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2E23" w14:textId="6B11C6C6" w:rsidR="00F646E4" w:rsidRDefault="00F646E4" w:rsidP="00F93688">
      <w:pPr>
        <w:spacing w:after="0"/>
        <w:ind w:left="720"/>
        <w:rPr>
          <w:b/>
          <w:bCs/>
          <w:sz w:val="36"/>
          <w:szCs w:val="36"/>
        </w:rPr>
      </w:pPr>
    </w:p>
    <w:p w14:paraId="38F86554" w14:textId="24037A5D" w:rsidR="003D032C" w:rsidRDefault="003F1DBC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69FADF49">
            <wp:simplePos x="0" y="0"/>
            <wp:positionH relativeFrom="column">
              <wp:posOffset>5121069</wp:posOffset>
            </wp:positionH>
            <wp:positionV relativeFrom="paragraph">
              <wp:posOffset>31372</wp:posOffset>
            </wp:positionV>
            <wp:extent cx="797938" cy="785436"/>
            <wp:effectExtent l="0" t="0" r="254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24" cy="78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C79E" w14:textId="4CB3ED4B" w:rsidR="00F212A2" w:rsidRPr="007B3F1B" w:rsidRDefault="00BE5ED3" w:rsidP="007B3F1B">
      <w:pPr>
        <w:spacing w:after="0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Poh Lai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44293BCC" w:rsidR="00F212A2" w:rsidRPr="006D1E29" w:rsidRDefault="00BE5ED3" w:rsidP="00F93688">
      <w:pPr>
        <w:spacing w:after="60"/>
        <w:ind w:left="720"/>
        <w:rPr>
          <w:i/>
          <w:iCs/>
        </w:rPr>
      </w:pPr>
      <w:r>
        <w:rPr>
          <w:i/>
          <w:iCs/>
        </w:rPr>
        <w:t>BA</w:t>
      </w:r>
    </w:p>
    <w:p w14:paraId="644888F8" w14:textId="77777777" w:rsidR="00F212A2" w:rsidRDefault="00F212A2" w:rsidP="00F93688">
      <w:pPr>
        <w:ind w:left="720"/>
      </w:pPr>
    </w:p>
    <w:p w14:paraId="4DBB8F99" w14:textId="2377E810" w:rsidR="00F212A2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p w14:paraId="1D757EC2" w14:textId="07D70153" w:rsidR="003E235B" w:rsidRDefault="003E235B" w:rsidP="003E235B">
      <w:pPr>
        <w:ind w:left="720"/>
      </w:pPr>
      <w:r w:rsidRPr="003E235B">
        <w:t xml:space="preserve">For </w:t>
      </w:r>
      <w:r>
        <w:t>most of my 2</w:t>
      </w:r>
      <w:r w:rsidR="004C017B">
        <w:t>0</w:t>
      </w:r>
      <w:r>
        <w:t xml:space="preserve"> </w:t>
      </w:r>
      <w:r w:rsidR="004C017B">
        <w:t xml:space="preserve">odd </w:t>
      </w:r>
      <w:r>
        <w:t>years in banking</w:t>
      </w:r>
      <w:r w:rsidRPr="003E235B">
        <w:t xml:space="preserve">, I have managed both technology and </w:t>
      </w:r>
      <w:r w:rsidR="003353E5" w:rsidRPr="003E235B">
        <w:t>non-technology</w:t>
      </w:r>
      <w:r w:rsidRPr="003E235B">
        <w:t xml:space="preserve"> projects.</w:t>
      </w:r>
      <w:r w:rsidR="00277611">
        <w:t xml:space="preserve"> </w:t>
      </w:r>
      <w:r w:rsidRPr="003E235B">
        <w:t xml:space="preserve"> In between, I have built supplier governance frameworks, </w:t>
      </w:r>
      <w:r>
        <w:t xml:space="preserve">rolled out the risk control framework in Cloud Services, </w:t>
      </w:r>
      <w:r w:rsidRPr="003E235B">
        <w:t xml:space="preserve">improved operational processes and created business key performance dashboards. </w:t>
      </w:r>
      <w:r w:rsidR="00277611">
        <w:t xml:space="preserve"> </w:t>
      </w:r>
      <w:r w:rsidRPr="003E235B">
        <w:t xml:space="preserve">My key motivation is to keep learning and growing as a person and at work hence I thrive on new challenges </w:t>
      </w:r>
      <w:r w:rsidR="00277611">
        <w:t>and</w:t>
      </w:r>
      <w:r w:rsidRPr="003E235B">
        <w:t xml:space="preserve"> stretch goals. </w:t>
      </w:r>
    </w:p>
    <w:p w14:paraId="095BBFA6" w14:textId="1053CB15" w:rsidR="003E235B" w:rsidRPr="003E235B" w:rsidRDefault="00277D87" w:rsidP="003E235B">
      <w:pPr>
        <w:ind w:left="720"/>
      </w:pPr>
      <w:r>
        <w:t>C</w:t>
      </w:r>
      <w:r w:rsidR="003E235B">
        <w:t>urrent</w:t>
      </w:r>
      <w:r>
        <w:t>ly,</w:t>
      </w:r>
      <w:r w:rsidR="003E235B">
        <w:t xml:space="preserve"> </w:t>
      </w:r>
      <w:r w:rsidR="003E235B" w:rsidRPr="003E235B">
        <w:t>I</w:t>
      </w:r>
      <w:r w:rsidR="003E235B">
        <w:t xml:space="preserve"> </w:t>
      </w:r>
      <w:r w:rsidR="003353E5">
        <w:t>work with</w:t>
      </w:r>
      <w:r>
        <w:t xml:space="preserve"> not-for-profit organisations through Assist</w:t>
      </w:r>
      <w:r w:rsidR="00277611">
        <w:t xml:space="preserve"> </w:t>
      </w:r>
      <w:r>
        <w:t>to</w:t>
      </w:r>
      <w:r w:rsidR="00277611">
        <w:t xml:space="preserve"> </w:t>
      </w:r>
      <w:r>
        <w:t xml:space="preserve">Succeed </w:t>
      </w:r>
      <w:r w:rsidR="00277611">
        <w:t xml:space="preserve">(ATS) </w:t>
      </w:r>
      <w:r>
        <w:t>Consulting, a registered Australian charity</w:t>
      </w:r>
      <w:r w:rsidR="003E235B" w:rsidRPr="003E235B">
        <w:t>.</w:t>
      </w:r>
    </w:p>
    <w:p w14:paraId="1FD3FD4D" w14:textId="77777777" w:rsidR="003E235B" w:rsidRDefault="003E235B" w:rsidP="003E235B">
      <w:pPr>
        <w:ind w:left="720"/>
      </w:pPr>
    </w:p>
    <w:p w14:paraId="53E6923B" w14:textId="5C251C0A" w:rsidR="00277D87" w:rsidRPr="00277D87" w:rsidRDefault="00277D87" w:rsidP="003E235B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 w:rsidRPr="00277D87">
        <w:rPr>
          <w:b/>
          <w:bCs/>
          <w:color w:val="990033"/>
          <w:sz w:val="24"/>
          <w:szCs w:val="24"/>
          <w:shd w:val="clear" w:color="auto" w:fill="FFFFFF"/>
        </w:rPr>
        <w:t>Something about Poh</w:t>
      </w:r>
    </w:p>
    <w:p w14:paraId="3F83A7CA" w14:textId="0C2E5EE3" w:rsidR="003E235B" w:rsidRPr="003E235B" w:rsidRDefault="003E235B" w:rsidP="003E235B">
      <w:pPr>
        <w:ind w:left="720"/>
      </w:pPr>
      <w:r w:rsidRPr="003E235B">
        <w:t xml:space="preserve">Although I was not born here, I feel really blessed and privileged to </w:t>
      </w:r>
      <w:r>
        <w:t>say</w:t>
      </w:r>
      <w:r w:rsidRPr="003E235B">
        <w:t xml:space="preserve"> </w:t>
      </w:r>
      <w:r w:rsidR="00277611">
        <w:t xml:space="preserve">that </w:t>
      </w:r>
      <w:r w:rsidRPr="003E235B">
        <w:t>my home is beautiful Sydney.</w:t>
      </w:r>
      <w:r w:rsidR="00277611">
        <w:t xml:space="preserve"> </w:t>
      </w:r>
      <w:r w:rsidRPr="003E235B">
        <w:t xml:space="preserve"> I make the most of it by getting out and about </w:t>
      </w:r>
      <w:r w:rsidR="00277611">
        <w:t xml:space="preserve">- </w:t>
      </w:r>
      <w:r w:rsidRPr="003E235B">
        <w:t>as much as possible</w:t>
      </w:r>
      <w:r w:rsidR="00277611">
        <w:t xml:space="preserve"> </w:t>
      </w:r>
      <w:r w:rsidRPr="003E235B">
        <w:t>on foot.</w:t>
      </w:r>
    </w:p>
    <w:p w14:paraId="0A1F7D17" w14:textId="77777777" w:rsidR="003E235B" w:rsidRPr="000828AE" w:rsidRDefault="003E235B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</w:p>
    <w:sectPr w:rsidR="003E235B" w:rsidRPr="000828AE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36584"/>
    <w:rsid w:val="000603C9"/>
    <w:rsid w:val="00095401"/>
    <w:rsid w:val="000B2BF5"/>
    <w:rsid w:val="000C7DD1"/>
    <w:rsid w:val="00132896"/>
    <w:rsid w:val="001B5345"/>
    <w:rsid w:val="002250C4"/>
    <w:rsid w:val="00226486"/>
    <w:rsid w:val="00277611"/>
    <w:rsid w:val="00277D87"/>
    <w:rsid w:val="002836A1"/>
    <w:rsid w:val="00286204"/>
    <w:rsid w:val="002927B0"/>
    <w:rsid w:val="003132A9"/>
    <w:rsid w:val="003353E5"/>
    <w:rsid w:val="003A3210"/>
    <w:rsid w:val="003D032C"/>
    <w:rsid w:val="003E235B"/>
    <w:rsid w:val="003F1DBC"/>
    <w:rsid w:val="0042747A"/>
    <w:rsid w:val="00490807"/>
    <w:rsid w:val="004C017B"/>
    <w:rsid w:val="004D7F1C"/>
    <w:rsid w:val="004E1602"/>
    <w:rsid w:val="00503A1E"/>
    <w:rsid w:val="005B4DBB"/>
    <w:rsid w:val="006914A4"/>
    <w:rsid w:val="006C1C3E"/>
    <w:rsid w:val="00712295"/>
    <w:rsid w:val="007B3F1B"/>
    <w:rsid w:val="007F5DC1"/>
    <w:rsid w:val="0083643D"/>
    <w:rsid w:val="008423FF"/>
    <w:rsid w:val="00965510"/>
    <w:rsid w:val="009C4FDD"/>
    <w:rsid w:val="00A230CF"/>
    <w:rsid w:val="00A94FE4"/>
    <w:rsid w:val="00AD4B59"/>
    <w:rsid w:val="00B1308D"/>
    <w:rsid w:val="00B347E5"/>
    <w:rsid w:val="00B35ACC"/>
    <w:rsid w:val="00BD0DA9"/>
    <w:rsid w:val="00BE5ED3"/>
    <w:rsid w:val="00C3615B"/>
    <w:rsid w:val="00CC7111"/>
    <w:rsid w:val="00CE5C2C"/>
    <w:rsid w:val="00D552DB"/>
    <w:rsid w:val="00D57C79"/>
    <w:rsid w:val="00D81ECB"/>
    <w:rsid w:val="00DF4EBE"/>
    <w:rsid w:val="00E9314D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111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539">
          <w:marLeft w:val="0"/>
          <w:marRight w:val="31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33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194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802">
          <w:marLeft w:val="0"/>
          <w:marRight w:val="31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8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5</cp:revision>
  <dcterms:created xsi:type="dcterms:W3CDTF">2024-11-29T00:26:00Z</dcterms:created>
  <dcterms:modified xsi:type="dcterms:W3CDTF">2024-11-29T00:36:00Z</dcterms:modified>
</cp:coreProperties>
</file>