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51" w:rsidRDefault="00BF6951">
      <w:r>
        <w:t>Andrew Smith</w:t>
      </w:r>
    </w:p>
    <w:p w:rsidR="00BF6951" w:rsidRDefault="00BF6951">
      <w:r>
        <w:t>ECE 411 – MP1 Test Plan</w:t>
      </w:r>
    </w:p>
    <w:p w:rsidR="00BF6951" w:rsidRDefault="00BF6951">
      <w:r>
        <w:t>09/14/17</w:t>
      </w:r>
    </w:p>
    <w:p w:rsidR="00BF6951" w:rsidRDefault="00BF6951">
      <w:r>
        <w:tab/>
        <w:t xml:space="preserve">Testing such a large system in such a small amount of time was initially a daunting task. I decided I would break the testing down into two parts, individual instruction tests as well as running the provided test code. If my individual unit tests passed then theoretically the </w:t>
      </w:r>
      <w:r w:rsidR="007148E0">
        <w:t>whole system should work fully because instructions are independent of the previous instruction.</w:t>
      </w:r>
    </w:p>
    <w:p w:rsidR="007148E0" w:rsidRDefault="007148E0">
      <w:r>
        <w:tab/>
        <w:t>I developed test programs that would test only a small set of similar instructions being sure to test different base registers or immediate values. I then ran these small snippets of code to be sure that the LC3b behaved as expected and that the proper control signals were set.</w:t>
      </w:r>
    </w:p>
    <w:p w:rsidR="007148E0" w:rsidRDefault="007148E0">
      <w:r>
        <w:tab/>
        <w:t xml:space="preserve">After writing the small individual code segments I </w:t>
      </w:r>
      <w:bookmarkStart w:id="0" w:name="_GoBack"/>
      <w:bookmarkEnd w:id="0"/>
    </w:p>
    <w:sectPr w:rsidR="0071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51"/>
    <w:rsid w:val="007148E0"/>
    <w:rsid w:val="00B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9862"/>
  <w15:chartTrackingRefBased/>
  <w15:docId w15:val="{B17A2C44-08AA-4F8F-90FF-402094FB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angesmith19@gmail.com</dc:creator>
  <cp:keywords/>
  <dc:description/>
  <cp:lastModifiedBy>angesmith19@gmail.com</cp:lastModifiedBy>
  <cp:revision>1</cp:revision>
  <dcterms:created xsi:type="dcterms:W3CDTF">2017-09-15T02:55:00Z</dcterms:created>
  <dcterms:modified xsi:type="dcterms:W3CDTF">2017-09-15T03:09:00Z</dcterms:modified>
</cp:coreProperties>
</file>