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LG스마트체 Regular" w:eastAsia="LG스마트체 Regular" w:hAnsi="LG스마트체 Regular" w:cs="굴림"/>
          <w:b/>
          <w:bCs/>
          <w:kern w:val="36"/>
          <w:sz w:val="32"/>
          <w:szCs w:val="48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36"/>
          <w:sz w:val="32"/>
          <w:szCs w:val="48"/>
        </w:rPr>
        <w:t>현장 대응 프로세스 개선안: 재난 대응 체계 고도화 및 실효성 제고</w:t>
      </w:r>
    </w:p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LG스마트체 Regular" w:eastAsia="LG스마트체 Regular" w:hAnsi="LG스마트체 Regular" w:cs="굴림"/>
          <w:b/>
          <w:bCs/>
          <w:kern w:val="0"/>
          <w:sz w:val="28"/>
          <w:szCs w:val="36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8"/>
          <w:szCs w:val="36"/>
        </w:rPr>
        <w:t>1. 재난 대응 훈련 결과 분석 및 현행 체계 진단</w:t>
      </w:r>
    </w:p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지난 2026년 6월 26일 실시된 '지하 3층 서관 세차장 화재' 대응 훈련의 정량적 결과는 우리 센터의 위기관리 체계가 실전에서 치명적인 마비 상태에 빠질 수 있음을 경고하고 있습니다. 전체 임무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완수율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**49%(77/156건)**라는 수치는 재난 발생 시 대응력의 절반 이상이 유실됨을 의미하며, 특히 **인명구조조,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유도조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, 경계조의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완수율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0%**는 단순한 숙련도 문제를 넘어 시스템적 붕괴를 시사합니다.</w:t>
      </w:r>
    </w:p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[핵심 취약점 및 병목 구간 분석]</w:t>
      </w:r>
    </w:p>
    <w:p w:rsidR="00E2347F" w:rsidRPr="00E2347F" w:rsidRDefault="00E2347F" w:rsidP="00E2347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지휘부 및 기술지원부의 '응답 공백':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전체 출동 대상 인원 60명 중 다수가 '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미응답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' 상태였으며, 특히 대응의 두뇌 역할을 해야 할 </w:t>
      </w: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상황실 인원 15명 이상과 운영/기계/전기 파트의 핵심 인력이 대거 미응답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으로 분류되었습니다. 이는 경보 단계에서 이미 'Command &amp; Control' 기능이 상실되었음을 뜻합니다.</w:t>
      </w:r>
    </w:p>
    <w:p w:rsidR="00E2347F" w:rsidRPr="00E2347F" w:rsidRDefault="00E2347F" w:rsidP="00E2347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기능적 마비의 원인(3대 핵심 문제):</w:t>
      </w:r>
    </w:p>
    <w:p w:rsidR="00E2347F" w:rsidRPr="00E2347F" w:rsidRDefault="00E2347F" w:rsidP="00E2347F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디지털 도구의 가용성 저하: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패스워드 불일치, 앱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미설치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등 기초적 준비 미비가 초기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골든타임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내 현장 진입을 차단했습니다.</w:t>
      </w:r>
    </w:p>
    <w:p w:rsidR="00E2347F" w:rsidRPr="00E2347F" w:rsidRDefault="00E2347F" w:rsidP="00E2347F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상황 전파의 단절: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단순 푸시 알림의 낮은 인지성과 카카오톡·매뉴얼을 교차 확인해야 하는 비효율이 대응 템포를 저하시켰습니다.</w:t>
      </w:r>
    </w:p>
    <w:p w:rsidR="00E2347F" w:rsidRPr="00E2347F" w:rsidRDefault="00E2347F" w:rsidP="00E2347F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역할 및 로직의 불일치: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현장 대원이 신체적 대응 대신 앱 조작(체크리스트)에 매몰되는 '인지적 과부하' 현상이 확인되었습니다.</w:t>
      </w:r>
    </w:p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이러한 진단을 바탕으로, 현행 'Twin-alarm' 시스템을 실전형인 '2.0 버전'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으로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업그레이드하기 위한 기술적·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운용적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최적화 전략을 제안합니다.</w:t>
      </w:r>
    </w:p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LG스마트체 Regular" w:eastAsia="LG스마트체 Regular" w:hAnsi="LG스마트체 Regular" w:cs="굴림"/>
          <w:b/>
          <w:bCs/>
          <w:kern w:val="0"/>
          <w:sz w:val="28"/>
          <w:szCs w:val="36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8"/>
          <w:szCs w:val="36"/>
        </w:rPr>
        <w:t>2. 디지털 대응 도구(Twin-alarm 2.0) 및 알림 체계 최적화</w:t>
      </w:r>
    </w:p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재난 앱은 대원의 행동을 제약하는 방해 요소가 아닌, 직관적인 조력자여야 합니다. 사용자 경험(UX)을 현장 중심으로 재설계하여 대응의 연속성을 확보합니다.</w:t>
      </w:r>
    </w:p>
    <w:p w:rsidR="00E2347F" w:rsidRPr="00E2347F" w:rsidRDefault="00E2347F" w:rsidP="00E2347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강제 알람 메커니즘 도입: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현장의 소음과 극도의 긴장 상태에서도 인지할 수 있도록 '긴급 재난문자'와 동일한 수준의 </w:t>
      </w: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강제 오디오 알람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을 구현합니다. 또한 무전기(Ch. 1, 2) 및 카카오톡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알림톡과의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연동을 강화하여 '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미응답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0%'를 목표로 가용 인원을 강제 소집합니다.</w:t>
      </w:r>
    </w:p>
    <w:p w:rsidR="00E2347F" w:rsidRPr="00E2347F" w:rsidRDefault="00E2347F" w:rsidP="00E2347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Frictionless UI 및 다이렉트 콜 구현:</w:t>
      </w:r>
    </w:p>
    <w:p w:rsidR="00E2347F" w:rsidRPr="00E2347F" w:rsidRDefault="00E2347F" w:rsidP="00E2347F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Direct Call 버튼: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지하층 화재 시 필수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보고처인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'VIP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비서팀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' 및 '서관 3층 어린이집(02-3773-1301)' 등으로의 즉시 연결 기능을 임무 항목에 삽입합니다. 앱 이탈 없이 단일 터치로 통화가 가능해야 합니다.</w:t>
      </w:r>
    </w:p>
    <w:p w:rsidR="00E2347F" w:rsidRPr="00E2347F" w:rsidRDefault="00E2347F" w:rsidP="00E2347F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lastRenderedPageBreak/>
        <w:t>조작 실수 방지 로직: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체크된 항목을 해제할 때 발생하는 불필요한 팝업 메시지를 제거하여 긴박한 상황에서의 조작 스트레스를 최소화합니다.</w:t>
      </w:r>
    </w:p>
    <w:p w:rsidR="00E2347F" w:rsidRPr="00E2347F" w:rsidRDefault="00E2347F" w:rsidP="00E2347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기술적 신뢰성 상시 관리:</w:t>
      </w:r>
    </w:p>
    <w:p w:rsidR="00E2347F" w:rsidRPr="00E2347F" w:rsidRDefault="00E2347F" w:rsidP="00E2347F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생체 인증 또는 간소화된 인증 체계로 패스워드 불일치 이슈를 원천 차단합니다.</w:t>
      </w:r>
    </w:p>
    <w:p w:rsidR="00E2347F" w:rsidRPr="00E2347F" w:rsidRDefault="00E2347F" w:rsidP="00E2347F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신규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입사자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및 앱 미설치자를 위해 '상시 셋업 배포' 공지 및 정기 점검 주기를 설정하여 인적 자산의 디지털 가용성을 100% 유지합니다.</w:t>
      </w:r>
    </w:p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하드웨어적 신뢰성이 확보되었다면, 다음 단계는 현장 대원들이 신체적 대응에 집중할 수 있도록 임무 수행 로직을 전면 재구성하는 것입니다.</w:t>
      </w:r>
    </w:p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LG스마트체 Regular" w:eastAsia="LG스마트체 Regular" w:hAnsi="LG스마트체 Regular" w:cs="굴림"/>
          <w:b/>
          <w:bCs/>
          <w:kern w:val="0"/>
          <w:sz w:val="28"/>
          <w:szCs w:val="36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8"/>
          <w:szCs w:val="36"/>
        </w:rPr>
        <w:t>3. 현장 실무 중심의 조별 임무 수행 로직 재설계</w:t>
      </w:r>
    </w:p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모든 대원이 개별적으로 스마트폰을 조작하는 현재의 방식은 기동성을 저해합니다. '지휘자 중심의 집중 관리'와 '대원 중심의 단순 실행'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으로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임무 로직을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이원화합니다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.</w:t>
      </w:r>
    </w:p>
    <w:p w:rsidR="00E2347F" w:rsidRPr="00E2347F" w:rsidRDefault="00E2347F" w:rsidP="00E2347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조장 중심의 통제 체계(Command &amp; Control):</w:t>
      </w:r>
    </w:p>
    <w:p w:rsidR="00E2347F" w:rsidRPr="00E2347F" w:rsidRDefault="00E2347F" w:rsidP="00E2347F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대상: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초기대응조,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소화조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, 응급구조조 등 기동성과 양손 사용이 필수적인 조직.</w:t>
      </w:r>
    </w:p>
    <w:p w:rsidR="00E2347F" w:rsidRPr="00E2347F" w:rsidRDefault="00E2347F" w:rsidP="00E2347F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로직: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'조장'이 디지털 임무 확인, 현장 지시, 앱 체크를 전담합니다. '조원'은 스마트폰 조작을 멈추고 </w:t>
      </w: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출동/도착/복귀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상태 정보만 보고한 뒤, 실제 소화전 전개나 요구조자 구조 등 물리적 임무에만 집중하는 'Hands-free' 환경을 조성합니다.</w:t>
      </w:r>
    </w:p>
    <w:p w:rsidR="00E2347F" w:rsidRPr="00E2347F" w:rsidRDefault="00E2347F" w:rsidP="00E2347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개별 독립 임무 최적화:</w:t>
      </w:r>
    </w:p>
    <w:p w:rsidR="00E2347F" w:rsidRPr="00E2347F" w:rsidRDefault="00E2347F" w:rsidP="00E2347F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대상: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유도조와 같이 광범위한 지역(서관, 동관 각 층)에서 산개하여 개별 활동하는 조직.</w:t>
      </w:r>
    </w:p>
    <w:p w:rsidR="00E2347F" w:rsidRPr="00E2347F" w:rsidRDefault="00E2347F" w:rsidP="00E2347F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로직: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1인 1체크리스트 체계를 유지하되, 각 구역별 필수 행동지침(SOP)을 앱 내에 직관적으로 노출하여 독립적 판단력을 극대화합니다.</w:t>
      </w:r>
    </w:p>
    <w:p w:rsidR="00E2347F" w:rsidRPr="00E2347F" w:rsidRDefault="00E2347F" w:rsidP="00E2347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SOP 기반 행동요령 내재화: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앱 내 기재된 임무 텍스트를 현장의 실제 작업 절차와 100% 동기화하여, 대원이 별도의 매뉴얼 확인 없이도 본능적으로 '실행'할 수 있는 환경을 제공합니다.</w:t>
      </w:r>
    </w:p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LG스마트체 Regular" w:eastAsia="LG스마트체 Regular" w:hAnsi="LG스마트체 Regular" w:cs="굴림"/>
          <w:b/>
          <w:bCs/>
          <w:kern w:val="0"/>
          <w:sz w:val="28"/>
          <w:szCs w:val="36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8"/>
          <w:szCs w:val="36"/>
        </w:rPr>
        <w:t>4. 상황실 운영 및 실시간 상황 전파 고도화</w:t>
      </w:r>
    </w:p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상황실은 정보의 단순 수신처가 아니라, 현장 데이터를 분석하여 지휘를 내리는 전략적 허브(Hub)로 기능해야 합니다.</w:t>
      </w:r>
    </w:p>
    <w:p w:rsidR="00E2347F" w:rsidRPr="00E2347F" w:rsidRDefault="00E2347F" w:rsidP="00E2347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실시간 디지털 상황판(Dashboard) 고도화: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카카오톡 보고 내용을 수동으로 정리하는 비효율을 제거하기 위해 </w:t>
      </w:r>
      <w:proofErr w:type="spellStart"/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챗봇을</w:t>
      </w:r>
      <w:proofErr w:type="spellEnd"/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 xml:space="preserve"> 활용한 자동 상황판 작성 시스템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을 도입합니다. 실시간 텍스트 보고가 현황판에 즉시 투영되도록 하여 지휘부의 판단 근거를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시각화합니다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.</w:t>
      </w:r>
    </w:p>
    <w:p w:rsidR="00E2347F" w:rsidRPr="00E2347F" w:rsidRDefault="00E2347F" w:rsidP="00E2347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lastRenderedPageBreak/>
        <w:t xml:space="preserve">기록의 </w:t>
      </w:r>
      <w:proofErr w:type="spellStart"/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즉시성</w:t>
      </w:r>
      <w:proofErr w:type="spellEnd"/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 xml:space="preserve"> 확보: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사고 발생 즉시 상황실 내 '전담 기록 인원'을 배치하거나, 디지털 로그가 상황판에 자동 반영되는 프로세스를 통해 대응 이력을 실시간으로 관리합니다.</w:t>
      </w:r>
    </w:p>
    <w:p w:rsidR="00E2347F" w:rsidRPr="00E2347F" w:rsidRDefault="00E2347F" w:rsidP="00E2347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센터장 지휘 위치 최적화(Decision Matrix):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사고 유형에 따라 센터장의 지휘 위치를 전략적으로 결정합니다.</w:t>
      </w:r>
    </w:p>
    <w:p w:rsidR="00E2347F" w:rsidRPr="00E2347F" w:rsidRDefault="00E2347F" w:rsidP="00E2347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상황실(HQ) 지휘: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화재, 대규모 누수 등 복합적인 정보 분석과 부서 간 고도화된 협업이 필요한 경우. 상황실 내 디지털 대시보드를 활용하여 전체 컨트롤 타워 역할을 수행합니다.</w:t>
      </w:r>
    </w:p>
    <w:p w:rsidR="00E2347F" w:rsidRPr="00E2347F" w:rsidRDefault="00E2347F" w:rsidP="00E2347F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현장(Field) 지휘: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국소적 사고이거나 현장의 직접적인 판단이 우선시되는 경우. 앱 기반 이동형 지휘권을 행사하며 현장을 직접 통제합니다.</w:t>
      </w:r>
    </w:p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LG스마트체 Regular" w:eastAsia="LG스마트체 Regular" w:hAnsi="LG스마트체 Regular" w:cs="굴림"/>
          <w:b/>
          <w:bCs/>
          <w:kern w:val="0"/>
          <w:sz w:val="28"/>
          <w:szCs w:val="36"/>
        </w:rPr>
      </w:pPr>
      <w:bookmarkStart w:id="0" w:name="_GoBack"/>
      <w:r w:rsidRPr="00E2347F">
        <w:rPr>
          <w:rFonts w:ascii="LG스마트체 Regular" w:eastAsia="LG스마트체 Regular" w:hAnsi="LG스마트체 Regular" w:cs="굴림"/>
          <w:b/>
          <w:bCs/>
          <w:kern w:val="0"/>
          <w:sz w:val="28"/>
          <w:szCs w:val="36"/>
        </w:rPr>
        <w:t>5. 지속적 대응력 강화를 위한 재훈련 및 유지관리 로드맵</w:t>
      </w:r>
    </w:p>
    <w:bookmarkEnd w:id="0"/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일회성 훈련을 넘어, 이번 피드백이 반영된 시스템을 통해 조직의 대응 본능을 상향 평준화하기 위한 전략적 로드맵을 가동합니다.</w:t>
      </w:r>
    </w:p>
    <w:p w:rsidR="00E2347F" w:rsidRPr="00E2347F" w:rsidRDefault="00E2347F" w:rsidP="00E2347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프로세스 슬림화(Lean Strategy):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"뺄 것은 빼는" 전략에 따라, 훈련 중 발견된 불필요한 메시지 팝업, 실제와 맞지 않는 임무 리스트를 과감히 제거하여 대응 경로를 최단거리로 재설계합니다.</w:t>
      </w:r>
    </w:p>
    <w:p w:rsidR="00E2347F" w:rsidRPr="00E2347F" w:rsidRDefault="00E2347F" w:rsidP="00E2347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상시 점검 체계 확립: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앱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미설치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인원 제로화를 목표로 매월 정기적인 패스워드 점검과 배포 알림을 실시합니다.</w:t>
      </w:r>
    </w:p>
    <w:p w:rsidR="00E2347F" w:rsidRPr="00E2347F" w:rsidRDefault="00E2347F" w:rsidP="00E2347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KPI 설정 및 시나리오 기반 재훈련:</w:t>
      </w:r>
    </w:p>
    <w:p w:rsidR="00E2347F" w:rsidRPr="00E2347F" w:rsidRDefault="00E2347F" w:rsidP="00E2347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목표 지표(KPI):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전체 임무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완수율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90% 이상, 상황실 및 핵심 파트 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미응답률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0% 달성.</w:t>
      </w:r>
    </w:p>
    <w:p w:rsidR="00E2347F" w:rsidRPr="00E2347F" w:rsidRDefault="00E2347F" w:rsidP="00E2347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b/>
          <w:bCs/>
          <w:kern w:val="0"/>
          <w:sz w:val="24"/>
          <w:szCs w:val="24"/>
        </w:rPr>
        <w:t>재훈련 전략:</w:t>
      </w: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개선된 '조장 중심 로직'과 '강제 알람 체계'</w:t>
      </w:r>
      <w:proofErr w:type="spellStart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를</w:t>
      </w:r>
      <w:proofErr w:type="spellEnd"/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 xml:space="preserve"> 적용하여 실제 상황과 동일한 강도로 재훈련을 실시합니다.</w:t>
      </w:r>
    </w:p>
    <w:p w:rsidR="00E2347F" w:rsidRPr="00E2347F" w:rsidRDefault="00E2347F" w:rsidP="00E234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LG스마트체 Regular" w:eastAsia="LG스마트체 Regular" w:hAnsi="LG스마트체 Regular" w:cs="굴림"/>
          <w:kern w:val="0"/>
          <w:sz w:val="24"/>
          <w:szCs w:val="24"/>
        </w:rPr>
      </w:pPr>
      <w:r w:rsidRPr="00E2347F">
        <w:rPr>
          <w:rFonts w:ascii="LG스마트체 Regular" w:eastAsia="LG스마트체 Regular" w:hAnsi="LG스마트체 Regular" w:cs="굴림"/>
          <w:kern w:val="0"/>
          <w:sz w:val="24"/>
          <w:szCs w:val="24"/>
        </w:rPr>
        <w:t>본 개선안의 즉각적인 실행을 통해 당 센터는 기술(Digital)과 인력(Human)이 완벽히 결합된 무결점 재난 대응 거버넌스를 구축하게 될 것입니다.</w:t>
      </w:r>
    </w:p>
    <w:p w:rsidR="00D04C9B" w:rsidRPr="00302023" w:rsidRDefault="00302023">
      <w:pPr>
        <w:rPr>
          <w:rFonts w:ascii="LG스마트체 Regular" w:eastAsia="LG스마트체 Regular" w:hAnsi="LG스마트체 Regular"/>
        </w:rPr>
      </w:pPr>
    </w:p>
    <w:sectPr w:rsidR="00D04C9B" w:rsidRPr="003020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G스마트체 Regular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936F4"/>
    <w:multiLevelType w:val="multilevel"/>
    <w:tmpl w:val="BC0C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3499"/>
    <w:multiLevelType w:val="multilevel"/>
    <w:tmpl w:val="24BE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E4D0C"/>
    <w:multiLevelType w:val="multilevel"/>
    <w:tmpl w:val="0208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86AAD"/>
    <w:multiLevelType w:val="multilevel"/>
    <w:tmpl w:val="94B0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F4391"/>
    <w:multiLevelType w:val="multilevel"/>
    <w:tmpl w:val="9438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7F"/>
    <w:rsid w:val="001C33E0"/>
    <w:rsid w:val="00302023"/>
    <w:rsid w:val="003C079F"/>
    <w:rsid w:val="00E2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01B7DA-756F-4A7C-A96E-D3A46550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23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23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2347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2347F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E2347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56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김견수/트윈타워운영센터</dc:creator>
  <cp:keywords/>
  <dc:description/>
  <cp:lastModifiedBy>김견수/트윈타워운영센터</cp:lastModifiedBy>
  <cp:revision>1</cp:revision>
  <dcterms:created xsi:type="dcterms:W3CDTF">2026-06-28T06:54:00Z</dcterms:created>
  <dcterms:modified xsi:type="dcterms:W3CDTF">2026-06-28T07:41:00Z</dcterms:modified>
</cp:coreProperties>
</file>