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5E6" w:rsidRDefault="007E05E6" w:rsidP="007E05E6">
      <w:pPr>
        <w:jc w:val="center"/>
      </w:pPr>
      <w:r>
        <w:t>Austin Stephens</w:t>
      </w:r>
    </w:p>
    <w:p w:rsidR="007E05E6" w:rsidRDefault="007E05E6" w:rsidP="007E05E6">
      <w:pPr>
        <w:jc w:val="center"/>
      </w:pPr>
      <w:r>
        <w:t>Lab 08</w:t>
      </w:r>
    </w:p>
    <w:p w:rsidR="007E05E6" w:rsidRDefault="007E05E6" w:rsidP="007E05E6">
      <w:pPr>
        <w:jc w:val="center"/>
      </w:pPr>
      <w:r>
        <w:t>3/21/17</w:t>
      </w:r>
    </w:p>
    <w:p w:rsidR="007E05E6" w:rsidRDefault="007E05E6">
      <w:r>
        <w:br w:type="page"/>
      </w:r>
    </w:p>
    <w:p w:rsidR="007E05E6" w:rsidRDefault="007E05E6" w:rsidP="007E05E6">
      <w:pPr>
        <w:jc w:val="center"/>
        <w:sectPr w:rsidR="007E05E6" w:rsidSect="007E05E6">
          <w:pgSz w:w="12240" w:h="15840" w:code="1"/>
          <w:pgMar w:top="1440" w:right="1440" w:bottom="1440" w:left="1440" w:header="720" w:footer="720" w:gutter="0"/>
          <w:cols w:space="720"/>
          <w:vAlign w:val="center"/>
          <w:docGrid w:linePitch="360"/>
        </w:sectPr>
      </w:pPr>
    </w:p>
    <w:p w:rsidR="007E05E6" w:rsidRDefault="00775518" w:rsidP="00775518">
      <w:pPr>
        <w:pStyle w:val="ListParagraph"/>
        <w:numPr>
          <w:ilvl w:val="0"/>
          <w:numId w:val="1"/>
        </w:numPr>
      </w:pPr>
      <w:r>
        <w:lastRenderedPageBreak/>
        <w:t xml:space="preserve">My lab successfully creates a Test structure that contains a </w:t>
      </w:r>
      <w:proofErr w:type="spellStart"/>
      <w:r>
        <w:t>int</w:t>
      </w:r>
      <w:proofErr w:type="spellEnd"/>
      <w:r>
        <w:t xml:space="preserve"> for the test number and a float for the test score</w:t>
      </w:r>
      <w:r w:rsidR="00A83EB9">
        <w:t>. It then asks for the number of tests a user has taken and then uses that number to allocate enough memory for the array of tests. The test then asks the user to enter the test numbers and scores and then prints them out after they’ve been entered. The lab includes checks for the memory allocation and it frees the memory at the end.</w:t>
      </w:r>
    </w:p>
    <w:p w:rsidR="00A83EB9" w:rsidRDefault="00A83EB9" w:rsidP="00A83EB9">
      <w:pPr>
        <w:ind w:left="360"/>
      </w:pPr>
      <w:bookmarkStart w:id="0" w:name="_GoBack"/>
      <w:r>
        <w:rPr>
          <w:noProof/>
        </w:rPr>
        <w:drawing>
          <wp:inline distT="0" distB="0" distL="0" distR="0">
            <wp:extent cx="4110068" cy="248604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1.png"/>
                    <pic:cNvPicPr/>
                  </pic:nvPicPr>
                  <pic:blipFill>
                    <a:blip r:embed="rId5">
                      <a:extLst>
                        <a:ext uri="{28A0092B-C50C-407E-A947-70E740481C1C}">
                          <a14:useLocalDpi xmlns:a14="http://schemas.microsoft.com/office/drawing/2010/main" val="0"/>
                        </a:ext>
                      </a:extLst>
                    </a:blip>
                    <a:stretch>
                      <a:fillRect/>
                    </a:stretch>
                  </pic:blipFill>
                  <pic:spPr>
                    <a:xfrm>
                      <a:off x="0" y="0"/>
                      <a:ext cx="4110068" cy="2486043"/>
                    </a:xfrm>
                    <a:prstGeom prst="rect">
                      <a:avLst/>
                    </a:prstGeom>
                  </pic:spPr>
                </pic:pic>
              </a:graphicData>
            </a:graphic>
          </wp:inline>
        </w:drawing>
      </w:r>
      <w:bookmarkEnd w:id="0"/>
    </w:p>
    <w:sectPr w:rsidR="00A83EB9" w:rsidSect="007E05E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451C5"/>
    <w:multiLevelType w:val="hybridMultilevel"/>
    <w:tmpl w:val="04267032"/>
    <w:lvl w:ilvl="0" w:tplc="43463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AE"/>
    <w:rsid w:val="000C0DC8"/>
    <w:rsid w:val="00775518"/>
    <w:rsid w:val="007E05E6"/>
    <w:rsid w:val="0089240F"/>
    <w:rsid w:val="00A83EB9"/>
    <w:rsid w:val="00AC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6260"/>
  <w15:chartTrackingRefBased/>
  <w15:docId w15:val="{4FBC40C8-4BD7-4848-9C1B-D13717E9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iamamazing.as@gmail.com</dc:creator>
  <cp:keywords/>
  <dc:description/>
  <cp:lastModifiedBy>iamamazing.as@gmail.com</cp:lastModifiedBy>
  <cp:revision>2</cp:revision>
  <dcterms:created xsi:type="dcterms:W3CDTF">2017-03-21T18:03:00Z</dcterms:created>
  <dcterms:modified xsi:type="dcterms:W3CDTF">2017-03-21T18:50:00Z</dcterms:modified>
</cp:coreProperties>
</file>