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763F" w14:textId="65C41598" w:rsidR="008073F5" w:rsidRPr="001705F9" w:rsidRDefault="00C12C85">
      <w:pPr>
        <w:spacing w:after="0"/>
        <w:ind w:left="0" w:right="79" w:firstLine="0"/>
        <w:jc w:val="center"/>
        <w:rPr>
          <w:rFonts w:ascii="ＭＳ ゴシック" w:eastAsia="ＭＳ ゴシック" w:hAnsi="ＭＳ ゴシック"/>
        </w:rPr>
      </w:pPr>
      <w:r w:rsidRPr="00C12C85">
        <w:rPr>
          <w:rFonts w:ascii="ＭＳ ゴシック" w:eastAsia="ＭＳ ゴシック" w:hAnsi="ＭＳ ゴシック" w:hint="eastAsia"/>
          <w:sz w:val="28"/>
        </w:rPr>
        <w:t>造作譲渡及び物品譲渡契約書</w:t>
      </w:r>
      <w:r w:rsidR="007703AE" w:rsidRPr="001705F9">
        <w:rPr>
          <w:rFonts w:ascii="ＭＳ ゴシック" w:eastAsia="ＭＳ ゴシック" w:hAnsi="ＭＳ ゴシック"/>
          <w:sz w:val="28"/>
        </w:rPr>
        <w:t xml:space="preserve"> </w:t>
      </w:r>
    </w:p>
    <w:p w14:paraId="5BB64B31" w14:textId="77777777" w:rsidR="008073F5" w:rsidRPr="001705F9" w:rsidRDefault="007703AE">
      <w:pPr>
        <w:spacing w:after="145"/>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9EF7E84" w14:textId="3067DC79" w:rsidR="006439E0" w:rsidRPr="001705F9" w:rsidRDefault="00B33AF7" w:rsidP="00B33AF7">
      <w:pPr>
        <w:spacing w:line="332" w:lineRule="auto"/>
        <w:ind w:left="113" w:right="1414"/>
        <w:rPr>
          <w:rFonts w:ascii="ＭＳ ゴシック" w:eastAsia="ＭＳ ゴシック" w:hAnsi="ＭＳ ゴシック"/>
        </w:rPr>
      </w:pPr>
      <w:r>
        <w:rPr>
          <w:rFonts w:ascii="ＭＳ ゴシック" w:eastAsia="ＭＳ ゴシック" w:hAnsi="ＭＳ ゴシック" w:cs="Cambria"/>
          <w:u w:val="single" w:color="000000"/>
        </w:rPr>
        <w:t xml:space="preserve"> </w:t>
      </w:r>
      <w:r w:rsidRPr="001705F9">
        <w:rPr>
          <w:rFonts w:ascii="ＭＳ ゴシック" w:eastAsia="ＭＳ ゴシック" w:hAnsi="ＭＳ ゴシック" w:cs="Cambria"/>
          <w:u w:val="single" w:color="000000"/>
        </w:rPr>
        <w:t xml:space="preserve">  </w:t>
      </w:r>
      <w:r>
        <w:rPr>
          <w:rFonts w:ascii="ＭＳ ゴシック" w:eastAsia="ＭＳ ゴシック" w:hAnsi="ＭＳ ゴシック" w:cs="Cambria"/>
          <w:u w:val="single" w:color="000000"/>
        </w:rPr>
        <w:t xml:space="preserve">              </w:t>
      </w:r>
      <w:r w:rsidRPr="001705F9">
        <w:rPr>
          <w:rFonts w:ascii="ＭＳ ゴシック" w:eastAsia="ＭＳ ゴシック" w:hAnsi="ＭＳ ゴシック"/>
        </w:rPr>
        <w:t>（以下「</w:t>
      </w:r>
      <w:r w:rsidR="00503E1E">
        <w:rPr>
          <w:rFonts w:ascii="ＭＳ ゴシック" w:eastAsia="ＭＳ ゴシック" w:hAnsi="ＭＳ ゴシック" w:hint="eastAsia"/>
        </w:rPr>
        <w:t>甲</w:t>
      </w:r>
      <w:r w:rsidRPr="001705F9">
        <w:rPr>
          <w:rFonts w:ascii="ＭＳ ゴシック" w:eastAsia="ＭＳ ゴシック" w:hAnsi="ＭＳ ゴシック"/>
        </w:rPr>
        <w:t>」という。）とは、</w:t>
      </w:r>
    </w:p>
    <w:p w14:paraId="7F3AFE7C" w14:textId="20A98799" w:rsidR="00575141" w:rsidRPr="001705F9" w:rsidRDefault="00885FCE">
      <w:pPr>
        <w:spacing w:line="332" w:lineRule="auto"/>
        <w:ind w:left="113" w:right="1414"/>
        <w:rPr>
          <w:rFonts w:ascii="ＭＳ ゴシック" w:eastAsia="ＭＳ ゴシック" w:hAnsi="ＭＳ ゴシック"/>
        </w:rPr>
      </w:pPr>
      <w:r>
        <w:rPr>
          <w:rFonts w:ascii="ＭＳ ゴシック" w:eastAsia="ＭＳ ゴシック" w:hAnsi="ＭＳ ゴシック" w:cs="Cambria"/>
          <w:u w:val="single" w:color="000000"/>
        </w:rPr>
        <w:t xml:space="preserve"> </w:t>
      </w:r>
      <w:r w:rsidRPr="001705F9">
        <w:rPr>
          <w:rFonts w:ascii="ＭＳ ゴシック" w:eastAsia="ＭＳ ゴシック" w:hAnsi="ＭＳ ゴシック" w:cs="Cambria"/>
          <w:u w:val="single" w:color="000000"/>
        </w:rPr>
        <w:t xml:space="preserve">  </w:t>
      </w:r>
      <w:r>
        <w:rPr>
          <w:rFonts w:ascii="ＭＳ ゴシック" w:eastAsia="ＭＳ ゴシック" w:hAnsi="ＭＳ ゴシック" w:cs="Cambria"/>
          <w:u w:val="single" w:color="000000"/>
        </w:rPr>
        <w:t xml:space="preserve">              </w:t>
      </w:r>
      <w:r w:rsidR="007703AE" w:rsidRPr="001705F9">
        <w:rPr>
          <w:rFonts w:ascii="ＭＳ ゴシック" w:eastAsia="ＭＳ ゴシック" w:hAnsi="ＭＳ ゴシック"/>
        </w:rPr>
        <w:t>（以下「</w:t>
      </w:r>
      <w:r w:rsidR="00503E1E">
        <w:rPr>
          <w:rFonts w:ascii="ＭＳ ゴシック" w:eastAsia="ＭＳ ゴシック" w:hAnsi="ＭＳ ゴシック"/>
        </w:rPr>
        <w:t>乙</w:t>
      </w:r>
      <w:r w:rsidR="007703AE" w:rsidRPr="001705F9">
        <w:rPr>
          <w:rFonts w:ascii="ＭＳ ゴシック" w:eastAsia="ＭＳ ゴシック" w:hAnsi="ＭＳ ゴシック"/>
        </w:rPr>
        <w:t>」という。）とは、</w:t>
      </w:r>
    </w:p>
    <w:p w14:paraId="13EE90F5" w14:textId="77777777" w:rsidR="00F8165A" w:rsidRDefault="00F8165A" w:rsidP="00BE0B44">
      <w:pPr>
        <w:spacing w:after="0"/>
        <w:ind w:left="0" w:firstLine="0"/>
        <w:rPr>
          <w:rFonts w:ascii="ＭＳ ゴシック" w:eastAsia="ＭＳ ゴシック" w:hAnsi="ＭＳ ゴシック"/>
        </w:rPr>
      </w:pPr>
      <w:r w:rsidRPr="00F8165A">
        <w:rPr>
          <w:rFonts w:ascii="ＭＳ ゴシック" w:eastAsia="ＭＳ ゴシック" w:hAnsi="ＭＳ ゴシック" w:hint="eastAsia"/>
        </w:rPr>
        <w:t>次のとおり造作譲渡及び物品譲渡契約（以下「本契約」という。）を締結する。</w:t>
      </w:r>
    </w:p>
    <w:p w14:paraId="1EEE63E6" w14:textId="5CFA9337" w:rsidR="00BE0B44" w:rsidRPr="001705F9" w:rsidRDefault="007703AE" w:rsidP="00BE0B44">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7E32518" w14:textId="3A7B35F6"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第１条（</w:t>
      </w:r>
      <w:r w:rsidR="003E4A75">
        <w:rPr>
          <w:rFonts w:ascii="ＭＳ ゴシック" w:eastAsia="ＭＳ ゴシック" w:hAnsi="ＭＳ ゴシック" w:hint="eastAsia"/>
        </w:rPr>
        <w:t>委託業務</w:t>
      </w:r>
      <w:r w:rsidRPr="001705F9">
        <w:rPr>
          <w:rFonts w:ascii="ＭＳ ゴシック" w:eastAsia="ＭＳ ゴシック" w:hAnsi="ＭＳ ゴシック"/>
        </w:rPr>
        <w:t xml:space="preserve">の内容） </w:t>
      </w:r>
    </w:p>
    <w:p w14:paraId="58FEFE08" w14:textId="77777777" w:rsidR="00EB3360" w:rsidRDefault="007703AE" w:rsidP="00B43029">
      <w:pPr>
        <w:spacing w:after="5" w:line="319"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1705F9">
        <w:rPr>
          <w:rFonts w:ascii="ＭＳ ゴシック" w:eastAsia="ＭＳ ゴシック" w:hAnsi="ＭＳ ゴシック" w:hint="eastAsia"/>
        </w:rPr>
        <w:t xml:space="preserve">　</w:t>
      </w:r>
      <w:r w:rsidR="000E4F7F" w:rsidRPr="000E4F7F">
        <w:rPr>
          <w:rFonts w:ascii="ＭＳ ゴシック" w:eastAsia="ＭＳ ゴシック" w:hAnsi="ＭＳ ゴシック" w:hint="eastAsia"/>
        </w:rPr>
        <w:t>甲は、乙に対し、乙の本件建物の譲渡料として金</w:t>
      </w:r>
      <w:r w:rsidR="000E4F7F" w:rsidRPr="000E4F7F">
        <w:rPr>
          <w:rFonts w:ascii="ＭＳ ゴシック" w:eastAsia="ＭＳ ゴシック" w:hAnsi="ＭＳ ゴシック"/>
        </w:rPr>
        <w:t>270万円の支払義務あることを認める。</w:t>
      </w:r>
    </w:p>
    <w:p w14:paraId="060CEC12" w14:textId="1CE6B01D" w:rsidR="0057451C" w:rsidRDefault="000E4F7F" w:rsidP="00EB3360">
      <w:pPr>
        <w:spacing w:after="5" w:line="319" w:lineRule="auto"/>
        <w:ind w:leftChars="50" w:left="105" w:firstLine="420"/>
        <w:rPr>
          <w:rFonts w:ascii="ＭＳ ゴシック" w:eastAsia="ＭＳ ゴシック" w:hAnsi="ＭＳ ゴシック"/>
        </w:rPr>
      </w:pPr>
      <w:r w:rsidRPr="000E4F7F">
        <w:rPr>
          <w:rFonts w:ascii="ＭＳ ゴシック" w:eastAsia="ＭＳ ゴシック" w:hAnsi="ＭＳ ゴシック"/>
        </w:rPr>
        <w:t>支払い方法に至っては第2条にて記載の通り。</w:t>
      </w:r>
    </w:p>
    <w:p w14:paraId="60913EB8" w14:textId="77777777" w:rsidR="00B43029" w:rsidRPr="00B43029" w:rsidRDefault="00B43029" w:rsidP="00B43029">
      <w:pPr>
        <w:spacing w:after="5" w:line="319" w:lineRule="auto"/>
        <w:ind w:leftChars="50" w:left="315" w:hangingChars="100" w:hanging="210"/>
        <w:rPr>
          <w:rFonts w:ascii="ＭＳ ゴシック" w:eastAsia="ＭＳ ゴシック" w:hAnsi="ＭＳ ゴシック"/>
        </w:rPr>
      </w:pPr>
    </w:p>
    <w:p w14:paraId="577F52CA" w14:textId="54229AFF" w:rsidR="006409FA" w:rsidRPr="006409FA" w:rsidRDefault="006409FA" w:rsidP="006409FA">
      <w:pPr>
        <w:spacing w:after="0"/>
        <w:ind w:left="0" w:firstLineChars="50" w:firstLine="105"/>
        <w:rPr>
          <w:rFonts w:ascii="ＭＳ ゴシック" w:eastAsia="ＭＳ ゴシック" w:hAnsi="ＭＳ ゴシック"/>
          <w:szCs w:val="21"/>
        </w:rPr>
      </w:pPr>
      <w:r w:rsidRPr="006409FA">
        <w:rPr>
          <w:rFonts w:ascii="ＭＳ ゴシック" w:eastAsia="ＭＳ ゴシック" w:hAnsi="ＭＳ ゴシック" w:hint="eastAsia"/>
          <w:szCs w:val="21"/>
        </w:rPr>
        <w:t>第２条（</w:t>
      </w:r>
      <w:r w:rsidR="00876CB9" w:rsidRPr="00876CB9">
        <w:rPr>
          <w:rFonts w:ascii="ＭＳ ゴシック" w:eastAsia="ＭＳ ゴシック" w:hAnsi="ＭＳ ゴシック" w:hint="eastAsia"/>
          <w:szCs w:val="21"/>
        </w:rPr>
        <w:t>造作譲渡及び物品譲渡支払い</w:t>
      </w:r>
      <w:r w:rsidRPr="006409FA">
        <w:rPr>
          <w:rFonts w:ascii="ＭＳ ゴシック" w:eastAsia="ＭＳ ゴシック" w:hAnsi="ＭＳ ゴシック" w:hint="eastAsia"/>
          <w:szCs w:val="21"/>
        </w:rPr>
        <w:t>）</w:t>
      </w:r>
    </w:p>
    <w:p w14:paraId="0A13FE72" w14:textId="3FA6B3F4" w:rsidR="00FD1FB5" w:rsidRPr="003D186D" w:rsidRDefault="003D186D" w:rsidP="003D186D">
      <w:pPr>
        <w:spacing w:after="0"/>
        <w:rPr>
          <w:rFonts w:ascii="ＭＳ ゴシック" w:eastAsia="ＭＳ ゴシック" w:hAnsi="ＭＳ ゴシック"/>
          <w:szCs w:val="21"/>
        </w:rPr>
      </w:pPr>
      <w:r>
        <w:rPr>
          <w:rFonts w:ascii="ＭＳ ゴシック" w:eastAsia="ＭＳ ゴシック" w:hAnsi="ＭＳ ゴシック" w:hint="eastAsia"/>
          <w:szCs w:val="21"/>
        </w:rPr>
        <w:t xml:space="preserve">１　</w:t>
      </w:r>
      <w:r w:rsidR="00FD1FB5" w:rsidRPr="003D186D">
        <w:rPr>
          <w:rFonts w:ascii="ＭＳ ゴシック" w:eastAsia="ＭＳ ゴシック" w:hAnsi="ＭＳ ゴシック"/>
          <w:szCs w:val="21"/>
        </w:rPr>
        <w:t>甲及び乙は下記に明記する支払い日と金額に合意し、甲は乙の指定する支払い方法にて</w:t>
      </w:r>
    </w:p>
    <w:p w14:paraId="4186812D" w14:textId="25DF7EE6" w:rsidR="00FD1FB5" w:rsidRPr="00FD1FB5" w:rsidRDefault="00FD1FB5" w:rsidP="00FD1FB5">
      <w:pPr>
        <w:pStyle w:val="aa"/>
        <w:spacing w:after="0"/>
        <w:ind w:leftChars="0" w:left="570" w:firstLine="0"/>
        <w:rPr>
          <w:rFonts w:ascii="ＭＳ ゴシック" w:eastAsia="ＭＳ ゴシック" w:hAnsi="ＭＳ ゴシック"/>
          <w:szCs w:val="21"/>
        </w:rPr>
      </w:pPr>
      <w:r w:rsidRPr="00FD1FB5">
        <w:rPr>
          <w:rFonts w:ascii="ＭＳ ゴシック" w:eastAsia="ＭＳ ゴシック" w:hAnsi="ＭＳ ゴシック"/>
          <w:szCs w:val="21"/>
        </w:rPr>
        <w:t>支払うものとする。但し銀行払いの場合の手数料に至っては甲の負担とする。</w:t>
      </w:r>
    </w:p>
    <w:p w14:paraId="60167602" w14:textId="77777777" w:rsidR="00FD1FB5" w:rsidRPr="00FD1FB5" w:rsidRDefault="00FD1FB5" w:rsidP="00FD1FB5">
      <w:pPr>
        <w:spacing w:after="0"/>
        <w:ind w:left="0" w:firstLine="0"/>
        <w:rPr>
          <w:rFonts w:ascii="ＭＳ ゴシック" w:eastAsia="ＭＳ ゴシック" w:hAnsi="ＭＳ ゴシック"/>
          <w:szCs w:val="21"/>
        </w:rPr>
      </w:pPr>
      <w:r w:rsidRPr="00FD1FB5">
        <w:rPr>
          <w:rFonts w:ascii="ＭＳ ゴシック" w:eastAsia="ＭＳ ゴシック" w:hAnsi="ＭＳ ゴシック" w:hint="eastAsia"/>
          <w:szCs w:val="21"/>
        </w:rPr>
        <w:t>（</w:t>
      </w:r>
      <w:r w:rsidRPr="00FD1FB5">
        <w:rPr>
          <w:rFonts w:ascii="ＭＳ ゴシック" w:eastAsia="ＭＳ ゴシック" w:hAnsi="ＭＳ ゴシック"/>
          <w:szCs w:val="21"/>
        </w:rPr>
        <w:t>1）2023年2月15日に金150万円</w:t>
      </w:r>
    </w:p>
    <w:p w14:paraId="58BA22B0" w14:textId="2A468AF2" w:rsidR="00FD1FB5" w:rsidRPr="00FD1FB5" w:rsidRDefault="00FD1FB5" w:rsidP="00FD1FB5">
      <w:pPr>
        <w:spacing w:after="0"/>
        <w:ind w:left="0" w:firstLine="0"/>
        <w:rPr>
          <w:rFonts w:ascii="ＭＳ ゴシック" w:eastAsia="ＭＳ ゴシック" w:hAnsi="ＭＳ ゴシック"/>
          <w:szCs w:val="21"/>
        </w:rPr>
      </w:pPr>
      <w:r w:rsidRPr="00FD1FB5">
        <w:rPr>
          <w:rFonts w:ascii="ＭＳ ゴシック" w:eastAsia="ＭＳ ゴシック" w:hAnsi="ＭＳ ゴシック" w:hint="eastAsia"/>
          <w:szCs w:val="21"/>
        </w:rPr>
        <w:t>（</w:t>
      </w:r>
      <w:r w:rsidRPr="00FD1FB5">
        <w:rPr>
          <w:rFonts w:ascii="ＭＳ ゴシック" w:eastAsia="ＭＳ ゴシック" w:hAnsi="ＭＳ ゴシック"/>
          <w:szCs w:val="21"/>
        </w:rPr>
        <w:t>2）2023年</w:t>
      </w:r>
      <w:r w:rsidR="00E92FDF">
        <w:rPr>
          <w:rFonts w:ascii="ＭＳ ゴシック" w:eastAsia="ＭＳ ゴシック" w:hAnsi="ＭＳ ゴシック" w:hint="eastAsia"/>
          <w:szCs w:val="21"/>
        </w:rPr>
        <w:t>4</w:t>
      </w:r>
      <w:r w:rsidRPr="00FD1FB5">
        <w:rPr>
          <w:rFonts w:ascii="ＭＳ ゴシック" w:eastAsia="ＭＳ ゴシック" w:hAnsi="ＭＳ ゴシック"/>
          <w:szCs w:val="21"/>
        </w:rPr>
        <w:t>月</w:t>
      </w:r>
      <w:r w:rsidR="00E92FDF">
        <w:rPr>
          <w:rFonts w:ascii="ＭＳ ゴシック" w:eastAsia="ＭＳ ゴシック" w:hAnsi="ＭＳ ゴシック"/>
          <w:szCs w:val="21"/>
        </w:rPr>
        <w:t>30</w:t>
      </w:r>
      <w:r w:rsidRPr="00FD1FB5">
        <w:rPr>
          <w:rFonts w:ascii="ＭＳ ゴシック" w:eastAsia="ＭＳ ゴシック" w:hAnsi="ＭＳ ゴシック"/>
          <w:szCs w:val="21"/>
        </w:rPr>
        <w:t>日に金</w:t>
      </w:r>
      <w:r w:rsidR="00C76350">
        <w:rPr>
          <w:rFonts w:ascii="ＭＳ ゴシック" w:eastAsia="ＭＳ ゴシック" w:hAnsi="ＭＳ ゴシック"/>
          <w:szCs w:val="21"/>
        </w:rPr>
        <w:t>2</w:t>
      </w:r>
      <w:r w:rsidRPr="00FD1FB5">
        <w:rPr>
          <w:rFonts w:ascii="ＭＳ ゴシック" w:eastAsia="ＭＳ ゴシック" w:hAnsi="ＭＳ ゴシック"/>
          <w:szCs w:val="21"/>
        </w:rPr>
        <w:t>0万円</w:t>
      </w:r>
    </w:p>
    <w:p w14:paraId="77D18C5B" w14:textId="702EEE91" w:rsidR="00FD1FB5" w:rsidRPr="00FD1FB5" w:rsidRDefault="00FD1FB5" w:rsidP="00FD1FB5">
      <w:pPr>
        <w:spacing w:after="0"/>
        <w:ind w:left="0" w:firstLine="0"/>
        <w:rPr>
          <w:rFonts w:ascii="ＭＳ ゴシック" w:eastAsia="ＭＳ ゴシック" w:hAnsi="ＭＳ ゴシック"/>
          <w:szCs w:val="21"/>
        </w:rPr>
      </w:pPr>
      <w:r w:rsidRPr="00FD1FB5">
        <w:rPr>
          <w:rFonts w:ascii="ＭＳ ゴシック" w:eastAsia="ＭＳ ゴシック" w:hAnsi="ＭＳ ゴシック" w:hint="eastAsia"/>
          <w:szCs w:val="21"/>
        </w:rPr>
        <w:t>（</w:t>
      </w:r>
      <w:r w:rsidRPr="00FD1FB5">
        <w:rPr>
          <w:rFonts w:ascii="ＭＳ ゴシック" w:eastAsia="ＭＳ ゴシック" w:hAnsi="ＭＳ ゴシック"/>
          <w:szCs w:val="21"/>
        </w:rPr>
        <w:t>3）2023年</w:t>
      </w:r>
      <w:r w:rsidR="00E92FDF">
        <w:rPr>
          <w:rFonts w:ascii="ＭＳ ゴシック" w:eastAsia="ＭＳ ゴシック" w:hAnsi="ＭＳ ゴシック"/>
          <w:szCs w:val="21"/>
        </w:rPr>
        <w:t>5</w:t>
      </w:r>
      <w:r w:rsidRPr="00FD1FB5">
        <w:rPr>
          <w:rFonts w:ascii="ＭＳ ゴシック" w:eastAsia="ＭＳ ゴシック" w:hAnsi="ＭＳ ゴシック"/>
          <w:szCs w:val="21"/>
        </w:rPr>
        <w:t>月</w:t>
      </w:r>
      <w:r w:rsidR="00E92FDF">
        <w:rPr>
          <w:rFonts w:ascii="ＭＳ ゴシック" w:eastAsia="ＭＳ ゴシック" w:hAnsi="ＭＳ ゴシック"/>
          <w:szCs w:val="21"/>
        </w:rPr>
        <w:t>30</w:t>
      </w:r>
      <w:r w:rsidRPr="00FD1FB5">
        <w:rPr>
          <w:rFonts w:ascii="ＭＳ ゴシック" w:eastAsia="ＭＳ ゴシック" w:hAnsi="ＭＳ ゴシック"/>
          <w:szCs w:val="21"/>
        </w:rPr>
        <w:t>日に金30万円</w:t>
      </w:r>
    </w:p>
    <w:p w14:paraId="3D0277C5" w14:textId="69420D24" w:rsidR="00FD1FB5" w:rsidRPr="00FD1FB5" w:rsidRDefault="00FD1FB5" w:rsidP="00FD1FB5">
      <w:pPr>
        <w:spacing w:after="0"/>
        <w:ind w:left="0" w:firstLine="0"/>
        <w:rPr>
          <w:rFonts w:ascii="ＭＳ ゴシック" w:eastAsia="ＭＳ ゴシック" w:hAnsi="ＭＳ ゴシック"/>
          <w:szCs w:val="21"/>
        </w:rPr>
      </w:pPr>
      <w:r w:rsidRPr="00FD1FB5">
        <w:rPr>
          <w:rFonts w:ascii="ＭＳ ゴシック" w:eastAsia="ＭＳ ゴシック" w:hAnsi="ＭＳ ゴシック" w:hint="eastAsia"/>
          <w:szCs w:val="21"/>
        </w:rPr>
        <w:t>（</w:t>
      </w:r>
      <w:r w:rsidRPr="00FD1FB5">
        <w:rPr>
          <w:rFonts w:ascii="ＭＳ ゴシック" w:eastAsia="ＭＳ ゴシック" w:hAnsi="ＭＳ ゴシック"/>
          <w:szCs w:val="21"/>
        </w:rPr>
        <w:t>4）2023年</w:t>
      </w:r>
      <w:r w:rsidR="00E92FDF">
        <w:rPr>
          <w:rFonts w:ascii="ＭＳ ゴシック" w:eastAsia="ＭＳ ゴシック" w:hAnsi="ＭＳ ゴシック"/>
          <w:szCs w:val="21"/>
        </w:rPr>
        <w:t>6</w:t>
      </w:r>
      <w:r w:rsidRPr="00FD1FB5">
        <w:rPr>
          <w:rFonts w:ascii="ＭＳ ゴシック" w:eastAsia="ＭＳ ゴシック" w:hAnsi="ＭＳ ゴシック"/>
          <w:szCs w:val="21"/>
        </w:rPr>
        <w:t>月</w:t>
      </w:r>
      <w:r w:rsidR="00E92FDF">
        <w:rPr>
          <w:rFonts w:ascii="ＭＳ ゴシック" w:eastAsia="ＭＳ ゴシック" w:hAnsi="ＭＳ ゴシック"/>
          <w:szCs w:val="21"/>
        </w:rPr>
        <w:t>30</w:t>
      </w:r>
      <w:r w:rsidRPr="00FD1FB5">
        <w:rPr>
          <w:rFonts w:ascii="ＭＳ ゴシック" w:eastAsia="ＭＳ ゴシック" w:hAnsi="ＭＳ ゴシック"/>
          <w:szCs w:val="21"/>
        </w:rPr>
        <w:t>日に金30万円</w:t>
      </w:r>
    </w:p>
    <w:p w14:paraId="006F080D" w14:textId="4F862D81" w:rsidR="008073F5" w:rsidRDefault="00FD1FB5" w:rsidP="00FD1FB5">
      <w:pPr>
        <w:spacing w:after="0"/>
        <w:ind w:left="0" w:firstLine="0"/>
        <w:rPr>
          <w:rFonts w:ascii="ＭＳ ゴシック" w:eastAsia="ＭＳ ゴシック" w:hAnsi="ＭＳ ゴシック"/>
          <w:sz w:val="20"/>
        </w:rPr>
      </w:pPr>
      <w:r w:rsidRPr="00FD1FB5">
        <w:rPr>
          <w:rFonts w:ascii="ＭＳ ゴシック" w:eastAsia="ＭＳ ゴシック" w:hAnsi="ＭＳ ゴシック" w:hint="eastAsia"/>
          <w:szCs w:val="21"/>
        </w:rPr>
        <w:t>（</w:t>
      </w:r>
      <w:r w:rsidRPr="00FD1FB5">
        <w:rPr>
          <w:rFonts w:ascii="ＭＳ ゴシック" w:eastAsia="ＭＳ ゴシック" w:hAnsi="ＭＳ ゴシック"/>
          <w:szCs w:val="21"/>
        </w:rPr>
        <w:t>5）2023年</w:t>
      </w:r>
      <w:r w:rsidR="00E92FDF">
        <w:rPr>
          <w:rFonts w:ascii="ＭＳ ゴシック" w:eastAsia="ＭＳ ゴシック" w:hAnsi="ＭＳ ゴシック"/>
          <w:szCs w:val="21"/>
        </w:rPr>
        <w:t>7</w:t>
      </w:r>
      <w:r w:rsidRPr="00FD1FB5">
        <w:rPr>
          <w:rFonts w:ascii="ＭＳ ゴシック" w:eastAsia="ＭＳ ゴシック" w:hAnsi="ＭＳ ゴシック"/>
          <w:szCs w:val="21"/>
        </w:rPr>
        <w:t>月</w:t>
      </w:r>
      <w:r w:rsidR="00E92FDF">
        <w:rPr>
          <w:rFonts w:ascii="ＭＳ ゴシック" w:eastAsia="ＭＳ ゴシック" w:hAnsi="ＭＳ ゴシック"/>
          <w:szCs w:val="21"/>
        </w:rPr>
        <w:t>30</w:t>
      </w:r>
      <w:r w:rsidRPr="00FD1FB5">
        <w:rPr>
          <w:rFonts w:ascii="ＭＳ ゴシック" w:eastAsia="ＭＳ ゴシック" w:hAnsi="ＭＳ ゴシック"/>
          <w:szCs w:val="21"/>
        </w:rPr>
        <w:t>日に金40万円</w:t>
      </w:r>
      <w:r w:rsidR="007703AE" w:rsidRPr="001705F9">
        <w:rPr>
          <w:rFonts w:ascii="ＭＳ ゴシック" w:eastAsia="ＭＳ ゴシック" w:hAnsi="ＭＳ ゴシック"/>
          <w:sz w:val="20"/>
        </w:rPr>
        <w:t xml:space="preserve"> </w:t>
      </w:r>
    </w:p>
    <w:p w14:paraId="3AAEF004" w14:textId="77777777" w:rsidR="001C686F" w:rsidRDefault="001C686F" w:rsidP="00FD1FB5">
      <w:pPr>
        <w:spacing w:after="0"/>
        <w:ind w:left="0" w:firstLine="0"/>
        <w:rPr>
          <w:rFonts w:ascii="ＭＳ ゴシック" w:eastAsia="ＭＳ ゴシック" w:hAnsi="ＭＳ ゴシック"/>
          <w:sz w:val="20"/>
        </w:rPr>
      </w:pPr>
    </w:p>
    <w:p w14:paraId="5EFCA12F" w14:textId="77777777" w:rsidR="002B7984" w:rsidRDefault="005906D1" w:rsidP="005906D1">
      <w:pPr>
        <w:spacing w:after="0"/>
        <w:ind w:left="0" w:firstLine="105"/>
        <w:rPr>
          <w:rFonts w:ascii="ＭＳ ゴシック" w:eastAsia="ＭＳ ゴシック" w:hAnsi="ＭＳ ゴシック"/>
        </w:rPr>
      </w:pPr>
      <w:r>
        <w:rPr>
          <w:rFonts w:ascii="ＭＳ ゴシック" w:eastAsia="ＭＳ ゴシック" w:hAnsi="ＭＳ ゴシック" w:hint="eastAsia"/>
        </w:rPr>
        <w:t xml:space="preserve">２　</w:t>
      </w:r>
      <w:r w:rsidR="00C25B15" w:rsidRPr="00C25B15">
        <w:rPr>
          <w:rFonts w:ascii="ＭＳ ゴシック" w:eastAsia="ＭＳ ゴシック" w:hAnsi="ＭＳ ゴシック"/>
        </w:rPr>
        <w:t>甲が、前項の金の支払を怠ったときは、乙に対し、年14.6％（年365日の日割計算）による</w:t>
      </w:r>
    </w:p>
    <w:p w14:paraId="31A7B742" w14:textId="20CFCD1D" w:rsidR="00D3081C" w:rsidRDefault="00C25B15" w:rsidP="002B7984">
      <w:pPr>
        <w:spacing w:after="0"/>
        <w:ind w:left="0" w:firstLine="525"/>
        <w:rPr>
          <w:rFonts w:ascii="ＭＳ ゴシック" w:eastAsia="ＭＳ ゴシック" w:hAnsi="ＭＳ ゴシック"/>
        </w:rPr>
      </w:pPr>
      <w:r w:rsidRPr="00C25B15">
        <w:rPr>
          <w:rFonts w:ascii="ＭＳ ゴシック" w:eastAsia="ＭＳ ゴシック" w:hAnsi="ＭＳ ゴシック"/>
        </w:rPr>
        <w:t>遅延損害金を支払う。</w:t>
      </w:r>
    </w:p>
    <w:p w14:paraId="579CC7AF" w14:textId="77777777" w:rsidR="00E23AFB" w:rsidRPr="001705F9" w:rsidRDefault="00E23AFB" w:rsidP="005906D1">
      <w:pPr>
        <w:spacing w:after="0"/>
        <w:ind w:left="0" w:firstLine="105"/>
        <w:rPr>
          <w:rFonts w:ascii="ＭＳ ゴシック" w:eastAsia="ＭＳ ゴシック" w:hAnsi="ＭＳ ゴシック"/>
        </w:rPr>
      </w:pPr>
    </w:p>
    <w:p w14:paraId="54C590EB" w14:textId="77777777" w:rsidR="00655C88" w:rsidRPr="00655C88" w:rsidRDefault="00655C88" w:rsidP="00655C88">
      <w:pPr>
        <w:spacing w:line="320" w:lineRule="auto"/>
        <w:ind w:left="113"/>
        <w:rPr>
          <w:rFonts w:ascii="ＭＳ ゴシック" w:eastAsia="ＭＳ ゴシック" w:hAnsi="ＭＳ ゴシック"/>
          <w:lang w:eastAsia="zh-TW"/>
        </w:rPr>
      </w:pPr>
      <w:r w:rsidRPr="00655C88">
        <w:rPr>
          <w:rFonts w:ascii="ＭＳ ゴシック" w:eastAsia="ＭＳ ゴシック" w:hAnsi="ＭＳ ゴシック" w:hint="eastAsia"/>
          <w:lang w:eastAsia="zh-TW"/>
        </w:rPr>
        <w:t>第</w:t>
      </w:r>
      <w:r w:rsidRPr="00655C88">
        <w:rPr>
          <w:rFonts w:ascii="ＭＳ ゴシック" w:eastAsia="ＭＳ ゴシック" w:hAnsi="ＭＳ ゴシック"/>
          <w:lang w:eastAsia="zh-TW"/>
        </w:rPr>
        <w:t>3条（家賃及び光熱費用）</w:t>
      </w:r>
    </w:p>
    <w:p w14:paraId="3F56AB0F" w14:textId="77777777" w:rsidR="00655C88" w:rsidRDefault="00655C88" w:rsidP="00655C88">
      <w:pPr>
        <w:spacing w:line="320" w:lineRule="auto"/>
        <w:ind w:left="113"/>
        <w:rPr>
          <w:rFonts w:ascii="ＭＳ ゴシック" w:eastAsia="PMingLiU" w:hAnsi="ＭＳ ゴシック"/>
          <w:lang w:eastAsia="zh-TW"/>
        </w:rPr>
      </w:pPr>
      <w:r>
        <w:rPr>
          <w:rFonts w:ascii="ＭＳ ゴシック" w:eastAsia="ＭＳ ゴシック" w:hAnsi="ＭＳ ゴシック" w:hint="eastAsia"/>
        </w:rPr>
        <w:t>１</w:t>
      </w:r>
      <w:r w:rsidRPr="00655C88">
        <w:rPr>
          <w:rFonts w:ascii="ＭＳ ゴシック" w:eastAsia="ＭＳ ゴシック" w:hAnsi="ＭＳ ゴシック"/>
          <w:lang w:eastAsia="zh-TW"/>
        </w:rPr>
        <w:t xml:space="preserve">  甲と乙の協議により、家賃及び光熱費用に至っては甲から乙に支払うものとし乙が家主側に</w:t>
      </w:r>
    </w:p>
    <w:p w14:paraId="78A0EB8B" w14:textId="77777777" w:rsidR="00655C88" w:rsidRDefault="00655C88" w:rsidP="00655C88">
      <w:pPr>
        <w:spacing w:line="320" w:lineRule="auto"/>
        <w:ind w:left="113" w:firstLine="420"/>
        <w:rPr>
          <w:rFonts w:ascii="ＭＳ ゴシック" w:eastAsia="PMingLiU" w:hAnsi="ＭＳ ゴシック"/>
          <w:lang w:eastAsia="zh-TW"/>
        </w:rPr>
      </w:pPr>
      <w:r w:rsidRPr="00655C88">
        <w:rPr>
          <w:rFonts w:ascii="ＭＳ ゴシック" w:eastAsia="ＭＳ ゴシック" w:hAnsi="ＭＳ ゴシック"/>
          <w:lang w:eastAsia="zh-TW"/>
        </w:rPr>
        <w:t>支払うものとする。但し、2023年9月以降に関しては甲は直接不動産会社と契約し乙は</w:t>
      </w:r>
    </w:p>
    <w:p w14:paraId="31034C35" w14:textId="3EB610B5" w:rsidR="009C6DC7" w:rsidRDefault="00655C88" w:rsidP="007B6C5D">
      <w:pPr>
        <w:spacing w:line="320" w:lineRule="auto"/>
        <w:ind w:left="113" w:firstLine="420"/>
        <w:rPr>
          <w:rFonts w:ascii="ＭＳ ゴシック" w:eastAsia="PMingLiU" w:hAnsi="ＭＳ ゴシック"/>
          <w:lang w:eastAsia="zh-TW"/>
        </w:rPr>
      </w:pPr>
      <w:r w:rsidRPr="00655C88">
        <w:rPr>
          <w:rFonts w:ascii="ＭＳ ゴシック" w:eastAsia="ＭＳ ゴシック" w:hAnsi="ＭＳ ゴシック"/>
          <w:lang w:eastAsia="zh-TW"/>
        </w:rPr>
        <w:t>関係がなくなるものとする。</w:t>
      </w:r>
    </w:p>
    <w:p w14:paraId="69ABD3C8" w14:textId="77777777" w:rsidR="007B6C5D" w:rsidRPr="007B6C5D" w:rsidRDefault="007B6C5D" w:rsidP="007B6C5D">
      <w:pPr>
        <w:spacing w:line="320" w:lineRule="auto"/>
        <w:ind w:left="113" w:firstLine="420"/>
        <w:rPr>
          <w:rFonts w:ascii="ＭＳ ゴシック" w:eastAsia="PMingLiU" w:hAnsi="ＭＳ ゴシック"/>
          <w:lang w:eastAsia="zh-TW"/>
        </w:rPr>
      </w:pPr>
    </w:p>
    <w:p w14:paraId="2C655E0D" w14:textId="77777777" w:rsidR="00C57E02" w:rsidRPr="00C57E02" w:rsidRDefault="00C57E02" w:rsidP="00C57E02">
      <w:pPr>
        <w:spacing w:after="0"/>
        <w:ind w:left="118" w:firstLine="0"/>
        <w:rPr>
          <w:rFonts w:ascii="ＭＳ ゴシック" w:eastAsia="ＭＳ ゴシック" w:hAnsi="ＭＳ ゴシック"/>
        </w:rPr>
      </w:pPr>
      <w:r w:rsidRPr="00C57E02">
        <w:rPr>
          <w:rFonts w:ascii="ＭＳ ゴシック" w:eastAsia="ＭＳ ゴシック" w:hAnsi="ＭＳ ゴシック" w:hint="eastAsia"/>
        </w:rPr>
        <w:t>第</w:t>
      </w:r>
      <w:r w:rsidRPr="00C57E02">
        <w:rPr>
          <w:rFonts w:ascii="ＭＳ ゴシック" w:eastAsia="ＭＳ ゴシック" w:hAnsi="ＭＳ ゴシック"/>
        </w:rPr>
        <w:t>4条（物品譲渡）</w:t>
      </w:r>
    </w:p>
    <w:p w14:paraId="0FA294D6" w14:textId="77777777" w:rsidR="00FC418E" w:rsidRDefault="009C0241" w:rsidP="00FC418E">
      <w:pPr>
        <w:spacing w:after="0"/>
        <w:ind w:left="118" w:firstLine="0"/>
        <w:rPr>
          <w:rFonts w:ascii="ＭＳ ゴシック" w:eastAsia="ＭＳ ゴシック" w:hAnsi="ＭＳ ゴシック"/>
        </w:rPr>
      </w:pPr>
      <w:r>
        <w:rPr>
          <w:rFonts w:ascii="ＭＳ ゴシック" w:eastAsia="ＭＳ ゴシック" w:hAnsi="ＭＳ ゴシック" w:hint="eastAsia"/>
        </w:rPr>
        <w:t xml:space="preserve">１　</w:t>
      </w:r>
      <w:r w:rsidR="00C57E02" w:rsidRPr="00C57E02">
        <w:rPr>
          <w:rFonts w:ascii="ＭＳ ゴシック" w:eastAsia="ＭＳ ゴシック" w:hAnsi="ＭＳ ゴシック"/>
        </w:rPr>
        <w:t>乙は甲に下記に記載する物品を譲渡した事を合意する。</w:t>
      </w:r>
    </w:p>
    <w:p w14:paraId="0EEB27EA" w14:textId="145FDE89" w:rsidR="00FC418E" w:rsidRPr="00FD1FB5" w:rsidRDefault="00FC418E" w:rsidP="00FC418E">
      <w:pPr>
        <w:spacing w:after="0"/>
        <w:ind w:left="0" w:firstLine="0"/>
        <w:rPr>
          <w:rFonts w:ascii="ＭＳ ゴシック" w:eastAsia="ＭＳ ゴシック" w:hAnsi="ＭＳ ゴシック"/>
          <w:szCs w:val="21"/>
        </w:rPr>
      </w:pPr>
      <w:r w:rsidRPr="00FD1FB5">
        <w:rPr>
          <w:rFonts w:ascii="ＭＳ ゴシック" w:eastAsia="ＭＳ ゴシック" w:hAnsi="ＭＳ ゴシック" w:hint="eastAsia"/>
          <w:szCs w:val="21"/>
        </w:rPr>
        <w:t>（</w:t>
      </w:r>
      <w:r w:rsidRPr="00FD1FB5">
        <w:rPr>
          <w:rFonts w:ascii="ＭＳ ゴシック" w:eastAsia="ＭＳ ゴシック" w:hAnsi="ＭＳ ゴシック"/>
          <w:szCs w:val="21"/>
        </w:rPr>
        <w:t>1）</w:t>
      </w:r>
      <w:r w:rsidR="009D50BB" w:rsidRPr="009D50BB">
        <w:rPr>
          <w:rFonts w:ascii="ＭＳ ゴシック" w:eastAsia="ＭＳ ゴシック" w:hAnsi="ＭＳ ゴシック" w:hint="eastAsia"/>
          <w:szCs w:val="21"/>
        </w:rPr>
        <w:t>冷蔵庫　大</w:t>
      </w:r>
      <w:r w:rsidR="009D50BB" w:rsidRPr="009D50BB">
        <w:rPr>
          <w:rFonts w:ascii="ＭＳ ゴシック" w:eastAsia="ＭＳ ゴシック" w:hAnsi="ＭＳ ゴシック"/>
          <w:szCs w:val="21"/>
        </w:rPr>
        <w:t>1台　中2台</w:t>
      </w:r>
    </w:p>
    <w:p w14:paraId="6E66E810" w14:textId="3A887D2A" w:rsidR="00FC418E" w:rsidRPr="00FD1FB5" w:rsidRDefault="00FC418E" w:rsidP="00FC418E">
      <w:pPr>
        <w:spacing w:after="0"/>
        <w:ind w:left="0" w:firstLine="0"/>
        <w:rPr>
          <w:rFonts w:ascii="ＭＳ ゴシック" w:eastAsia="ＭＳ ゴシック" w:hAnsi="ＭＳ ゴシック"/>
          <w:szCs w:val="21"/>
        </w:rPr>
      </w:pPr>
      <w:r w:rsidRPr="00FD1FB5">
        <w:rPr>
          <w:rFonts w:ascii="ＭＳ ゴシック" w:eastAsia="ＭＳ ゴシック" w:hAnsi="ＭＳ ゴシック" w:hint="eastAsia"/>
          <w:szCs w:val="21"/>
        </w:rPr>
        <w:t>（</w:t>
      </w:r>
      <w:r w:rsidRPr="00FD1FB5">
        <w:rPr>
          <w:rFonts w:ascii="ＭＳ ゴシック" w:eastAsia="ＭＳ ゴシック" w:hAnsi="ＭＳ ゴシック"/>
          <w:szCs w:val="21"/>
        </w:rPr>
        <w:t>2）</w:t>
      </w:r>
      <w:r w:rsidR="009D50BB" w:rsidRPr="009D50BB">
        <w:rPr>
          <w:rFonts w:ascii="ＭＳ ゴシック" w:eastAsia="ＭＳ ゴシック" w:hAnsi="ＭＳ ゴシック" w:hint="eastAsia"/>
          <w:szCs w:val="21"/>
        </w:rPr>
        <w:t xml:space="preserve">製氷機　</w:t>
      </w:r>
      <w:r w:rsidR="009D50BB" w:rsidRPr="009D50BB">
        <w:rPr>
          <w:rFonts w:ascii="ＭＳ ゴシック" w:eastAsia="ＭＳ ゴシック" w:hAnsi="ＭＳ ゴシック"/>
          <w:szCs w:val="21"/>
        </w:rPr>
        <w:t>1台</w:t>
      </w:r>
    </w:p>
    <w:p w14:paraId="7CE1A685" w14:textId="4724B45F" w:rsidR="00FC418E" w:rsidRPr="00FD1FB5" w:rsidRDefault="00FC418E" w:rsidP="00FC418E">
      <w:pPr>
        <w:spacing w:after="0"/>
        <w:ind w:left="0" w:firstLine="0"/>
        <w:rPr>
          <w:rFonts w:ascii="ＭＳ ゴシック" w:eastAsia="ＭＳ ゴシック" w:hAnsi="ＭＳ ゴシック"/>
          <w:szCs w:val="21"/>
        </w:rPr>
      </w:pPr>
      <w:r w:rsidRPr="00FD1FB5">
        <w:rPr>
          <w:rFonts w:ascii="ＭＳ ゴシック" w:eastAsia="ＭＳ ゴシック" w:hAnsi="ＭＳ ゴシック" w:hint="eastAsia"/>
          <w:szCs w:val="21"/>
        </w:rPr>
        <w:t>（</w:t>
      </w:r>
      <w:r w:rsidRPr="00FD1FB5">
        <w:rPr>
          <w:rFonts w:ascii="ＭＳ ゴシック" w:eastAsia="ＭＳ ゴシック" w:hAnsi="ＭＳ ゴシック"/>
          <w:szCs w:val="21"/>
        </w:rPr>
        <w:t>3）</w:t>
      </w:r>
      <w:r w:rsidR="009D50BB" w:rsidRPr="009D50BB">
        <w:rPr>
          <w:rFonts w:ascii="ＭＳ ゴシック" w:eastAsia="ＭＳ ゴシック" w:hAnsi="ＭＳ ゴシック" w:hint="eastAsia"/>
          <w:szCs w:val="21"/>
        </w:rPr>
        <w:t>シーシャー本体のみ　大</w:t>
      </w:r>
      <w:r w:rsidR="009D50BB" w:rsidRPr="009D50BB">
        <w:rPr>
          <w:rFonts w:ascii="ＭＳ ゴシック" w:eastAsia="ＭＳ ゴシック" w:hAnsi="ＭＳ ゴシック"/>
          <w:szCs w:val="21"/>
        </w:rPr>
        <w:t>5個　小1個</w:t>
      </w:r>
    </w:p>
    <w:p w14:paraId="77F31734" w14:textId="662884B0" w:rsidR="003A02D7" w:rsidRPr="001705F9" w:rsidRDefault="003A02D7" w:rsidP="00C57E02">
      <w:pPr>
        <w:spacing w:after="0"/>
        <w:ind w:left="118" w:firstLine="0"/>
        <w:rPr>
          <w:rFonts w:ascii="ＭＳ ゴシック" w:eastAsia="ＭＳ ゴシック" w:hAnsi="ＭＳ ゴシック"/>
        </w:rPr>
      </w:pPr>
    </w:p>
    <w:p w14:paraId="43CE1024" w14:textId="7B5B2F9E" w:rsidR="003A02D7" w:rsidRPr="001705F9" w:rsidRDefault="003A02D7" w:rsidP="003A02D7">
      <w:pPr>
        <w:ind w:left="113"/>
        <w:rPr>
          <w:rFonts w:ascii="ＭＳ ゴシック" w:eastAsia="ＭＳ ゴシック" w:hAnsi="ＭＳ ゴシック"/>
        </w:rPr>
      </w:pPr>
      <w:r w:rsidRPr="001705F9">
        <w:rPr>
          <w:rFonts w:ascii="ＭＳ ゴシック" w:eastAsia="ＭＳ ゴシック" w:hAnsi="ＭＳ ゴシック"/>
        </w:rPr>
        <w:t>第５条（</w:t>
      </w:r>
      <w:r w:rsidR="007F583C" w:rsidRPr="007F583C">
        <w:rPr>
          <w:rFonts w:ascii="ＭＳ ゴシック" w:eastAsia="ＭＳ ゴシック" w:hAnsi="ＭＳ ゴシック" w:hint="eastAsia"/>
        </w:rPr>
        <w:t>明渡し後について</w:t>
      </w:r>
      <w:r w:rsidRPr="001705F9">
        <w:rPr>
          <w:rFonts w:ascii="ＭＳ ゴシック" w:eastAsia="ＭＳ ゴシック" w:hAnsi="ＭＳ ゴシック"/>
        </w:rPr>
        <w:t xml:space="preserve">） </w:t>
      </w:r>
    </w:p>
    <w:p w14:paraId="0D4C3CD7" w14:textId="0E1C798E" w:rsidR="00397A7C" w:rsidRDefault="00A9144B" w:rsidP="008A6593">
      <w:pPr>
        <w:spacing w:after="0"/>
        <w:ind w:left="118" w:firstLine="0"/>
        <w:rPr>
          <w:rFonts w:ascii="ＭＳ ゴシック" w:eastAsia="ＭＳ ゴシック" w:hAnsi="ＭＳ ゴシック"/>
        </w:rPr>
      </w:pPr>
      <w:r>
        <w:rPr>
          <w:rFonts w:ascii="ＭＳ ゴシック" w:eastAsia="ＭＳ ゴシック" w:hAnsi="ＭＳ ゴシック" w:hint="eastAsia"/>
        </w:rPr>
        <w:t xml:space="preserve">１　</w:t>
      </w:r>
      <w:r w:rsidR="008A6593" w:rsidRPr="008A6593">
        <w:rPr>
          <w:rFonts w:ascii="ＭＳ ゴシック" w:eastAsia="ＭＳ ゴシック" w:hAnsi="ＭＳ ゴシック" w:hint="eastAsia"/>
        </w:rPr>
        <w:t>乙は甲へ</w:t>
      </w:r>
      <w:r w:rsidR="008A6593" w:rsidRPr="008A6593">
        <w:rPr>
          <w:rFonts w:ascii="ＭＳ ゴシック" w:eastAsia="ＭＳ ゴシック" w:hAnsi="ＭＳ ゴシック"/>
        </w:rPr>
        <w:t>2023年3月</w:t>
      </w:r>
      <w:r w:rsidR="002C3CD9">
        <w:rPr>
          <w:rFonts w:ascii="ＭＳ ゴシック" w:eastAsia="ＭＳ ゴシック" w:hAnsi="ＭＳ ゴシック"/>
        </w:rPr>
        <w:t>2</w:t>
      </w:r>
      <w:r w:rsidR="008A6593" w:rsidRPr="008A6593">
        <w:rPr>
          <w:rFonts w:ascii="ＭＳ ゴシック" w:eastAsia="ＭＳ ゴシック" w:hAnsi="ＭＳ ゴシック"/>
        </w:rPr>
        <w:t>5日に本物件を明渡しをするものとする。</w:t>
      </w:r>
    </w:p>
    <w:p w14:paraId="1912DBF0" w14:textId="77777777" w:rsidR="00C364CB" w:rsidRDefault="008A6593" w:rsidP="00C364CB">
      <w:pPr>
        <w:spacing w:after="0"/>
        <w:ind w:left="118" w:firstLine="420"/>
        <w:rPr>
          <w:rFonts w:ascii="ＭＳ ゴシック" w:eastAsia="ＭＳ ゴシック" w:hAnsi="ＭＳ ゴシック"/>
        </w:rPr>
      </w:pPr>
      <w:r w:rsidRPr="008A6593">
        <w:rPr>
          <w:rFonts w:ascii="ＭＳ ゴシック" w:eastAsia="ＭＳ ゴシック" w:hAnsi="ＭＳ ゴシック"/>
        </w:rPr>
        <w:t>また、明渡した後の配管のトラブルや水漏れ、第4条記載の物品の破損など生じた場合、</w:t>
      </w:r>
    </w:p>
    <w:p w14:paraId="1C9ED1B6" w14:textId="1793B852" w:rsidR="0082283D" w:rsidRDefault="008A6593" w:rsidP="00C364CB">
      <w:pPr>
        <w:spacing w:after="0"/>
        <w:ind w:left="118" w:firstLine="420"/>
        <w:rPr>
          <w:rFonts w:ascii="ＭＳ ゴシック" w:eastAsia="ＭＳ ゴシック" w:hAnsi="ＭＳ ゴシック"/>
        </w:rPr>
      </w:pPr>
      <w:r w:rsidRPr="008A6593">
        <w:rPr>
          <w:rFonts w:ascii="ＭＳ ゴシック" w:eastAsia="ＭＳ ゴシック" w:hAnsi="ＭＳ ゴシック"/>
        </w:rPr>
        <w:t>乙は一切関係がないものとする。</w:t>
      </w:r>
    </w:p>
    <w:p w14:paraId="5ACEA9BF" w14:textId="77777777" w:rsidR="00F621DB" w:rsidRPr="00A9144B" w:rsidRDefault="00F621DB" w:rsidP="0082283D">
      <w:pPr>
        <w:spacing w:after="0"/>
        <w:ind w:left="0" w:firstLine="0"/>
        <w:rPr>
          <w:rFonts w:ascii="ＭＳ ゴシック" w:eastAsia="ＭＳ ゴシック" w:hAnsi="ＭＳ ゴシック"/>
        </w:rPr>
      </w:pPr>
    </w:p>
    <w:p w14:paraId="0B67A61F" w14:textId="207968F5" w:rsidR="00255ACF" w:rsidRPr="00814C53" w:rsidRDefault="00255ACF" w:rsidP="00255ACF">
      <w:pPr>
        <w:ind w:left="113"/>
        <w:rPr>
          <w:rFonts w:ascii="ＭＳ ゴシック" w:eastAsia="ＭＳ ゴシック" w:hAnsi="ＭＳ ゴシック"/>
        </w:rPr>
      </w:pPr>
      <w:r>
        <w:rPr>
          <w:rFonts w:ascii="ＭＳ ゴシック" w:eastAsia="ＭＳ ゴシック" w:hAnsi="ＭＳ ゴシック"/>
        </w:rPr>
        <w:t>第</w:t>
      </w:r>
      <w:r>
        <w:rPr>
          <w:rFonts w:ascii="ＭＳ ゴシック" w:eastAsia="ＭＳ ゴシック" w:hAnsi="ＭＳ ゴシック" w:hint="eastAsia"/>
        </w:rPr>
        <w:t>６</w:t>
      </w:r>
      <w:r w:rsidRPr="00814C53">
        <w:rPr>
          <w:rFonts w:ascii="ＭＳ ゴシック" w:eastAsia="ＭＳ ゴシック" w:hAnsi="ＭＳ ゴシック"/>
        </w:rPr>
        <w:t>条（</w:t>
      </w:r>
      <w:r>
        <w:rPr>
          <w:rFonts w:ascii="ＭＳ ゴシック" w:eastAsia="ＭＳ ゴシック" w:hAnsi="ＭＳ ゴシック" w:hint="eastAsia"/>
        </w:rPr>
        <w:t>反社会的勢力の排除</w:t>
      </w:r>
      <w:r w:rsidRPr="00814C53">
        <w:rPr>
          <w:rFonts w:ascii="ＭＳ ゴシック" w:eastAsia="ＭＳ ゴシック" w:hAnsi="ＭＳ ゴシック"/>
        </w:rPr>
        <w:t xml:space="preserve">） </w:t>
      </w:r>
    </w:p>
    <w:p w14:paraId="225CB49A" w14:textId="77777777" w:rsidR="00255ACF" w:rsidRPr="00814C53" w:rsidRDefault="00255ACF" w:rsidP="00255ACF">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Pr>
          <w:rFonts w:ascii="ＭＳ ゴシック" w:eastAsia="ＭＳ ゴシック" w:hAnsi="ＭＳ ゴシック"/>
        </w:rPr>
        <w:t>甲</w:t>
      </w:r>
      <w:r w:rsidRPr="00814C53">
        <w:rPr>
          <w:rFonts w:ascii="ＭＳ ゴシック" w:eastAsia="ＭＳ ゴシック" w:hAnsi="ＭＳ ゴシック"/>
        </w:rPr>
        <w:t>及び</w:t>
      </w:r>
      <w:r>
        <w:rPr>
          <w:rFonts w:ascii="ＭＳ ゴシック" w:eastAsia="ＭＳ ゴシック" w:hAnsi="ＭＳ ゴシック"/>
        </w:rPr>
        <w:t>乙</w:t>
      </w:r>
      <w:r w:rsidRPr="00814C53">
        <w:rPr>
          <w:rFonts w:ascii="ＭＳ ゴシック" w:eastAsia="ＭＳ ゴシック" w:hAnsi="ＭＳ ゴシック"/>
        </w:rPr>
        <w:t xml:space="preserve">は、相手方に対し、本契約締結以前及び本契約期間中において、自己及び自己が実質的に経営を支配している会社が次の各号に該当し、かつ各号を遵守することを表明し、保証し、誓約する。 </w:t>
      </w:r>
    </w:p>
    <w:p w14:paraId="59893A68" w14:textId="77777777" w:rsidR="00255ACF" w:rsidRPr="00B51522" w:rsidRDefault="00255ACF" w:rsidP="00255ACF">
      <w:pPr>
        <w:spacing w:after="3"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Pr="00B51522">
        <w:rPr>
          <w:rFonts w:ascii="ＭＳ ゴシック" w:eastAsia="ＭＳ ゴシック" w:hAnsi="ＭＳ ゴシック"/>
        </w:rPr>
        <w:t>反社会的勢力（「暴力団員による不当な行為の防止等に関する法律」に定義する暴力団及びその関係団体又はその構成員。総会屋、社会運動標榜ゴロ、政治活動標榜ゴロなど暴力、威力、脅迫的言辞や</w:t>
      </w:r>
      <w:r w:rsidRPr="00B51522">
        <w:rPr>
          <w:rFonts w:ascii="ＭＳ ゴシック" w:eastAsia="ＭＳ ゴシック" w:hAnsi="ＭＳ ゴシック"/>
        </w:rPr>
        <w:lastRenderedPageBreak/>
        <w:t>詐欺的手法を用いて不当な要求を行い、経済的利益を追求する団体もしくはその構成員又は個人。以下「反社会的勢力」という。）でないこと。</w:t>
      </w:r>
    </w:p>
    <w:p w14:paraId="0092860C" w14:textId="77777777" w:rsidR="00255ACF" w:rsidRPr="00B51522" w:rsidRDefault="00255ACF" w:rsidP="00255ACF">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Pr="00B51522">
        <w:rPr>
          <w:rFonts w:ascii="ＭＳ ゴシック" w:eastAsia="ＭＳ ゴシック" w:hAnsi="ＭＳ ゴシック"/>
        </w:rPr>
        <w:t>主要な出資者、役職員又は実質的に経営に関与する者が反社会的勢力でないこと。</w:t>
      </w:r>
    </w:p>
    <w:p w14:paraId="102D1ACE" w14:textId="77777777" w:rsidR="00255ACF" w:rsidRPr="00B51522" w:rsidRDefault="00255ACF" w:rsidP="00255ACF">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Pr="00B51522">
        <w:rPr>
          <w:rFonts w:ascii="ＭＳ ゴシック" w:eastAsia="ＭＳ ゴシック" w:hAnsi="ＭＳ ゴシック"/>
        </w:rPr>
        <w:t xml:space="preserve">反社会的勢力を利用しないこと。 </w:t>
      </w:r>
    </w:p>
    <w:p w14:paraId="2D6A1D44" w14:textId="77777777" w:rsidR="00255ACF" w:rsidRPr="00814C53" w:rsidRDefault="00255ACF" w:rsidP="00255ACF">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Pr="00814C53">
        <w:rPr>
          <w:rFonts w:ascii="ＭＳ ゴシック" w:eastAsia="ＭＳ ゴシック" w:hAnsi="ＭＳ ゴシック"/>
        </w:rPr>
        <w:t xml:space="preserve">反社会的勢力に財産的利益又は便宜を供与しないこと。 </w:t>
      </w:r>
    </w:p>
    <w:p w14:paraId="5AF1832B" w14:textId="77777777" w:rsidR="00255ACF" w:rsidRPr="00814C53" w:rsidRDefault="00255ACF" w:rsidP="00255ACF">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⑸　</w:t>
      </w:r>
      <w:r w:rsidRPr="00814C53">
        <w:rPr>
          <w:rFonts w:ascii="ＭＳ ゴシック" w:eastAsia="ＭＳ ゴシック" w:hAnsi="ＭＳ ゴシック"/>
        </w:rPr>
        <w:t xml:space="preserve">役員等が反社会的勢力と親密な交際や密接な関係がないこと。 </w:t>
      </w:r>
    </w:p>
    <w:p w14:paraId="7E41F96C" w14:textId="77777777" w:rsidR="00255ACF" w:rsidRPr="00814C53" w:rsidRDefault="00255ACF" w:rsidP="00255ACF">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⑹　</w:t>
      </w:r>
      <w:r w:rsidRPr="00814C53">
        <w:rPr>
          <w:rFonts w:ascii="ＭＳ ゴシック" w:eastAsia="ＭＳ ゴシック" w:hAnsi="ＭＳ ゴシック"/>
        </w:rPr>
        <w:t xml:space="preserve">自ら又は第三者を利用して次の行為を行わないこと。 </w:t>
      </w:r>
    </w:p>
    <w:p w14:paraId="440AA2DD" w14:textId="77777777" w:rsidR="00255ACF" w:rsidRPr="00814C53" w:rsidRDefault="00255ACF" w:rsidP="00255ACF">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①　</w:t>
      </w:r>
      <w:r w:rsidRPr="00814C53">
        <w:rPr>
          <w:rFonts w:ascii="ＭＳ ゴシック" w:eastAsia="ＭＳ ゴシック" w:hAnsi="ＭＳ ゴシック"/>
        </w:rPr>
        <w:t xml:space="preserve">暴力的な要求行為 </w:t>
      </w:r>
    </w:p>
    <w:p w14:paraId="6716D139" w14:textId="77777777" w:rsidR="00255ACF" w:rsidRPr="00814C53" w:rsidRDefault="00255ACF" w:rsidP="00255ACF">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②　</w:t>
      </w:r>
      <w:r w:rsidRPr="00814C53">
        <w:rPr>
          <w:rFonts w:ascii="ＭＳ ゴシック" w:eastAsia="ＭＳ ゴシック" w:hAnsi="ＭＳ ゴシック"/>
        </w:rPr>
        <w:t xml:space="preserve">法的な責任を超えた不当な要求行為 </w:t>
      </w:r>
    </w:p>
    <w:p w14:paraId="716568D9" w14:textId="77777777" w:rsidR="00255ACF" w:rsidRDefault="00255ACF" w:rsidP="00255ACF">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③　</w:t>
      </w:r>
      <w:r w:rsidRPr="00814C53">
        <w:rPr>
          <w:rFonts w:ascii="ＭＳ ゴシック" w:eastAsia="ＭＳ ゴシック" w:hAnsi="ＭＳ ゴシック"/>
        </w:rPr>
        <w:t>取引に関して、詐欺的手法を用いあるいは脅迫的な言動をし、又は暴力を用いる行為</w:t>
      </w:r>
    </w:p>
    <w:p w14:paraId="5A74314F" w14:textId="77777777" w:rsidR="00255ACF" w:rsidRPr="00814C53" w:rsidRDefault="00255ACF" w:rsidP="00255ACF">
      <w:pPr>
        <w:ind w:leftChars="203" w:left="840" w:hangingChars="197" w:hanging="414"/>
        <w:rPr>
          <w:rFonts w:ascii="ＭＳ ゴシック" w:eastAsia="ＭＳ ゴシック" w:hAnsi="ＭＳ ゴシック"/>
        </w:rPr>
      </w:pPr>
      <w:r>
        <w:rPr>
          <w:rFonts w:ascii="ＭＳ ゴシック" w:eastAsia="ＭＳ ゴシック" w:hAnsi="ＭＳ ゴシック" w:hint="eastAsia"/>
        </w:rPr>
        <w:t xml:space="preserve">④　</w:t>
      </w:r>
      <w:r w:rsidRPr="00814C53">
        <w:rPr>
          <w:rFonts w:ascii="ＭＳ ゴシック" w:eastAsia="ＭＳ ゴシック" w:hAnsi="ＭＳ ゴシック"/>
        </w:rPr>
        <w:t xml:space="preserve">風説を流布し、偽計を用い又は威力を用いて相手方の信用を毀損し、又は相手方の業務を妨害する行為 </w:t>
      </w:r>
    </w:p>
    <w:p w14:paraId="369493DE" w14:textId="77777777" w:rsidR="00255ACF" w:rsidRDefault="00255ACF" w:rsidP="00255ACF">
      <w:pPr>
        <w:ind w:leftChars="50" w:left="323" w:hangingChars="104" w:hanging="218"/>
        <w:rPr>
          <w:rFonts w:ascii="ＭＳ ゴシック" w:eastAsia="ＭＳ ゴシック" w:hAnsi="ＭＳ ゴシック"/>
        </w:rPr>
      </w:pPr>
      <w:r>
        <w:rPr>
          <w:rFonts w:ascii="ＭＳ ゴシック" w:eastAsia="ＭＳ ゴシック" w:hAnsi="ＭＳ ゴシック" w:hint="eastAsia"/>
        </w:rPr>
        <w:t>２　甲又は乙は、自己の責めに帰すべき事由の有無を問わず、相手方が前項の規定に違反した場合、事前に通知することなく、本契約を解除することができる。この場合、相手方に損害が生じても、これを一切賠償することを要しない。</w:t>
      </w:r>
    </w:p>
    <w:p w14:paraId="7CF98243" w14:textId="77777777" w:rsidR="00255ACF" w:rsidRPr="00814C53" w:rsidRDefault="00255ACF" w:rsidP="00255ACF">
      <w:pPr>
        <w:ind w:left="323" w:hangingChars="154" w:hanging="323"/>
        <w:rPr>
          <w:rFonts w:ascii="ＭＳ ゴシック" w:eastAsia="ＭＳ ゴシック" w:hAnsi="ＭＳ ゴシック"/>
          <w:szCs w:val="21"/>
        </w:rPr>
      </w:pPr>
      <w:r>
        <w:rPr>
          <w:rFonts w:ascii="ＭＳ ゴシック" w:eastAsia="ＭＳ ゴシック" w:hAnsi="ＭＳ ゴシック" w:hint="eastAsia"/>
        </w:rPr>
        <w:t xml:space="preserve"> ３　甲又は乙は、相手方が第１項に違反したことにより損害を被ったときは、相手方に対し、その一切の損害の賠償を請求することができる。</w:t>
      </w:r>
    </w:p>
    <w:p w14:paraId="4EB7799B" w14:textId="70F03357" w:rsidR="003E4A75" w:rsidRDefault="003E4A75" w:rsidP="00B45473">
      <w:pPr>
        <w:spacing w:line="320" w:lineRule="auto"/>
        <w:ind w:left="0" w:firstLine="0"/>
        <w:rPr>
          <w:rFonts w:ascii="ＭＳ ゴシック" w:eastAsia="ＭＳ ゴシック" w:hAnsi="ＭＳ ゴシック"/>
        </w:rPr>
      </w:pPr>
    </w:p>
    <w:p w14:paraId="5FF3FAA5" w14:textId="204D7143"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3D64F7">
        <w:rPr>
          <w:rFonts w:ascii="ＭＳ ゴシック" w:eastAsia="ＭＳ ゴシック" w:hAnsi="ＭＳ ゴシック" w:hint="eastAsia"/>
        </w:rPr>
        <w:t>７</w:t>
      </w:r>
      <w:r w:rsidR="0082283D" w:rsidRPr="001705F9">
        <w:rPr>
          <w:rFonts w:ascii="ＭＳ ゴシック" w:eastAsia="ＭＳ ゴシック" w:hAnsi="ＭＳ ゴシック"/>
        </w:rPr>
        <w:t>条（</w:t>
      </w:r>
      <w:r>
        <w:rPr>
          <w:rFonts w:ascii="ＭＳ ゴシック" w:eastAsia="ＭＳ ゴシック" w:hAnsi="ＭＳ ゴシック" w:hint="eastAsia"/>
        </w:rPr>
        <w:t>秘密</w:t>
      </w:r>
      <w:r w:rsidR="0082283D" w:rsidRPr="001705F9">
        <w:rPr>
          <w:rFonts w:ascii="ＭＳ ゴシック" w:eastAsia="ＭＳ ゴシック" w:hAnsi="ＭＳ ゴシック"/>
        </w:rPr>
        <w:t xml:space="preserve">保持） </w:t>
      </w:r>
    </w:p>
    <w:p w14:paraId="3020A6B5" w14:textId="77777777" w:rsidR="00F260D5"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F260D5" w:rsidRPr="00F260D5">
        <w:rPr>
          <w:rFonts w:ascii="ＭＳ ゴシック" w:eastAsia="ＭＳ ゴシック" w:hAnsi="ＭＳ ゴシック" w:hint="eastAsia"/>
        </w:rPr>
        <w:t>甲及び乙は、本契約書類記入終了後２年間は、本契約又は個別契約の締結及び履行に関して開示を受けた他の当事者の秘密情報（本契約のため甲及び乙が相手方に開示する技術上、営業上における一切の情報）を、法令に基づき適正に管理しなくてはならない。</w:t>
      </w:r>
    </w:p>
    <w:p w14:paraId="6F732194" w14:textId="79E2E5B0"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２　</w:t>
      </w:r>
      <w:r w:rsidR="00C75980" w:rsidRPr="00C75980">
        <w:rPr>
          <w:rFonts w:ascii="ＭＳ ゴシック" w:eastAsia="ＭＳ ゴシック" w:hAnsi="ＭＳ ゴシック" w:hint="eastAsia"/>
        </w:rPr>
        <w:t>本契約の当事者は、本契約又は個別契約の締結及び履行に関して開示を受けた他の当事者の秘密情報及び個人情報を履行以外の目的で使用し、若しくは、第三者に漏洩・開示又は公表してはならない。</w:t>
      </w:r>
    </w:p>
    <w:p w14:paraId="2EDC3037" w14:textId="0AA8C687" w:rsidR="0082283D" w:rsidRPr="0082283D" w:rsidRDefault="0082283D" w:rsidP="0082283D">
      <w:pPr>
        <w:spacing w:after="0" w:line="320" w:lineRule="auto"/>
        <w:ind w:left="113"/>
        <w:rPr>
          <w:rFonts w:ascii="ＭＳ ゴシック" w:eastAsia="ＭＳ ゴシック" w:hAnsi="ＭＳ ゴシック"/>
        </w:rPr>
      </w:pPr>
      <w:r>
        <w:rPr>
          <w:rFonts w:ascii="ＭＳ ゴシック" w:eastAsia="ＭＳ ゴシック" w:hAnsi="ＭＳ ゴシック" w:hint="eastAsia"/>
        </w:rPr>
        <w:t xml:space="preserve">３　</w:t>
      </w:r>
      <w:r>
        <w:rPr>
          <w:rFonts w:ascii="ＭＳ ゴシック" w:eastAsia="ＭＳ ゴシック" w:hAnsi="ＭＳ ゴシック"/>
        </w:rPr>
        <w:t>前項の規定に</w:t>
      </w:r>
      <w:r>
        <w:rPr>
          <w:rFonts w:ascii="ＭＳ ゴシック" w:eastAsia="ＭＳ ゴシック" w:hAnsi="ＭＳ ゴシック" w:hint="eastAsia"/>
        </w:rPr>
        <w:t>かかわ</w:t>
      </w:r>
      <w:r w:rsidRPr="0082283D">
        <w:rPr>
          <w:rFonts w:ascii="ＭＳ ゴシック" w:eastAsia="ＭＳ ゴシック" w:hAnsi="ＭＳ ゴシック"/>
        </w:rPr>
        <w:t>らず</w:t>
      </w:r>
      <w:r>
        <w:rPr>
          <w:rFonts w:ascii="ＭＳ ゴシック" w:eastAsia="ＭＳ ゴシック" w:hAnsi="ＭＳ ゴシック" w:hint="eastAsia"/>
        </w:rPr>
        <w:t>、</w:t>
      </w:r>
      <w:r w:rsidRPr="0082283D">
        <w:rPr>
          <w:rFonts w:ascii="ＭＳ ゴシック" w:eastAsia="ＭＳ ゴシック" w:hAnsi="ＭＳ ゴシック"/>
        </w:rPr>
        <w:t>次の各号に定める情報は、秘密情報</w:t>
      </w:r>
      <w:r>
        <w:rPr>
          <w:rFonts w:ascii="ＭＳ ゴシック" w:eastAsia="ＭＳ ゴシック" w:hAnsi="ＭＳ ゴシック" w:hint="eastAsia"/>
        </w:rPr>
        <w:t>に当たらないものとする。</w:t>
      </w:r>
    </w:p>
    <w:p w14:paraId="5BEE193E" w14:textId="50709F92"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開示を受けた時に既に保有していた情報</w:t>
      </w:r>
    </w:p>
    <w:p w14:paraId="5F3D9727" w14:textId="0BA68AC5"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開示を受けた時に既に公知であった情報</w:t>
      </w:r>
    </w:p>
    <w:p w14:paraId="6622E1C2" w14:textId="0F265C2B"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開示を受けた後に受領者の責に帰すべき事由によらず公知となった情報</w:t>
      </w:r>
    </w:p>
    <w:p w14:paraId="150E917B" w14:textId="09851C42" w:rsidR="00B51522" w:rsidRDefault="00B51522" w:rsidP="00B51522">
      <w:pPr>
        <w:pStyle w:val="aa"/>
        <w:numPr>
          <w:ilvl w:val="0"/>
          <w:numId w:val="6"/>
        </w:numPr>
        <w:spacing w:after="0" w:line="320" w:lineRule="auto"/>
        <w:ind w:leftChars="0" w:left="0" w:firstLineChars="270" w:firstLine="567"/>
        <w:rPr>
          <w:rFonts w:ascii="ＭＳ ゴシック" w:eastAsia="ＭＳ ゴシック" w:hAnsi="ＭＳ ゴシック"/>
        </w:rPr>
      </w:pPr>
      <w:r>
        <w:rPr>
          <w:rFonts w:ascii="ＭＳ ゴシック" w:eastAsia="ＭＳ ゴシック" w:hAnsi="ＭＳ ゴシック" w:hint="eastAsia"/>
        </w:rPr>
        <w:t xml:space="preserve">　</w:t>
      </w:r>
      <w:r w:rsidR="0082283D" w:rsidRPr="00B51522">
        <w:rPr>
          <w:rFonts w:ascii="ＭＳ ゴシック" w:eastAsia="ＭＳ ゴシック" w:hAnsi="ＭＳ ゴシック"/>
        </w:rPr>
        <w:t>開示を受けた後に受領者が正当な権限を</w:t>
      </w:r>
      <w:r w:rsidR="00E23D2E" w:rsidRPr="00B51522">
        <w:rPr>
          <w:rFonts w:ascii="ＭＳ ゴシック" w:eastAsia="ＭＳ ゴシック" w:hAnsi="ＭＳ ゴシック"/>
        </w:rPr>
        <w:t>有する第三者から秘密保持義務を負うことなく合法的</w:t>
      </w:r>
    </w:p>
    <w:p w14:paraId="55ADF6CF" w14:textId="56A863EE" w:rsidR="0082283D" w:rsidRPr="00B51522" w:rsidRDefault="00E23D2E" w:rsidP="00B51522">
      <w:pPr>
        <w:pStyle w:val="aa"/>
        <w:spacing w:after="0" w:line="320" w:lineRule="auto"/>
        <w:ind w:leftChars="0" w:left="567" w:firstLineChars="200" w:firstLine="420"/>
        <w:rPr>
          <w:rFonts w:ascii="ＭＳ ゴシック" w:eastAsia="ＭＳ ゴシック" w:hAnsi="ＭＳ ゴシック"/>
        </w:rPr>
      </w:pPr>
      <w:r w:rsidRPr="00B51522">
        <w:rPr>
          <w:rFonts w:ascii="ＭＳ ゴシック" w:eastAsia="ＭＳ ゴシック" w:hAnsi="ＭＳ ゴシック"/>
        </w:rPr>
        <w:t>に入手した情報</w:t>
      </w:r>
    </w:p>
    <w:p w14:paraId="4E1B7A52" w14:textId="6AEFE45D" w:rsid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E23D2E" w:rsidRPr="00E23D2E">
        <w:rPr>
          <w:rFonts w:ascii="ＭＳ ゴシック" w:eastAsia="ＭＳ ゴシック" w:hAnsi="ＭＳ ゴシック"/>
        </w:rPr>
        <w:t>開示された情報によらず受領者が独自に開発した情報</w:t>
      </w:r>
    </w:p>
    <w:p w14:paraId="77E2DF6F" w14:textId="1018A4F8" w:rsidR="0082283D" w:rsidRP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sidRPr="00B51522">
        <w:rPr>
          <w:rFonts w:ascii="ＭＳ ゴシック" w:eastAsia="ＭＳ ゴシック" w:hAnsi="ＭＳ ゴシック" w:hint="eastAsia"/>
        </w:rPr>
        <w:t xml:space="preserve">　</w:t>
      </w:r>
      <w:r w:rsidR="0082283D" w:rsidRPr="00E23D2E">
        <w:rPr>
          <w:rFonts w:ascii="ＭＳ ゴシック" w:eastAsia="ＭＳ ゴシック" w:hAnsi="ＭＳ ゴシック"/>
        </w:rPr>
        <w:t>法令又は</w:t>
      </w:r>
      <w:r w:rsidR="00E23D2E">
        <w:rPr>
          <w:rFonts w:ascii="ＭＳ ゴシック" w:eastAsia="ＭＳ ゴシック" w:hAnsi="ＭＳ ゴシック"/>
        </w:rPr>
        <w:t>裁判所もしくは政府機関の命令、要求又は要請に基づき、開示する</w:t>
      </w:r>
      <w:r w:rsidR="00E23D2E">
        <w:rPr>
          <w:rFonts w:ascii="ＭＳ ゴシック" w:eastAsia="ＭＳ ゴシック" w:hAnsi="ＭＳ ゴシック" w:hint="eastAsia"/>
        </w:rPr>
        <w:t>情報</w:t>
      </w:r>
    </w:p>
    <w:p w14:paraId="5961F87C" w14:textId="68BCD535" w:rsidR="0082283D" w:rsidRDefault="0082283D" w:rsidP="00B51522">
      <w:pPr>
        <w:spacing w:after="0" w:line="320" w:lineRule="auto"/>
        <w:ind w:left="113" w:firstLine="454"/>
        <w:rPr>
          <w:rFonts w:ascii="ＭＳ ゴシック" w:eastAsia="ＭＳ ゴシック" w:hAnsi="ＭＳ ゴシック"/>
        </w:rPr>
      </w:pPr>
    </w:p>
    <w:p w14:paraId="3BEF0A9D" w14:textId="7655EF3C" w:rsidR="00A13AAA" w:rsidRDefault="00A13AAA" w:rsidP="00A13AAA">
      <w:pPr>
        <w:spacing w:after="0"/>
        <w:ind w:left="0" w:firstLine="0"/>
        <w:rPr>
          <w:rFonts w:ascii="ＭＳ ゴシック" w:eastAsia="ＭＳ ゴシック" w:hAnsi="ＭＳ ゴシック"/>
          <w:szCs w:val="21"/>
        </w:rPr>
      </w:pPr>
      <w:r>
        <w:rPr>
          <w:rFonts w:ascii="ＭＳ ゴシック" w:eastAsia="ＭＳ ゴシック" w:hAnsi="ＭＳ ゴシック" w:hint="eastAsia"/>
          <w:szCs w:val="21"/>
        </w:rPr>
        <w:t>第</w:t>
      </w:r>
      <w:r w:rsidR="005825EB">
        <w:rPr>
          <w:rFonts w:ascii="ＭＳ ゴシック" w:eastAsia="ＭＳ ゴシック" w:hAnsi="ＭＳ ゴシック" w:hint="eastAsia"/>
          <w:szCs w:val="21"/>
        </w:rPr>
        <w:t>８</w:t>
      </w:r>
      <w:r>
        <w:rPr>
          <w:rFonts w:ascii="ＭＳ ゴシック" w:eastAsia="ＭＳ ゴシック" w:hAnsi="ＭＳ ゴシック" w:hint="eastAsia"/>
          <w:szCs w:val="21"/>
        </w:rPr>
        <w:t>条（管轄）</w:t>
      </w:r>
    </w:p>
    <w:p w14:paraId="5C76EE1E" w14:textId="77777777" w:rsidR="00A13AAA" w:rsidRDefault="00A13AAA" w:rsidP="00A13AAA">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本契約に</w:t>
      </w:r>
      <w:r w:rsidRPr="00E946D4">
        <w:rPr>
          <w:rFonts w:ascii="ＭＳ ゴシック" w:eastAsia="ＭＳ ゴシック" w:hAnsi="ＭＳ ゴシック" w:hint="eastAsia"/>
          <w:szCs w:val="21"/>
        </w:rPr>
        <w:t>起因又は関連して生じた一切の紛争については、訴額に応じ、大阪地方裁判所又は大阪簡易裁判所を第一審の専属的合意管轄裁判所とする。</w:t>
      </w:r>
    </w:p>
    <w:p w14:paraId="2F4C4ABD" w14:textId="77777777" w:rsidR="006D53E6" w:rsidRPr="00A13AAA" w:rsidRDefault="006D53E6" w:rsidP="00A13AAA">
      <w:pPr>
        <w:spacing w:after="0" w:line="320" w:lineRule="auto"/>
        <w:rPr>
          <w:rFonts w:ascii="ＭＳ ゴシック" w:eastAsia="ＭＳ ゴシック" w:hAnsi="ＭＳ ゴシック"/>
        </w:rPr>
      </w:pPr>
    </w:p>
    <w:p w14:paraId="1CF21EC8" w14:textId="2AC1D012" w:rsidR="00B30031" w:rsidRDefault="00B30031" w:rsidP="00B30031">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第</w:t>
      </w:r>
      <w:r w:rsidR="0071743F">
        <w:rPr>
          <w:rFonts w:ascii="ＭＳ ゴシック" w:eastAsia="ＭＳ ゴシック" w:hAnsi="ＭＳ ゴシック" w:hint="eastAsia"/>
          <w:szCs w:val="21"/>
        </w:rPr>
        <w:t>９</w:t>
      </w:r>
      <w:r>
        <w:rPr>
          <w:rFonts w:ascii="ＭＳ ゴシック" w:eastAsia="ＭＳ ゴシック" w:hAnsi="ＭＳ ゴシック" w:hint="eastAsia"/>
          <w:szCs w:val="21"/>
        </w:rPr>
        <w:t>条（信義誠実の原則）</w:t>
      </w:r>
    </w:p>
    <w:p w14:paraId="0F93AD1C" w14:textId="77777777" w:rsidR="00B30031" w:rsidRDefault="00B30031" w:rsidP="00B30031">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Pr="00E946D4">
        <w:rPr>
          <w:rFonts w:ascii="ＭＳ ゴシック" w:eastAsia="ＭＳ ゴシック" w:hAnsi="ＭＳ ゴシック" w:hint="eastAsia"/>
          <w:szCs w:val="21"/>
        </w:rPr>
        <w:t>本契約に定めのない事項又は本契約の履行につき疑義が生じた場合には、</w:t>
      </w:r>
      <w:r>
        <w:rPr>
          <w:rFonts w:ascii="ＭＳ ゴシック" w:eastAsia="ＭＳ ゴシック" w:hAnsi="ＭＳ ゴシック" w:hint="eastAsia"/>
          <w:szCs w:val="21"/>
        </w:rPr>
        <w:t>双方</w:t>
      </w:r>
      <w:r w:rsidRPr="00E946D4">
        <w:rPr>
          <w:rFonts w:ascii="ＭＳ ゴシック" w:eastAsia="ＭＳ ゴシック" w:hAnsi="ＭＳ ゴシック" w:hint="eastAsia"/>
          <w:szCs w:val="21"/>
        </w:rPr>
        <w:t>が誠意をもって協議し、円満解決を図るものとする。</w:t>
      </w:r>
    </w:p>
    <w:p w14:paraId="126B1D61" w14:textId="5931611A" w:rsidR="0082283D" w:rsidRDefault="0082283D" w:rsidP="0082283D">
      <w:pPr>
        <w:spacing w:after="0"/>
        <w:ind w:left="0" w:firstLine="0"/>
        <w:rPr>
          <w:rFonts w:ascii="ＭＳ ゴシック" w:eastAsia="ＭＳ ゴシック" w:hAnsi="ＭＳ ゴシック"/>
        </w:rPr>
      </w:pPr>
    </w:p>
    <w:p w14:paraId="5666FA69" w14:textId="47A1716D" w:rsidR="00F72660" w:rsidRDefault="00F72660" w:rsidP="0082283D">
      <w:pPr>
        <w:spacing w:after="0"/>
        <w:ind w:left="0" w:firstLine="0"/>
        <w:rPr>
          <w:rFonts w:ascii="ＭＳ ゴシック" w:eastAsia="ＭＳ ゴシック" w:hAnsi="ＭＳ ゴシック"/>
        </w:rPr>
      </w:pPr>
    </w:p>
    <w:p w14:paraId="17892FED" w14:textId="77777777" w:rsidR="00F72660" w:rsidRDefault="00F72660" w:rsidP="0082283D">
      <w:pPr>
        <w:spacing w:after="0"/>
        <w:ind w:left="0" w:firstLine="0"/>
        <w:rPr>
          <w:rFonts w:ascii="ＭＳ ゴシック" w:eastAsia="ＭＳ ゴシック" w:hAnsi="ＭＳ ゴシック"/>
        </w:rPr>
      </w:pPr>
    </w:p>
    <w:p w14:paraId="52F1D9E8" w14:textId="77777777" w:rsidR="00613FE4" w:rsidRPr="00613FE4" w:rsidRDefault="00613FE4" w:rsidP="00613FE4">
      <w:pPr>
        <w:spacing w:after="0"/>
        <w:ind w:left="0" w:firstLine="0"/>
        <w:rPr>
          <w:rFonts w:ascii="ＭＳ ゴシック" w:eastAsia="ＭＳ ゴシック" w:hAnsi="ＭＳ ゴシック"/>
        </w:rPr>
      </w:pPr>
      <w:r w:rsidRPr="00613FE4">
        <w:rPr>
          <w:rFonts w:ascii="ＭＳ ゴシック" w:eastAsia="ＭＳ ゴシック" w:hAnsi="ＭＳ ゴシック" w:hint="eastAsia"/>
        </w:rPr>
        <w:lastRenderedPageBreak/>
        <w:t>（建物表示）</w:t>
      </w:r>
    </w:p>
    <w:p w14:paraId="23418029" w14:textId="2A721572" w:rsidR="00613FE4" w:rsidRPr="00613FE4" w:rsidRDefault="00613FE4" w:rsidP="00613FE4">
      <w:pPr>
        <w:spacing w:after="0"/>
        <w:ind w:left="0" w:firstLine="0"/>
        <w:rPr>
          <w:rFonts w:ascii="ＭＳ ゴシック" w:eastAsia="ＭＳ ゴシック" w:hAnsi="ＭＳ ゴシック"/>
        </w:rPr>
      </w:pPr>
      <w:r w:rsidRPr="00613FE4">
        <w:rPr>
          <w:rFonts w:ascii="ＭＳ ゴシック" w:eastAsia="ＭＳ ゴシック" w:hAnsi="ＭＳ ゴシック" w:hint="eastAsia"/>
        </w:rPr>
        <w:t>店舗名</w:t>
      </w:r>
      <w:r w:rsidR="00652D38">
        <w:rPr>
          <w:rFonts w:ascii="ＭＳ ゴシック" w:eastAsia="ＭＳ ゴシック" w:hAnsi="ＭＳ ゴシック" w:hint="eastAsia"/>
        </w:rPr>
        <w:t xml:space="preserve">　</w:t>
      </w:r>
      <w:r w:rsidR="00652D38" w:rsidRPr="00613FE4">
        <w:rPr>
          <w:rFonts w:ascii="ＭＳ ゴシック" w:eastAsia="ＭＳ ゴシック" w:hAnsi="ＭＳ ゴシック"/>
        </w:rPr>
        <w:t>luxury space DROP's</w:t>
      </w:r>
    </w:p>
    <w:p w14:paraId="4932CC30" w14:textId="6C2755E5" w:rsidR="00613FE4" w:rsidRPr="00613FE4" w:rsidRDefault="00613FE4" w:rsidP="00613FE4">
      <w:pPr>
        <w:spacing w:after="0"/>
        <w:ind w:left="0" w:firstLine="0"/>
        <w:rPr>
          <w:rFonts w:ascii="ＭＳ ゴシック" w:eastAsia="ＭＳ ゴシック" w:hAnsi="ＭＳ ゴシック"/>
        </w:rPr>
      </w:pPr>
      <w:r w:rsidRPr="00613FE4">
        <w:rPr>
          <w:rFonts w:ascii="ＭＳ ゴシック" w:eastAsia="ＭＳ ゴシック" w:hAnsi="ＭＳ ゴシック" w:hint="eastAsia"/>
        </w:rPr>
        <w:t>住所</w:t>
      </w:r>
      <w:r w:rsidR="003973A3">
        <w:rPr>
          <w:rFonts w:ascii="ＭＳ ゴシック" w:eastAsia="ＭＳ ゴシック" w:hAnsi="ＭＳ ゴシック" w:hint="eastAsia"/>
        </w:rPr>
        <w:t xml:space="preserve">　</w:t>
      </w:r>
      <w:r w:rsidR="003973A3" w:rsidRPr="00613FE4">
        <w:rPr>
          <w:rFonts w:ascii="ＭＳ ゴシック" w:eastAsia="ＭＳ ゴシック" w:hAnsi="ＭＳ ゴシック" w:hint="eastAsia"/>
        </w:rPr>
        <w:t>〒</w:t>
      </w:r>
      <w:r w:rsidR="003973A3" w:rsidRPr="00613FE4">
        <w:rPr>
          <w:rFonts w:ascii="ＭＳ ゴシック" w:eastAsia="ＭＳ ゴシック" w:hAnsi="ＭＳ ゴシック"/>
        </w:rPr>
        <w:t xml:space="preserve">542-0083 </w:t>
      </w:r>
    </w:p>
    <w:p w14:paraId="1AC72637" w14:textId="77777777" w:rsidR="00613FE4" w:rsidRPr="00613FE4" w:rsidRDefault="00613FE4" w:rsidP="00613FE4">
      <w:pPr>
        <w:spacing w:after="0"/>
        <w:ind w:left="0" w:firstLine="0"/>
        <w:rPr>
          <w:rFonts w:ascii="ＭＳ ゴシック" w:eastAsia="ＭＳ ゴシック" w:hAnsi="ＭＳ ゴシック"/>
        </w:rPr>
      </w:pPr>
      <w:r w:rsidRPr="00613FE4">
        <w:rPr>
          <w:rFonts w:ascii="ＭＳ ゴシック" w:eastAsia="ＭＳ ゴシック" w:hAnsi="ＭＳ ゴシック" w:hint="eastAsia"/>
        </w:rPr>
        <w:t>大阪府大阪市中央区東心斎橋２丁目８</w:t>
      </w:r>
      <w:r w:rsidRPr="00613FE4">
        <w:rPr>
          <w:rFonts w:ascii="ＭＳ ゴシック" w:eastAsia="ＭＳ ゴシック" w:hAnsi="ＭＳ ゴシック"/>
        </w:rPr>
        <w:t xml:space="preserve">−２１ 4F13.14.15号室 </w:t>
      </w:r>
    </w:p>
    <w:p w14:paraId="47F84C35" w14:textId="6511C66C" w:rsidR="00B30031" w:rsidRDefault="00613FE4" w:rsidP="00613FE4">
      <w:pPr>
        <w:spacing w:after="0"/>
        <w:ind w:left="0" w:firstLine="0"/>
        <w:rPr>
          <w:rFonts w:ascii="ＭＳ ゴシック" w:eastAsia="ＭＳ ゴシック" w:hAnsi="ＭＳ ゴシック"/>
        </w:rPr>
      </w:pPr>
      <w:r w:rsidRPr="00613FE4">
        <w:rPr>
          <w:rFonts w:ascii="ＭＳ ゴシック" w:eastAsia="ＭＳ ゴシック" w:hAnsi="ＭＳ ゴシック" w:hint="eastAsia"/>
        </w:rPr>
        <w:t>日宝畳屋町会館</w:t>
      </w:r>
    </w:p>
    <w:p w14:paraId="2685D099" w14:textId="77777777" w:rsidR="00E946D4" w:rsidRPr="001705F9" w:rsidRDefault="00E946D4">
      <w:pPr>
        <w:spacing w:after="44"/>
        <w:ind w:left="0" w:firstLine="0"/>
        <w:rPr>
          <w:rFonts w:ascii="ＭＳ ゴシック" w:eastAsia="ＭＳ ゴシック" w:hAnsi="ＭＳ ゴシック"/>
        </w:rPr>
      </w:pPr>
    </w:p>
    <w:p w14:paraId="33344613" w14:textId="77777777" w:rsidR="008073F5" w:rsidRPr="001705F9" w:rsidRDefault="007703AE" w:rsidP="00D76786">
      <w:pPr>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本契約締結し成立した証として本書２通を作成し、各自記名捺印の上それぞれその１通を保有する。 </w:t>
      </w:r>
    </w:p>
    <w:p w14:paraId="777108E9" w14:textId="19628F29" w:rsidR="008073F5" w:rsidRPr="001705F9" w:rsidRDefault="007703AE">
      <w:pPr>
        <w:spacing w:line="319" w:lineRule="auto"/>
        <w:ind w:left="113"/>
        <w:rPr>
          <w:rFonts w:ascii="ＭＳ ゴシック" w:eastAsia="ＭＳ ゴシック" w:hAnsi="ＭＳ ゴシック"/>
        </w:rPr>
      </w:pPr>
      <w:r w:rsidRPr="001705F9">
        <w:rPr>
          <w:rFonts w:ascii="ＭＳ ゴシック" w:eastAsia="ＭＳ ゴシック" w:hAnsi="ＭＳ ゴシック"/>
        </w:rPr>
        <w:t>もしくは、本書の電磁的記録を作成し、</w:t>
      </w:r>
      <w:r w:rsidR="00503E1E">
        <w:rPr>
          <w:rFonts w:ascii="ＭＳ ゴシック" w:eastAsia="ＭＳ ゴシック" w:hAnsi="ＭＳ ゴシック"/>
        </w:rPr>
        <w:t>甲</w:t>
      </w:r>
      <w:r w:rsidRPr="001705F9">
        <w:rPr>
          <w:rFonts w:ascii="ＭＳ ゴシック" w:eastAsia="ＭＳ ゴシック" w:hAnsi="ＭＳ ゴシック"/>
        </w:rPr>
        <w:t>および</w:t>
      </w:r>
      <w:r w:rsidR="00503E1E">
        <w:rPr>
          <w:rFonts w:ascii="ＭＳ ゴシック" w:eastAsia="ＭＳ ゴシック" w:hAnsi="ＭＳ ゴシック"/>
        </w:rPr>
        <w:t>乙</w:t>
      </w:r>
      <w:r w:rsidRPr="001705F9">
        <w:rPr>
          <w:rFonts w:ascii="ＭＳ ゴシック" w:eastAsia="ＭＳ ゴシック" w:hAnsi="ＭＳ ゴシック"/>
        </w:rPr>
        <w:t xml:space="preserve">が合意の後電子署名を施し、各自その電磁的記録を保管する。 </w:t>
      </w:r>
    </w:p>
    <w:p w14:paraId="466FD3D2"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7C9E16D8" w14:textId="7240D58B" w:rsidR="006914D8" w:rsidRDefault="006914D8" w:rsidP="006914D8">
      <w:pPr>
        <w:pStyle w:val="af"/>
      </w:pPr>
      <w:r>
        <w:rPr>
          <w:rFonts w:hint="eastAsia"/>
        </w:rPr>
        <w:t>契約日</w:t>
      </w:r>
      <w:r w:rsidR="006D53E6">
        <w:rPr>
          <w:rFonts w:hint="eastAsia"/>
        </w:rPr>
        <w:t xml:space="preserve">　　　　　　</w:t>
      </w:r>
      <w:r w:rsidR="00E61071">
        <w:rPr>
          <w:rFonts w:hint="eastAsia"/>
        </w:rPr>
        <w:t xml:space="preserve">　　</w:t>
      </w:r>
      <w:r w:rsidR="006D53E6">
        <w:rPr>
          <w:rFonts w:hint="eastAsia"/>
        </w:rPr>
        <w:t xml:space="preserve">　年　　　　　</w:t>
      </w:r>
      <w:r w:rsidR="00E61071">
        <w:rPr>
          <w:rFonts w:hint="eastAsia"/>
        </w:rPr>
        <w:t xml:space="preserve">　</w:t>
      </w:r>
      <w:r w:rsidR="006D53E6">
        <w:rPr>
          <w:rFonts w:hint="eastAsia"/>
        </w:rPr>
        <w:t xml:space="preserve">　月　　　　　</w:t>
      </w:r>
      <w:r w:rsidR="00E61071">
        <w:rPr>
          <w:rFonts w:hint="eastAsia"/>
        </w:rPr>
        <w:t xml:space="preserve">　</w:t>
      </w:r>
      <w:r w:rsidR="006D53E6">
        <w:rPr>
          <w:rFonts w:hint="eastAsia"/>
        </w:rPr>
        <w:t xml:space="preserve">　日</w:t>
      </w:r>
    </w:p>
    <w:p w14:paraId="58C5AED5" w14:textId="77777777" w:rsidR="008073F5" w:rsidRPr="001705F9" w:rsidRDefault="007703AE">
      <w:pPr>
        <w:spacing w:after="0"/>
        <w:ind w:left="0" w:firstLine="0"/>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32D0F47A" w14:textId="77777777"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53FB0A8" w14:textId="4B00859A" w:rsidR="001C3207" w:rsidRDefault="00503E1E" w:rsidP="001C3207">
      <w:pPr>
        <w:spacing w:after="0" w:line="319" w:lineRule="auto"/>
        <w:ind w:left="313" w:right="7117" w:hanging="210"/>
        <w:rPr>
          <w:rFonts w:ascii="ＭＳ ゴシック" w:eastAsia="ＭＳ ゴシック" w:hAnsi="ＭＳ ゴシック"/>
          <w:lang w:eastAsia="zh-TW"/>
        </w:rPr>
      </w:pPr>
      <w:r>
        <w:rPr>
          <w:rFonts w:ascii="ＭＳ ゴシック" w:eastAsia="ＭＳ ゴシック" w:hAnsi="ＭＳ ゴシック"/>
          <w:lang w:eastAsia="zh-TW"/>
        </w:rPr>
        <w:t>甲</w:t>
      </w:r>
    </w:p>
    <w:p w14:paraId="28E69FF4" w14:textId="77777777" w:rsidR="00D07BA7" w:rsidRDefault="000A6436" w:rsidP="00D07BA7">
      <w:pPr>
        <w:ind w:left="338"/>
      </w:pPr>
      <w:r>
        <w:t>住所及び所在地</w:t>
      </w:r>
      <w:r w:rsidR="00970C54">
        <w:rPr>
          <w:rFonts w:hint="eastAsia"/>
        </w:rPr>
        <w:t xml:space="preserve">　</w:t>
      </w:r>
      <w:r w:rsidR="006B3EAC">
        <w:rPr>
          <w:rFonts w:hint="eastAsia"/>
        </w:rPr>
        <w:t>〒</w:t>
      </w:r>
    </w:p>
    <w:p w14:paraId="00936233" w14:textId="77777777" w:rsidR="00D14D74" w:rsidRDefault="00D14D74" w:rsidP="00D07BA7">
      <w:pPr>
        <w:ind w:left="338"/>
        <w:rPr>
          <w:rFonts w:ascii="ＭＳ ゴシック" w:eastAsia="DengXian" w:hAnsi="ＭＳ ゴシック"/>
          <w:lang w:eastAsia="zh-CN"/>
        </w:rPr>
      </w:pPr>
    </w:p>
    <w:p w14:paraId="489A1841" w14:textId="1F4DA3D8" w:rsidR="00D07BA7" w:rsidRDefault="009E78A5" w:rsidP="00D07BA7">
      <w:pPr>
        <w:ind w:left="338"/>
        <w:rPr>
          <w:rFonts w:ascii="ＭＳ ゴシック" w:eastAsia="DengXian" w:hAnsi="ＭＳ ゴシック"/>
          <w:lang w:eastAsia="zh-CN"/>
        </w:rPr>
      </w:pPr>
      <w:r>
        <w:rPr>
          <w:rFonts w:ascii="ＭＳ ゴシック" w:eastAsia="ＭＳ ゴシック" w:hAnsi="ＭＳ ゴシック"/>
          <w:noProof/>
          <w:lang w:eastAsia="zh-CN"/>
        </w:rPr>
        <mc:AlternateContent>
          <mc:Choice Requires="wps">
            <w:drawing>
              <wp:anchor distT="0" distB="0" distL="114300" distR="114300" simplePos="0" relativeHeight="251661312" behindDoc="0" locked="0" layoutInCell="1" allowOverlap="1" wp14:anchorId="5BF06D79" wp14:editId="43A54607">
                <wp:simplePos x="0" y="0"/>
                <wp:positionH relativeFrom="column">
                  <wp:posOffset>2628900</wp:posOffset>
                </wp:positionH>
                <wp:positionV relativeFrom="paragraph">
                  <wp:posOffset>201930</wp:posOffset>
                </wp:positionV>
                <wp:extent cx="390525" cy="31432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90525" cy="314325"/>
                        </a:xfrm>
                        <a:prstGeom prst="rect">
                          <a:avLst/>
                        </a:prstGeom>
                        <a:noFill/>
                        <a:ln w="6350">
                          <a:noFill/>
                        </a:ln>
                      </wps:spPr>
                      <wps:txbx>
                        <w:txbxContent>
                          <w:p w14:paraId="5A21705B" w14:textId="77777777" w:rsidR="00D94842" w:rsidRDefault="00D94842">
                            <w:pPr>
                              <w:ind w:left="0"/>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F06D79" id="_x0000_t202" coordsize="21600,21600" o:spt="202" path="m,l,21600r21600,l21600,xe">
                <v:stroke joinstyle="miter"/>
                <v:path gradientshapeok="t" o:connecttype="rect"/>
              </v:shapetype>
              <v:shape id="テキスト ボックス 3" o:spid="_x0000_s1026" type="#_x0000_t202" style="position:absolute;left:0;text-align:left;margin-left:207pt;margin-top:15.9pt;width:30.7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" filled="f" stroked="f" strokeweight=".5pt">
                <v:textbox>
                  <w:txbxContent>
                    <w:p w14:paraId="5A21705B" w14:textId="77777777" w:rsidR="00D94842" w:rsidRDefault="00D94842">
                      <w:pPr>
                        <w:ind w:left="0"/>
                      </w:pPr>
                      <w:r>
                        <w:rPr>
                          <w:rFonts w:hint="eastAsia"/>
                        </w:rPr>
                        <w:t>㊞</w:t>
                      </w:r>
                    </w:p>
                  </w:txbxContent>
                </v:textbox>
              </v:shape>
            </w:pict>
          </mc:Fallback>
        </mc:AlternateContent>
      </w:r>
    </w:p>
    <w:p w14:paraId="184370F8" w14:textId="60F8724A" w:rsidR="00D07BA7" w:rsidRDefault="00D07BA7" w:rsidP="00D07BA7">
      <w:pPr>
        <w:ind w:left="338"/>
        <w:rPr>
          <w:rFonts w:ascii="ＭＳ ゴシック" w:eastAsia="ＭＳ ゴシック" w:hAnsi="ＭＳ ゴシック"/>
        </w:rPr>
      </w:pPr>
      <w:r w:rsidRPr="001705F9">
        <w:rPr>
          <w:rFonts w:ascii="ＭＳ ゴシック" w:eastAsia="ＭＳ ゴシック" w:hAnsi="ＭＳ ゴシック"/>
          <w:lang w:eastAsia="zh-CN"/>
        </w:rPr>
        <w:t>氏名</w:t>
      </w:r>
      <w:r>
        <w:rPr>
          <w:rFonts w:ascii="ＭＳ ゴシック" w:eastAsia="ＭＳ ゴシック" w:hAnsi="ＭＳ ゴシック" w:hint="eastAsia"/>
          <w:lang w:eastAsia="zh-CN"/>
        </w:rPr>
        <w:t xml:space="preserve">　　</w:t>
      </w:r>
      <w:r>
        <w:rPr>
          <w:rFonts w:ascii="ＭＳ ゴシック" w:eastAsia="ＭＳ ゴシック" w:hAnsi="ＭＳ ゴシック" w:hint="eastAsia"/>
        </w:rPr>
        <w:t xml:space="preserve">　</w:t>
      </w:r>
    </w:p>
    <w:p w14:paraId="36455973" w14:textId="77777777" w:rsidR="0074025B" w:rsidRDefault="0074025B" w:rsidP="00D07BA7">
      <w:pPr>
        <w:ind w:left="338"/>
      </w:pPr>
    </w:p>
    <w:p w14:paraId="303BDAD9" w14:textId="0D4EC714" w:rsidR="00D07BA7" w:rsidRPr="00D07BA7" w:rsidRDefault="00D07BA7" w:rsidP="00D07BA7">
      <w:pPr>
        <w:ind w:left="338"/>
      </w:pPr>
      <w:r w:rsidRPr="001705F9">
        <w:rPr>
          <w:rFonts w:ascii="ＭＳ ゴシック" w:eastAsia="ＭＳ ゴシック" w:hAnsi="ＭＳ ゴシック"/>
          <w:lang w:eastAsia="zh-TW"/>
        </w:rPr>
        <w:t>連絡先</w:t>
      </w:r>
      <w:r>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 </w:t>
      </w:r>
    </w:p>
    <w:p w14:paraId="4263870E" w14:textId="5DE0FE08" w:rsidR="00124AF5" w:rsidRPr="00693CEE" w:rsidRDefault="00124AF5">
      <w:pPr>
        <w:spacing w:after="44"/>
        <w:ind w:left="0" w:firstLine="0"/>
        <w:rPr>
          <w:rFonts w:ascii="ＭＳ ゴシック" w:eastAsia="PMingLiU" w:hAnsi="ＭＳ ゴシック"/>
          <w:sz w:val="15"/>
          <w:lang w:eastAsia="zh-TW"/>
        </w:rPr>
      </w:pPr>
    </w:p>
    <w:p w14:paraId="331845EC" w14:textId="21B19F89"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453F38D7" w14:textId="62F463D3" w:rsidR="001C3207" w:rsidRDefault="00503E1E">
      <w:pPr>
        <w:spacing w:after="15" w:line="334" w:lineRule="auto"/>
        <w:ind w:left="313" w:right="5981" w:hanging="210"/>
        <w:rPr>
          <w:rFonts w:ascii="ＭＳ ゴシック" w:eastAsia="ＭＳ ゴシック" w:hAnsi="ＭＳ ゴシック"/>
          <w:lang w:eastAsia="zh-TW"/>
        </w:rPr>
      </w:pPr>
      <w:r>
        <w:rPr>
          <w:rFonts w:ascii="ＭＳ ゴシック" w:eastAsia="ＭＳ ゴシック" w:hAnsi="ＭＳ ゴシック"/>
          <w:lang w:eastAsia="zh-TW"/>
        </w:rPr>
        <w:t>乙</w:t>
      </w:r>
    </w:p>
    <w:p w14:paraId="61F28BB7" w14:textId="77777777" w:rsidR="0027459C" w:rsidRDefault="0027459C" w:rsidP="0027459C">
      <w:pPr>
        <w:ind w:left="338"/>
      </w:pPr>
      <w:r>
        <w:t>住所及び所在地</w:t>
      </w:r>
      <w:r>
        <w:rPr>
          <w:rFonts w:hint="eastAsia"/>
        </w:rPr>
        <w:t xml:space="preserve">　〒</w:t>
      </w:r>
    </w:p>
    <w:p w14:paraId="30E6D428" w14:textId="77777777" w:rsidR="0027459C" w:rsidRDefault="0027459C" w:rsidP="0027459C">
      <w:pPr>
        <w:ind w:left="338"/>
        <w:rPr>
          <w:rFonts w:ascii="ＭＳ ゴシック" w:eastAsia="DengXian" w:hAnsi="ＭＳ ゴシック"/>
          <w:lang w:eastAsia="zh-CN"/>
        </w:rPr>
      </w:pPr>
    </w:p>
    <w:p w14:paraId="2265D2DB" w14:textId="77777777" w:rsidR="0027459C" w:rsidRDefault="0027459C" w:rsidP="0027459C">
      <w:pPr>
        <w:ind w:left="338"/>
        <w:rPr>
          <w:rFonts w:ascii="ＭＳ ゴシック" w:eastAsia="DengXian" w:hAnsi="ＭＳ ゴシック"/>
          <w:lang w:eastAsia="zh-CN"/>
        </w:rPr>
      </w:pPr>
      <w:r>
        <w:rPr>
          <w:rFonts w:ascii="ＭＳ ゴシック" w:eastAsia="ＭＳ ゴシック" w:hAnsi="ＭＳ ゴシック"/>
          <w:noProof/>
          <w:lang w:eastAsia="zh-CN"/>
        </w:rPr>
        <mc:AlternateContent>
          <mc:Choice Requires="wps">
            <w:drawing>
              <wp:anchor distT="0" distB="0" distL="114300" distR="114300" simplePos="0" relativeHeight="251663360" behindDoc="0" locked="0" layoutInCell="1" allowOverlap="1" wp14:anchorId="0ABC9966" wp14:editId="00558BD7">
                <wp:simplePos x="0" y="0"/>
                <wp:positionH relativeFrom="column">
                  <wp:posOffset>2628900</wp:posOffset>
                </wp:positionH>
                <wp:positionV relativeFrom="paragraph">
                  <wp:posOffset>201930</wp:posOffset>
                </wp:positionV>
                <wp:extent cx="390525" cy="3143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390525" cy="314325"/>
                        </a:xfrm>
                        <a:prstGeom prst="rect">
                          <a:avLst/>
                        </a:prstGeom>
                        <a:noFill/>
                        <a:ln w="6350">
                          <a:noFill/>
                        </a:ln>
                      </wps:spPr>
                      <wps:txbx>
                        <w:txbxContent>
                          <w:p w14:paraId="458D89F6" w14:textId="77777777" w:rsidR="0027459C" w:rsidRDefault="0027459C" w:rsidP="0027459C">
                            <w:pPr>
                              <w:ind w:left="0"/>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C9966" id="テキスト ボックス 2" o:spid="_x0000_s1027" type="#_x0000_t202" style="position:absolute;left:0;text-align:left;margin-left:207pt;margin-top:15.9pt;width:30.75pt;height:2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" filled="f" stroked="f" strokeweight=".5pt">
                <v:textbox>
                  <w:txbxContent>
                    <w:p w14:paraId="458D89F6" w14:textId="77777777" w:rsidR="0027459C" w:rsidRDefault="0027459C" w:rsidP="0027459C">
                      <w:pPr>
                        <w:ind w:left="0"/>
                      </w:pPr>
                      <w:r>
                        <w:rPr>
                          <w:rFonts w:hint="eastAsia"/>
                        </w:rPr>
                        <w:t>㊞</w:t>
                      </w:r>
                    </w:p>
                  </w:txbxContent>
                </v:textbox>
              </v:shape>
            </w:pict>
          </mc:Fallback>
        </mc:AlternateContent>
      </w:r>
    </w:p>
    <w:p w14:paraId="3756EA9C" w14:textId="77777777" w:rsidR="0027459C" w:rsidRDefault="0027459C" w:rsidP="0027459C">
      <w:pPr>
        <w:ind w:left="338"/>
        <w:rPr>
          <w:rFonts w:ascii="ＭＳ ゴシック" w:eastAsia="ＭＳ ゴシック" w:hAnsi="ＭＳ ゴシック"/>
        </w:rPr>
      </w:pPr>
      <w:r w:rsidRPr="001705F9">
        <w:rPr>
          <w:rFonts w:ascii="ＭＳ ゴシック" w:eastAsia="ＭＳ ゴシック" w:hAnsi="ＭＳ ゴシック"/>
          <w:lang w:eastAsia="zh-CN"/>
        </w:rPr>
        <w:t>氏名</w:t>
      </w:r>
      <w:r>
        <w:rPr>
          <w:rFonts w:ascii="ＭＳ ゴシック" w:eastAsia="ＭＳ ゴシック" w:hAnsi="ＭＳ ゴシック" w:hint="eastAsia"/>
          <w:lang w:eastAsia="zh-CN"/>
        </w:rPr>
        <w:t xml:space="preserve">　　</w:t>
      </w:r>
      <w:r>
        <w:rPr>
          <w:rFonts w:ascii="ＭＳ ゴシック" w:eastAsia="ＭＳ ゴシック" w:hAnsi="ＭＳ ゴシック" w:hint="eastAsia"/>
        </w:rPr>
        <w:t xml:space="preserve">　</w:t>
      </w:r>
    </w:p>
    <w:p w14:paraId="1C732E5A" w14:textId="77777777" w:rsidR="0027459C" w:rsidRDefault="0027459C" w:rsidP="0027459C">
      <w:pPr>
        <w:ind w:left="338"/>
      </w:pPr>
    </w:p>
    <w:p w14:paraId="09C5F7B5" w14:textId="77777777" w:rsidR="0027459C" w:rsidRPr="00D07BA7" w:rsidRDefault="0027459C" w:rsidP="0027459C">
      <w:pPr>
        <w:ind w:left="338"/>
      </w:pPr>
      <w:r w:rsidRPr="001705F9">
        <w:rPr>
          <w:rFonts w:ascii="ＭＳ ゴシック" w:eastAsia="ＭＳ ゴシック" w:hAnsi="ＭＳ ゴシック"/>
          <w:lang w:eastAsia="zh-TW"/>
        </w:rPr>
        <w:t>連絡先</w:t>
      </w:r>
      <w:r>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 </w:t>
      </w:r>
    </w:p>
    <w:p w14:paraId="29190CC6" w14:textId="0537B7A9" w:rsidR="00E946D4" w:rsidRPr="00E946D4" w:rsidRDefault="00E946D4" w:rsidP="0027459C">
      <w:pPr>
        <w:spacing w:after="15" w:line="334" w:lineRule="auto"/>
        <w:ind w:leftChars="100" w:left="210" w:right="4824" w:firstLineChars="100" w:firstLine="210"/>
        <w:rPr>
          <w:rFonts w:ascii="ＭＳ ゴシック" w:eastAsia="PMingLiU" w:hAnsi="ＭＳ ゴシック" w:cs="Cambria"/>
          <w:lang w:eastAsia="zh-TW"/>
        </w:rPr>
      </w:pPr>
    </w:p>
    <w:sectPr w:rsidR="00E946D4" w:rsidRPr="00E946D4">
      <w:pgSz w:w="11900" w:h="16840"/>
      <w:pgMar w:top="1476" w:right="871" w:bottom="519"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47AC5" w14:textId="77777777" w:rsidR="008F77A4" w:rsidRDefault="008F77A4" w:rsidP="009F2812">
      <w:pPr>
        <w:spacing w:after="0" w:line="240" w:lineRule="auto"/>
      </w:pPr>
      <w:r>
        <w:separator/>
      </w:r>
    </w:p>
  </w:endnote>
  <w:endnote w:type="continuationSeparator" w:id="0">
    <w:p w14:paraId="634985B9" w14:textId="77777777" w:rsidR="008F77A4" w:rsidRDefault="008F77A4" w:rsidP="009F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MingLiU">
    <w:altName w:val="Microsoft JhengHei"/>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15F2E" w14:textId="77777777" w:rsidR="008F77A4" w:rsidRDefault="008F77A4" w:rsidP="009F2812">
      <w:pPr>
        <w:spacing w:after="0" w:line="240" w:lineRule="auto"/>
      </w:pPr>
      <w:r>
        <w:separator/>
      </w:r>
    </w:p>
  </w:footnote>
  <w:footnote w:type="continuationSeparator" w:id="0">
    <w:p w14:paraId="03530612" w14:textId="77777777" w:rsidR="008F77A4" w:rsidRDefault="008F77A4" w:rsidP="009F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1F91"/>
    <w:multiLevelType w:val="hybridMultilevel"/>
    <w:tmpl w:val="5360E954"/>
    <w:lvl w:ilvl="0" w:tplc="F1063D3A">
      <w:start w:val="1"/>
      <w:numFmt w:val="decimalFullWidth"/>
      <w:lvlText w:val="（%1）"/>
      <w:lvlJc w:val="left"/>
      <w:pPr>
        <w:ind w:left="50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49F81644">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927E8080">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13AC1744">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015C9DA8">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D980A55A">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F272A22C">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20D01ECC">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E0361752">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C193E96"/>
    <w:multiLevelType w:val="hybridMultilevel"/>
    <w:tmpl w:val="A492FD30"/>
    <w:lvl w:ilvl="0" w:tplc="2912221A">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5B9F3AF4"/>
    <w:multiLevelType w:val="hybridMultilevel"/>
    <w:tmpl w:val="DFE4C96E"/>
    <w:lvl w:ilvl="0" w:tplc="18DCFBA6">
      <w:start w:val="1"/>
      <w:numFmt w:val="decimalEnclosedCircle"/>
      <w:lvlText w:val="%1"/>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C172D356">
      <w:start w:val="1"/>
      <w:numFmt w:val="lowerLetter"/>
      <w:lvlText w:val="%2"/>
      <w:lvlJc w:val="left"/>
      <w:pPr>
        <w:ind w:left="16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0366BCC">
      <w:start w:val="1"/>
      <w:numFmt w:val="lowerRoman"/>
      <w:lvlText w:val="%3"/>
      <w:lvlJc w:val="left"/>
      <w:pPr>
        <w:ind w:left="23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AE68C22">
      <w:start w:val="1"/>
      <w:numFmt w:val="decimal"/>
      <w:lvlText w:val="%4"/>
      <w:lvlJc w:val="left"/>
      <w:pPr>
        <w:ind w:left="30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62B6496E">
      <w:start w:val="1"/>
      <w:numFmt w:val="lowerLetter"/>
      <w:lvlText w:val="%5"/>
      <w:lvlJc w:val="left"/>
      <w:pPr>
        <w:ind w:left="37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59161FD4">
      <w:start w:val="1"/>
      <w:numFmt w:val="lowerRoman"/>
      <w:lvlText w:val="%6"/>
      <w:lvlJc w:val="left"/>
      <w:pPr>
        <w:ind w:left="44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28CA8DE">
      <w:start w:val="1"/>
      <w:numFmt w:val="decimal"/>
      <w:lvlText w:val="%7"/>
      <w:lvlJc w:val="left"/>
      <w:pPr>
        <w:ind w:left="52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FDA8C3E2">
      <w:start w:val="1"/>
      <w:numFmt w:val="lowerLetter"/>
      <w:lvlText w:val="%8"/>
      <w:lvlJc w:val="left"/>
      <w:pPr>
        <w:ind w:left="59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6C847EF0">
      <w:start w:val="1"/>
      <w:numFmt w:val="lowerRoman"/>
      <w:lvlText w:val="%9"/>
      <w:lvlJc w:val="left"/>
      <w:pPr>
        <w:ind w:left="66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E582133"/>
    <w:multiLevelType w:val="hybridMultilevel"/>
    <w:tmpl w:val="B4EE8526"/>
    <w:lvl w:ilvl="0" w:tplc="948EB498">
      <w:start w:val="1"/>
      <w:numFmt w:val="decimalFullWidth"/>
      <w:lvlText w:val="（%1）"/>
      <w:lvlJc w:val="left"/>
      <w:pPr>
        <w:ind w:left="943"/>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9B00C850">
      <w:start w:val="1"/>
      <w:numFmt w:val="decimalEnclosedCircle"/>
      <w:lvlText w:val="%2"/>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37681770">
      <w:start w:val="1"/>
      <w:numFmt w:val="lowerRoman"/>
      <w:lvlText w:val="%3"/>
      <w:lvlJc w:val="left"/>
      <w:pPr>
        <w:ind w:left="16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9AEAA548">
      <w:start w:val="1"/>
      <w:numFmt w:val="decimal"/>
      <w:lvlText w:val="%4"/>
      <w:lvlJc w:val="left"/>
      <w:pPr>
        <w:ind w:left="23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36E09888">
      <w:start w:val="1"/>
      <w:numFmt w:val="lowerLetter"/>
      <w:lvlText w:val="%5"/>
      <w:lvlJc w:val="left"/>
      <w:pPr>
        <w:ind w:left="305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423206C2">
      <w:start w:val="1"/>
      <w:numFmt w:val="lowerRoman"/>
      <w:lvlText w:val="%6"/>
      <w:lvlJc w:val="left"/>
      <w:pPr>
        <w:ind w:left="377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1007540">
      <w:start w:val="1"/>
      <w:numFmt w:val="decimal"/>
      <w:lvlText w:val="%7"/>
      <w:lvlJc w:val="left"/>
      <w:pPr>
        <w:ind w:left="449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8BE40A12">
      <w:start w:val="1"/>
      <w:numFmt w:val="lowerLetter"/>
      <w:lvlText w:val="%8"/>
      <w:lvlJc w:val="left"/>
      <w:pPr>
        <w:ind w:left="52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BA90BD88">
      <w:start w:val="1"/>
      <w:numFmt w:val="lowerRoman"/>
      <w:lvlText w:val="%9"/>
      <w:lvlJc w:val="left"/>
      <w:pPr>
        <w:ind w:left="59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7684A2C"/>
    <w:multiLevelType w:val="hybridMultilevel"/>
    <w:tmpl w:val="8A10F538"/>
    <w:lvl w:ilvl="0" w:tplc="04090011">
      <w:start w:val="1"/>
      <w:numFmt w:val="decimalEnclosedCircle"/>
      <w:lvlText w:val="%1"/>
      <w:lvlJc w:val="left"/>
      <w:pPr>
        <w:ind w:left="743" w:hanging="420"/>
      </w:pPr>
    </w:lvl>
    <w:lvl w:ilvl="1" w:tplc="04090017" w:tentative="1">
      <w:start w:val="1"/>
      <w:numFmt w:val="aiueoFullWidth"/>
      <w:lvlText w:val="(%2)"/>
      <w:lvlJc w:val="left"/>
      <w:pPr>
        <w:ind w:left="1163" w:hanging="420"/>
      </w:pPr>
    </w:lvl>
    <w:lvl w:ilvl="2" w:tplc="04090011" w:tentative="1">
      <w:start w:val="1"/>
      <w:numFmt w:val="decimalEnclosedCircle"/>
      <w:lvlText w:val="%3"/>
      <w:lvlJc w:val="left"/>
      <w:pPr>
        <w:ind w:left="1583" w:hanging="420"/>
      </w:pPr>
    </w:lvl>
    <w:lvl w:ilvl="3" w:tplc="0409000F" w:tentative="1">
      <w:start w:val="1"/>
      <w:numFmt w:val="decimal"/>
      <w:lvlText w:val="%4."/>
      <w:lvlJc w:val="left"/>
      <w:pPr>
        <w:ind w:left="2003" w:hanging="420"/>
      </w:pPr>
    </w:lvl>
    <w:lvl w:ilvl="4" w:tplc="04090017" w:tentative="1">
      <w:start w:val="1"/>
      <w:numFmt w:val="aiueoFullWidth"/>
      <w:lvlText w:val="(%5)"/>
      <w:lvlJc w:val="left"/>
      <w:pPr>
        <w:ind w:left="2423" w:hanging="420"/>
      </w:pPr>
    </w:lvl>
    <w:lvl w:ilvl="5" w:tplc="04090011" w:tentative="1">
      <w:start w:val="1"/>
      <w:numFmt w:val="decimalEnclosedCircle"/>
      <w:lvlText w:val="%6"/>
      <w:lvlJc w:val="left"/>
      <w:pPr>
        <w:ind w:left="2843" w:hanging="420"/>
      </w:pPr>
    </w:lvl>
    <w:lvl w:ilvl="6" w:tplc="0409000F" w:tentative="1">
      <w:start w:val="1"/>
      <w:numFmt w:val="decimal"/>
      <w:lvlText w:val="%7."/>
      <w:lvlJc w:val="left"/>
      <w:pPr>
        <w:ind w:left="3263" w:hanging="420"/>
      </w:pPr>
    </w:lvl>
    <w:lvl w:ilvl="7" w:tplc="04090017" w:tentative="1">
      <w:start w:val="1"/>
      <w:numFmt w:val="aiueoFullWidth"/>
      <w:lvlText w:val="(%8)"/>
      <w:lvlJc w:val="left"/>
      <w:pPr>
        <w:ind w:left="3683" w:hanging="420"/>
      </w:pPr>
    </w:lvl>
    <w:lvl w:ilvl="8" w:tplc="04090011" w:tentative="1">
      <w:start w:val="1"/>
      <w:numFmt w:val="decimalEnclosedCircle"/>
      <w:lvlText w:val="%9"/>
      <w:lvlJc w:val="left"/>
      <w:pPr>
        <w:ind w:left="4103" w:hanging="420"/>
      </w:pPr>
    </w:lvl>
  </w:abstractNum>
  <w:abstractNum w:abstractNumId="5" w15:restartNumberingAfterBreak="0">
    <w:nsid w:val="68001BF2"/>
    <w:multiLevelType w:val="hybridMultilevel"/>
    <w:tmpl w:val="9F8E817E"/>
    <w:lvl w:ilvl="0" w:tplc="3CF4B7F6">
      <w:start w:val="1"/>
      <w:numFmt w:val="decimalFullWidth"/>
      <w:lvlText w:val="（%1）"/>
      <w:lvlJc w:val="left"/>
      <w:pPr>
        <w:ind w:left="49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0FC34B8">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4C2E3D6">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4BCAE116">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9C560846">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C040E840">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6338C3BE">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C82CF622">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0FA46846">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1F16C38"/>
    <w:multiLevelType w:val="hybridMultilevel"/>
    <w:tmpl w:val="D70C613A"/>
    <w:lvl w:ilvl="0" w:tplc="523A146C">
      <w:start w:val="1"/>
      <w:numFmt w:val="decimalFullWidth"/>
      <w:lvlText w:val="（%1）"/>
      <w:lvlJc w:val="left"/>
      <w:pPr>
        <w:ind w:left="911"/>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B3E62454">
      <w:start w:val="1"/>
      <w:numFmt w:val="lowerLetter"/>
      <w:lvlText w:val="%2"/>
      <w:lvlJc w:val="left"/>
      <w:pPr>
        <w:ind w:left="14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1E60B652">
      <w:start w:val="1"/>
      <w:numFmt w:val="lowerRoman"/>
      <w:lvlText w:val="%3"/>
      <w:lvlJc w:val="left"/>
      <w:pPr>
        <w:ind w:left="21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75CD0AC">
      <w:start w:val="1"/>
      <w:numFmt w:val="decimal"/>
      <w:lvlText w:val="%4"/>
      <w:lvlJc w:val="left"/>
      <w:pPr>
        <w:ind w:left="28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CDA48100">
      <w:start w:val="1"/>
      <w:numFmt w:val="lowerLetter"/>
      <w:lvlText w:val="%5"/>
      <w:lvlJc w:val="left"/>
      <w:pPr>
        <w:ind w:left="356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7A800E9C">
      <w:start w:val="1"/>
      <w:numFmt w:val="lowerRoman"/>
      <w:lvlText w:val="%6"/>
      <w:lvlJc w:val="left"/>
      <w:pPr>
        <w:ind w:left="428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C6789854">
      <w:start w:val="1"/>
      <w:numFmt w:val="decimal"/>
      <w:lvlText w:val="%7"/>
      <w:lvlJc w:val="left"/>
      <w:pPr>
        <w:ind w:left="50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590A6A3E">
      <w:start w:val="1"/>
      <w:numFmt w:val="lowerLetter"/>
      <w:lvlText w:val="%8"/>
      <w:lvlJc w:val="left"/>
      <w:pPr>
        <w:ind w:left="57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57B2B9B4">
      <w:start w:val="1"/>
      <w:numFmt w:val="lowerRoman"/>
      <w:lvlText w:val="%9"/>
      <w:lvlJc w:val="left"/>
      <w:pPr>
        <w:ind w:left="64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85409CE"/>
    <w:multiLevelType w:val="hybridMultilevel"/>
    <w:tmpl w:val="A1A01B9C"/>
    <w:lvl w:ilvl="0" w:tplc="948EB498">
      <w:start w:val="1"/>
      <w:numFmt w:val="decimalFullWidth"/>
      <w:lvlText w:val="（%1）"/>
      <w:lvlJc w:val="left"/>
      <w:pPr>
        <w:ind w:left="538" w:hanging="42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4090017" w:tentative="1">
      <w:start w:val="1"/>
      <w:numFmt w:val="aiueoFullWidth"/>
      <w:lvlText w:val="(%2)"/>
      <w:lvlJc w:val="left"/>
      <w:pPr>
        <w:ind w:left="958" w:hanging="420"/>
      </w:pPr>
    </w:lvl>
    <w:lvl w:ilvl="2" w:tplc="04090011" w:tentative="1">
      <w:start w:val="1"/>
      <w:numFmt w:val="decimalEnclosedCircle"/>
      <w:lvlText w:val="%3"/>
      <w:lvlJc w:val="left"/>
      <w:pPr>
        <w:ind w:left="1378" w:hanging="420"/>
      </w:pPr>
    </w:lvl>
    <w:lvl w:ilvl="3" w:tplc="0409000F" w:tentative="1">
      <w:start w:val="1"/>
      <w:numFmt w:val="decimal"/>
      <w:lvlText w:val="%4."/>
      <w:lvlJc w:val="left"/>
      <w:pPr>
        <w:ind w:left="1798" w:hanging="420"/>
      </w:pPr>
    </w:lvl>
    <w:lvl w:ilvl="4" w:tplc="04090017" w:tentative="1">
      <w:start w:val="1"/>
      <w:numFmt w:val="aiueoFullWidth"/>
      <w:lvlText w:val="(%5)"/>
      <w:lvlJc w:val="left"/>
      <w:pPr>
        <w:ind w:left="2218" w:hanging="420"/>
      </w:pPr>
    </w:lvl>
    <w:lvl w:ilvl="5" w:tplc="04090011" w:tentative="1">
      <w:start w:val="1"/>
      <w:numFmt w:val="decimalEnclosedCircle"/>
      <w:lvlText w:val="%6"/>
      <w:lvlJc w:val="left"/>
      <w:pPr>
        <w:ind w:left="2638" w:hanging="420"/>
      </w:pPr>
    </w:lvl>
    <w:lvl w:ilvl="6" w:tplc="0409000F" w:tentative="1">
      <w:start w:val="1"/>
      <w:numFmt w:val="decimal"/>
      <w:lvlText w:val="%7."/>
      <w:lvlJc w:val="left"/>
      <w:pPr>
        <w:ind w:left="3058" w:hanging="420"/>
      </w:pPr>
    </w:lvl>
    <w:lvl w:ilvl="7" w:tplc="04090017" w:tentative="1">
      <w:start w:val="1"/>
      <w:numFmt w:val="aiueoFullWidth"/>
      <w:lvlText w:val="(%8)"/>
      <w:lvlJc w:val="left"/>
      <w:pPr>
        <w:ind w:left="3478" w:hanging="420"/>
      </w:pPr>
    </w:lvl>
    <w:lvl w:ilvl="8" w:tplc="04090011" w:tentative="1">
      <w:start w:val="1"/>
      <w:numFmt w:val="decimalEnclosedCircle"/>
      <w:lvlText w:val="%9"/>
      <w:lvlJc w:val="left"/>
      <w:pPr>
        <w:ind w:left="3898" w:hanging="420"/>
      </w:pPr>
    </w:lvl>
  </w:abstractNum>
  <w:num w:numId="1" w16cid:durableId="878935980">
    <w:abstractNumId w:val="3"/>
  </w:num>
  <w:num w:numId="2" w16cid:durableId="198903874">
    <w:abstractNumId w:val="2"/>
  </w:num>
  <w:num w:numId="3" w16cid:durableId="796948807">
    <w:abstractNumId w:val="0"/>
  </w:num>
  <w:num w:numId="4" w16cid:durableId="558328071">
    <w:abstractNumId w:val="6"/>
  </w:num>
  <w:num w:numId="5" w16cid:durableId="564026649">
    <w:abstractNumId w:val="5"/>
  </w:num>
  <w:num w:numId="6" w16cid:durableId="1636984259">
    <w:abstractNumId w:val="4"/>
  </w:num>
  <w:num w:numId="7" w16cid:durableId="1726219034">
    <w:abstractNumId w:val="7"/>
  </w:num>
  <w:num w:numId="8" w16cid:durableId="466557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Formatting/>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F5"/>
    <w:rsid w:val="00007F33"/>
    <w:rsid w:val="000579C4"/>
    <w:rsid w:val="000A6436"/>
    <w:rsid w:val="000C41B4"/>
    <w:rsid w:val="000D1195"/>
    <w:rsid w:val="000E4F7F"/>
    <w:rsid w:val="00110463"/>
    <w:rsid w:val="00115357"/>
    <w:rsid w:val="00124AF5"/>
    <w:rsid w:val="001705F9"/>
    <w:rsid w:val="001B6887"/>
    <w:rsid w:val="001C3207"/>
    <w:rsid w:val="001C686F"/>
    <w:rsid w:val="001E316A"/>
    <w:rsid w:val="00255ACF"/>
    <w:rsid w:val="0027459C"/>
    <w:rsid w:val="00295D8B"/>
    <w:rsid w:val="002A1331"/>
    <w:rsid w:val="002A60D4"/>
    <w:rsid w:val="002B7984"/>
    <w:rsid w:val="002C3CD9"/>
    <w:rsid w:val="0034634A"/>
    <w:rsid w:val="00376E82"/>
    <w:rsid w:val="003801DF"/>
    <w:rsid w:val="003973A3"/>
    <w:rsid w:val="00397A7C"/>
    <w:rsid w:val="003A02D7"/>
    <w:rsid w:val="003B028D"/>
    <w:rsid w:val="003D186D"/>
    <w:rsid w:val="003D64F7"/>
    <w:rsid w:val="003E4A75"/>
    <w:rsid w:val="00411E86"/>
    <w:rsid w:val="00413DAA"/>
    <w:rsid w:val="00420BCA"/>
    <w:rsid w:val="004343F8"/>
    <w:rsid w:val="00442CDF"/>
    <w:rsid w:val="004817C4"/>
    <w:rsid w:val="004D54CB"/>
    <w:rsid w:val="004D6CD2"/>
    <w:rsid w:val="005039BA"/>
    <w:rsid w:val="00503E1E"/>
    <w:rsid w:val="005052D2"/>
    <w:rsid w:val="00547ED8"/>
    <w:rsid w:val="00570789"/>
    <w:rsid w:val="0057451C"/>
    <w:rsid w:val="00575141"/>
    <w:rsid w:val="005813A1"/>
    <w:rsid w:val="005825EB"/>
    <w:rsid w:val="005906D1"/>
    <w:rsid w:val="00594878"/>
    <w:rsid w:val="00613FE4"/>
    <w:rsid w:val="00614139"/>
    <w:rsid w:val="006176AF"/>
    <w:rsid w:val="006409FA"/>
    <w:rsid w:val="006439E0"/>
    <w:rsid w:val="00651D4E"/>
    <w:rsid w:val="00652D38"/>
    <w:rsid w:val="00655C88"/>
    <w:rsid w:val="00661DB8"/>
    <w:rsid w:val="006767BC"/>
    <w:rsid w:val="00682B4B"/>
    <w:rsid w:val="006914D8"/>
    <w:rsid w:val="00693CEE"/>
    <w:rsid w:val="006B3EAC"/>
    <w:rsid w:val="006C4E23"/>
    <w:rsid w:val="006D53E6"/>
    <w:rsid w:val="006E347D"/>
    <w:rsid w:val="006E49B9"/>
    <w:rsid w:val="006E4F60"/>
    <w:rsid w:val="006E66C4"/>
    <w:rsid w:val="007112C4"/>
    <w:rsid w:val="0071743F"/>
    <w:rsid w:val="00722E9C"/>
    <w:rsid w:val="0074025B"/>
    <w:rsid w:val="00764913"/>
    <w:rsid w:val="007703AE"/>
    <w:rsid w:val="00785F55"/>
    <w:rsid w:val="007B6C5D"/>
    <w:rsid w:val="007C138D"/>
    <w:rsid w:val="007F44DF"/>
    <w:rsid w:val="007F583C"/>
    <w:rsid w:val="007F7981"/>
    <w:rsid w:val="008073F5"/>
    <w:rsid w:val="00814C53"/>
    <w:rsid w:val="0082283D"/>
    <w:rsid w:val="00836D22"/>
    <w:rsid w:val="008705D4"/>
    <w:rsid w:val="00876CB9"/>
    <w:rsid w:val="00877EE6"/>
    <w:rsid w:val="00885FCE"/>
    <w:rsid w:val="008A6593"/>
    <w:rsid w:val="008B3EE6"/>
    <w:rsid w:val="008E6549"/>
    <w:rsid w:val="008F77A4"/>
    <w:rsid w:val="009417E0"/>
    <w:rsid w:val="0094533A"/>
    <w:rsid w:val="00970C54"/>
    <w:rsid w:val="00997113"/>
    <w:rsid w:val="009C0241"/>
    <w:rsid w:val="009C20A3"/>
    <w:rsid w:val="009C6DC7"/>
    <w:rsid w:val="009D50BB"/>
    <w:rsid w:val="009D6F2F"/>
    <w:rsid w:val="009E78A5"/>
    <w:rsid w:val="009E7AC6"/>
    <w:rsid w:val="009F2812"/>
    <w:rsid w:val="00A010C4"/>
    <w:rsid w:val="00A13AAA"/>
    <w:rsid w:val="00A3544A"/>
    <w:rsid w:val="00A51829"/>
    <w:rsid w:val="00A70BD5"/>
    <w:rsid w:val="00A9144B"/>
    <w:rsid w:val="00AC2043"/>
    <w:rsid w:val="00B056D1"/>
    <w:rsid w:val="00B15123"/>
    <w:rsid w:val="00B30031"/>
    <w:rsid w:val="00B334C2"/>
    <w:rsid w:val="00B33AF7"/>
    <w:rsid w:val="00B43029"/>
    <w:rsid w:val="00B45473"/>
    <w:rsid w:val="00B51522"/>
    <w:rsid w:val="00B6597B"/>
    <w:rsid w:val="00BB259C"/>
    <w:rsid w:val="00BE0B44"/>
    <w:rsid w:val="00C12C85"/>
    <w:rsid w:val="00C14B50"/>
    <w:rsid w:val="00C25B15"/>
    <w:rsid w:val="00C364CB"/>
    <w:rsid w:val="00C442E4"/>
    <w:rsid w:val="00C55EB4"/>
    <w:rsid w:val="00C57E02"/>
    <w:rsid w:val="00C75980"/>
    <w:rsid w:val="00C76350"/>
    <w:rsid w:val="00CD0350"/>
    <w:rsid w:val="00CF2804"/>
    <w:rsid w:val="00D07BA7"/>
    <w:rsid w:val="00D14D74"/>
    <w:rsid w:val="00D3081C"/>
    <w:rsid w:val="00D361B4"/>
    <w:rsid w:val="00D76786"/>
    <w:rsid w:val="00D94842"/>
    <w:rsid w:val="00DE0266"/>
    <w:rsid w:val="00DE1B68"/>
    <w:rsid w:val="00E23AFB"/>
    <w:rsid w:val="00E23D2E"/>
    <w:rsid w:val="00E61071"/>
    <w:rsid w:val="00E71818"/>
    <w:rsid w:val="00E7435E"/>
    <w:rsid w:val="00E92FDF"/>
    <w:rsid w:val="00E946D4"/>
    <w:rsid w:val="00EB3360"/>
    <w:rsid w:val="00F260D5"/>
    <w:rsid w:val="00F44DD5"/>
    <w:rsid w:val="00F61467"/>
    <w:rsid w:val="00F621DB"/>
    <w:rsid w:val="00F72660"/>
    <w:rsid w:val="00F8165A"/>
    <w:rsid w:val="00F819EF"/>
    <w:rsid w:val="00FC418E"/>
    <w:rsid w:val="00FD1FB5"/>
    <w:rsid w:val="00FE1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2E069C"/>
  <w15:docId w15:val="{0881C319-6938-420F-BD3B-E81FED21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59" w:lineRule="auto"/>
      <w:ind w:left="128" w:hanging="10"/>
    </w:pPr>
    <w:rPr>
      <w:rFonts w:ascii="MS UI Gothic" w:eastAsia="MS UI Gothic" w:hAnsi="MS UI Gothic" w:cs="MS UI Gothic"/>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5141"/>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75141"/>
    <w:rPr>
      <w:rFonts w:asciiTheme="majorHAnsi" w:eastAsiaTheme="majorEastAsia" w:hAnsiTheme="majorHAnsi" w:cstheme="majorBidi"/>
      <w:color w:val="000000"/>
      <w:sz w:val="18"/>
      <w:szCs w:val="18"/>
    </w:rPr>
  </w:style>
  <w:style w:type="character" w:styleId="a5">
    <w:name w:val="annotation reference"/>
    <w:basedOn w:val="a0"/>
    <w:uiPriority w:val="99"/>
    <w:semiHidden/>
    <w:unhideWhenUsed/>
    <w:rsid w:val="00A3544A"/>
    <w:rPr>
      <w:sz w:val="18"/>
      <w:szCs w:val="18"/>
    </w:rPr>
  </w:style>
  <w:style w:type="paragraph" w:styleId="a6">
    <w:name w:val="annotation text"/>
    <w:basedOn w:val="a"/>
    <w:link w:val="a7"/>
    <w:uiPriority w:val="99"/>
    <w:semiHidden/>
    <w:unhideWhenUsed/>
    <w:rsid w:val="00A3544A"/>
  </w:style>
  <w:style w:type="character" w:customStyle="1" w:styleId="a7">
    <w:name w:val="コメント文字列 (文字)"/>
    <w:basedOn w:val="a0"/>
    <w:link w:val="a6"/>
    <w:uiPriority w:val="99"/>
    <w:semiHidden/>
    <w:rsid w:val="00A3544A"/>
    <w:rPr>
      <w:rFonts w:ascii="MS UI Gothic" w:eastAsia="MS UI Gothic" w:hAnsi="MS UI Gothic" w:cs="MS UI Gothic"/>
      <w:color w:val="000000"/>
    </w:rPr>
  </w:style>
  <w:style w:type="paragraph" w:styleId="a8">
    <w:name w:val="annotation subject"/>
    <w:basedOn w:val="a6"/>
    <w:next w:val="a6"/>
    <w:link w:val="a9"/>
    <w:uiPriority w:val="99"/>
    <w:semiHidden/>
    <w:unhideWhenUsed/>
    <w:rsid w:val="00A3544A"/>
    <w:rPr>
      <w:b/>
      <w:bCs/>
    </w:rPr>
  </w:style>
  <w:style w:type="character" w:customStyle="1" w:styleId="a9">
    <w:name w:val="コメント内容 (文字)"/>
    <w:basedOn w:val="a7"/>
    <w:link w:val="a8"/>
    <w:uiPriority w:val="99"/>
    <w:semiHidden/>
    <w:rsid w:val="00A3544A"/>
    <w:rPr>
      <w:rFonts w:ascii="MS UI Gothic" w:eastAsia="MS UI Gothic" w:hAnsi="MS UI Gothic" w:cs="MS UI Gothic"/>
      <w:b/>
      <w:bCs/>
      <w:color w:val="000000"/>
    </w:rPr>
  </w:style>
  <w:style w:type="paragraph" w:styleId="aa">
    <w:name w:val="List Paragraph"/>
    <w:basedOn w:val="a"/>
    <w:uiPriority w:val="34"/>
    <w:qFormat/>
    <w:rsid w:val="0082283D"/>
    <w:pPr>
      <w:ind w:leftChars="400" w:left="840"/>
    </w:pPr>
  </w:style>
  <w:style w:type="paragraph" w:styleId="ab">
    <w:name w:val="header"/>
    <w:basedOn w:val="a"/>
    <w:link w:val="ac"/>
    <w:uiPriority w:val="99"/>
    <w:unhideWhenUsed/>
    <w:rsid w:val="009F2812"/>
    <w:pPr>
      <w:tabs>
        <w:tab w:val="center" w:pos="4252"/>
        <w:tab w:val="right" w:pos="8504"/>
      </w:tabs>
      <w:snapToGrid w:val="0"/>
    </w:pPr>
  </w:style>
  <w:style w:type="character" w:customStyle="1" w:styleId="ac">
    <w:name w:val="ヘッダー (文字)"/>
    <w:basedOn w:val="a0"/>
    <w:link w:val="ab"/>
    <w:uiPriority w:val="99"/>
    <w:rsid w:val="009F2812"/>
    <w:rPr>
      <w:rFonts w:ascii="MS UI Gothic" w:eastAsia="MS UI Gothic" w:hAnsi="MS UI Gothic" w:cs="MS UI Gothic"/>
      <w:color w:val="000000"/>
    </w:rPr>
  </w:style>
  <w:style w:type="paragraph" w:styleId="ad">
    <w:name w:val="footer"/>
    <w:basedOn w:val="a"/>
    <w:link w:val="ae"/>
    <w:uiPriority w:val="99"/>
    <w:unhideWhenUsed/>
    <w:rsid w:val="009F2812"/>
    <w:pPr>
      <w:tabs>
        <w:tab w:val="center" w:pos="4252"/>
        <w:tab w:val="right" w:pos="8504"/>
      </w:tabs>
      <w:snapToGrid w:val="0"/>
    </w:pPr>
  </w:style>
  <w:style w:type="character" w:customStyle="1" w:styleId="ae">
    <w:name w:val="フッター (文字)"/>
    <w:basedOn w:val="a0"/>
    <w:link w:val="ad"/>
    <w:uiPriority w:val="99"/>
    <w:rsid w:val="009F2812"/>
    <w:rPr>
      <w:rFonts w:ascii="MS UI Gothic" w:eastAsia="MS UI Gothic" w:hAnsi="MS UI Gothic" w:cs="MS UI Gothic"/>
      <w:color w:val="000000"/>
    </w:rPr>
  </w:style>
  <w:style w:type="paragraph" w:styleId="af">
    <w:name w:val="Body Text"/>
    <w:basedOn w:val="a"/>
    <w:link w:val="af0"/>
    <w:uiPriority w:val="1"/>
    <w:qFormat/>
    <w:rsid w:val="006914D8"/>
    <w:pPr>
      <w:widowControl w:val="0"/>
      <w:autoSpaceDE w:val="0"/>
      <w:autoSpaceDN w:val="0"/>
      <w:spacing w:after="0" w:line="240" w:lineRule="auto"/>
      <w:ind w:left="117" w:firstLine="0"/>
    </w:pPr>
    <w:rPr>
      <w:color w:val="auto"/>
      <w:kern w:val="0"/>
      <w:szCs w:val="21"/>
    </w:rPr>
  </w:style>
  <w:style w:type="character" w:customStyle="1" w:styleId="af0">
    <w:name w:val="本文 (文字)"/>
    <w:basedOn w:val="a0"/>
    <w:link w:val="af"/>
    <w:uiPriority w:val="1"/>
    <w:rsid w:val="006914D8"/>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2A7C-2E33-423C-BD39-3AD9AFBD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3</Pages>
  <Words>355</Words>
  <Characters>2026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kana-ishigami</dc:creator>
  <cp:keywords/>
  <cp:lastModifiedBy>惇史 山本</cp:lastModifiedBy>
  <cp:revision>132</cp:revision>
  <cp:lastPrinted>2023-02-09T10:36:00Z</cp:lastPrinted>
  <dcterms:created xsi:type="dcterms:W3CDTF">2022-02-24T00:45:00Z</dcterms:created>
  <dcterms:modified xsi:type="dcterms:W3CDTF">2023-02-10T11:22:00Z</dcterms:modified>
</cp:coreProperties>
</file>