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E3105" w14:textId="77777777" w:rsidR="00A30444" w:rsidRDefault="00E63C41">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40"/>
          <w:szCs w:val="40"/>
        </w:rPr>
        <w:t>PROJECT REPORT</w:t>
      </w:r>
      <w:r>
        <w:rPr>
          <w:rFonts w:ascii="Times New Roman" w:eastAsia="Times New Roman" w:hAnsi="Times New Roman" w:cs="Times New Roman"/>
        </w:rPr>
        <w:br/>
      </w:r>
      <w:r>
        <w:rPr>
          <w:rFonts w:ascii="Times New Roman" w:eastAsia="Times New Roman" w:hAnsi="Times New Roman" w:cs="Times New Roman"/>
          <w:i/>
        </w:rPr>
        <w:br/>
      </w:r>
      <w:r>
        <w:rPr>
          <w:rFonts w:ascii="Times New Roman" w:eastAsia="Times New Roman" w:hAnsi="Times New Roman" w:cs="Times New Roman"/>
          <w:b/>
          <w:sz w:val="24"/>
          <w:szCs w:val="24"/>
        </w:rPr>
        <w:t>PRACTICE MODULE (Project) FOR CERTIFICATE IN: INTELLIGENT REASONING SYSTEMS (IRS)</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p>
    <w:p w14:paraId="208B51E7" w14:textId="77777777" w:rsidR="00A30444" w:rsidRDefault="00E63C4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noProof/>
        </w:rPr>
        <w:drawing>
          <wp:inline distT="114300" distB="114300" distL="114300" distR="114300" wp14:anchorId="505B2680" wp14:editId="53E0EDF1">
            <wp:extent cx="3729038" cy="2310517"/>
            <wp:effectExtent l="0" t="0" r="0" b="0"/>
            <wp:docPr id="1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3729038" cy="2310517"/>
                    </a:xfrm>
                    <a:prstGeom prst="rect">
                      <a:avLst/>
                    </a:prstGeom>
                    <a:ln/>
                  </pic:spPr>
                </pic:pic>
              </a:graphicData>
            </a:graphic>
          </wp:inline>
        </w:drawing>
      </w:r>
      <w:r>
        <w:rPr>
          <w:rFonts w:ascii="Times New Roman" w:eastAsia="Times New Roman" w:hAnsi="Times New Roman" w:cs="Times New Roman"/>
        </w:rPr>
        <w:br/>
      </w:r>
      <w:r>
        <w:rPr>
          <w:rFonts w:ascii="Times New Roman" w:eastAsia="Times New Roman" w:hAnsi="Times New Roman" w:cs="Times New Roman"/>
        </w:rPr>
        <w:br/>
      </w:r>
    </w:p>
    <w:tbl>
      <w:tblPr>
        <w:tblStyle w:val="af9"/>
        <w:tblW w:w="9350"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9350"/>
      </w:tblGrid>
      <w:tr w:rsidR="00A30444" w14:paraId="5B399B11" w14:textId="77777777">
        <w:tc>
          <w:tcPr>
            <w:tcW w:w="9350" w:type="dxa"/>
            <w:tcBorders>
              <w:top w:val="single" w:sz="24" w:space="0" w:color="4472C4"/>
            </w:tcBorders>
          </w:tcPr>
          <w:p w14:paraId="1BD1D087" w14:textId="77777777" w:rsidR="00A30444" w:rsidRDefault="00E63C41">
            <w:pPr>
              <w:spacing w:line="360" w:lineRule="auto"/>
              <w:rPr>
                <w:rFonts w:ascii="Times New Roman" w:eastAsia="Times New Roman" w:hAnsi="Times New Roman" w:cs="Times New Roman"/>
                <w:sz w:val="64"/>
                <w:szCs w:val="64"/>
              </w:rPr>
            </w:pPr>
            <w:r>
              <w:rPr>
                <w:rFonts w:ascii="Times New Roman" w:eastAsia="Times New Roman" w:hAnsi="Times New Roman" w:cs="Times New Roman"/>
                <w:sz w:val="64"/>
                <w:szCs w:val="64"/>
              </w:rPr>
              <w:t>PERSONAL FINANCE BUTLER</w:t>
            </w:r>
          </w:p>
        </w:tc>
      </w:tr>
    </w:tbl>
    <w:p w14:paraId="4BFEB4B7" w14:textId="77777777" w:rsidR="00A30444" w:rsidRDefault="00A30444">
      <w:pPr>
        <w:spacing w:after="0" w:line="360" w:lineRule="auto"/>
        <w:rPr>
          <w:rFonts w:ascii="Times New Roman" w:eastAsia="Times New Roman" w:hAnsi="Times New Roman" w:cs="Times New Roman"/>
          <w:sz w:val="28"/>
          <w:szCs w:val="28"/>
        </w:rPr>
      </w:pPr>
    </w:p>
    <w:p w14:paraId="0567ACA5" w14:textId="77777777" w:rsidR="00A30444" w:rsidRDefault="00A30444">
      <w:pPr>
        <w:spacing w:after="0" w:line="360" w:lineRule="auto"/>
        <w:rPr>
          <w:rFonts w:ascii="Times New Roman" w:eastAsia="Times New Roman" w:hAnsi="Times New Roman" w:cs="Times New Roman"/>
          <w:sz w:val="28"/>
          <w:szCs w:val="28"/>
        </w:rPr>
      </w:pPr>
    </w:p>
    <w:p w14:paraId="7556F973" w14:textId="77777777" w:rsidR="00A30444" w:rsidRDefault="00A30444">
      <w:pPr>
        <w:spacing w:after="0" w:line="360" w:lineRule="auto"/>
        <w:rPr>
          <w:rFonts w:ascii="Times New Roman" w:eastAsia="Times New Roman" w:hAnsi="Times New Roman" w:cs="Times New Roman"/>
          <w:sz w:val="28"/>
          <w:szCs w:val="28"/>
        </w:rPr>
      </w:pPr>
    </w:p>
    <w:p w14:paraId="24ACA3DF" w14:textId="77777777" w:rsidR="00A30444" w:rsidRDefault="00A30444">
      <w:pPr>
        <w:spacing w:after="0" w:line="360" w:lineRule="auto"/>
        <w:rPr>
          <w:rFonts w:ascii="Times New Roman" w:eastAsia="Times New Roman" w:hAnsi="Times New Roman" w:cs="Times New Roman"/>
          <w:sz w:val="28"/>
          <w:szCs w:val="28"/>
        </w:rPr>
      </w:pPr>
    </w:p>
    <w:sdt>
      <w:sdtPr>
        <w:tag w:val="goog_rdk_0"/>
        <w:id w:val="-1785723431"/>
      </w:sdtPr>
      <w:sdtEndPr/>
      <w:sdtContent>
        <w:p w14:paraId="0E17557E" w14:textId="77777777" w:rsidR="00A30444" w:rsidRDefault="00E63C41">
          <w:pPr>
            <w:spacing w:after="0" w:line="360" w:lineRule="auto"/>
            <w:rPr>
              <w:rFonts w:ascii="Times New Roman" w:eastAsia="Times New Roman" w:hAnsi="Times New Roman" w:cs="Times New Roman"/>
              <w:sz w:val="18"/>
              <w:szCs w:val="18"/>
            </w:rPr>
          </w:pPr>
          <w:r>
            <w:rPr>
              <w:rFonts w:ascii="Times New Roman" w:eastAsia="Times New Roman" w:hAnsi="Times New Roman" w:cs="Times New Roman"/>
              <w:b/>
              <w:sz w:val="28"/>
              <w:szCs w:val="28"/>
            </w:rPr>
            <w:t>TEAM MEMBERS</w:t>
          </w:r>
          <w:r>
            <w:rPr>
              <w:rFonts w:ascii="Times New Roman" w:eastAsia="Times New Roman" w:hAnsi="Times New Roman" w:cs="Times New Roman"/>
              <w:sz w:val="28"/>
              <w:szCs w:val="28"/>
            </w:rPr>
            <w:br/>
            <w:t xml:space="preserve">RICHARD CHAI </w:t>
          </w:r>
          <w:r>
            <w:rPr>
              <w:rFonts w:ascii="Times New Roman" w:eastAsia="Times New Roman" w:hAnsi="Times New Roman" w:cs="Times New Roman"/>
              <w:sz w:val="28"/>
              <w:szCs w:val="28"/>
            </w:rPr>
            <w:br/>
            <w:t>KOH HONG WEI</w:t>
          </w:r>
        </w:p>
      </w:sdtContent>
    </w:sdt>
    <w:p w14:paraId="30376E15" w14:textId="77777777" w:rsidR="00A30444" w:rsidRDefault="00E63C41">
      <w:pPr>
        <w:rPr>
          <w:rFonts w:ascii="Times New Roman" w:eastAsia="Times New Roman" w:hAnsi="Times New Roman" w:cs="Times New Roman"/>
          <w:b/>
          <w:color w:val="0E101A"/>
          <w:sz w:val="28"/>
          <w:szCs w:val="28"/>
          <w:u w:val="single"/>
        </w:rPr>
      </w:pPr>
      <w:r>
        <w:br w:type="page"/>
      </w:r>
    </w:p>
    <w:p w14:paraId="5986F504" w14:textId="77777777" w:rsidR="00A30444" w:rsidRDefault="00E63C41">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b/>
          <w:color w:val="0E101A"/>
          <w:sz w:val="28"/>
          <w:szCs w:val="28"/>
          <w:u w:val="single"/>
        </w:rPr>
        <w:lastRenderedPageBreak/>
        <w:t xml:space="preserve">Contents </w:t>
      </w:r>
      <w:r>
        <w:rPr>
          <w:rFonts w:ascii="Times New Roman" w:eastAsia="Times New Roman" w:hAnsi="Times New Roman" w:cs="Times New Roman"/>
          <w:color w:val="0E101A"/>
          <w:sz w:val="24"/>
          <w:szCs w:val="24"/>
        </w:rPr>
        <w:t xml:space="preserve">                                                               </w:t>
      </w: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40"/>
        <w:gridCol w:w="660"/>
      </w:tblGrid>
      <w:tr w:rsidR="00A30444" w14:paraId="0780F175" w14:textId="77777777">
        <w:tc>
          <w:tcPr>
            <w:tcW w:w="8340" w:type="dxa"/>
            <w:shd w:val="clear" w:color="auto" w:fill="auto"/>
            <w:tcMar>
              <w:top w:w="100" w:type="dxa"/>
              <w:left w:w="100" w:type="dxa"/>
              <w:bottom w:w="100" w:type="dxa"/>
              <w:right w:w="100" w:type="dxa"/>
            </w:tcMar>
          </w:tcPr>
          <w:p w14:paraId="2AE664C0" w14:textId="77777777" w:rsidR="00A30444" w:rsidRPr="00591E1F" w:rsidRDefault="00E63C41">
            <w:pPr>
              <w:widowControl w:val="0"/>
              <w:spacing w:line="360" w:lineRule="auto"/>
              <w:rPr>
                <w:rFonts w:ascii="Times New Roman" w:eastAsia="Times New Roman" w:hAnsi="Times New Roman" w:cs="Times New Roman"/>
                <w:color w:val="0E101A"/>
                <w:sz w:val="20"/>
                <w:szCs w:val="20"/>
              </w:rPr>
            </w:pPr>
            <w:r w:rsidRPr="00591E1F">
              <w:rPr>
                <w:rFonts w:ascii="Times New Roman" w:eastAsia="Times New Roman" w:hAnsi="Times New Roman" w:cs="Times New Roman"/>
                <w:color w:val="0E101A"/>
                <w:sz w:val="20"/>
                <w:szCs w:val="20"/>
              </w:rPr>
              <w:t>1.) Executive Summary</w:t>
            </w:r>
          </w:p>
        </w:tc>
        <w:tc>
          <w:tcPr>
            <w:tcW w:w="660" w:type="dxa"/>
            <w:shd w:val="clear" w:color="auto" w:fill="auto"/>
            <w:tcMar>
              <w:top w:w="100" w:type="dxa"/>
              <w:left w:w="100" w:type="dxa"/>
              <w:bottom w:w="100" w:type="dxa"/>
              <w:right w:w="100" w:type="dxa"/>
            </w:tcMar>
          </w:tcPr>
          <w:p w14:paraId="63B3E5BA" w14:textId="77777777" w:rsidR="00A30444" w:rsidRPr="00591E1F" w:rsidRDefault="00E63C41">
            <w:pPr>
              <w:widowControl w:val="0"/>
              <w:spacing w:line="360" w:lineRule="auto"/>
              <w:rPr>
                <w:rFonts w:ascii="Times New Roman" w:eastAsia="Times New Roman" w:hAnsi="Times New Roman" w:cs="Times New Roman"/>
                <w:color w:val="0E101A"/>
                <w:sz w:val="20"/>
                <w:szCs w:val="20"/>
              </w:rPr>
            </w:pPr>
            <w:r w:rsidRPr="00591E1F">
              <w:rPr>
                <w:rFonts w:ascii="Times New Roman" w:eastAsia="Times New Roman" w:hAnsi="Times New Roman" w:cs="Times New Roman"/>
                <w:color w:val="0E101A"/>
                <w:sz w:val="20"/>
                <w:szCs w:val="20"/>
              </w:rPr>
              <w:t>3</w:t>
            </w:r>
          </w:p>
        </w:tc>
      </w:tr>
      <w:tr w:rsidR="00A30444" w14:paraId="09644ACA" w14:textId="77777777">
        <w:tc>
          <w:tcPr>
            <w:tcW w:w="8340" w:type="dxa"/>
            <w:shd w:val="clear" w:color="auto" w:fill="auto"/>
            <w:tcMar>
              <w:top w:w="100" w:type="dxa"/>
              <w:left w:w="100" w:type="dxa"/>
              <w:bottom w:w="100" w:type="dxa"/>
              <w:right w:w="100" w:type="dxa"/>
            </w:tcMar>
          </w:tcPr>
          <w:p w14:paraId="78BBC3A8" w14:textId="77777777" w:rsidR="00A30444" w:rsidRPr="00591E1F" w:rsidRDefault="00E63C41">
            <w:pPr>
              <w:widowControl w:val="0"/>
              <w:spacing w:line="360" w:lineRule="auto"/>
              <w:rPr>
                <w:rFonts w:ascii="Times New Roman" w:eastAsia="Times New Roman" w:hAnsi="Times New Roman" w:cs="Times New Roman"/>
                <w:color w:val="0E101A"/>
                <w:sz w:val="20"/>
                <w:szCs w:val="20"/>
              </w:rPr>
            </w:pPr>
            <w:r w:rsidRPr="00591E1F">
              <w:rPr>
                <w:rFonts w:ascii="Times New Roman" w:eastAsia="Times New Roman" w:hAnsi="Times New Roman" w:cs="Times New Roman"/>
                <w:color w:val="0E101A"/>
                <w:sz w:val="20"/>
                <w:szCs w:val="20"/>
              </w:rPr>
              <w:t>2.) Problem Statement / Business Opportunity</w:t>
            </w:r>
          </w:p>
        </w:tc>
        <w:tc>
          <w:tcPr>
            <w:tcW w:w="660" w:type="dxa"/>
            <w:shd w:val="clear" w:color="auto" w:fill="auto"/>
            <w:tcMar>
              <w:top w:w="100" w:type="dxa"/>
              <w:left w:w="100" w:type="dxa"/>
              <w:bottom w:w="100" w:type="dxa"/>
              <w:right w:w="100" w:type="dxa"/>
            </w:tcMar>
          </w:tcPr>
          <w:p w14:paraId="564E0009" w14:textId="77777777" w:rsidR="00A30444" w:rsidRPr="00591E1F" w:rsidRDefault="00E63C41">
            <w:pPr>
              <w:widowControl w:val="0"/>
              <w:spacing w:line="360" w:lineRule="auto"/>
              <w:rPr>
                <w:rFonts w:ascii="Times New Roman" w:eastAsia="Times New Roman" w:hAnsi="Times New Roman" w:cs="Times New Roman"/>
                <w:color w:val="0E101A"/>
                <w:sz w:val="20"/>
                <w:szCs w:val="20"/>
              </w:rPr>
            </w:pPr>
            <w:r w:rsidRPr="00591E1F">
              <w:rPr>
                <w:rFonts w:ascii="Times New Roman" w:eastAsia="Times New Roman" w:hAnsi="Times New Roman" w:cs="Times New Roman"/>
                <w:color w:val="0E101A"/>
                <w:sz w:val="20"/>
                <w:szCs w:val="20"/>
              </w:rPr>
              <w:t>4</w:t>
            </w:r>
          </w:p>
        </w:tc>
      </w:tr>
      <w:tr w:rsidR="00815A36" w14:paraId="3A466065" w14:textId="77777777">
        <w:tc>
          <w:tcPr>
            <w:tcW w:w="8340" w:type="dxa"/>
            <w:shd w:val="clear" w:color="auto" w:fill="auto"/>
            <w:tcMar>
              <w:top w:w="100" w:type="dxa"/>
              <w:left w:w="100" w:type="dxa"/>
              <w:bottom w:w="100" w:type="dxa"/>
              <w:right w:w="100" w:type="dxa"/>
            </w:tcMar>
          </w:tcPr>
          <w:p w14:paraId="433E9990" w14:textId="38AA9038" w:rsidR="00815A36" w:rsidRPr="00591E1F" w:rsidRDefault="00815A36">
            <w:pPr>
              <w:widowControl w:val="0"/>
              <w:spacing w:line="360" w:lineRule="auto"/>
              <w:rPr>
                <w:rFonts w:ascii="Times New Roman" w:eastAsia="Times New Roman" w:hAnsi="Times New Roman" w:cs="Times New Roman"/>
                <w:color w:val="0E101A"/>
                <w:sz w:val="20"/>
                <w:szCs w:val="20"/>
              </w:rPr>
            </w:pPr>
            <w:r w:rsidRPr="00591E1F">
              <w:rPr>
                <w:rFonts w:ascii="Times New Roman" w:eastAsia="Times New Roman" w:hAnsi="Times New Roman" w:cs="Times New Roman"/>
                <w:color w:val="0E101A"/>
                <w:sz w:val="20"/>
                <w:szCs w:val="20"/>
              </w:rPr>
              <w:t>2.1) Assumptions</w:t>
            </w:r>
          </w:p>
        </w:tc>
        <w:tc>
          <w:tcPr>
            <w:tcW w:w="660" w:type="dxa"/>
            <w:shd w:val="clear" w:color="auto" w:fill="auto"/>
            <w:tcMar>
              <w:top w:w="100" w:type="dxa"/>
              <w:left w:w="100" w:type="dxa"/>
              <w:bottom w:w="100" w:type="dxa"/>
              <w:right w:w="100" w:type="dxa"/>
            </w:tcMar>
          </w:tcPr>
          <w:p w14:paraId="5395F0DE" w14:textId="6DB819D4" w:rsidR="00815A36" w:rsidRPr="00591E1F" w:rsidRDefault="00591E1F">
            <w:pPr>
              <w:widowControl w:val="0"/>
              <w:spacing w:line="360" w:lineRule="auto"/>
              <w:rPr>
                <w:rFonts w:ascii="Times New Roman" w:eastAsia="Times New Roman" w:hAnsi="Times New Roman" w:cs="Times New Roman"/>
                <w:color w:val="0E101A"/>
                <w:sz w:val="20"/>
                <w:szCs w:val="20"/>
              </w:rPr>
            </w:pPr>
            <w:r w:rsidRPr="00591E1F">
              <w:rPr>
                <w:rFonts w:ascii="Times New Roman" w:eastAsia="Times New Roman" w:hAnsi="Times New Roman" w:cs="Times New Roman"/>
                <w:color w:val="0E101A"/>
                <w:sz w:val="20"/>
                <w:szCs w:val="20"/>
              </w:rPr>
              <w:t>5</w:t>
            </w:r>
          </w:p>
        </w:tc>
      </w:tr>
      <w:tr w:rsidR="00815A36" w14:paraId="1F87C13D" w14:textId="77777777">
        <w:tc>
          <w:tcPr>
            <w:tcW w:w="8340" w:type="dxa"/>
            <w:shd w:val="clear" w:color="auto" w:fill="auto"/>
            <w:tcMar>
              <w:top w:w="100" w:type="dxa"/>
              <w:left w:w="100" w:type="dxa"/>
              <w:bottom w:w="100" w:type="dxa"/>
              <w:right w:w="100" w:type="dxa"/>
            </w:tcMar>
          </w:tcPr>
          <w:p w14:paraId="08244C82" w14:textId="2E0DBBA7" w:rsidR="00815A36" w:rsidRPr="00591E1F" w:rsidRDefault="00815A36">
            <w:pPr>
              <w:widowControl w:val="0"/>
              <w:spacing w:line="360" w:lineRule="auto"/>
              <w:rPr>
                <w:rFonts w:ascii="Times New Roman" w:eastAsia="Times New Roman" w:hAnsi="Times New Roman" w:cs="Times New Roman"/>
                <w:color w:val="0E101A"/>
                <w:sz w:val="20"/>
                <w:szCs w:val="20"/>
              </w:rPr>
            </w:pPr>
            <w:r w:rsidRPr="00591E1F">
              <w:rPr>
                <w:rFonts w:ascii="Times New Roman" w:eastAsia="Times New Roman" w:hAnsi="Times New Roman" w:cs="Times New Roman"/>
                <w:color w:val="0E101A"/>
                <w:sz w:val="20"/>
                <w:szCs w:val="20"/>
              </w:rPr>
              <w:t>2.2) Project Scope</w:t>
            </w:r>
          </w:p>
        </w:tc>
        <w:tc>
          <w:tcPr>
            <w:tcW w:w="660" w:type="dxa"/>
            <w:shd w:val="clear" w:color="auto" w:fill="auto"/>
            <w:tcMar>
              <w:top w:w="100" w:type="dxa"/>
              <w:left w:w="100" w:type="dxa"/>
              <w:bottom w:w="100" w:type="dxa"/>
              <w:right w:w="100" w:type="dxa"/>
            </w:tcMar>
          </w:tcPr>
          <w:p w14:paraId="7397BF03" w14:textId="51F15DA1" w:rsidR="00815A36" w:rsidRPr="00591E1F" w:rsidRDefault="00591E1F">
            <w:pPr>
              <w:widowControl w:val="0"/>
              <w:spacing w:line="360" w:lineRule="auto"/>
              <w:rPr>
                <w:rFonts w:ascii="Times New Roman" w:eastAsia="Times New Roman" w:hAnsi="Times New Roman" w:cs="Times New Roman"/>
                <w:color w:val="0E101A"/>
                <w:sz w:val="20"/>
                <w:szCs w:val="20"/>
              </w:rPr>
            </w:pPr>
            <w:r w:rsidRPr="00591E1F">
              <w:rPr>
                <w:rFonts w:ascii="Times New Roman" w:eastAsia="Times New Roman" w:hAnsi="Times New Roman" w:cs="Times New Roman"/>
                <w:color w:val="0E101A"/>
                <w:sz w:val="20"/>
                <w:szCs w:val="20"/>
              </w:rPr>
              <w:t>5</w:t>
            </w:r>
          </w:p>
        </w:tc>
      </w:tr>
      <w:tr w:rsidR="00815A36" w14:paraId="15AA977A" w14:textId="77777777">
        <w:tc>
          <w:tcPr>
            <w:tcW w:w="8340" w:type="dxa"/>
            <w:shd w:val="clear" w:color="auto" w:fill="auto"/>
            <w:tcMar>
              <w:top w:w="100" w:type="dxa"/>
              <w:left w:w="100" w:type="dxa"/>
              <w:bottom w:w="100" w:type="dxa"/>
              <w:right w:w="100" w:type="dxa"/>
            </w:tcMar>
          </w:tcPr>
          <w:p w14:paraId="1678AA78" w14:textId="3D1AF4FF" w:rsidR="00815A36" w:rsidRPr="00591E1F" w:rsidRDefault="00815A36">
            <w:pPr>
              <w:widowControl w:val="0"/>
              <w:spacing w:line="360" w:lineRule="auto"/>
              <w:rPr>
                <w:rFonts w:ascii="Times New Roman" w:eastAsia="Times New Roman" w:hAnsi="Times New Roman" w:cs="Times New Roman"/>
                <w:color w:val="0E101A"/>
                <w:sz w:val="20"/>
                <w:szCs w:val="20"/>
              </w:rPr>
            </w:pPr>
            <w:r w:rsidRPr="00591E1F">
              <w:rPr>
                <w:rFonts w:ascii="Times New Roman" w:eastAsia="Times New Roman" w:hAnsi="Times New Roman" w:cs="Times New Roman"/>
                <w:color w:val="0E101A"/>
                <w:sz w:val="20"/>
                <w:szCs w:val="20"/>
              </w:rPr>
              <w:t>2.3) Project Objectives</w:t>
            </w:r>
          </w:p>
        </w:tc>
        <w:tc>
          <w:tcPr>
            <w:tcW w:w="660" w:type="dxa"/>
            <w:shd w:val="clear" w:color="auto" w:fill="auto"/>
            <w:tcMar>
              <w:top w:w="100" w:type="dxa"/>
              <w:left w:w="100" w:type="dxa"/>
              <w:bottom w:w="100" w:type="dxa"/>
              <w:right w:w="100" w:type="dxa"/>
            </w:tcMar>
          </w:tcPr>
          <w:p w14:paraId="2E307FFB" w14:textId="6380F4A3" w:rsidR="00815A36" w:rsidRPr="00591E1F" w:rsidRDefault="00591E1F">
            <w:pPr>
              <w:widowControl w:val="0"/>
              <w:spacing w:line="360" w:lineRule="auto"/>
              <w:rPr>
                <w:rFonts w:ascii="Times New Roman" w:eastAsia="Times New Roman" w:hAnsi="Times New Roman" w:cs="Times New Roman"/>
                <w:color w:val="0E101A"/>
                <w:sz w:val="20"/>
                <w:szCs w:val="20"/>
              </w:rPr>
            </w:pPr>
            <w:r w:rsidRPr="00591E1F">
              <w:rPr>
                <w:rFonts w:ascii="Times New Roman" w:eastAsia="Times New Roman" w:hAnsi="Times New Roman" w:cs="Times New Roman"/>
                <w:color w:val="0E101A"/>
                <w:sz w:val="20"/>
                <w:szCs w:val="20"/>
              </w:rPr>
              <w:t>5</w:t>
            </w:r>
          </w:p>
        </w:tc>
      </w:tr>
      <w:tr w:rsidR="00A30444" w14:paraId="4F571B38" w14:textId="77777777">
        <w:tc>
          <w:tcPr>
            <w:tcW w:w="8340" w:type="dxa"/>
            <w:shd w:val="clear" w:color="auto" w:fill="auto"/>
            <w:tcMar>
              <w:top w:w="100" w:type="dxa"/>
              <w:left w:w="100" w:type="dxa"/>
              <w:bottom w:w="100" w:type="dxa"/>
              <w:right w:w="100" w:type="dxa"/>
            </w:tcMar>
          </w:tcPr>
          <w:p w14:paraId="6795E1FA" w14:textId="77777777" w:rsidR="00A30444" w:rsidRPr="00591E1F" w:rsidRDefault="00E63C41">
            <w:pPr>
              <w:widowControl w:val="0"/>
              <w:spacing w:line="360" w:lineRule="auto"/>
              <w:rPr>
                <w:rFonts w:ascii="Times New Roman" w:eastAsia="Times New Roman" w:hAnsi="Times New Roman" w:cs="Times New Roman"/>
                <w:color w:val="0E101A"/>
                <w:sz w:val="20"/>
                <w:szCs w:val="20"/>
              </w:rPr>
            </w:pPr>
            <w:r w:rsidRPr="00591E1F">
              <w:rPr>
                <w:rFonts w:ascii="Times New Roman" w:eastAsia="Times New Roman" w:hAnsi="Times New Roman" w:cs="Times New Roman"/>
                <w:color w:val="0E101A"/>
                <w:sz w:val="20"/>
                <w:szCs w:val="20"/>
              </w:rPr>
              <w:t>3.) Solution</w:t>
            </w:r>
          </w:p>
        </w:tc>
        <w:tc>
          <w:tcPr>
            <w:tcW w:w="660" w:type="dxa"/>
            <w:shd w:val="clear" w:color="auto" w:fill="auto"/>
            <w:tcMar>
              <w:top w:w="100" w:type="dxa"/>
              <w:left w:w="100" w:type="dxa"/>
              <w:bottom w:w="100" w:type="dxa"/>
              <w:right w:w="100" w:type="dxa"/>
            </w:tcMar>
          </w:tcPr>
          <w:p w14:paraId="7C0B0F4E" w14:textId="1F644338" w:rsidR="00A30444" w:rsidRPr="00591E1F" w:rsidRDefault="00591E1F">
            <w:pPr>
              <w:widowControl w:val="0"/>
              <w:spacing w:line="360" w:lineRule="auto"/>
              <w:rPr>
                <w:rFonts w:ascii="Times New Roman" w:eastAsia="Times New Roman" w:hAnsi="Times New Roman" w:cs="Times New Roman"/>
                <w:color w:val="0E101A"/>
                <w:sz w:val="20"/>
                <w:szCs w:val="20"/>
              </w:rPr>
            </w:pPr>
            <w:r w:rsidRPr="00591E1F">
              <w:rPr>
                <w:rFonts w:ascii="Times New Roman" w:eastAsia="Times New Roman" w:hAnsi="Times New Roman" w:cs="Times New Roman"/>
                <w:color w:val="0E101A"/>
                <w:sz w:val="20"/>
                <w:szCs w:val="20"/>
              </w:rPr>
              <w:t>7</w:t>
            </w:r>
          </w:p>
        </w:tc>
      </w:tr>
      <w:tr w:rsidR="00A30444" w14:paraId="4B4BF6CA" w14:textId="77777777">
        <w:tc>
          <w:tcPr>
            <w:tcW w:w="8340" w:type="dxa"/>
            <w:shd w:val="clear" w:color="auto" w:fill="auto"/>
            <w:tcMar>
              <w:top w:w="100" w:type="dxa"/>
              <w:left w:w="100" w:type="dxa"/>
              <w:bottom w:w="100" w:type="dxa"/>
              <w:right w:w="100" w:type="dxa"/>
            </w:tcMar>
          </w:tcPr>
          <w:p w14:paraId="5BBC2529" w14:textId="77777777" w:rsidR="00A30444" w:rsidRPr="00591E1F" w:rsidRDefault="00E63C41">
            <w:pPr>
              <w:widowControl w:val="0"/>
              <w:spacing w:line="360" w:lineRule="auto"/>
              <w:rPr>
                <w:rFonts w:ascii="Times New Roman" w:eastAsia="Times New Roman" w:hAnsi="Times New Roman" w:cs="Times New Roman"/>
                <w:color w:val="0E101A"/>
                <w:sz w:val="20"/>
                <w:szCs w:val="20"/>
              </w:rPr>
            </w:pPr>
            <w:r w:rsidRPr="00591E1F">
              <w:rPr>
                <w:rFonts w:ascii="Times New Roman" w:eastAsia="Times New Roman" w:hAnsi="Times New Roman" w:cs="Times New Roman"/>
                <w:color w:val="0E101A"/>
                <w:sz w:val="20"/>
                <w:szCs w:val="20"/>
              </w:rPr>
              <w:t xml:space="preserve">3.1) </w:t>
            </w:r>
            <w:r w:rsidRPr="00591E1F">
              <w:rPr>
                <w:rFonts w:ascii="Times New Roman" w:eastAsia="Times New Roman" w:hAnsi="Times New Roman" w:cs="Times New Roman"/>
                <w:sz w:val="20"/>
                <w:szCs w:val="20"/>
              </w:rPr>
              <w:t>First function (Portfolio Allocation - CRISP Rules Engine)</w:t>
            </w:r>
          </w:p>
        </w:tc>
        <w:tc>
          <w:tcPr>
            <w:tcW w:w="660" w:type="dxa"/>
            <w:shd w:val="clear" w:color="auto" w:fill="auto"/>
            <w:tcMar>
              <w:top w:w="100" w:type="dxa"/>
              <w:left w:w="100" w:type="dxa"/>
              <w:bottom w:w="100" w:type="dxa"/>
              <w:right w:w="100" w:type="dxa"/>
            </w:tcMar>
          </w:tcPr>
          <w:p w14:paraId="5BEA6C5C" w14:textId="6885B3BE" w:rsidR="00A30444" w:rsidRPr="00591E1F" w:rsidRDefault="00023FB9">
            <w:pPr>
              <w:widowControl w:val="0"/>
              <w:spacing w:line="360" w:lineRule="auto"/>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8</w:t>
            </w:r>
          </w:p>
        </w:tc>
      </w:tr>
      <w:tr w:rsidR="00A30444" w14:paraId="48E84F94" w14:textId="77777777">
        <w:tc>
          <w:tcPr>
            <w:tcW w:w="8340" w:type="dxa"/>
            <w:shd w:val="clear" w:color="auto" w:fill="auto"/>
            <w:tcMar>
              <w:top w:w="100" w:type="dxa"/>
              <w:left w:w="100" w:type="dxa"/>
              <w:bottom w:w="100" w:type="dxa"/>
              <w:right w:w="100" w:type="dxa"/>
            </w:tcMar>
          </w:tcPr>
          <w:p w14:paraId="3C477667" w14:textId="77777777" w:rsidR="00A30444" w:rsidRPr="00591E1F" w:rsidRDefault="00E63C41">
            <w:pPr>
              <w:widowControl w:val="0"/>
              <w:spacing w:line="360" w:lineRule="auto"/>
              <w:rPr>
                <w:rFonts w:ascii="Times New Roman" w:eastAsia="Times New Roman" w:hAnsi="Times New Roman" w:cs="Times New Roman"/>
                <w:color w:val="0E101A"/>
                <w:sz w:val="20"/>
                <w:szCs w:val="20"/>
              </w:rPr>
            </w:pPr>
            <w:r w:rsidRPr="00591E1F">
              <w:rPr>
                <w:rFonts w:ascii="Times New Roman" w:eastAsia="Times New Roman" w:hAnsi="Times New Roman" w:cs="Times New Roman"/>
                <w:color w:val="0E101A"/>
                <w:sz w:val="20"/>
                <w:szCs w:val="20"/>
              </w:rPr>
              <w:t xml:space="preserve">3.2) </w:t>
            </w:r>
            <w:r w:rsidRPr="00591E1F">
              <w:rPr>
                <w:rFonts w:ascii="Times New Roman" w:eastAsia="Times New Roman" w:hAnsi="Times New Roman" w:cs="Times New Roman"/>
                <w:sz w:val="20"/>
                <w:szCs w:val="20"/>
              </w:rPr>
              <w:t>Second function (Bond Fund Recommendation, Collaborative Filtering: Mode 1)</w:t>
            </w:r>
          </w:p>
        </w:tc>
        <w:tc>
          <w:tcPr>
            <w:tcW w:w="660" w:type="dxa"/>
            <w:shd w:val="clear" w:color="auto" w:fill="auto"/>
            <w:tcMar>
              <w:top w:w="100" w:type="dxa"/>
              <w:left w:w="100" w:type="dxa"/>
              <w:bottom w:w="100" w:type="dxa"/>
              <w:right w:w="100" w:type="dxa"/>
            </w:tcMar>
          </w:tcPr>
          <w:p w14:paraId="1C963126" w14:textId="5DCB4330" w:rsidR="00A30444" w:rsidRPr="00591E1F" w:rsidRDefault="00023FB9">
            <w:pPr>
              <w:widowControl w:val="0"/>
              <w:spacing w:line="360" w:lineRule="auto"/>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11</w:t>
            </w:r>
          </w:p>
        </w:tc>
      </w:tr>
      <w:tr w:rsidR="00A30444" w14:paraId="04E4F64B" w14:textId="77777777">
        <w:tc>
          <w:tcPr>
            <w:tcW w:w="8340" w:type="dxa"/>
            <w:shd w:val="clear" w:color="auto" w:fill="auto"/>
            <w:tcMar>
              <w:top w:w="100" w:type="dxa"/>
              <w:left w:w="100" w:type="dxa"/>
              <w:bottom w:w="100" w:type="dxa"/>
              <w:right w:w="100" w:type="dxa"/>
            </w:tcMar>
          </w:tcPr>
          <w:p w14:paraId="1341B344" w14:textId="77777777" w:rsidR="00A30444" w:rsidRPr="00591E1F" w:rsidRDefault="00E63C41">
            <w:pPr>
              <w:widowControl w:val="0"/>
              <w:spacing w:line="360" w:lineRule="auto"/>
              <w:rPr>
                <w:rFonts w:ascii="Times New Roman" w:eastAsia="Times New Roman" w:hAnsi="Times New Roman" w:cs="Times New Roman"/>
                <w:color w:val="0E101A"/>
                <w:sz w:val="20"/>
                <w:szCs w:val="20"/>
              </w:rPr>
            </w:pPr>
            <w:r w:rsidRPr="00591E1F">
              <w:rPr>
                <w:rFonts w:ascii="Times New Roman" w:eastAsia="Times New Roman" w:hAnsi="Times New Roman" w:cs="Times New Roman"/>
                <w:color w:val="0E101A"/>
                <w:sz w:val="20"/>
                <w:szCs w:val="20"/>
              </w:rPr>
              <w:t xml:space="preserve">3.3) </w:t>
            </w:r>
            <w:r w:rsidRPr="00591E1F">
              <w:rPr>
                <w:rFonts w:ascii="Times New Roman" w:eastAsia="Times New Roman" w:hAnsi="Times New Roman" w:cs="Times New Roman"/>
                <w:sz w:val="20"/>
                <w:szCs w:val="20"/>
              </w:rPr>
              <w:t>Third function (Bond Fund Recommendation, Collaborative Filtering: Mode 2)</w:t>
            </w:r>
          </w:p>
        </w:tc>
        <w:tc>
          <w:tcPr>
            <w:tcW w:w="660" w:type="dxa"/>
            <w:shd w:val="clear" w:color="auto" w:fill="auto"/>
            <w:tcMar>
              <w:top w:w="100" w:type="dxa"/>
              <w:left w:w="100" w:type="dxa"/>
              <w:bottom w:w="100" w:type="dxa"/>
              <w:right w:w="100" w:type="dxa"/>
            </w:tcMar>
          </w:tcPr>
          <w:p w14:paraId="5A86EAA7" w14:textId="1FB670F2" w:rsidR="00A30444" w:rsidRPr="00591E1F" w:rsidRDefault="00E63C41">
            <w:pPr>
              <w:widowControl w:val="0"/>
              <w:spacing w:line="360" w:lineRule="auto"/>
              <w:rPr>
                <w:rFonts w:ascii="Times New Roman" w:eastAsia="Times New Roman" w:hAnsi="Times New Roman" w:cs="Times New Roman"/>
                <w:color w:val="0E101A"/>
                <w:sz w:val="20"/>
                <w:szCs w:val="20"/>
              </w:rPr>
            </w:pPr>
            <w:r w:rsidRPr="00591E1F">
              <w:rPr>
                <w:rFonts w:ascii="Times New Roman" w:eastAsia="Times New Roman" w:hAnsi="Times New Roman" w:cs="Times New Roman"/>
                <w:color w:val="0E101A"/>
                <w:sz w:val="20"/>
                <w:szCs w:val="20"/>
              </w:rPr>
              <w:t>1</w:t>
            </w:r>
            <w:r w:rsidR="00023FB9">
              <w:rPr>
                <w:rFonts w:ascii="Times New Roman" w:eastAsia="Times New Roman" w:hAnsi="Times New Roman" w:cs="Times New Roman"/>
                <w:color w:val="0E101A"/>
                <w:sz w:val="20"/>
                <w:szCs w:val="20"/>
              </w:rPr>
              <w:t>2</w:t>
            </w:r>
          </w:p>
        </w:tc>
      </w:tr>
      <w:tr w:rsidR="00A30444" w14:paraId="6F73EDAB" w14:textId="77777777">
        <w:tc>
          <w:tcPr>
            <w:tcW w:w="8340" w:type="dxa"/>
            <w:shd w:val="clear" w:color="auto" w:fill="auto"/>
            <w:tcMar>
              <w:top w:w="100" w:type="dxa"/>
              <w:left w:w="100" w:type="dxa"/>
              <w:bottom w:w="100" w:type="dxa"/>
              <w:right w:w="100" w:type="dxa"/>
            </w:tcMar>
          </w:tcPr>
          <w:p w14:paraId="5EC944C1" w14:textId="77777777" w:rsidR="00A30444" w:rsidRPr="00591E1F" w:rsidRDefault="00E63C41">
            <w:pPr>
              <w:widowControl w:val="0"/>
              <w:spacing w:line="360" w:lineRule="auto"/>
              <w:rPr>
                <w:rFonts w:ascii="Times New Roman" w:eastAsia="Times New Roman" w:hAnsi="Times New Roman" w:cs="Times New Roman"/>
                <w:color w:val="0E101A"/>
                <w:sz w:val="20"/>
                <w:szCs w:val="20"/>
              </w:rPr>
            </w:pPr>
            <w:r w:rsidRPr="00591E1F">
              <w:rPr>
                <w:rFonts w:ascii="Times New Roman" w:eastAsia="Times New Roman" w:hAnsi="Times New Roman" w:cs="Times New Roman"/>
                <w:color w:val="0E101A"/>
                <w:sz w:val="20"/>
                <w:szCs w:val="20"/>
              </w:rPr>
              <w:t xml:space="preserve">3.4) </w:t>
            </w:r>
            <w:r w:rsidRPr="00591E1F">
              <w:rPr>
                <w:rFonts w:ascii="Times New Roman" w:eastAsia="Times New Roman" w:hAnsi="Times New Roman" w:cs="Times New Roman"/>
                <w:sz w:val="20"/>
                <w:szCs w:val="20"/>
              </w:rPr>
              <w:t>Fourth function (Bond Fund Recommendation, Collaborative Filtering: Mode 3)</w:t>
            </w:r>
          </w:p>
        </w:tc>
        <w:tc>
          <w:tcPr>
            <w:tcW w:w="660" w:type="dxa"/>
            <w:shd w:val="clear" w:color="auto" w:fill="auto"/>
            <w:tcMar>
              <w:top w:w="100" w:type="dxa"/>
              <w:left w:w="100" w:type="dxa"/>
              <w:bottom w:w="100" w:type="dxa"/>
              <w:right w:w="100" w:type="dxa"/>
            </w:tcMar>
          </w:tcPr>
          <w:p w14:paraId="6A5F9214" w14:textId="6B268ED6" w:rsidR="00A30444" w:rsidRPr="00591E1F" w:rsidRDefault="00E63C41">
            <w:pPr>
              <w:widowControl w:val="0"/>
              <w:spacing w:line="360" w:lineRule="auto"/>
              <w:rPr>
                <w:rFonts w:ascii="Times New Roman" w:eastAsia="Times New Roman" w:hAnsi="Times New Roman" w:cs="Times New Roman"/>
                <w:color w:val="0E101A"/>
                <w:sz w:val="20"/>
                <w:szCs w:val="20"/>
              </w:rPr>
            </w:pPr>
            <w:r w:rsidRPr="00591E1F">
              <w:rPr>
                <w:rFonts w:ascii="Times New Roman" w:eastAsia="Times New Roman" w:hAnsi="Times New Roman" w:cs="Times New Roman"/>
                <w:color w:val="0E101A"/>
                <w:sz w:val="20"/>
                <w:szCs w:val="20"/>
              </w:rPr>
              <w:t>1</w:t>
            </w:r>
            <w:r w:rsidR="00023FB9">
              <w:rPr>
                <w:rFonts w:ascii="Times New Roman" w:eastAsia="Times New Roman" w:hAnsi="Times New Roman" w:cs="Times New Roman"/>
                <w:color w:val="0E101A"/>
                <w:sz w:val="20"/>
                <w:szCs w:val="20"/>
              </w:rPr>
              <w:t>3</w:t>
            </w:r>
          </w:p>
        </w:tc>
      </w:tr>
      <w:tr w:rsidR="00A30444" w14:paraId="5129CF96" w14:textId="77777777">
        <w:tc>
          <w:tcPr>
            <w:tcW w:w="8340" w:type="dxa"/>
            <w:shd w:val="clear" w:color="auto" w:fill="auto"/>
            <w:tcMar>
              <w:top w:w="100" w:type="dxa"/>
              <w:left w:w="100" w:type="dxa"/>
              <w:bottom w:w="100" w:type="dxa"/>
              <w:right w:w="100" w:type="dxa"/>
            </w:tcMar>
          </w:tcPr>
          <w:p w14:paraId="4D71A23F" w14:textId="77777777" w:rsidR="00A30444" w:rsidRPr="00591E1F" w:rsidRDefault="00E63C41">
            <w:pPr>
              <w:widowControl w:val="0"/>
              <w:spacing w:line="360" w:lineRule="auto"/>
              <w:rPr>
                <w:rFonts w:ascii="Times New Roman" w:eastAsia="Times New Roman" w:hAnsi="Times New Roman" w:cs="Times New Roman"/>
                <w:color w:val="0E101A"/>
                <w:sz w:val="20"/>
                <w:szCs w:val="20"/>
              </w:rPr>
            </w:pPr>
            <w:r w:rsidRPr="00591E1F">
              <w:rPr>
                <w:rFonts w:ascii="Times New Roman" w:eastAsia="Times New Roman" w:hAnsi="Times New Roman" w:cs="Times New Roman"/>
                <w:color w:val="0E101A"/>
                <w:sz w:val="20"/>
                <w:szCs w:val="20"/>
              </w:rPr>
              <w:t xml:space="preserve">3.5) </w:t>
            </w:r>
            <w:r w:rsidRPr="00591E1F">
              <w:rPr>
                <w:rFonts w:ascii="Times New Roman" w:eastAsia="Times New Roman" w:hAnsi="Times New Roman" w:cs="Times New Roman"/>
                <w:sz w:val="20"/>
                <w:szCs w:val="20"/>
              </w:rPr>
              <w:t>Fifth function (Bond Fund Recommendation, Collaborative Filtering: Mode 1)</w:t>
            </w:r>
          </w:p>
        </w:tc>
        <w:tc>
          <w:tcPr>
            <w:tcW w:w="660" w:type="dxa"/>
            <w:shd w:val="clear" w:color="auto" w:fill="auto"/>
            <w:tcMar>
              <w:top w:w="100" w:type="dxa"/>
              <w:left w:w="100" w:type="dxa"/>
              <w:bottom w:w="100" w:type="dxa"/>
              <w:right w:w="100" w:type="dxa"/>
            </w:tcMar>
          </w:tcPr>
          <w:p w14:paraId="1B6A1EBC" w14:textId="77777777" w:rsidR="00A30444" w:rsidRPr="00591E1F" w:rsidRDefault="00E63C41">
            <w:pPr>
              <w:widowControl w:val="0"/>
              <w:spacing w:line="360" w:lineRule="auto"/>
              <w:rPr>
                <w:rFonts w:ascii="Times New Roman" w:eastAsia="Times New Roman" w:hAnsi="Times New Roman" w:cs="Times New Roman"/>
                <w:color w:val="0E101A"/>
                <w:sz w:val="20"/>
                <w:szCs w:val="20"/>
              </w:rPr>
            </w:pPr>
            <w:r w:rsidRPr="00591E1F">
              <w:rPr>
                <w:rFonts w:ascii="Times New Roman" w:eastAsia="Times New Roman" w:hAnsi="Times New Roman" w:cs="Times New Roman"/>
                <w:color w:val="0E101A"/>
                <w:sz w:val="20"/>
                <w:szCs w:val="20"/>
              </w:rPr>
              <w:t>14</w:t>
            </w:r>
          </w:p>
        </w:tc>
      </w:tr>
      <w:tr w:rsidR="00A30444" w14:paraId="08BFD309" w14:textId="77777777">
        <w:tc>
          <w:tcPr>
            <w:tcW w:w="8340" w:type="dxa"/>
            <w:shd w:val="clear" w:color="auto" w:fill="auto"/>
            <w:tcMar>
              <w:top w:w="100" w:type="dxa"/>
              <w:left w:w="100" w:type="dxa"/>
              <w:bottom w:w="100" w:type="dxa"/>
              <w:right w:w="100" w:type="dxa"/>
            </w:tcMar>
          </w:tcPr>
          <w:p w14:paraId="4C0D9DA9" w14:textId="77777777" w:rsidR="00A30444" w:rsidRPr="00591E1F" w:rsidRDefault="00E63C41">
            <w:pPr>
              <w:widowControl w:val="0"/>
              <w:spacing w:line="360" w:lineRule="auto"/>
              <w:rPr>
                <w:rFonts w:ascii="Times New Roman" w:eastAsia="Times New Roman" w:hAnsi="Times New Roman" w:cs="Times New Roman"/>
                <w:color w:val="0E101A"/>
                <w:sz w:val="20"/>
                <w:szCs w:val="20"/>
              </w:rPr>
            </w:pPr>
            <w:r w:rsidRPr="00591E1F">
              <w:rPr>
                <w:rFonts w:ascii="Times New Roman" w:eastAsia="Times New Roman" w:hAnsi="Times New Roman" w:cs="Times New Roman"/>
                <w:color w:val="0E101A"/>
                <w:sz w:val="20"/>
                <w:szCs w:val="20"/>
              </w:rPr>
              <w:t xml:space="preserve">3.6) </w:t>
            </w:r>
            <w:r w:rsidRPr="00591E1F">
              <w:rPr>
                <w:rFonts w:ascii="Times New Roman" w:eastAsia="Times New Roman" w:hAnsi="Times New Roman" w:cs="Times New Roman"/>
                <w:sz w:val="20"/>
                <w:szCs w:val="20"/>
              </w:rPr>
              <w:t>Sixth function (Portfolio Optimisation Engine – Genetic Algorithm – future enhancement)</w:t>
            </w:r>
          </w:p>
        </w:tc>
        <w:tc>
          <w:tcPr>
            <w:tcW w:w="660" w:type="dxa"/>
            <w:shd w:val="clear" w:color="auto" w:fill="auto"/>
            <w:tcMar>
              <w:top w:w="100" w:type="dxa"/>
              <w:left w:w="100" w:type="dxa"/>
              <w:bottom w:w="100" w:type="dxa"/>
              <w:right w:w="100" w:type="dxa"/>
            </w:tcMar>
          </w:tcPr>
          <w:p w14:paraId="41663303" w14:textId="77777777" w:rsidR="00A30444" w:rsidRPr="00591E1F" w:rsidRDefault="00E63C41">
            <w:pPr>
              <w:widowControl w:val="0"/>
              <w:spacing w:line="360" w:lineRule="auto"/>
              <w:rPr>
                <w:rFonts w:ascii="Times New Roman" w:eastAsia="Times New Roman" w:hAnsi="Times New Roman" w:cs="Times New Roman"/>
                <w:color w:val="0E101A"/>
                <w:sz w:val="20"/>
                <w:szCs w:val="20"/>
              </w:rPr>
            </w:pPr>
            <w:r w:rsidRPr="00591E1F">
              <w:rPr>
                <w:rFonts w:ascii="Times New Roman" w:eastAsia="Times New Roman" w:hAnsi="Times New Roman" w:cs="Times New Roman"/>
                <w:color w:val="0E101A"/>
                <w:sz w:val="20"/>
                <w:szCs w:val="20"/>
              </w:rPr>
              <w:t>15</w:t>
            </w:r>
          </w:p>
        </w:tc>
      </w:tr>
      <w:tr w:rsidR="00A30444" w14:paraId="0D148CD2" w14:textId="77777777">
        <w:tc>
          <w:tcPr>
            <w:tcW w:w="8340" w:type="dxa"/>
            <w:shd w:val="clear" w:color="auto" w:fill="auto"/>
            <w:tcMar>
              <w:top w:w="100" w:type="dxa"/>
              <w:left w:w="100" w:type="dxa"/>
              <w:bottom w:w="100" w:type="dxa"/>
              <w:right w:w="100" w:type="dxa"/>
            </w:tcMar>
          </w:tcPr>
          <w:p w14:paraId="420FA4AF" w14:textId="77777777" w:rsidR="00A30444" w:rsidRPr="00591E1F" w:rsidRDefault="00E63C41">
            <w:pPr>
              <w:widowControl w:val="0"/>
              <w:spacing w:line="360" w:lineRule="auto"/>
              <w:rPr>
                <w:rFonts w:ascii="Times New Roman" w:eastAsia="Times New Roman" w:hAnsi="Times New Roman" w:cs="Times New Roman"/>
                <w:color w:val="0E101A"/>
                <w:sz w:val="20"/>
                <w:szCs w:val="20"/>
              </w:rPr>
            </w:pPr>
            <w:r w:rsidRPr="00591E1F">
              <w:rPr>
                <w:rFonts w:ascii="Times New Roman" w:eastAsia="Times New Roman" w:hAnsi="Times New Roman" w:cs="Times New Roman"/>
                <w:color w:val="0E101A"/>
                <w:sz w:val="20"/>
                <w:szCs w:val="20"/>
              </w:rPr>
              <w:t>3.7) Seventh function (Portfolio Allocation - Fuzzy Inference System)</w:t>
            </w:r>
          </w:p>
        </w:tc>
        <w:tc>
          <w:tcPr>
            <w:tcW w:w="660" w:type="dxa"/>
            <w:shd w:val="clear" w:color="auto" w:fill="auto"/>
            <w:tcMar>
              <w:top w:w="100" w:type="dxa"/>
              <w:left w:w="100" w:type="dxa"/>
              <w:bottom w:w="100" w:type="dxa"/>
              <w:right w:w="100" w:type="dxa"/>
            </w:tcMar>
          </w:tcPr>
          <w:p w14:paraId="6D2DB20D" w14:textId="2DA6F9F9" w:rsidR="00A30444" w:rsidRPr="00591E1F" w:rsidRDefault="00023FB9">
            <w:pPr>
              <w:widowControl w:val="0"/>
              <w:spacing w:line="360" w:lineRule="auto"/>
              <w:rPr>
                <w:rFonts w:ascii="Times New Roman" w:eastAsia="Times New Roman" w:hAnsi="Times New Roman" w:cs="Times New Roman"/>
                <w:color w:val="0E101A"/>
                <w:sz w:val="20"/>
                <w:szCs w:val="20"/>
              </w:rPr>
            </w:pPr>
            <w:r w:rsidRPr="00591E1F">
              <w:rPr>
                <w:rFonts w:ascii="Times New Roman" w:eastAsia="Times New Roman" w:hAnsi="Times New Roman" w:cs="Times New Roman"/>
                <w:color w:val="0E101A"/>
                <w:sz w:val="20"/>
                <w:szCs w:val="20"/>
              </w:rPr>
              <w:t>15</w:t>
            </w:r>
          </w:p>
        </w:tc>
      </w:tr>
      <w:tr w:rsidR="00A30444" w14:paraId="606D18A2" w14:textId="77777777">
        <w:tc>
          <w:tcPr>
            <w:tcW w:w="8340" w:type="dxa"/>
            <w:shd w:val="clear" w:color="auto" w:fill="auto"/>
            <w:tcMar>
              <w:top w:w="100" w:type="dxa"/>
              <w:left w:w="100" w:type="dxa"/>
              <w:bottom w:w="100" w:type="dxa"/>
              <w:right w:w="100" w:type="dxa"/>
            </w:tcMar>
          </w:tcPr>
          <w:p w14:paraId="686AFD93" w14:textId="77777777" w:rsidR="00A30444" w:rsidRPr="00591E1F" w:rsidRDefault="00E63C41">
            <w:pPr>
              <w:widowControl w:val="0"/>
              <w:spacing w:line="360" w:lineRule="auto"/>
              <w:rPr>
                <w:rFonts w:ascii="Times New Roman" w:eastAsia="Times New Roman" w:hAnsi="Times New Roman" w:cs="Times New Roman"/>
                <w:color w:val="0E101A"/>
                <w:sz w:val="20"/>
                <w:szCs w:val="20"/>
              </w:rPr>
            </w:pPr>
            <w:r w:rsidRPr="00591E1F">
              <w:rPr>
                <w:rFonts w:ascii="Times New Roman" w:eastAsia="Times New Roman" w:hAnsi="Times New Roman" w:cs="Times New Roman"/>
                <w:color w:val="0E101A"/>
                <w:sz w:val="20"/>
                <w:szCs w:val="20"/>
              </w:rPr>
              <w:t>4.) System Architecture</w:t>
            </w:r>
          </w:p>
        </w:tc>
        <w:tc>
          <w:tcPr>
            <w:tcW w:w="660" w:type="dxa"/>
            <w:shd w:val="clear" w:color="auto" w:fill="auto"/>
            <w:tcMar>
              <w:top w:w="100" w:type="dxa"/>
              <w:left w:w="100" w:type="dxa"/>
              <w:bottom w:w="100" w:type="dxa"/>
              <w:right w:w="100" w:type="dxa"/>
            </w:tcMar>
          </w:tcPr>
          <w:p w14:paraId="6B8ECD76" w14:textId="77777777" w:rsidR="00A30444" w:rsidRPr="00591E1F" w:rsidRDefault="00E63C41">
            <w:pPr>
              <w:widowControl w:val="0"/>
              <w:spacing w:line="360" w:lineRule="auto"/>
              <w:rPr>
                <w:rFonts w:ascii="Times New Roman" w:eastAsia="Times New Roman" w:hAnsi="Times New Roman" w:cs="Times New Roman"/>
                <w:color w:val="0E101A"/>
                <w:sz w:val="20"/>
                <w:szCs w:val="20"/>
              </w:rPr>
            </w:pPr>
            <w:r w:rsidRPr="00591E1F">
              <w:rPr>
                <w:rFonts w:ascii="Times New Roman" w:eastAsia="Times New Roman" w:hAnsi="Times New Roman" w:cs="Times New Roman"/>
                <w:color w:val="0E101A"/>
                <w:sz w:val="20"/>
                <w:szCs w:val="20"/>
              </w:rPr>
              <w:t>16</w:t>
            </w:r>
          </w:p>
        </w:tc>
      </w:tr>
      <w:tr w:rsidR="00A30444" w14:paraId="2550F413" w14:textId="77777777">
        <w:tc>
          <w:tcPr>
            <w:tcW w:w="8340" w:type="dxa"/>
            <w:shd w:val="clear" w:color="auto" w:fill="auto"/>
            <w:tcMar>
              <w:top w:w="100" w:type="dxa"/>
              <w:left w:w="100" w:type="dxa"/>
              <w:bottom w:w="100" w:type="dxa"/>
              <w:right w:w="100" w:type="dxa"/>
            </w:tcMar>
          </w:tcPr>
          <w:p w14:paraId="5456E6ED" w14:textId="77777777" w:rsidR="00A30444" w:rsidRPr="00591E1F" w:rsidRDefault="00E63C41">
            <w:pPr>
              <w:widowControl w:val="0"/>
              <w:spacing w:line="360" w:lineRule="auto"/>
              <w:rPr>
                <w:rFonts w:ascii="Times New Roman" w:eastAsia="Times New Roman" w:hAnsi="Times New Roman" w:cs="Times New Roman"/>
                <w:color w:val="0E101A"/>
                <w:sz w:val="20"/>
                <w:szCs w:val="20"/>
              </w:rPr>
            </w:pPr>
            <w:r w:rsidRPr="00591E1F">
              <w:rPr>
                <w:rFonts w:ascii="Times New Roman" w:eastAsia="Times New Roman" w:hAnsi="Times New Roman" w:cs="Times New Roman"/>
                <w:color w:val="0E101A"/>
                <w:sz w:val="20"/>
                <w:szCs w:val="20"/>
              </w:rPr>
              <w:t>5.) Limitation</w:t>
            </w:r>
          </w:p>
        </w:tc>
        <w:tc>
          <w:tcPr>
            <w:tcW w:w="660" w:type="dxa"/>
            <w:shd w:val="clear" w:color="auto" w:fill="auto"/>
            <w:tcMar>
              <w:top w:w="100" w:type="dxa"/>
              <w:left w:w="100" w:type="dxa"/>
              <w:bottom w:w="100" w:type="dxa"/>
              <w:right w:w="100" w:type="dxa"/>
            </w:tcMar>
          </w:tcPr>
          <w:p w14:paraId="24E5F767" w14:textId="77777777" w:rsidR="00A30444" w:rsidRPr="00591E1F" w:rsidRDefault="00E63C41">
            <w:pPr>
              <w:widowControl w:val="0"/>
              <w:spacing w:line="360" w:lineRule="auto"/>
              <w:rPr>
                <w:rFonts w:ascii="Times New Roman" w:eastAsia="Times New Roman" w:hAnsi="Times New Roman" w:cs="Times New Roman"/>
                <w:color w:val="0E101A"/>
                <w:sz w:val="20"/>
                <w:szCs w:val="20"/>
              </w:rPr>
            </w:pPr>
            <w:r w:rsidRPr="00591E1F">
              <w:rPr>
                <w:rFonts w:ascii="Times New Roman" w:eastAsia="Times New Roman" w:hAnsi="Times New Roman" w:cs="Times New Roman"/>
                <w:color w:val="0E101A"/>
                <w:sz w:val="20"/>
                <w:szCs w:val="20"/>
              </w:rPr>
              <w:t>17</w:t>
            </w:r>
          </w:p>
        </w:tc>
      </w:tr>
      <w:tr w:rsidR="00A30444" w14:paraId="2E183518" w14:textId="77777777">
        <w:tc>
          <w:tcPr>
            <w:tcW w:w="8340" w:type="dxa"/>
            <w:shd w:val="clear" w:color="auto" w:fill="auto"/>
            <w:tcMar>
              <w:top w:w="100" w:type="dxa"/>
              <w:left w:w="100" w:type="dxa"/>
              <w:bottom w:w="100" w:type="dxa"/>
              <w:right w:w="100" w:type="dxa"/>
            </w:tcMar>
          </w:tcPr>
          <w:p w14:paraId="2DB04596" w14:textId="77777777" w:rsidR="00A30444" w:rsidRPr="00591E1F" w:rsidRDefault="00E63C41">
            <w:pPr>
              <w:widowControl w:val="0"/>
              <w:spacing w:line="360" w:lineRule="auto"/>
              <w:rPr>
                <w:rFonts w:ascii="Times New Roman" w:eastAsia="Times New Roman" w:hAnsi="Times New Roman" w:cs="Times New Roman"/>
                <w:color w:val="0E101A"/>
                <w:sz w:val="20"/>
                <w:szCs w:val="20"/>
              </w:rPr>
            </w:pPr>
            <w:r w:rsidRPr="00591E1F">
              <w:rPr>
                <w:rFonts w:ascii="Times New Roman" w:eastAsia="Times New Roman" w:hAnsi="Times New Roman" w:cs="Times New Roman"/>
                <w:color w:val="0E101A"/>
                <w:sz w:val="20"/>
                <w:szCs w:val="20"/>
              </w:rPr>
              <w:t>6.) Conclusion</w:t>
            </w:r>
          </w:p>
        </w:tc>
        <w:tc>
          <w:tcPr>
            <w:tcW w:w="660" w:type="dxa"/>
            <w:shd w:val="clear" w:color="auto" w:fill="auto"/>
            <w:tcMar>
              <w:top w:w="100" w:type="dxa"/>
              <w:left w:w="100" w:type="dxa"/>
              <w:bottom w:w="100" w:type="dxa"/>
              <w:right w:w="100" w:type="dxa"/>
            </w:tcMar>
          </w:tcPr>
          <w:p w14:paraId="5E6A464F" w14:textId="77777777" w:rsidR="00A30444" w:rsidRPr="00591E1F" w:rsidRDefault="00E63C41">
            <w:pPr>
              <w:widowControl w:val="0"/>
              <w:spacing w:line="360" w:lineRule="auto"/>
              <w:rPr>
                <w:rFonts w:ascii="Times New Roman" w:eastAsia="Times New Roman" w:hAnsi="Times New Roman" w:cs="Times New Roman"/>
                <w:color w:val="0E101A"/>
                <w:sz w:val="20"/>
                <w:szCs w:val="20"/>
              </w:rPr>
            </w:pPr>
            <w:r w:rsidRPr="00591E1F">
              <w:rPr>
                <w:rFonts w:ascii="Times New Roman" w:eastAsia="Times New Roman" w:hAnsi="Times New Roman" w:cs="Times New Roman"/>
                <w:color w:val="0E101A"/>
                <w:sz w:val="20"/>
                <w:szCs w:val="20"/>
              </w:rPr>
              <w:t>18</w:t>
            </w:r>
          </w:p>
        </w:tc>
      </w:tr>
      <w:tr w:rsidR="00A30444" w14:paraId="18F9F17B" w14:textId="77777777">
        <w:tc>
          <w:tcPr>
            <w:tcW w:w="8340" w:type="dxa"/>
            <w:shd w:val="clear" w:color="auto" w:fill="auto"/>
            <w:tcMar>
              <w:top w:w="100" w:type="dxa"/>
              <w:left w:w="100" w:type="dxa"/>
              <w:bottom w:w="100" w:type="dxa"/>
              <w:right w:w="100" w:type="dxa"/>
            </w:tcMar>
          </w:tcPr>
          <w:p w14:paraId="71B99EE0" w14:textId="77777777" w:rsidR="00A30444" w:rsidRPr="00591E1F" w:rsidRDefault="00E63C41">
            <w:pPr>
              <w:widowControl w:val="0"/>
              <w:spacing w:line="360" w:lineRule="auto"/>
              <w:rPr>
                <w:rFonts w:ascii="Times New Roman" w:eastAsia="Times New Roman" w:hAnsi="Times New Roman" w:cs="Times New Roman"/>
                <w:color w:val="0E101A"/>
                <w:sz w:val="20"/>
                <w:szCs w:val="20"/>
              </w:rPr>
            </w:pPr>
            <w:r w:rsidRPr="00591E1F">
              <w:rPr>
                <w:rFonts w:ascii="Times New Roman" w:eastAsia="Times New Roman" w:hAnsi="Times New Roman" w:cs="Times New Roman"/>
                <w:color w:val="0E101A"/>
                <w:sz w:val="20"/>
                <w:szCs w:val="20"/>
              </w:rPr>
              <w:t>7.) Improvements</w:t>
            </w:r>
          </w:p>
        </w:tc>
        <w:tc>
          <w:tcPr>
            <w:tcW w:w="660" w:type="dxa"/>
            <w:shd w:val="clear" w:color="auto" w:fill="auto"/>
            <w:tcMar>
              <w:top w:w="100" w:type="dxa"/>
              <w:left w:w="100" w:type="dxa"/>
              <w:bottom w:w="100" w:type="dxa"/>
              <w:right w:w="100" w:type="dxa"/>
            </w:tcMar>
          </w:tcPr>
          <w:p w14:paraId="7910EA50" w14:textId="77777777" w:rsidR="00A30444" w:rsidRPr="00591E1F" w:rsidRDefault="00E63C41">
            <w:pPr>
              <w:widowControl w:val="0"/>
              <w:spacing w:line="360" w:lineRule="auto"/>
              <w:rPr>
                <w:rFonts w:ascii="Times New Roman" w:eastAsia="Times New Roman" w:hAnsi="Times New Roman" w:cs="Times New Roman"/>
                <w:color w:val="0E101A"/>
                <w:sz w:val="20"/>
                <w:szCs w:val="20"/>
              </w:rPr>
            </w:pPr>
            <w:r w:rsidRPr="00591E1F">
              <w:rPr>
                <w:rFonts w:ascii="Times New Roman" w:eastAsia="Times New Roman" w:hAnsi="Times New Roman" w:cs="Times New Roman"/>
                <w:color w:val="0E101A"/>
                <w:sz w:val="20"/>
                <w:szCs w:val="20"/>
              </w:rPr>
              <w:t>18</w:t>
            </w:r>
          </w:p>
        </w:tc>
      </w:tr>
      <w:tr w:rsidR="00A30444" w14:paraId="46F51C83" w14:textId="77777777">
        <w:tc>
          <w:tcPr>
            <w:tcW w:w="8340" w:type="dxa"/>
            <w:shd w:val="clear" w:color="auto" w:fill="auto"/>
            <w:tcMar>
              <w:top w:w="100" w:type="dxa"/>
              <w:left w:w="100" w:type="dxa"/>
              <w:bottom w:w="100" w:type="dxa"/>
              <w:right w:w="100" w:type="dxa"/>
            </w:tcMar>
          </w:tcPr>
          <w:p w14:paraId="47B1BD3F" w14:textId="594037B6" w:rsidR="00A30444" w:rsidRPr="00591E1F" w:rsidRDefault="00E63C41">
            <w:pPr>
              <w:widowControl w:val="0"/>
              <w:spacing w:line="360" w:lineRule="auto"/>
              <w:rPr>
                <w:rFonts w:ascii="Times New Roman" w:eastAsia="Times New Roman" w:hAnsi="Times New Roman" w:cs="Times New Roman"/>
                <w:color w:val="0E101A"/>
                <w:sz w:val="20"/>
                <w:szCs w:val="20"/>
              </w:rPr>
            </w:pPr>
            <w:r w:rsidRPr="00591E1F">
              <w:rPr>
                <w:rFonts w:ascii="Times New Roman" w:eastAsia="Times New Roman" w:hAnsi="Times New Roman" w:cs="Times New Roman"/>
                <w:color w:val="0E101A"/>
                <w:sz w:val="20"/>
                <w:szCs w:val="20"/>
              </w:rPr>
              <w:t>8.) Bibliography</w:t>
            </w:r>
            <w:r w:rsidR="008409A6">
              <w:rPr>
                <w:rFonts w:ascii="Times New Roman" w:eastAsia="Times New Roman" w:hAnsi="Times New Roman" w:cs="Times New Roman"/>
                <w:color w:val="0E101A"/>
                <w:sz w:val="20"/>
                <w:szCs w:val="20"/>
              </w:rPr>
              <w:t xml:space="preserve"> &amp; Appendix</w:t>
            </w:r>
          </w:p>
        </w:tc>
        <w:tc>
          <w:tcPr>
            <w:tcW w:w="660" w:type="dxa"/>
            <w:shd w:val="clear" w:color="auto" w:fill="auto"/>
            <w:tcMar>
              <w:top w:w="100" w:type="dxa"/>
              <w:left w:w="100" w:type="dxa"/>
              <w:bottom w:w="100" w:type="dxa"/>
              <w:right w:w="100" w:type="dxa"/>
            </w:tcMar>
          </w:tcPr>
          <w:p w14:paraId="08B5F142" w14:textId="58E0B6D4" w:rsidR="00A30444" w:rsidRPr="00591E1F" w:rsidRDefault="00FC14C8">
            <w:pPr>
              <w:widowControl w:val="0"/>
              <w:spacing w:line="360" w:lineRule="auto"/>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20</w:t>
            </w:r>
          </w:p>
        </w:tc>
      </w:tr>
    </w:tbl>
    <w:p w14:paraId="54536EC3" w14:textId="77777777" w:rsidR="00591E1F" w:rsidRDefault="00591E1F">
      <w:pPr>
        <w:spacing w:after="0" w:line="360" w:lineRule="auto"/>
        <w:jc w:val="both"/>
        <w:rPr>
          <w:rFonts w:ascii="Times New Roman" w:eastAsia="Times New Roman" w:hAnsi="Times New Roman" w:cs="Times New Roman"/>
          <w:b/>
          <w:sz w:val="28"/>
          <w:szCs w:val="28"/>
        </w:rPr>
      </w:pPr>
    </w:p>
    <w:p w14:paraId="17545293" w14:textId="77777777" w:rsidR="00591E1F" w:rsidRDefault="00591E1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5B745C5F" w14:textId="1FCD0562" w:rsidR="00A30444" w:rsidRDefault="00E63C41">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1.0 EXECUTIVE SUMMARY</w:t>
      </w:r>
    </w:p>
    <w:p w14:paraId="1A08904A" w14:textId="77777777" w:rsidR="00A30444" w:rsidRDefault="00E63C4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Our project team sees the business potential to develop a PERSONAL FINANCE BUTLER (PFB) to help time-strapped Singaporeans better manage their financial health. This is especially important because of 2 factors: 1) Singaporeans are expected to run out of money in the last 14 years of their lives (based on AIA 2021 survey) and 2) the world is undergoing huge inflationary pressures (due to Covid and Russia-Ukraine military conflict). The PFB will provide users with a convenient platform to get their personalized Investment Portfolio Allocation swiftly. Moreover, the time-to-market for the PFB is relatively quick and can be used by many users. Thus, it will benefit a large group of users with a relatively short development effort (~ 1 - 2 months).</w:t>
      </w:r>
    </w:p>
    <w:p w14:paraId="391BD4A7" w14:textId="0326D1A4" w:rsidR="002F6E69" w:rsidRDefault="00E63C41" w:rsidP="00FE50D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The PFB offers many solutions and much convenience to users. </w:t>
      </w:r>
      <w:r w:rsidR="002F6E69">
        <w:rPr>
          <w:rFonts w:ascii="Times New Roman" w:eastAsia="Times New Roman" w:hAnsi="Times New Roman" w:cs="Times New Roman"/>
          <w:sz w:val="24"/>
          <w:szCs w:val="24"/>
        </w:rPr>
        <w:t>S</w:t>
      </w:r>
      <w:r w:rsidRPr="002F6E69">
        <w:rPr>
          <w:rFonts w:ascii="Times New Roman" w:eastAsia="Times New Roman" w:hAnsi="Times New Roman" w:cs="Times New Roman"/>
          <w:sz w:val="24"/>
          <w:szCs w:val="24"/>
        </w:rPr>
        <w:t xml:space="preserve">tock and Bond portfolio allocation and recommendation </w:t>
      </w:r>
      <w:r w:rsidR="00F73365">
        <w:rPr>
          <w:rFonts w:ascii="Times New Roman" w:eastAsia="Times New Roman" w:hAnsi="Times New Roman" w:cs="Times New Roman"/>
          <w:sz w:val="24"/>
          <w:szCs w:val="24"/>
        </w:rPr>
        <w:t xml:space="preserve">is </w:t>
      </w:r>
      <w:r w:rsidRPr="002F6E69">
        <w:rPr>
          <w:rFonts w:ascii="Times New Roman" w:eastAsia="Times New Roman" w:hAnsi="Times New Roman" w:cs="Times New Roman"/>
          <w:sz w:val="24"/>
          <w:szCs w:val="24"/>
        </w:rPr>
        <w:t xml:space="preserve">customised </w:t>
      </w:r>
      <w:r w:rsidR="00F73365">
        <w:rPr>
          <w:rFonts w:ascii="Times New Roman" w:eastAsia="Times New Roman" w:hAnsi="Times New Roman" w:cs="Times New Roman"/>
          <w:sz w:val="24"/>
          <w:szCs w:val="24"/>
        </w:rPr>
        <w:t xml:space="preserve">based on </w:t>
      </w:r>
      <w:r w:rsidRPr="002F6E69">
        <w:rPr>
          <w:rFonts w:ascii="Times New Roman" w:eastAsia="Times New Roman" w:hAnsi="Times New Roman" w:cs="Times New Roman"/>
          <w:sz w:val="24"/>
          <w:szCs w:val="24"/>
        </w:rPr>
        <w:t>user’s Risk Profile and Investment Objectives</w:t>
      </w:r>
      <w:r w:rsidR="00C15294">
        <w:rPr>
          <w:rFonts w:ascii="Times New Roman" w:eastAsia="Times New Roman" w:hAnsi="Times New Roman" w:cs="Times New Roman"/>
          <w:sz w:val="24"/>
          <w:szCs w:val="24"/>
        </w:rPr>
        <w:t>, and it is delivered</w:t>
      </w:r>
      <w:r w:rsidRPr="002F6E69">
        <w:rPr>
          <w:rFonts w:ascii="Times New Roman" w:eastAsia="Times New Roman" w:hAnsi="Times New Roman" w:cs="Times New Roman"/>
          <w:sz w:val="24"/>
          <w:szCs w:val="24"/>
        </w:rPr>
        <w:t xml:space="preserve"> in an intuitive user interface that is accessible on desktop, laptops, tablets and mobile phones that have access to the internet.</w:t>
      </w:r>
    </w:p>
    <w:p w14:paraId="3F8A12A8" w14:textId="1FF9FFB2" w:rsidR="002F6E69" w:rsidRDefault="00FE50D1" w:rsidP="00FE50D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br/>
      </w:r>
      <w:r w:rsidR="00E63C41">
        <w:rPr>
          <w:rFonts w:ascii="Times New Roman" w:eastAsia="Times New Roman" w:hAnsi="Times New Roman" w:cs="Times New Roman"/>
          <w:sz w:val="24"/>
          <w:szCs w:val="24"/>
        </w:rPr>
        <w:t>For technical detail</w:t>
      </w:r>
      <w:r w:rsidR="00654A0D">
        <w:rPr>
          <w:rFonts w:ascii="Times New Roman" w:eastAsia="Times New Roman" w:hAnsi="Times New Roman" w:cs="Times New Roman"/>
          <w:sz w:val="24"/>
          <w:szCs w:val="24"/>
        </w:rPr>
        <w:t>s</w:t>
      </w:r>
      <w:r w:rsidR="00E63C41">
        <w:rPr>
          <w:rFonts w:ascii="Times New Roman" w:eastAsia="Times New Roman" w:hAnsi="Times New Roman" w:cs="Times New Roman"/>
          <w:sz w:val="24"/>
          <w:szCs w:val="24"/>
        </w:rPr>
        <w:t xml:space="preserve">, please refer to the following </w:t>
      </w:r>
      <w:proofErr w:type="spellStart"/>
      <w:r w:rsidR="00E63C41">
        <w:rPr>
          <w:rFonts w:ascii="Times New Roman" w:eastAsia="Times New Roman" w:hAnsi="Times New Roman" w:cs="Times New Roman"/>
          <w:sz w:val="24"/>
          <w:szCs w:val="24"/>
        </w:rPr>
        <w:t>github</w:t>
      </w:r>
      <w:proofErr w:type="spellEnd"/>
      <w:r w:rsidR="00E63C41">
        <w:rPr>
          <w:rFonts w:ascii="Times New Roman" w:eastAsia="Times New Roman" w:hAnsi="Times New Roman" w:cs="Times New Roman"/>
          <w:sz w:val="24"/>
          <w:szCs w:val="24"/>
        </w:rPr>
        <w:t xml:space="preserve"> repo</w:t>
      </w:r>
      <w:r w:rsidR="002F6E69">
        <w:rPr>
          <w:rFonts w:ascii="Times New Roman" w:eastAsia="Times New Roman" w:hAnsi="Times New Roman" w:cs="Times New Roman"/>
          <w:sz w:val="24"/>
          <w:szCs w:val="24"/>
        </w:rPr>
        <w:t xml:space="preserve">: </w:t>
      </w:r>
    </w:p>
    <w:p w14:paraId="6667B5A7" w14:textId="77777777" w:rsidR="002F6E69" w:rsidRDefault="00463BEA" w:rsidP="00FE50D1">
      <w:pPr>
        <w:spacing w:after="0" w:line="360" w:lineRule="auto"/>
        <w:jc w:val="both"/>
        <w:rPr>
          <w:rFonts w:ascii="Times New Roman" w:eastAsia="Times New Roman" w:hAnsi="Times New Roman" w:cs="Times New Roman"/>
          <w:sz w:val="24"/>
          <w:szCs w:val="24"/>
        </w:rPr>
      </w:pPr>
      <w:hyperlink r:id="rId10" w:history="1">
        <w:r w:rsidR="00FE50D1" w:rsidRPr="00982AC1">
          <w:rPr>
            <w:rStyle w:val="Hyperlink"/>
            <w:rFonts w:ascii="Times New Roman" w:eastAsia="Times New Roman" w:hAnsi="Times New Roman" w:cs="Times New Roman"/>
            <w:sz w:val="24"/>
            <w:szCs w:val="24"/>
          </w:rPr>
          <w:t>https://github.com/atsui888/Intelligent-Reasoning-Systems</w:t>
        </w:r>
      </w:hyperlink>
      <w:r w:rsidR="00FE50D1">
        <w:rPr>
          <w:rFonts w:ascii="Times New Roman" w:eastAsia="Times New Roman" w:hAnsi="Times New Roman" w:cs="Times New Roman"/>
          <w:color w:val="FF0000"/>
          <w:sz w:val="24"/>
          <w:szCs w:val="24"/>
        </w:rPr>
        <w:br/>
      </w:r>
      <w:r w:rsidR="00FE50D1">
        <w:rPr>
          <w:rFonts w:ascii="Times New Roman" w:eastAsia="Times New Roman" w:hAnsi="Times New Roman" w:cs="Times New Roman"/>
          <w:sz w:val="24"/>
          <w:szCs w:val="24"/>
        </w:rPr>
        <w:br/>
      </w:r>
      <w:r w:rsidR="00E63C41">
        <w:rPr>
          <w:rFonts w:ascii="Times New Roman" w:eastAsia="Times New Roman" w:hAnsi="Times New Roman" w:cs="Times New Roman"/>
          <w:sz w:val="24"/>
          <w:szCs w:val="24"/>
        </w:rPr>
        <w:t xml:space="preserve">For testing the live system/demonstration, please refer to </w:t>
      </w:r>
      <w:r w:rsidR="006654E4">
        <w:rPr>
          <w:rFonts w:ascii="Times New Roman" w:eastAsia="Times New Roman" w:hAnsi="Times New Roman" w:cs="Times New Roman"/>
          <w:sz w:val="24"/>
          <w:szCs w:val="24"/>
        </w:rPr>
        <w:t>following url</w:t>
      </w:r>
      <w:r w:rsidR="002F6E69">
        <w:rPr>
          <w:rFonts w:ascii="Times New Roman" w:eastAsia="Times New Roman" w:hAnsi="Times New Roman" w:cs="Times New Roman"/>
          <w:sz w:val="24"/>
          <w:szCs w:val="24"/>
        </w:rPr>
        <w:t xml:space="preserve">: </w:t>
      </w:r>
    </w:p>
    <w:p w14:paraId="7E667FC3" w14:textId="22C7CF48" w:rsidR="00A30444" w:rsidRPr="00FE50D1" w:rsidRDefault="00463BEA" w:rsidP="00FE50D1">
      <w:pPr>
        <w:spacing w:after="0" w:line="360" w:lineRule="auto"/>
        <w:jc w:val="both"/>
        <w:rPr>
          <w:rStyle w:val="Hyperlink"/>
          <w:rFonts w:ascii="Times New Roman" w:eastAsia="Times New Roman" w:hAnsi="Times New Roman" w:cs="Times New Roman"/>
          <w:color w:val="auto"/>
          <w:sz w:val="24"/>
          <w:szCs w:val="24"/>
          <w:u w:val="none"/>
        </w:rPr>
      </w:pPr>
      <w:hyperlink r:id="rId11" w:history="1">
        <w:r w:rsidR="00FE50D1" w:rsidRPr="00982AC1">
          <w:rPr>
            <w:rStyle w:val="Hyperlink"/>
          </w:rPr>
          <w:t>https://bit.ly/3jQ0Df0</w:t>
        </w:r>
      </w:hyperlink>
    </w:p>
    <w:p w14:paraId="3D40487D" w14:textId="6EDECF1D" w:rsidR="00E0494E" w:rsidRDefault="00E0494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629A592" w14:textId="77777777" w:rsidR="00A30444" w:rsidRDefault="00E63C41">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2.0 PROBLEM STATEMENT / BUSINESS OPPORTUNITY</w:t>
      </w:r>
    </w:p>
    <w:p w14:paraId="66C1BAC9" w14:textId="77777777" w:rsidR="00A30444" w:rsidRDefault="00E63C4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A 2021 study by AIA shows that more than half of Singaporeans will run out of money in the last 14 years of their lives. The fact that Singaporeans have one of the longest life expectancies in the world at 84.8 years made the findings even more concerning. Singaporeans are running out of money when they are unlikely to have any salary income and will be hit by higher healthcare expenses. The AIA survey also highlights that 92% of Singaporeans over-rely on bank savings.</w:t>
      </w:r>
    </w:p>
    <w:p w14:paraId="3127AEAD" w14:textId="77777777" w:rsidR="00A30444" w:rsidRDefault="00A30444">
      <w:pPr>
        <w:spacing w:after="0" w:line="360" w:lineRule="auto"/>
        <w:jc w:val="both"/>
        <w:rPr>
          <w:rFonts w:ascii="Times New Roman" w:eastAsia="Times New Roman" w:hAnsi="Times New Roman" w:cs="Times New Roman"/>
          <w:sz w:val="24"/>
          <w:szCs w:val="24"/>
        </w:rPr>
      </w:pPr>
    </w:p>
    <w:p w14:paraId="5A64EDC6" w14:textId="77777777" w:rsidR="00A30444" w:rsidRDefault="00E63C4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on-going Covid virus situation which started in end 2019 has created supply chain bottlenecks and huge supply-demand imbalance around the world. This in turn has generated huge inflationary pressures in many countries. CNBC reported 10 February 2022 that U.S January 2022 inflation surges 7.5% on an annual basis, higher than market expectations and is the highest since 1982. Closer to home, Business Times reported 23 February 2022 that Singapore’s core inflation rose to its highest level in nearly 10 years in January 2022 to 2.4 per cent year on year, on the back of rising food and energy prices.</w:t>
      </w:r>
    </w:p>
    <w:p w14:paraId="6D02B758" w14:textId="77777777" w:rsidR="00A30444" w:rsidRDefault="00A30444">
      <w:pPr>
        <w:spacing w:after="0" w:line="360" w:lineRule="auto"/>
        <w:jc w:val="both"/>
        <w:rPr>
          <w:rFonts w:ascii="Times New Roman" w:eastAsia="Times New Roman" w:hAnsi="Times New Roman" w:cs="Times New Roman"/>
          <w:sz w:val="24"/>
          <w:szCs w:val="24"/>
        </w:rPr>
      </w:pPr>
    </w:p>
    <w:p w14:paraId="1C4092D2" w14:textId="4D2F59BF" w:rsidR="00A30444" w:rsidRDefault="00E63C4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Russia-Ukraine military conflict (which started on 24 February 2022) has also pushed prices of commodity like Oil, Natural Gas and Wheat to either near all-time high or record high. France President Emmanuel Macron has commented that “this war will last”, suggesting that it will be a multi-month event.</w:t>
      </w:r>
    </w:p>
    <w:p w14:paraId="744D52D6" w14:textId="77777777" w:rsidR="00A30444" w:rsidRDefault="00A30444">
      <w:pPr>
        <w:spacing w:after="0" w:line="360" w:lineRule="auto"/>
        <w:jc w:val="both"/>
        <w:rPr>
          <w:rFonts w:ascii="Times New Roman" w:eastAsia="Times New Roman" w:hAnsi="Times New Roman" w:cs="Times New Roman"/>
          <w:sz w:val="24"/>
          <w:szCs w:val="24"/>
        </w:rPr>
      </w:pPr>
    </w:p>
    <w:p w14:paraId="556FBFB2" w14:textId="77777777" w:rsidR="00A30444" w:rsidRDefault="00E63C4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Against this backdrop, it is imperative for Singaporeans to be more proactive in their financial management now. </w:t>
      </w:r>
    </w:p>
    <w:p w14:paraId="3B19F57E" w14:textId="77777777" w:rsidR="00A30444" w:rsidRDefault="00A30444">
      <w:pPr>
        <w:spacing w:after="0" w:line="360" w:lineRule="auto"/>
        <w:jc w:val="both"/>
        <w:rPr>
          <w:rFonts w:ascii="Times New Roman" w:eastAsia="Times New Roman" w:hAnsi="Times New Roman" w:cs="Times New Roman"/>
          <w:sz w:val="24"/>
          <w:szCs w:val="24"/>
        </w:rPr>
      </w:pPr>
    </w:p>
    <w:p w14:paraId="6DEBB6D7" w14:textId="77777777" w:rsidR="00A30444" w:rsidRDefault="00E63C4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Assume a middle-class Singaporean married with kids. They are likely to be time-strapped and bogged down by parenting duties and busy chasing the corporate rat race. Thus, it will be ideal if there is a PERSONAL FINANCE BUTLER (PFB) to help the busy Singaporean better manage their financial health.</w:t>
      </w:r>
    </w:p>
    <w:p w14:paraId="06D24EAB" w14:textId="6824FC5E" w:rsidR="000801B3" w:rsidRDefault="000801B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
      <w:sdtPr>
        <w:tag w:val="goog_rdk_1"/>
        <w:id w:val="-1745566902"/>
      </w:sdtPr>
      <w:sdtEndPr/>
      <w:sdtContent>
        <w:p w14:paraId="4D20B3A3" w14:textId="77777777" w:rsidR="00A30444" w:rsidRDefault="00E63C41">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2.1 ASSUMPTIONS </w:t>
          </w:r>
        </w:p>
      </w:sdtContent>
    </w:sdt>
    <w:p w14:paraId="7A9852EC" w14:textId="77777777" w:rsidR="00A30444" w:rsidRDefault="00E63C4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The project makes a few assumptions about the users' computer proficiency and financial knowledge. First, the project assumed that the users are able to handle the use of a computer. Second, the users are assumed to have a basic financial knowledge to understand the risk profiling questionnaire and, if not, can do simple research on Google to learn more about the subject.</w:t>
      </w:r>
    </w:p>
    <w:p w14:paraId="40B2185A" w14:textId="77777777" w:rsidR="00A30444" w:rsidRDefault="00A30444">
      <w:pPr>
        <w:spacing w:after="0" w:line="360" w:lineRule="auto"/>
        <w:jc w:val="both"/>
        <w:rPr>
          <w:rFonts w:ascii="Times New Roman" w:eastAsia="Times New Roman" w:hAnsi="Times New Roman" w:cs="Times New Roman"/>
          <w:sz w:val="24"/>
          <w:szCs w:val="24"/>
        </w:rPr>
      </w:pPr>
    </w:p>
    <w:sdt>
      <w:sdtPr>
        <w:tag w:val="goog_rdk_2"/>
        <w:id w:val="1297960131"/>
      </w:sdtPr>
      <w:sdtEndPr/>
      <w:sdtContent>
        <w:p w14:paraId="0B5D0ED6" w14:textId="77777777" w:rsidR="00A30444" w:rsidRDefault="00E63C41">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PROJECT SCOPE</w:t>
          </w:r>
        </w:p>
      </w:sdtContent>
    </w:sdt>
    <w:p w14:paraId="0C0EEEED" w14:textId="77777777" w:rsidR="00A30444" w:rsidRDefault="00E63C4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Generally, stock investors will invest in their domestic markets, given their familiarity with the local market. Hence, the PERSONAL FINANCE BUTLER (PFB) will be focused on Singapore market primarily and does not take into account the differing available investment choices / instruments or tax rules outside Singapore market.</w:t>
      </w:r>
    </w:p>
    <w:p w14:paraId="33F0C301" w14:textId="77777777" w:rsidR="00A30444" w:rsidRDefault="00A30444">
      <w:pPr>
        <w:spacing w:after="0" w:line="360" w:lineRule="auto"/>
        <w:jc w:val="both"/>
        <w:rPr>
          <w:rFonts w:ascii="Times New Roman" w:eastAsia="Times New Roman" w:hAnsi="Times New Roman" w:cs="Times New Roman"/>
          <w:sz w:val="24"/>
          <w:szCs w:val="24"/>
        </w:rPr>
      </w:pPr>
    </w:p>
    <w:p w14:paraId="3675CD17" w14:textId="77777777" w:rsidR="00A30444" w:rsidRDefault="00E63C4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2.3 PROJECT OBJECTIVE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The team envisions developing a PERSONAL FINANCE BUTLER (PFB) to :</w:t>
      </w:r>
    </w:p>
    <w:p w14:paraId="6049A905" w14:textId="77777777" w:rsidR="00A30444" w:rsidRDefault="00E63C4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empower people with Personal Finance Advice by recommending a personalized Investment Portfolio Allocation </w:t>
      </w:r>
    </w:p>
    <w:p w14:paraId="04E61177" w14:textId="77777777" w:rsidR="00A30444" w:rsidRDefault="00E63C4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bring convenience and time-savings to people</w:t>
      </w:r>
      <w:r>
        <w:rPr>
          <w:rFonts w:ascii="Times New Roman" w:eastAsia="Times New Roman" w:hAnsi="Times New Roman" w:cs="Times New Roman"/>
          <w:sz w:val="24"/>
          <w:szCs w:val="24"/>
        </w:rPr>
        <w:br/>
      </w:r>
    </w:p>
    <w:p w14:paraId="0938C43F" w14:textId="77777777" w:rsidR="00A30444" w:rsidRDefault="00E63C41">
      <w:pPr>
        <w:spacing w:after="0" w:line="36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PFB will be equipped with the following functions and features.</w:t>
      </w:r>
      <w:r>
        <w:rPr>
          <w:rFonts w:ascii="Times New Roman" w:eastAsia="Times New Roman" w:hAnsi="Times New Roman" w:cs="Times New Roman"/>
          <w:i/>
          <w:sz w:val="24"/>
          <w:szCs w:val="24"/>
        </w:rPr>
        <w:br/>
        <w:t>Table 1: PFB Features</w:t>
      </w:r>
    </w:p>
    <w:tbl>
      <w:tblPr>
        <w:tblStyle w:val="afb"/>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5"/>
        <w:gridCol w:w="6285"/>
      </w:tblGrid>
      <w:tr w:rsidR="00A30444" w14:paraId="1241F77A" w14:textId="77777777">
        <w:tc>
          <w:tcPr>
            <w:tcW w:w="3075" w:type="dxa"/>
            <w:vAlign w:val="center"/>
          </w:tcPr>
          <w:p w14:paraId="61CD5956" w14:textId="77777777" w:rsidR="00A30444" w:rsidRDefault="00E63C41">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color w:val="24292F"/>
                <w:sz w:val="24"/>
                <w:szCs w:val="24"/>
              </w:rPr>
              <w:t>Functions</w:t>
            </w:r>
          </w:p>
        </w:tc>
        <w:tc>
          <w:tcPr>
            <w:tcW w:w="6285" w:type="dxa"/>
            <w:vAlign w:val="center"/>
          </w:tcPr>
          <w:p w14:paraId="1DE917C7" w14:textId="77777777" w:rsidR="00A30444" w:rsidRDefault="00E63C41">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color w:val="24292F"/>
                <w:sz w:val="24"/>
                <w:szCs w:val="24"/>
              </w:rPr>
              <w:t>Features</w:t>
            </w:r>
          </w:p>
        </w:tc>
      </w:tr>
      <w:tr w:rsidR="00A30444" w14:paraId="6ACA7A48" w14:textId="77777777">
        <w:tc>
          <w:tcPr>
            <w:tcW w:w="3075" w:type="dxa"/>
            <w:vAlign w:val="center"/>
          </w:tcPr>
          <w:p w14:paraId="07BFB00E" w14:textId="77777777" w:rsidR="00A30444" w:rsidRPr="00591E1F" w:rsidRDefault="00E63C41">
            <w:pPr>
              <w:spacing w:line="360" w:lineRule="auto"/>
              <w:rPr>
                <w:rFonts w:ascii="Times New Roman" w:eastAsia="Times New Roman" w:hAnsi="Times New Roman" w:cs="Times New Roman"/>
                <w:sz w:val="24"/>
                <w:szCs w:val="24"/>
              </w:rPr>
            </w:pPr>
            <w:r w:rsidRPr="00591E1F">
              <w:rPr>
                <w:rFonts w:ascii="Times New Roman" w:eastAsia="Times New Roman" w:hAnsi="Times New Roman" w:cs="Times New Roman"/>
                <w:sz w:val="24"/>
                <w:szCs w:val="24"/>
              </w:rPr>
              <w:t xml:space="preserve">Portfolio Allocation - </w:t>
            </w:r>
          </w:p>
          <w:p w14:paraId="5FD1CD6B" w14:textId="77777777" w:rsidR="00A30444" w:rsidRPr="00591E1F" w:rsidRDefault="00E63C41">
            <w:pPr>
              <w:spacing w:line="360" w:lineRule="auto"/>
              <w:rPr>
                <w:rFonts w:ascii="Times New Roman" w:eastAsia="Times New Roman" w:hAnsi="Times New Roman" w:cs="Times New Roman"/>
                <w:sz w:val="24"/>
                <w:szCs w:val="24"/>
              </w:rPr>
            </w:pPr>
            <w:r w:rsidRPr="00591E1F">
              <w:rPr>
                <w:rFonts w:ascii="Times New Roman" w:eastAsia="Times New Roman" w:hAnsi="Times New Roman" w:cs="Times New Roman"/>
                <w:sz w:val="24"/>
                <w:szCs w:val="24"/>
              </w:rPr>
              <w:t>CRISP Rules Engine</w:t>
            </w:r>
          </w:p>
        </w:tc>
        <w:tc>
          <w:tcPr>
            <w:tcW w:w="6285" w:type="dxa"/>
            <w:vAlign w:val="center"/>
          </w:tcPr>
          <w:p w14:paraId="0EC274E4" w14:textId="77777777" w:rsidR="00A30444" w:rsidRPr="00591E1F" w:rsidRDefault="00E63C41">
            <w:pPr>
              <w:spacing w:line="360" w:lineRule="auto"/>
              <w:rPr>
                <w:rFonts w:ascii="Times New Roman" w:eastAsia="Times New Roman" w:hAnsi="Times New Roman" w:cs="Times New Roman"/>
                <w:sz w:val="24"/>
                <w:szCs w:val="24"/>
              </w:rPr>
            </w:pPr>
            <w:r w:rsidRPr="00591E1F">
              <w:rPr>
                <w:rFonts w:ascii="Times New Roman" w:eastAsia="Times New Roman" w:hAnsi="Times New Roman" w:cs="Times New Roman"/>
                <w:sz w:val="24"/>
                <w:szCs w:val="24"/>
              </w:rPr>
              <w:t xml:space="preserve">A Forward chaining (or forward reasoning) engine that starts with the available data and uses inference rules until a goal is reached, i.e., recommending the appropriate level (%) of stocks and bond funds in the portfolio for a specific end-user. </w:t>
            </w:r>
          </w:p>
          <w:p w14:paraId="550AFB56" w14:textId="77777777" w:rsidR="00A30444" w:rsidRPr="00591E1F" w:rsidRDefault="00A30444">
            <w:pPr>
              <w:spacing w:line="360" w:lineRule="auto"/>
              <w:rPr>
                <w:rFonts w:ascii="Times New Roman" w:eastAsia="Times New Roman" w:hAnsi="Times New Roman" w:cs="Times New Roman"/>
                <w:sz w:val="24"/>
                <w:szCs w:val="24"/>
              </w:rPr>
            </w:pPr>
          </w:p>
          <w:p w14:paraId="2158E80A" w14:textId="77777777" w:rsidR="00A30444" w:rsidRPr="00591E1F" w:rsidRDefault="00E63C41">
            <w:pPr>
              <w:spacing w:line="360" w:lineRule="auto"/>
              <w:rPr>
                <w:rFonts w:ascii="Times New Roman" w:eastAsia="Times New Roman" w:hAnsi="Times New Roman" w:cs="Times New Roman"/>
                <w:sz w:val="24"/>
                <w:szCs w:val="24"/>
              </w:rPr>
            </w:pPr>
            <w:r w:rsidRPr="00591E1F">
              <w:rPr>
                <w:rFonts w:ascii="Times New Roman" w:eastAsia="Times New Roman" w:hAnsi="Times New Roman" w:cs="Times New Roman"/>
                <w:sz w:val="24"/>
                <w:szCs w:val="24"/>
              </w:rPr>
              <w:lastRenderedPageBreak/>
              <w:t>This is data-driven method where the data determines which rules are selected and triggered.</w:t>
            </w:r>
          </w:p>
        </w:tc>
      </w:tr>
      <w:tr w:rsidR="00A30444" w14:paraId="2334B3EE" w14:textId="77777777">
        <w:tc>
          <w:tcPr>
            <w:tcW w:w="3075" w:type="dxa"/>
            <w:vAlign w:val="center"/>
          </w:tcPr>
          <w:p w14:paraId="74C21443" w14:textId="77777777" w:rsidR="00A30444" w:rsidRPr="00591E1F" w:rsidRDefault="00E63C41">
            <w:pPr>
              <w:spacing w:line="360" w:lineRule="auto"/>
              <w:rPr>
                <w:rFonts w:ascii="Times New Roman" w:eastAsia="Times New Roman" w:hAnsi="Times New Roman" w:cs="Times New Roman"/>
                <w:sz w:val="24"/>
                <w:szCs w:val="24"/>
              </w:rPr>
            </w:pPr>
            <w:r w:rsidRPr="00591E1F">
              <w:rPr>
                <w:rFonts w:ascii="Times New Roman" w:eastAsia="Times New Roman" w:hAnsi="Times New Roman" w:cs="Times New Roman"/>
                <w:sz w:val="24"/>
                <w:szCs w:val="24"/>
              </w:rPr>
              <w:lastRenderedPageBreak/>
              <w:t>Bond Fund Recommendation</w:t>
            </w:r>
          </w:p>
          <w:p w14:paraId="54905523" w14:textId="77777777" w:rsidR="00A30444" w:rsidRPr="00591E1F" w:rsidRDefault="00E63C41">
            <w:pPr>
              <w:spacing w:line="360" w:lineRule="auto"/>
              <w:rPr>
                <w:rFonts w:ascii="Times New Roman" w:eastAsia="Times New Roman" w:hAnsi="Times New Roman" w:cs="Times New Roman"/>
                <w:sz w:val="24"/>
                <w:szCs w:val="24"/>
              </w:rPr>
            </w:pPr>
            <w:r w:rsidRPr="00591E1F">
              <w:rPr>
                <w:rFonts w:ascii="Times New Roman" w:eastAsia="Times New Roman" w:hAnsi="Times New Roman" w:cs="Times New Roman"/>
                <w:sz w:val="24"/>
                <w:szCs w:val="24"/>
              </w:rPr>
              <w:t>Collaborative Filtering: Mode 1</w:t>
            </w:r>
          </w:p>
        </w:tc>
        <w:tc>
          <w:tcPr>
            <w:tcW w:w="6285" w:type="dxa"/>
            <w:vAlign w:val="center"/>
          </w:tcPr>
          <w:p w14:paraId="401EF0DD" w14:textId="77777777" w:rsidR="00A30444" w:rsidRPr="00591E1F" w:rsidRDefault="00E63C41">
            <w:pPr>
              <w:spacing w:line="360" w:lineRule="auto"/>
              <w:rPr>
                <w:rFonts w:ascii="Times New Roman" w:eastAsia="Times New Roman" w:hAnsi="Times New Roman" w:cs="Times New Roman"/>
                <w:sz w:val="24"/>
                <w:szCs w:val="24"/>
              </w:rPr>
            </w:pPr>
            <w:r w:rsidRPr="00591E1F">
              <w:rPr>
                <w:rFonts w:ascii="Times New Roman" w:eastAsia="Times New Roman" w:hAnsi="Times New Roman" w:cs="Times New Roman"/>
                <w:sz w:val="24"/>
                <w:szCs w:val="24"/>
              </w:rPr>
              <w:t>Mode 1: Given a User, recommend one or more funds.</w:t>
            </w:r>
          </w:p>
          <w:p w14:paraId="7E0B1D42" w14:textId="77777777" w:rsidR="00A30444" w:rsidRPr="00591E1F" w:rsidRDefault="00A30444">
            <w:pPr>
              <w:spacing w:line="360" w:lineRule="auto"/>
              <w:rPr>
                <w:rFonts w:ascii="Times New Roman" w:eastAsia="Times New Roman" w:hAnsi="Times New Roman" w:cs="Times New Roman"/>
                <w:sz w:val="24"/>
                <w:szCs w:val="24"/>
              </w:rPr>
            </w:pPr>
          </w:p>
          <w:p w14:paraId="0B6E580D" w14:textId="77777777" w:rsidR="00A30444" w:rsidRPr="00591E1F" w:rsidRDefault="00E63C41">
            <w:pPr>
              <w:spacing w:line="360" w:lineRule="auto"/>
              <w:rPr>
                <w:rFonts w:ascii="Times New Roman" w:eastAsia="Times New Roman" w:hAnsi="Times New Roman" w:cs="Times New Roman"/>
                <w:sz w:val="24"/>
                <w:szCs w:val="24"/>
              </w:rPr>
            </w:pPr>
            <w:r w:rsidRPr="00591E1F">
              <w:rPr>
                <w:rFonts w:ascii="Times New Roman" w:eastAsia="Times New Roman" w:hAnsi="Times New Roman" w:cs="Times New Roman"/>
                <w:sz w:val="24"/>
                <w:szCs w:val="24"/>
              </w:rPr>
              <w:t xml:space="preserve">Based on </w:t>
            </w:r>
            <w:r w:rsidRPr="00591E1F">
              <w:rPr>
                <w:rFonts w:ascii="Times New Roman" w:eastAsia="Times New Roman" w:hAnsi="Times New Roman" w:cs="Times New Roman"/>
                <w:sz w:val="24"/>
                <w:szCs w:val="24"/>
                <w:u w:val="single"/>
              </w:rPr>
              <w:t>user similarity</w:t>
            </w:r>
            <w:r w:rsidRPr="00591E1F">
              <w:rPr>
                <w:rFonts w:ascii="Times New Roman" w:eastAsia="Times New Roman" w:hAnsi="Times New Roman" w:cs="Times New Roman"/>
                <w:sz w:val="24"/>
                <w:szCs w:val="24"/>
              </w:rPr>
              <w:t xml:space="preserve"> in risk aversion, investment objectives, stock and bond allocation levels. </w:t>
            </w:r>
          </w:p>
        </w:tc>
      </w:tr>
      <w:tr w:rsidR="00A30444" w14:paraId="1E809805" w14:textId="77777777">
        <w:tc>
          <w:tcPr>
            <w:tcW w:w="3075" w:type="dxa"/>
            <w:vAlign w:val="center"/>
          </w:tcPr>
          <w:p w14:paraId="37E776B2" w14:textId="77777777" w:rsidR="00A30444" w:rsidRPr="00591E1F" w:rsidRDefault="00E63C41">
            <w:pPr>
              <w:spacing w:line="360" w:lineRule="auto"/>
              <w:rPr>
                <w:rFonts w:ascii="Times New Roman" w:eastAsia="Times New Roman" w:hAnsi="Times New Roman" w:cs="Times New Roman"/>
                <w:sz w:val="24"/>
                <w:szCs w:val="24"/>
              </w:rPr>
            </w:pPr>
            <w:r w:rsidRPr="00591E1F">
              <w:rPr>
                <w:rFonts w:ascii="Times New Roman" w:eastAsia="Times New Roman" w:hAnsi="Times New Roman" w:cs="Times New Roman"/>
                <w:sz w:val="24"/>
                <w:szCs w:val="24"/>
              </w:rPr>
              <w:t>Bond Fund Recommendation</w:t>
            </w:r>
          </w:p>
          <w:p w14:paraId="45C15E36" w14:textId="77777777" w:rsidR="00A30444" w:rsidRPr="00591E1F" w:rsidRDefault="00E63C41">
            <w:pPr>
              <w:spacing w:line="360" w:lineRule="auto"/>
              <w:rPr>
                <w:rFonts w:ascii="Times New Roman" w:eastAsia="Times New Roman" w:hAnsi="Times New Roman" w:cs="Times New Roman"/>
                <w:sz w:val="24"/>
                <w:szCs w:val="24"/>
              </w:rPr>
            </w:pPr>
            <w:r w:rsidRPr="00591E1F">
              <w:rPr>
                <w:rFonts w:ascii="Times New Roman" w:eastAsia="Times New Roman" w:hAnsi="Times New Roman" w:cs="Times New Roman"/>
                <w:sz w:val="24"/>
                <w:szCs w:val="24"/>
              </w:rPr>
              <w:t>Collaborative Filtering: Mode 2</w:t>
            </w:r>
          </w:p>
        </w:tc>
        <w:tc>
          <w:tcPr>
            <w:tcW w:w="6285" w:type="dxa"/>
            <w:vAlign w:val="center"/>
          </w:tcPr>
          <w:p w14:paraId="26480566" w14:textId="77777777" w:rsidR="00A30444" w:rsidRPr="00591E1F" w:rsidRDefault="00E63C41">
            <w:pPr>
              <w:spacing w:line="360" w:lineRule="auto"/>
              <w:rPr>
                <w:rFonts w:ascii="Times New Roman" w:eastAsia="Times New Roman" w:hAnsi="Times New Roman" w:cs="Times New Roman"/>
                <w:sz w:val="24"/>
                <w:szCs w:val="24"/>
              </w:rPr>
            </w:pPr>
            <w:r w:rsidRPr="00591E1F">
              <w:rPr>
                <w:rFonts w:ascii="Times New Roman" w:eastAsia="Times New Roman" w:hAnsi="Times New Roman" w:cs="Times New Roman"/>
                <w:sz w:val="24"/>
                <w:szCs w:val="24"/>
              </w:rPr>
              <w:t>Mode 2: Given a fund, recommend one or more suitable users.</w:t>
            </w:r>
          </w:p>
          <w:p w14:paraId="3403F458" w14:textId="77777777" w:rsidR="00A30444" w:rsidRPr="00591E1F" w:rsidRDefault="00A30444">
            <w:pPr>
              <w:spacing w:line="360" w:lineRule="auto"/>
              <w:rPr>
                <w:rFonts w:ascii="Times New Roman" w:eastAsia="Times New Roman" w:hAnsi="Times New Roman" w:cs="Times New Roman"/>
                <w:sz w:val="24"/>
                <w:szCs w:val="24"/>
              </w:rPr>
            </w:pPr>
          </w:p>
          <w:p w14:paraId="16C1A917" w14:textId="77777777" w:rsidR="00A30444" w:rsidRPr="00591E1F" w:rsidRDefault="00E63C41">
            <w:pPr>
              <w:spacing w:line="360" w:lineRule="auto"/>
              <w:rPr>
                <w:rFonts w:ascii="Times New Roman" w:eastAsia="Times New Roman" w:hAnsi="Times New Roman" w:cs="Times New Roman"/>
                <w:sz w:val="24"/>
                <w:szCs w:val="24"/>
              </w:rPr>
            </w:pPr>
            <w:r w:rsidRPr="00591E1F">
              <w:rPr>
                <w:rFonts w:ascii="Times New Roman" w:eastAsia="Times New Roman" w:hAnsi="Times New Roman" w:cs="Times New Roman"/>
                <w:sz w:val="24"/>
                <w:szCs w:val="24"/>
              </w:rPr>
              <w:t xml:space="preserve">Based on </w:t>
            </w:r>
            <w:r w:rsidRPr="00591E1F">
              <w:rPr>
                <w:rFonts w:ascii="Times New Roman" w:eastAsia="Times New Roman" w:hAnsi="Times New Roman" w:cs="Times New Roman"/>
                <w:sz w:val="24"/>
                <w:szCs w:val="24"/>
                <w:u w:val="single"/>
              </w:rPr>
              <w:t>user similarity</w:t>
            </w:r>
            <w:r w:rsidRPr="00591E1F">
              <w:rPr>
                <w:rFonts w:ascii="Times New Roman" w:eastAsia="Times New Roman" w:hAnsi="Times New Roman" w:cs="Times New Roman"/>
                <w:sz w:val="24"/>
                <w:szCs w:val="24"/>
              </w:rPr>
              <w:t xml:space="preserve"> in risk aversion, investment objectives, stock and bond allocation levels.</w:t>
            </w:r>
          </w:p>
        </w:tc>
      </w:tr>
      <w:tr w:rsidR="00A30444" w14:paraId="121AC23C" w14:textId="77777777">
        <w:tc>
          <w:tcPr>
            <w:tcW w:w="3075" w:type="dxa"/>
            <w:vAlign w:val="center"/>
          </w:tcPr>
          <w:p w14:paraId="4654C84A" w14:textId="77777777" w:rsidR="00A30444" w:rsidRPr="00591E1F" w:rsidRDefault="00E63C41">
            <w:pPr>
              <w:spacing w:line="360" w:lineRule="auto"/>
              <w:rPr>
                <w:rFonts w:ascii="Times New Roman" w:eastAsia="Times New Roman" w:hAnsi="Times New Roman" w:cs="Times New Roman"/>
                <w:sz w:val="24"/>
                <w:szCs w:val="24"/>
              </w:rPr>
            </w:pPr>
            <w:r w:rsidRPr="00591E1F">
              <w:rPr>
                <w:rFonts w:ascii="Times New Roman" w:eastAsia="Times New Roman" w:hAnsi="Times New Roman" w:cs="Times New Roman"/>
                <w:sz w:val="24"/>
                <w:szCs w:val="24"/>
              </w:rPr>
              <w:t>Bond Fund Recommendation</w:t>
            </w:r>
          </w:p>
          <w:p w14:paraId="3D949BDF" w14:textId="77777777" w:rsidR="00A30444" w:rsidRPr="00591E1F" w:rsidRDefault="00E63C41">
            <w:pPr>
              <w:spacing w:line="360" w:lineRule="auto"/>
              <w:rPr>
                <w:rFonts w:ascii="Times New Roman" w:eastAsia="Times New Roman" w:hAnsi="Times New Roman" w:cs="Times New Roman"/>
                <w:sz w:val="24"/>
                <w:szCs w:val="24"/>
              </w:rPr>
            </w:pPr>
            <w:r w:rsidRPr="00591E1F">
              <w:rPr>
                <w:rFonts w:ascii="Times New Roman" w:eastAsia="Times New Roman" w:hAnsi="Times New Roman" w:cs="Times New Roman"/>
                <w:sz w:val="24"/>
                <w:szCs w:val="24"/>
              </w:rPr>
              <w:t>Collaborative Filtering: Mode 3</w:t>
            </w:r>
          </w:p>
        </w:tc>
        <w:tc>
          <w:tcPr>
            <w:tcW w:w="6285" w:type="dxa"/>
            <w:vAlign w:val="center"/>
          </w:tcPr>
          <w:p w14:paraId="092C7D73" w14:textId="77777777" w:rsidR="00A30444" w:rsidRPr="00591E1F" w:rsidRDefault="00E63C41">
            <w:pPr>
              <w:spacing w:line="360" w:lineRule="auto"/>
              <w:rPr>
                <w:rFonts w:ascii="Times New Roman" w:eastAsia="Times New Roman" w:hAnsi="Times New Roman" w:cs="Times New Roman"/>
                <w:sz w:val="24"/>
                <w:szCs w:val="24"/>
              </w:rPr>
            </w:pPr>
            <w:r w:rsidRPr="00591E1F">
              <w:rPr>
                <w:rFonts w:ascii="Times New Roman" w:eastAsia="Times New Roman" w:hAnsi="Times New Roman" w:cs="Times New Roman"/>
                <w:sz w:val="24"/>
                <w:szCs w:val="24"/>
              </w:rPr>
              <w:t>Mode 3: Given a fund, recommend one or more funds.</w:t>
            </w:r>
          </w:p>
          <w:p w14:paraId="0AD56A8A" w14:textId="77777777" w:rsidR="00A30444" w:rsidRPr="00591E1F" w:rsidRDefault="00A30444">
            <w:pPr>
              <w:spacing w:line="360" w:lineRule="auto"/>
              <w:rPr>
                <w:rFonts w:ascii="Times New Roman" w:eastAsia="Times New Roman" w:hAnsi="Times New Roman" w:cs="Times New Roman"/>
                <w:sz w:val="24"/>
                <w:szCs w:val="24"/>
              </w:rPr>
            </w:pPr>
          </w:p>
          <w:p w14:paraId="3864E7BB" w14:textId="77777777" w:rsidR="00A30444" w:rsidRPr="00591E1F" w:rsidRDefault="00E63C41">
            <w:pPr>
              <w:spacing w:line="360" w:lineRule="auto"/>
              <w:rPr>
                <w:rFonts w:ascii="Times New Roman" w:eastAsia="Times New Roman" w:hAnsi="Times New Roman" w:cs="Times New Roman"/>
                <w:sz w:val="24"/>
                <w:szCs w:val="24"/>
              </w:rPr>
            </w:pPr>
            <w:r w:rsidRPr="00591E1F">
              <w:rPr>
                <w:rFonts w:ascii="Times New Roman" w:eastAsia="Times New Roman" w:hAnsi="Times New Roman" w:cs="Times New Roman"/>
                <w:sz w:val="24"/>
                <w:szCs w:val="24"/>
              </w:rPr>
              <w:t xml:space="preserve">Based on </w:t>
            </w:r>
            <w:r w:rsidRPr="00591E1F">
              <w:rPr>
                <w:rFonts w:ascii="Times New Roman" w:eastAsia="Times New Roman" w:hAnsi="Times New Roman" w:cs="Times New Roman"/>
                <w:sz w:val="24"/>
                <w:szCs w:val="24"/>
                <w:u w:val="single"/>
              </w:rPr>
              <w:t>funds similarity</w:t>
            </w:r>
            <w:r w:rsidRPr="00591E1F">
              <w:rPr>
                <w:rFonts w:ascii="Times New Roman" w:eastAsia="Times New Roman" w:hAnsi="Times New Roman" w:cs="Times New Roman"/>
                <w:sz w:val="24"/>
                <w:szCs w:val="24"/>
              </w:rPr>
              <w:t xml:space="preserve"> which are based on surveys where user indicate their satisfaction for a fund based on investment returns and volatility. </w:t>
            </w:r>
          </w:p>
        </w:tc>
      </w:tr>
      <w:tr w:rsidR="00A30444" w14:paraId="10542A5B" w14:textId="77777777">
        <w:tc>
          <w:tcPr>
            <w:tcW w:w="3075" w:type="dxa"/>
            <w:vAlign w:val="center"/>
          </w:tcPr>
          <w:p w14:paraId="279A2E59" w14:textId="77777777" w:rsidR="00A30444" w:rsidRPr="00591E1F" w:rsidRDefault="00E63C41">
            <w:pPr>
              <w:spacing w:line="360" w:lineRule="auto"/>
              <w:rPr>
                <w:rFonts w:ascii="Times New Roman" w:eastAsia="Times New Roman" w:hAnsi="Times New Roman" w:cs="Times New Roman"/>
                <w:sz w:val="24"/>
                <w:szCs w:val="24"/>
              </w:rPr>
            </w:pPr>
            <w:r w:rsidRPr="00591E1F">
              <w:rPr>
                <w:rFonts w:ascii="Times New Roman" w:eastAsia="Times New Roman" w:hAnsi="Times New Roman" w:cs="Times New Roman"/>
                <w:sz w:val="24"/>
                <w:szCs w:val="24"/>
              </w:rPr>
              <w:t>Stock Selection Engine - ARIMA</w:t>
            </w:r>
          </w:p>
        </w:tc>
        <w:tc>
          <w:tcPr>
            <w:tcW w:w="6285" w:type="dxa"/>
            <w:vAlign w:val="center"/>
          </w:tcPr>
          <w:p w14:paraId="60F0C8CC" w14:textId="77777777" w:rsidR="00A30444" w:rsidRPr="00591E1F" w:rsidRDefault="00E63C41">
            <w:pPr>
              <w:spacing w:line="360" w:lineRule="auto"/>
              <w:rPr>
                <w:rFonts w:ascii="Times New Roman" w:eastAsia="Times New Roman" w:hAnsi="Times New Roman" w:cs="Times New Roman"/>
                <w:sz w:val="24"/>
                <w:szCs w:val="24"/>
              </w:rPr>
            </w:pPr>
            <w:r w:rsidRPr="00591E1F">
              <w:rPr>
                <w:rFonts w:ascii="Times New Roman" w:eastAsia="Times New Roman" w:hAnsi="Times New Roman" w:cs="Times New Roman"/>
                <w:sz w:val="24"/>
                <w:szCs w:val="24"/>
              </w:rPr>
              <w:t>From a set of stocks, the engine uses ARIMA algorithm to forecast the future price of each stock 5 years out. It then selects the best stock by investment returns to recommend to the end-user.</w:t>
            </w:r>
          </w:p>
        </w:tc>
      </w:tr>
      <w:tr w:rsidR="00A30444" w14:paraId="06D223FA" w14:textId="77777777">
        <w:tc>
          <w:tcPr>
            <w:tcW w:w="3075" w:type="dxa"/>
            <w:vAlign w:val="center"/>
          </w:tcPr>
          <w:p w14:paraId="07E99C49" w14:textId="77777777" w:rsidR="00A30444" w:rsidRPr="00591E1F" w:rsidRDefault="00E63C41">
            <w:pPr>
              <w:spacing w:line="360" w:lineRule="auto"/>
              <w:rPr>
                <w:rFonts w:ascii="Times New Roman" w:eastAsia="Times New Roman" w:hAnsi="Times New Roman" w:cs="Times New Roman"/>
                <w:sz w:val="24"/>
                <w:szCs w:val="24"/>
              </w:rPr>
            </w:pPr>
            <w:r w:rsidRPr="00591E1F">
              <w:rPr>
                <w:rFonts w:ascii="Times New Roman" w:eastAsia="Times New Roman" w:hAnsi="Times New Roman" w:cs="Times New Roman"/>
                <w:sz w:val="24"/>
                <w:szCs w:val="24"/>
              </w:rPr>
              <w:t>Portfolio Optimisation Engine – Genetic Algorithm</w:t>
            </w:r>
          </w:p>
        </w:tc>
        <w:tc>
          <w:tcPr>
            <w:tcW w:w="6285" w:type="dxa"/>
            <w:vAlign w:val="center"/>
          </w:tcPr>
          <w:p w14:paraId="281D4AFA" w14:textId="2DAACC8B" w:rsidR="00A30444" w:rsidRPr="00591E1F" w:rsidRDefault="00A5391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is KIV for f</w:t>
            </w:r>
            <w:r w:rsidR="00E63C41" w:rsidRPr="00591E1F">
              <w:rPr>
                <w:rFonts w:ascii="Times New Roman" w:eastAsia="Times New Roman" w:hAnsi="Times New Roman" w:cs="Times New Roman"/>
                <w:sz w:val="24"/>
                <w:szCs w:val="24"/>
              </w:rPr>
              <w:t>uture Enhancement</w:t>
            </w:r>
            <w:r>
              <w:rPr>
                <w:rFonts w:ascii="Times New Roman" w:eastAsia="Times New Roman" w:hAnsi="Times New Roman" w:cs="Times New Roman"/>
                <w:sz w:val="24"/>
                <w:szCs w:val="24"/>
              </w:rPr>
              <w:t xml:space="preserve"> (due to time constraint).</w:t>
            </w:r>
          </w:p>
        </w:tc>
      </w:tr>
      <w:tr w:rsidR="00A30444" w14:paraId="32CCC559" w14:textId="77777777">
        <w:tc>
          <w:tcPr>
            <w:tcW w:w="3075" w:type="dxa"/>
            <w:vAlign w:val="center"/>
          </w:tcPr>
          <w:p w14:paraId="46BAE86A" w14:textId="77777777" w:rsidR="00A30444" w:rsidRPr="00591E1F" w:rsidRDefault="00E63C41">
            <w:pPr>
              <w:spacing w:line="360" w:lineRule="auto"/>
              <w:rPr>
                <w:rFonts w:ascii="Times New Roman" w:eastAsia="Times New Roman" w:hAnsi="Times New Roman" w:cs="Times New Roman"/>
                <w:sz w:val="24"/>
                <w:szCs w:val="24"/>
              </w:rPr>
            </w:pPr>
            <w:r w:rsidRPr="00591E1F">
              <w:rPr>
                <w:rFonts w:ascii="Times New Roman" w:eastAsia="Times New Roman" w:hAnsi="Times New Roman" w:cs="Times New Roman"/>
                <w:sz w:val="24"/>
                <w:szCs w:val="24"/>
              </w:rPr>
              <w:t>Portfolio Allocation -</w:t>
            </w:r>
          </w:p>
          <w:p w14:paraId="0B730600" w14:textId="77777777" w:rsidR="00A30444" w:rsidRPr="00591E1F" w:rsidRDefault="00E63C41">
            <w:pPr>
              <w:spacing w:line="360" w:lineRule="auto"/>
              <w:rPr>
                <w:rFonts w:ascii="Times New Roman" w:eastAsia="Times New Roman" w:hAnsi="Times New Roman" w:cs="Times New Roman"/>
                <w:sz w:val="24"/>
                <w:szCs w:val="24"/>
              </w:rPr>
            </w:pPr>
            <w:r w:rsidRPr="00591E1F">
              <w:rPr>
                <w:rFonts w:ascii="Times New Roman" w:eastAsia="Times New Roman" w:hAnsi="Times New Roman" w:cs="Times New Roman"/>
                <w:sz w:val="24"/>
                <w:szCs w:val="24"/>
              </w:rPr>
              <w:t>Fuzzy Inference System</w:t>
            </w:r>
          </w:p>
        </w:tc>
        <w:tc>
          <w:tcPr>
            <w:tcW w:w="6285" w:type="dxa"/>
            <w:vAlign w:val="center"/>
          </w:tcPr>
          <w:p w14:paraId="56B9D928" w14:textId="0C75BA3B" w:rsidR="00A30444" w:rsidRPr="00591E1F" w:rsidRDefault="00A5391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is KIV for f</w:t>
            </w:r>
            <w:r w:rsidRPr="00591E1F">
              <w:rPr>
                <w:rFonts w:ascii="Times New Roman" w:eastAsia="Times New Roman" w:hAnsi="Times New Roman" w:cs="Times New Roman"/>
                <w:sz w:val="24"/>
                <w:szCs w:val="24"/>
              </w:rPr>
              <w:t>uture Enhancement</w:t>
            </w:r>
            <w:r>
              <w:rPr>
                <w:rFonts w:ascii="Times New Roman" w:eastAsia="Times New Roman" w:hAnsi="Times New Roman" w:cs="Times New Roman"/>
                <w:sz w:val="24"/>
                <w:szCs w:val="24"/>
              </w:rPr>
              <w:t xml:space="preserve"> (due to time constraint).</w:t>
            </w:r>
          </w:p>
        </w:tc>
      </w:tr>
    </w:tbl>
    <w:p w14:paraId="74BBBDCC" w14:textId="77777777" w:rsidR="00A30444" w:rsidRDefault="00A30444">
      <w:pPr>
        <w:spacing w:after="0" w:line="360" w:lineRule="auto"/>
        <w:rPr>
          <w:rFonts w:ascii="Times New Roman" w:eastAsia="Times New Roman" w:hAnsi="Times New Roman" w:cs="Times New Roman"/>
          <w:b/>
          <w:sz w:val="28"/>
          <w:szCs w:val="28"/>
        </w:rPr>
      </w:pPr>
    </w:p>
    <w:p w14:paraId="616D2C79" w14:textId="653603DA" w:rsidR="00591E1F" w:rsidRDefault="00591E1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643EBEF3" w14:textId="77777777" w:rsidR="00A30444" w:rsidRDefault="00A30444">
      <w:pPr>
        <w:spacing w:after="0" w:line="360" w:lineRule="auto"/>
        <w:rPr>
          <w:rFonts w:ascii="Times New Roman" w:eastAsia="Times New Roman" w:hAnsi="Times New Roman" w:cs="Times New Roman"/>
          <w:b/>
          <w:sz w:val="28"/>
          <w:szCs w:val="28"/>
        </w:rPr>
      </w:pPr>
    </w:p>
    <w:p w14:paraId="3450176B" w14:textId="77777777" w:rsidR="00A30444" w:rsidRDefault="00E63C41">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3.0 SOLUTION</w:t>
      </w:r>
    </w:p>
    <w:p w14:paraId="7F9F2834" w14:textId="77777777" w:rsidR="00A30444" w:rsidRDefault="00E63C4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The PFB is designed with the end-user in mind, and the dialogue/workflow is intended to be as user-friendly and intuitive as possible. The following diagram shows how users can initiate a session with it.  An overview of all the available functions / features of the PFB is also displayed.</w:t>
      </w:r>
    </w:p>
    <w:p w14:paraId="17D645E9" w14:textId="77777777" w:rsidR="00A30444" w:rsidRDefault="00A30444">
      <w:pPr>
        <w:spacing w:after="0" w:line="360" w:lineRule="auto"/>
        <w:jc w:val="both"/>
        <w:rPr>
          <w:rFonts w:ascii="Times New Roman" w:eastAsia="Times New Roman" w:hAnsi="Times New Roman" w:cs="Times New Roman"/>
          <w:sz w:val="24"/>
          <w:szCs w:val="24"/>
        </w:rPr>
      </w:pPr>
    </w:p>
    <w:sdt>
      <w:sdtPr>
        <w:tag w:val="goog_rdk_3"/>
        <w:id w:val="629824646"/>
      </w:sdtPr>
      <w:sdtEndPr/>
      <w:sdtContent>
        <w:p w14:paraId="1244A83B" w14:textId="64DF2DCF" w:rsidR="00A30444" w:rsidRDefault="00E63C4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Table</w:t>
          </w:r>
          <w:r w:rsidR="008026DF">
            <w:rPr>
              <w:rFonts w:ascii="Times New Roman" w:eastAsia="Times New Roman" w:hAnsi="Times New Roman" w:cs="Times New Roman"/>
              <w:i/>
              <w:sz w:val="24"/>
              <w:szCs w:val="24"/>
            </w:rPr>
            <w:t xml:space="preserve"> 2</w:t>
          </w:r>
          <w:r>
            <w:rPr>
              <w:rFonts w:ascii="Times New Roman" w:eastAsia="Times New Roman" w:hAnsi="Times New Roman" w:cs="Times New Roman"/>
              <w:i/>
              <w:sz w:val="24"/>
              <w:szCs w:val="24"/>
            </w:rPr>
            <w:t xml:space="preserve"> : </w:t>
          </w:r>
        </w:p>
      </w:sdtContent>
    </w:sdt>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E594F" w:rsidRPr="00FE594F" w14:paraId="75750CA0" w14:textId="77777777">
        <w:tc>
          <w:tcPr>
            <w:tcW w:w="4680" w:type="dxa"/>
            <w:shd w:val="clear" w:color="auto" w:fill="auto"/>
            <w:tcMar>
              <w:top w:w="100" w:type="dxa"/>
              <w:left w:w="100" w:type="dxa"/>
              <w:bottom w:w="100" w:type="dxa"/>
              <w:right w:w="100" w:type="dxa"/>
            </w:tcMar>
          </w:tcPr>
          <w:p w14:paraId="6EF695D4" w14:textId="77777777" w:rsidR="00A30444" w:rsidRPr="00FE594F" w:rsidRDefault="00E63C41">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FE594F">
              <w:rPr>
                <w:rFonts w:ascii="Times New Roman" w:eastAsia="Times New Roman" w:hAnsi="Times New Roman" w:cs="Times New Roman"/>
                <w:sz w:val="24"/>
                <w:szCs w:val="24"/>
              </w:rPr>
              <w:t>Investor Questionnaire Screen</w:t>
            </w:r>
          </w:p>
        </w:tc>
        <w:tc>
          <w:tcPr>
            <w:tcW w:w="4680" w:type="dxa"/>
            <w:shd w:val="clear" w:color="auto" w:fill="auto"/>
            <w:tcMar>
              <w:top w:w="100" w:type="dxa"/>
              <w:left w:w="100" w:type="dxa"/>
              <w:bottom w:w="100" w:type="dxa"/>
              <w:right w:w="100" w:type="dxa"/>
            </w:tcMar>
          </w:tcPr>
          <w:p w14:paraId="04DEE147" w14:textId="3CFBA1F9" w:rsidR="00A30444" w:rsidRPr="00FE594F" w:rsidRDefault="00E63C41">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FE594F">
              <w:rPr>
                <w:rFonts w:ascii="Times New Roman" w:eastAsia="Times New Roman" w:hAnsi="Times New Roman" w:cs="Times New Roman"/>
                <w:sz w:val="24"/>
                <w:szCs w:val="24"/>
              </w:rPr>
              <w:t xml:space="preserve">An intuitive user interface for the user to </w:t>
            </w:r>
            <w:r w:rsidR="000D2F1A">
              <w:rPr>
                <w:rFonts w:ascii="Times New Roman" w:eastAsia="Times New Roman" w:hAnsi="Times New Roman" w:cs="Times New Roman"/>
                <w:sz w:val="24"/>
                <w:szCs w:val="24"/>
              </w:rPr>
              <w:t>input</w:t>
            </w:r>
            <w:r w:rsidRPr="00FE594F">
              <w:rPr>
                <w:rFonts w:ascii="Times New Roman" w:eastAsia="Times New Roman" w:hAnsi="Times New Roman" w:cs="Times New Roman"/>
                <w:sz w:val="24"/>
                <w:szCs w:val="24"/>
              </w:rPr>
              <w:t xml:space="preserve"> their risk</w:t>
            </w:r>
            <w:r w:rsidR="00236F1E">
              <w:rPr>
                <w:rFonts w:ascii="Times New Roman" w:eastAsia="Times New Roman" w:hAnsi="Times New Roman" w:cs="Times New Roman"/>
                <w:sz w:val="24"/>
                <w:szCs w:val="24"/>
              </w:rPr>
              <w:t xml:space="preserve"> profile </w:t>
            </w:r>
            <w:r w:rsidRPr="00FE594F">
              <w:rPr>
                <w:rFonts w:ascii="Times New Roman" w:eastAsia="Times New Roman" w:hAnsi="Times New Roman" w:cs="Times New Roman"/>
                <w:sz w:val="24"/>
                <w:szCs w:val="24"/>
              </w:rPr>
              <w:t>and investment objectives</w:t>
            </w:r>
          </w:p>
        </w:tc>
      </w:tr>
      <w:tr w:rsidR="00FE594F" w:rsidRPr="00FE594F" w14:paraId="39C39444" w14:textId="77777777">
        <w:tc>
          <w:tcPr>
            <w:tcW w:w="4680" w:type="dxa"/>
            <w:shd w:val="clear" w:color="auto" w:fill="auto"/>
            <w:tcMar>
              <w:top w:w="100" w:type="dxa"/>
              <w:left w:w="100" w:type="dxa"/>
              <w:bottom w:w="100" w:type="dxa"/>
              <w:right w:w="100" w:type="dxa"/>
            </w:tcMar>
          </w:tcPr>
          <w:p w14:paraId="267239EE" w14:textId="77777777" w:rsidR="00A30444" w:rsidRPr="00FE594F" w:rsidRDefault="00E63C41">
            <w:pPr>
              <w:spacing w:line="360" w:lineRule="auto"/>
              <w:rPr>
                <w:rFonts w:ascii="Times New Roman" w:eastAsia="Times New Roman" w:hAnsi="Times New Roman" w:cs="Times New Roman"/>
                <w:sz w:val="24"/>
                <w:szCs w:val="24"/>
              </w:rPr>
            </w:pPr>
            <w:r w:rsidRPr="00FE594F">
              <w:rPr>
                <w:rFonts w:ascii="Times New Roman" w:eastAsia="Times New Roman" w:hAnsi="Times New Roman" w:cs="Times New Roman"/>
                <w:sz w:val="24"/>
                <w:szCs w:val="24"/>
              </w:rPr>
              <w:t>Portfolio Recommendation Screen</w:t>
            </w:r>
          </w:p>
        </w:tc>
        <w:tc>
          <w:tcPr>
            <w:tcW w:w="4680" w:type="dxa"/>
            <w:shd w:val="clear" w:color="auto" w:fill="auto"/>
            <w:tcMar>
              <w:top w:w="100" w:type="dxa"/>
              <w:left w:w="100" w:type="dxa"/>
              <w:bottom w:w="100" w:type="dxa"/>
              <w:right w:w="100" w:type="dxa"/>
            </w:tcMar>
          </w:tcPr>
          <w:p w14:paraId="07253735" w14:textId="77777777" w:rsidR="00A30444" w:rsidRPr="00FE594F" w:rsidRDefault="00E63C41">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FE594F">
              <w:rPr>
                <w:rFonts w:ascii="Times New Roman" w:eastAsia="Times New Roman" w:hAnsi="Times New Roman" w:cs="Times New Roman"/>
                <w:sz w:val="24"/>
                <w:szCs w:val="24"/>
              </w:rPr>
              <w:t>The screen where the app displays the stock and bond recommendations tailored to the users’ specific risk profile and investment objectives.</w:t>
            </w:r>
          </w:p>
        </w:tc>
      </w:tr>
    </w:tbl>
    <w:p w14:paraId="18510F72" w14:textId="77777777" w:rsidR="00D85F75" w:rsidRDefault="00D85F75">
      <w:pPr>
        <w:spacing w:after="0" w:line="360" w:lineRule="auto"/>
        <w:jc w:val="both"/>
        <w:rPr>
          <w:rFonts w:ascii="Times New Roman" w:eastAsia="Times New Roman" w:hAnsi="Times New Roman" w:cs="Times New Roman"/>
          <w:sz w:val="24"/>
          <w:szCs w:val="24"/>
        </w:rPr>
      </w:pPr>
    </w:p>
    <w:p w14:paraId="1F1BCE65" w14:textId="121059C8" w:rsidR="00A30444" w:rsidRPr="00FE594F" w:rsidRDefault="00E63C41">
      <w:pPr>
        <w:spacing w:after="0" w:line="360" w:lineRule="auto"/>
        <w:jc w:val="both"/>
        <w:rPr>
          <w:rFonts w:ascii="Times New Roman" w:eastAsia="Times New Roman" w:hAnsi="Times New Roman" w:cs="Times New Roman"/>
          <w:sz w:val="24"/>
          <w:szCs w:val="24"/>
        </w:rPr>
      </w:pPr>
      <w:r w:rsidRPr="00FE594F">
        <w:rPr>
          <w:rFonts w:ascii="Times New Roman" w:eastAsia="Times New Roman" w:hAnsi="Times New Roman" w:cs="Times New Roman"/>
          <w:sz w:val="24"/>
          <w:szCs w:val="24"/>
        </w:rPr>
        <w:t xml:space="preserve">In-depth screen shots and steps can be found in the user guide at: </w:t>
      </w:r>
    </w:p>
    <w:p w14:paraId="08C9BC6E" w14:textId="77777777" w:rsidR="00A30444" w:rsidRDefault="00463BEA">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hyperlink r:id="rId12">
        <w:r w:rsidR="00E63C41">
          <w:rPr>
            <w:rFonts w:ascii="Times New Roman" w:eastAsia="Times New Roman" w:hAnsi="Times New Roman" w:cs="Times New Roman"/>
            <w:color w:val="0563C1"/>
            <w:sz w:val="24"/>
            <w:szCs w:val="24"/>
            <w:u w:val="single"/>
          </w:rPr>
          <w:t>https://github.com/atsui888/Intelligent-Reasoning-Systems/tree/main/System_Code</w:t>
        </w:r>
      </w:hyperlink>
    </w:p>
    <w:p w14:paraId="62E1F8BD" w14:textId="77777777" w:rsidR="00D85F75" w:rsidRDefault="00D85F75">
      <w:pPr>
        <w:spacing w:after="0" w:line="360" w:lineRule="auto"/>
        <w:jc w:val="both"/>
        <w:rPr>
          <w:rFonts w:ascii="Times New Roman" w:eastAsia="Times New Roman" w:hAnsi="Times New Roman" w:cs="Times New Roman"/>
          <w:sz w:val="24"/>
          <w:szCs w:val="24"/>
        </w:rPr>
      </w:pPr>
    </w:p>
    <w:p w14:paraId="3E4E833B" w14:textId="702BFEFC" w:rsidR="00A30444" w:rsidRDefault="00E63C4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Next, the report will discuss in-depth and zoom into each function and explain related design background.</w:t>
      </w:r>
    </w:p>
    <w:p w14:paraId="1CF14D37" w14:textId="7EE1CD88" w:rsidR="00196884" w:rsidRDefault="00196884">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type="page"/>
      </w:r>
    </w:p>
    <w:p w14:paraId="3796D870" w14:textId="77777777" w:rsidR="00D85F75" w:rsidRDefault="00D85F75">
      <w:pPr>
        <w:spacing w:after="0" w:line="360" w:lineRule="auto"/>
        <w:jc w:val="both"/>
        <w:rPr>
          <w:rFonts w:ascii="Times New Roman" w:eastAsia="Times New Roman" w:hAnsi="Times New Roman" w:cs="Times New Roman"/>
          <w:b/>
          <w:sz w:val="24"/>
          <w:szCs w:val="24"/>
          <w:u w:val="single"/>
        </w:rPr>
      </w:pPr>
    </w:p>
    <w:p w14:paraId="650D3BE8" w14:textId="77777777" w:rsidR="00A30444" w:rsidRDefault="00E63C41">
      <w:pPr>
        <w:spacing w:after="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3.1 First function (Portfolio Allocation - CRISP Rules Engine)</w:t>
      </w:r>
    </w:p>
    <w:p w14:paraId="7883985E" w14:textId="77777777" w:rsidR="00777FAD" w:rsidRDefault="00777FAD">
      <w:pPr>
        <w:spacing w:line="360" w:lineRule="auto"/>
        <w:jc w:val="both"/>
        <w:rPr>
          <w:rFonts w:ascii="Times New Roman" w:eastAsia="Times New Roman" w:hAnsi="Times New Roman" w:cs="Times New Roman"/>
          <w:sz w:val="24"/>
          <w:szCs w:val="24"/>
        </w:rPr>
      </w:pPr>
    </w:p>
    <w:p w14:paraId="47C02C71" w14:textId="695838B0" w:rsidR="00A30444" w:rsidRPr="00196884" w:rsidRDefault="00E63C41">
      <w:pPr>
        <w:spacing w:line="360" w:lineRule="auto"/>
        <w:jc w:val="both"/>
        <w:rPr>
          <w:rFonts w:ascii="Times New Roman" w:eastAsia="Times New Roman" w:hAnsi="Times New Roman" w:cs="Times New Roman"/>
          <w:sz w:val="24"/>
          <w:szCs w:val="24"/>
        </w:rPr>
      </w:pPr>
      <w:r w:rsidRPr="00196884">
        <w:rPr>
          <w:rFonts w:ascii="Times New Roman" w:eastAsia="Times New Roman" w:hAnsi="Times New Roman" w:cs="Times New Roman"/>
          <w:sz w:val="24"/>
          <w:szCs w:val="24"/>
        </w:rPr>
        <w:t xml:space="preserve">A Forward chaining (or forward reasoning) engine that starts with the available data and uses inference rules until a goal is reached, i.e., recommending the appropriate level (%) of stocks and bond funds in the portfolio for a specific end-user.  This is </w:t>
      </w:r>
      <w:r w:rsidR="00196884" w:rsidRPr="00196884">
        <w:rPr>
          <w:rFonts w:ascii="Times New Roman" w:eastAsia="Times New Roman" w:hAnsi="Times New Roman" w:cs="Times New Roman"/>
          <w:sz w:val="24"/>
          <w:szCs w:val="24"/>
        </w:rPr>
        <w:t xml:space="preserve">a </w:t>
      </w:r>
      <w:r w:rsidRPr="00196884">
        <w:rPr>
          <w:rFonts w:ascii="Times New Roman" w:eastAsia="Times New Roman" w:hAnsi="Times New Roman" w:cs="Times New Roman"/>
          <w:sz w:val="24"/>
          <w:szCs w:val="24"/>
        </w:rPr>
        <w:t>data-driven method where the data determines which rules are selected and triggered. The reception of new data can trigger new inferences, which makes this engine suitable for dynamic situations.</w:t>
      </w:r>
    </w:p>
    <w:p w14:paraId="3275B9E0" w14:textId="77777777" w:rsidR="00A30444" w:rsidRPr="00196884" w:rsidRDefault="00E63C41">
      <w:pPr>
        <w:spacing w:after="0" w:line="360" w:lineRule="auto"/>
        <w:jc w:val="both"/>
        <w:rPr>
          <w:rFonts w:ascii="Times New Roman" w:eastAsia="Times New Roman" w:hAnsi="Times New Roman" w:cs="Times New Roman"/>
          <w:sz w:val="24"/>
          <w:szCs w:val="24"/>
        </w:rPr>
      </w:pPr>
      <w:r w:rsidRPr="00196884">
        <w:rPr>
          <w:rFonts w:ascii="Times New Roman" w:eastAsia="Times New Roman" w:hAnsi="Times New Roman" w:cs="Times New Roman"/>
          <w:sz w:val="24"/>
          <w:szCs w:val="24"/>
          <w:u w:val="single"/>
        </w:rPr>
        <w:t>From Human Heuristics to CRISP Rules</w:t>
      </w:r>
    </w:p>
    <w:p w14:paraId="6968A382" w14:textId="77777777" w:rsidR="00A30444" w:rsidRPr="00196884" w:rsidRDefault="00E63C41">
      <w:pPr>
        <w:spacing w:after="0" w:line="360" w:lineRule="auto"/>
        <w:jc w:val="both"/>
        <w:rPr>
          <w:rFonts w:ascii="Times New Roman" w:eastAsia="Times New Roman" w:hAnsi="Times New Roman" w:cs="Times New Roman"/>
          <w:sz w:val="24"/>
          <w:szCs w:val="24"/>
        </w:rPr>
      </w:pPr>
      <w:r w:rsidRPr="00196884">
        <w:rPr>
          <w:rFonts w:ascii="Times New Roman" w:eastAsia="Times New Roman" w:hAnsi="Times New Roman" w:cs="Times New Roman"/>
          <w:sz w:val="24"/>
          <w:szCs w:val="24"/>
        </w:rPr>
        <w:t>We obtained the human heuristics from subject matter experts.</w:t>
      </w:r>
    </w:p>
    <w:p w14:paraId="6E55A9F6" w14:textId="77777777" w:rsidR="00A30444" w:rsidRDefault="00E63C41">
      <w:pPr>
        <w:spacing w:after="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rPr>
        <w:drawing>
          <wp:inline distT="0" distB="0" distL="0" distR="0" wp14:anchorId="77151089" wp14:editId="7E285DBD">
            <wp:extent cx="5152552" cy="4267648"/>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152552" cy="4267648"/>
                    </a:xfrm>
                    <a:prstGeom prst="rect">
                      <a:avLst/>
                    </a:prstGeom>
                    <a:ln/>
                  </pic:spPr>
                </pic:pic>
              </a:graphicData>
            </a:graphic>
          </wp:inline>
        </w:drawing>
      </w:r>
    </w:p>
    <w:p w14:paraId="6766263F" w14:textId="1CF448CB" w:rsidR="00A30444" w:rsidRPr="00196884" w:rsidRDefault="00E63C41">
      <w:pPr>
        <w:spacing w:after="0" w:line="360" w:lineRule="auto"/>
        <w:jc w:val="both"/>
        <w:rPr>
          <w:rFonts w:ascii="Times New Roman" w:eastAsia="Times New Roman" w:hAnsi="Times New Roman" w:cs="Times New Roman"/>
          <w:i/>
          <w:sz w:val="20"/>
          <w:szCs w:val="20"/>
        </w:rPr>
      </w:pPr>
      <w:r w:rsidRPr="00196884">
        <w:rPr>
          <w:rFonts w:ascii="Times New Roman" w:eastAsia="Times New Roman" w:hAnsi="Times New Roman" w:cs="Times New Roman"/>
          <w:i/>
          <w:sz w:val="20"/>
          <w:szCs w:val="20"/>
        </w:rPr>
        <w:t>Fig</w:t>
      </w:r>
      <w:r w:rsidR="00977F25">
        <w:rPr>
          <w:rFonts w:ascii="Times New Roman" w:eastAsia="Times New Roman" w:hAnsi="Times New Roman" w:cs="Times New Roman"/>
          <w:i/>
          <w:sz w:val="20"/>
          <w:szCs w:val="20"/>
        </w:rPr>
        <w:t>ure</w:t>
      </w:r>
      <w:r w:rsidRPr="00196884">
        <w:rPr>
          <w:rFonts w:ascii="Times New Roman" w:eastAsia="Times New Roman" w:hAnsi="Times New Roman" w:cs="Times New Roman"/>
          <w:i/>
          <w:sz w:val="20"/>
          <w:szCs w:val="20"/>
        </w:rPr>
        <w:t>: From human heuristics to CRISP Rules</w:t>
      </w:r>
    </w:p>
    <w:p w14:paraId="54D61DAC" w14:textId="77777777" w:rsidR="00A30444" w:rsidRPr="00196884" w:rsidRDefault="00E63C41">
      <w:pPr>
        <w:spacing w:after="0" w:line="360" w:lineRule="auto"/>
        <w:jc w:val="both"/>
        <w:rPr>
          <w:rFonts w:ascii="Times New Roman" w:eastAsia="Times New Roman" w:hAnsi="Times New Roman" w:cs="Times New Roman"/>
          <w:sz w:val="24"/>
          <w:szCs w:val="24"/>
        </w:rPr>
      </w:pPr>
      <w:r w:rsidRPr="00196884">
        <w:rPr>
          <w:rFonts w:ascii="Times New Roman" w:eastAsia="Times New Roman" w:hAnsi="Times New Roman" w:cs="Times New Roman"/>
          <w:sz w:val="24"/>
          <w:szCs w:val="24"/>
        </w:rPr>
        <w:t>And translate them into a format (CRISP Rules) that is suitable for a computer program to utilise.</w:t>
      </w:r>
    </w:p>
    <w:p w14:paraId="353D20B5" w14:textId="30FA083F" w:rsidR="00A30444" w:rsidRDefault="00A30444">
      <w:pPr>
        <w:spacing w:after="0" w:line="360" w:lineRule="auto"/>
        <w:jc w:val="both"/>
        <w:rPr>
          <w:rFonts w:ascii="Times New Roman" w:eastAsia="Times New Roman" w:hAnsi="Times New Roman" w:cs="Times New Roman"/>
          <w:color w:val="FF0000"/>
          <w:sz w:val="24"/>
          <w:szCs w:val="24"/>
        </w:rPr>
      </w:pPr>
    </w:p>
    <w:p w14:paraId="031B1E46" w14:textId="42651E8C" w:rsidR="00196884" w:rsidRDefault="00196884">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br w:type="page"/>
      </w:r>
    </w:p>
    <w:p w14:paraId="3C51C6C4" w14:textId="77777777" w:rsidR="00196884" w:rsidRDefault="00196884">
      <w:pPr>
        <w:spacing w:after="0" w:line="360" w:lineRule="auto"/>
        <w:jc w:val="both"/>
        <w:rPr>
          <w:rFonts w:ascii="Times New Roman" w:eastAsia="Times New Roman" w:hAnsi="Times New Roman" w:cs="Times New Roman"/>
          <w:color w:val="FF0000"/>
          <w:sz w:val="24"/>
          <w:szCs w:val="24"/>
        </w:rPr>
      </w:pPr>
    </w:p>
    <w:p w14:paraId="051C95B3" w14:textId="77777777" w:rsidR="00A30444" w:rsidRDefault="00E63C41">
      <w:pPr>
        <w:spacing w:after="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CRISP Rules in Flow Chart format</w:t>
      </w:r>
    </w:p>
    <w:p w14:paraId="34A7B49E" w14:textId="77777777" w:rsidR="00A30444" w:rsidRDefault="00A30444">
      <w:pPr>
        <w:spacing w:after="0" w:line="360" w:lineRule="auto"/>
        <w:jc w:val="both"/>
        <w:rPr>
          <w:rFonts w:ascii="Times New Roman" w:eastAsia="Times New Roman" w:hAnsi="Times New Roman" w:cs="Times New Roman"/>
          <w:sz w:val="24"/>
          <w:szCs w:val="24"/>
          <w:u w:val="single"/>
        </w:rPr>
      </w:pPr>
    </w:p>
    <w:p w14:paraId="20C8DAE8" w14:textId="77777777" w:rsidR="00A30444" w:rsidRDefault="00E63C41">
      <w:pPr>
        <w:spacing w:after="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0" distB="0" distL="0" distR="0" wp14:anchorId="6DA1132B" wp14:editId="57694E08">
            <wp:extent cx="5943600" cy="4470400"/>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4470400"/>
                    </a:xfrm>
                    <a:prstGeom prst="rect">
                      <a:avLst/>
                    </a:prstGeom>
                    <a:ln/>
                  </pic:spPr>
                </pic:pic>
              </a:graphicData>
            </a:graphic>
          </wp:inline>
        </w:drawing>
      </w:r>
    </w:p>
    <w:p w14:paraId="5482B106" w14:textId="7F6A2D70" w:rsidR="00A30444" w:rsidRPr="00196884" w:rsidRDefault="00E63C41">
      <w:pPr>
        <w:rPr>
          <w:rFonts w:ascii="Times New Roman" w:eastAsia="Times New Roman" w:hAnsi="Times New Roman" w:cs="Times New Roman"/>
          <w:i/>
          <w:sz w:val="20"/>
          <w:szCs w:val="20"/>
        </w:rPr>
      </w:pPr>
      <w:r w:rsidRPr="00196884">
        <w:rPr>
          <w:rFonts w:ascii="Times New Roman" w:eastAsia="Times New Roman" w:hAnsi="Times New Roman" w:cs="Times New Roman"/>
          <w:i/>
          <w:sz w:val="20"/>
          <w:szCs w:val="20"/>
        </w:rPr>
        <w:t>Fig</w:t>
      </w:r>
      <w:r w:rsidR="00977F25">
        <w:rPr>
          <w:rFonts w:ascii="Times New Roman" w:eastAsia="Times New Roman" w:hAnsi="Times New Roman" w:cs="Times New Roman"/>
          <w:i/>
          <w:sz w:val="20"/>
          <w:szCs w:val="20"/>
        </w:rPr>
        <w:t>ure</w:t>
      </w:r>
      <w:r w:rsidRPr="00196884">
        <w:rPr>
          <w:rFonts w:ascii="Times New Roman" w:eastAsia="Times New Roman" w:hAnsi="Times New Roman" w:cs="Times New Roman"/>
          <w:i/>
          <w:sz w:val="20"/>
          <w:szCs w:val="20"/>
        </w:rPr>
        <w:t>: From human heuristics to CRISP Rules (flow chart format)</w:t>
      </w:r>
    </w:p>
    <w:p w14:paraId="34CE1C9B" w14:textId="77777777" w:rsidR="00A30444" w:rsidRDefault="00E63C41">
      <w:pPr>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implement the CRISP Rules in the custom coded CRISP Rules Engine where the rules are expressed in a format that the Python program can execute based on the input data.</w:t>
      </w:r>
    </w:p>
    <w:p w14:paraId="622C2F96" w14:textId="77777777" w:rsidR="00A30444" w:rsidRDefault="00E63C41">
      <w:pPr>
        <w:spacing w:after="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lastRenderedPageBreak/>
        <w:drawing>
          <wp:inline distT="0" distB="0" distL="0" distR="0" wp14:anchorId="7DE37B05" wp14:editId="1AF36129">
            <wp:extent cx="3848100" cy="2965450"/>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3848100" cy="2965450"/>
                    </a:xfrm>
                    <a:prstGeom prst="rect">
                      <a:avLst/>
                    </a:prstGeom>
                    <a:ln/>
                  </pic:spPr>
                </pic:pic>
              </a:graphicData>
            </a:graphic>
          </wp:inline>
        </w:drawing>
      </w:r>
    </w:p>
    <w:p w14:paraId="542A800E" w14:textId="21952B02" w:rsidR="00A30444" w:rsidRPr="00196884" w:rsidRDefault="00196884">
      <w:pPr>
        <w:spacing w:after="0" w:line="36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F</w:t>
      </w:r>
      <w:r w:rsidR="00E63C41" w:rsidRPr="00196884">
        <w:rPr>
          <w:rFonts w:ascii="Times New Roman" w:eastAsia="Times New Roman" w:hAnsi="Times New Roman" w:cs="Times New Roman"/>
          <w:i/>
          <w:sz w:val="20"/>
          <w:szCs w:val="20"/>
        </w:rPr>
        <w:t>ig</w:t>
      </w:r>
      <w:r w:rsidR="006C7A0D">
        <w:rPr>
          <w:rFonts w:ascii="Times New Roman" w:eastAsia="Times New Roman" w:hAnsi="Times New Roman" w:cs="Times New Roman"/>
          <w:i/>
          <w:sz w:val="20"/>
          <w:szCs w:val="20"/>
        </w:rPr>
        <w:t>ure</w:t>
      </w:r>
      <w:r w:rsidR="00E63C41" w:rsidRPr="00196884">
        <w:rPr>
          <w:rFonts w:ascii="Times New Roman" w:eastAsia="Times New Roman" w:hAnsi="Times New Roman" w:cs="Times New Roman"/>
          <w:i/>
          <w:sz w:val="20"/>
          <w:szCs w:val="20"/>
        </w:rPr>
        <w:t xml:space="preserve">: CRISP Rules in Python Program format (Pandas </w:t>
      </w:r>
      <w:proofErr w:type="spellStart"/>
      <w:r w:rsidR="00E63C41" w:rsidRPr="00196884">
        <w:rPr>
          <w:rFonts w:ascii="Times New Roman" w:eastAsia="Times New Roman" w:hAnsi="Times New Roman" w:cs="Times New Roman"/>
          <w:i/>
          <w:sz w:val="20"/>
          <w:szCs w:val="20"/>
        </w:rPr>
        <w:t>Dataframe</w:t>
      </w:r>
      <w:proofErr w:type="spellEnd"/>
      <w:r w:rsidR="00E63C41" w:rsidRPr="00196884">
        <w:rPr>
          <w:rFonts w:ascii="Times New Roman" w:eastAsia="Times New Roman" w:hAnsi="Times New Roman" w:cs="Times New Roman"/>
          <w:i/>
          <w:sz w:val="20"/>
          <w:szCs w:val="20"/>
        </w:rPr>
        <w:t>)</w:t>
      </w:r>
    </w:p>
    <w:p w14:paraId="7D7F8EDF" w14:textId="51EE5CAC" w:rsidR="00A30444" w:rsidRDefault="00E63C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CRISP Rules </w:t>
      </w:r>
      <w:r w:rsidR="00421B12">
        <w:rPr>
          <w:rFonts w:ascii="Times New Roman" w:eastAsia="Times New Roman" w:hAnsi="Times New Roman" w:cs="Times New Roman"/>
          <w:sz w:val="24"/>
          <w:szCs w:val="24"/>
        </w:rPr>
        <w:t xml:space="preserve">to compute </w:t>
      </w:r>
      <w:r>
        <w:rPr>
          <w:rFonts w:ascii="Times New Roman" w:eastAsia="Times New Roman" w:hAnsi="Times New Roman" w:cs="Times New Roman"/>
          <w:sz w:val="24"/>
          <w:szCs w:val="24"/>
        </w:rPr>
        <w:t xml:space="preserve">the appropriate allocation of Stocks vs Bonds is determined by the data provided by the user of the PFB app which are based on human expert heuristics on the appropriate levels to recommend </w:t>
      </w:r>
      <w:r w:rsidR="00421B12">
        <w:rPr>
          <w:rFonts w:ascii="Times New Roman" w:eastAsia="Times New Roman" w:hAnsi="Times New Roman" w:cs="Times New Roman"/>
          <w:sz w:val="24"/>
          <w:szCs w:val="24"/>
        </w:rPr>
        <w:t xml:space="preserve">according to </w:t>
      </w:r>
      <w:r>
        <w:rPr>
          <w:rFonts w:ascii="Times New Roman" w:eastAsia="Times New Roman" w:hAnsi="Times New Roman" w:cs="Times New Roman"/>
          <w:sz w:val="24"/>
          <w:szCs w:val="24"/>
        </w:rPr>
        <w:t>their years of experience.</w:t>
      </w:r>
    </w:p>
    <w:p w14:paraId="2198EF88" w14:textId="77777777" w:rsidR="00A30444" w:rsidRDefault="00E63C41">
      <w:pPr>
        <w:spacing w:after="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0" distB="0" distL="0" distR="0" wp14:anchorId="05E31C91" wp14:editId="74CBA2C4">
            <wp:extent cx="3818599" cy="3635013"/>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818599" cy="3635013"/>
                    </a:xfrm>
                    <a:prstGeom prst="rect">
                      <a:avLst/>
                    </a:prstGeom>
                    <a:ln/>
                  </pic:spPr>
                </pic:pic>
              </a:graphicData>
            </a:graphic>
          </wp:inline>
        </w:drawing>
      </w:r>
    </w:p>
    <w:p w14:paraId="032A0B41" w14:textId="49D718A9" w:rsidR="00A30444" w:rsidRPr="00196884" w:rsidRDefault="00196884">
      <w:pPr>
        <w:spacing w:after="0" w:line="36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F</w:t>
      </w:r>
      <w:r w:rsidR="00E63C41" w:rsidRPr="00196884">
        <w:rPr>
          <w:rFonts w:ascii="Times New Roman" w:eastAsia="Times New Roman" w:hAnsi="Times New Roman" w:cs="Times New Roman"/>
          <w:i/>
          <w:sz w:val="20"/>
          <w:szCs w:val="20"/>
        </w:rPr>
        <w:t>ig</w:t>
      </w:r>
      <w:r w:rsidR="006C7A0D">
        <w:rPr>
          <w:rFonts w:ascii="Times New Roman" w:eastAsia="Times New Roman" w:hAnsi="Times New Roman" w:cs="Times New Roman"/>
          <w:i/>
          <w:sz w:val="20"/>
          <w:szCs w:val="20"/>
        </w:rPr>
        <w:t>ure</w:t>
      </w:r>
      <w:r w:rsidR="00E63C41" w:rsidRPr="00196884">
        <w:rPr>
          <w:rFonts w:ascii="Times New Roman" w:eastAsia="Times New Roman" w:hAnsi="Times New Roman" w:cs="Times New Roman"/>
          <w:i/>
          <w:sz w:val="20"/>
          <w:szCs w:val="20"/>
        </w:rPr>
        <w:t>: CRISP Rules in action: debug output @ server</w:t>
      </w:r>
    </w:p>
    <w:p w14:paraId="7EFE5DBA" w14:textId="77777777" w:rsidR="00A30444" w:rsidRDefault="00A30444">
      <w:pPr>
        <w:spacing w:after="0" w:line="360" w:lineRule="auto"/>
        <w:ind w:left="-720" w:right="-720"/>
        <w:jc w:val="both"/>
        <w:rPr>
          <w:rFonts w:ascii="Times New Roman" w:eastAsia="Times New Roman" w:hAnsi="Times New Roman" w:cs="Times New Roman"/>
          <w:sz w:val="24"/>
          <w:szCs w:val="24"/>
          <w:u w:val="single"/>
        </w:rPr>
      </w:pPr>
    </w:p>
    <w:p w14:paraId="7F5EB3B6" w14:textId="77777777" w:rsidR="00A30444" w:rsidRDefault="00A30444">
      <w:pPr>
        <w:rPr>
          <w:rFonts w:ascii="Times New Roman" w:eastAsia="Times New Roman" w:hAnsi="Times New Roman" w:cs="Times New Roman"/>
          <w:b/>
          <w:sz w:val="24"/>
          <w:szCs w:val="24"/>
          <w:u w:val="single"/>
        </w:rPr>
      </w:pPr>
    </w:p>
    <w:p w14:paraId="6F2149B8" w14:textId="77777777" w:rsidR="00A30444" w:rsidRDefault="00E63C41">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3.2) Second function ( Bond Fund Recommendation Collaborative Filtering)</w:t>
      </w:r>
    </w:p>
    <w:p w14:paraId="4A0CD173" w14:textId="77777777" w:rsidR="00A30444" w:rsidRPr="006C7A0D" w:rsidRDefault="00A30444">
      <w:pPr>
        <w:spacing w:after="0" w:line="360" w:lineRule="auto"/>
        <w:jc w:val="both"/>
        <w:rPr>
          <w:rFonts w:ascii="Times New Roman" w:eastAsia="Times New Roman" w:hAnsi="Times New Roman" w:cs="Times New Roman"/>
          <w:sz w:val="24"/>
          <w:szCs w:val="24"/>
        </w:rPr>
      </w:pPr>
    </w:p>
    <w:p w14:paraId="68CC0E4E" w14:textId="77777777" w:rsidR="00A30444" w:rsidRPr="006C7A0D" w:rsidRDefault="00E63C41">
      <w:pPr>
        <w:spacing w:after="0" w:line="360" w:lineRule="auto"/>
        <w:jc w:val="both"/>
        <w:rPr>
          <w:rFonts w:ascii="Times New Roman" w:eastAsia="Times New Roman" w:hAnsi="Times New Roman" w:cs="Times New Roman"/>
          <w:sz w:val="24"/>
          <w:szCs w:val="24"/>
          <w:u w:val="single"/>
        </w:rPr>
      </w:pPr>
      <w:r w:rsidRPr="006C7A0D">
        <w:rPr>
          <w:rFonts w:ascii="Times New Roman" w:eastAsia="Times New Roman" w:hAnsi="Times New Roman" w:cs="Times New Roman"/>
          <w:sz w:val="24"/>
          <w:szCs w:val="24"/>
          <w:u w:val="single"/>
        </w:rPr>
        <w:t>Mode 1: Given a User, recommend one or more funds.</w:t>
      </w:r>
    </w:p>
    <w:p w14:paraId="78BBC7DE" w14:textId="77777777" w:rsidR="00A30444" w:rsidRPr="006C7A0D" w:rsidRDefault="00E63C41">
      <w:pPr>
        <w:spacing w:after="0" w:line="360" w:lineRule="auto"/>
        <w:jc w:val="both"/>
        <w:rPr>
          <w:rFonts w:ascii="Times New Roman" w:eastAsia="Times New Roman" w:hAnsi="Times New Roman" w:cs="Times New Roman"/>
          <w:sz w:val="24"/>
          <w:szCs w:val="24"/>
        </w:rPr>
      </w:pPr>
      <w:r w:rsidRPr="006C7A0D">
        <w:rPr>
          <w:rFonts w:ascii="Times New Roman" w:eastAsia="Times New Roman" w:hAnsi="Times New Roman" w:cs="Times New Roman"/>
          <w:sz w:val="24"/>
          <w:szCs w:val="24"/>
        </w:rPr>
        <w:t>In both mode 1 and 2, “user-based”, first take 4 features (risk aversion, investment objectives, stock and bond allocation levels),</w:t>
      </w:r>
    </w:p>
    <w:p w14:paraId="56EF9864" w14:textId="77777777" w:rsidR="00A30444" w:rsidRDefault="00A30444">
      <w:pPr>
        <w:spacing w:after="0" w:line="360" w:lineRule="auto"/>
        <w:jc w:val="both"/>
        <w:rPr>
          <w:rFonts w:ascii="Times New Roman" w:eastAsia="Times New Roman" w:hAnsi="Times New Roman" w:cs="Times New Roman"/>
          <w:color w:val="FF0000"/>
          <w:sz w:val="24"/>
          <w:szCs w:val="24"/>
        </w:rPr>
      </w:pPr>
    </w:p>
    <w:p w14:paraId="40B62133" w14:textId="77777777" w:rsidR="00A30444" w:rsidRDefault="00E63C41">
      <w:pPr>
        <w:spacing w:after="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rPr>
        <w:drawing>
          <wp:inline distT="0" distB="0" distL="0" distR="0" wp14:anchorId="43302CF8" wp14:editId="2A39F1FF">
            <wp:extent cx="3498850" cy="1028700"/>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498850" cy="1028700"/>
                    </a:xfrm>
                    <a:prstGeom prst="rect">
                      <a:avLst/>
                    </a:prstGeom>
                    <a:ln/>
                  </pic:spPr>
                </pic:pic>
              </a:graphicData>
            </a:graphic>
          </wp:inline>
        </w:drawing>
      </w:r>
    </w:p>
    <w:p w14:paraId="26247872" w14:textId="77777777" w:rsidR="00A30444" w:rsidRPr="006C7A0D" w:rsidRDefault="00E63C41">
      <w:pPr>
        <w:spacing w:after="0" w:line="360" w:lineRule="auto"/>
        <w:jc w:val="both"/>
        <w:rPr>
          <w:rFonts w:ascii="Times New Roman" w:eastAsia="Times New Roman" w:hAnsi="Times New Roman" w:cs="Times New Roman"/>
          <w:sz w:val="24"/>
          <w:szCs w:val="24"/>
        </w:rPr>
      </w:pPr>
      <w:r w:rsidRPr="006C7A0D">
        <w:rPr>
          <w:rFonts w:ascii="Times New Roman" w:eastAsia="Times New Roman" w:hAnsi="Times New Roman" w:cs="Times New Roman"/>
          <w:sz w:val="24"/>
          <w:szCs w:val="24"/>
        </w:rPr>
        <w:t>And calculate the pair-wise similarity of each user.</w:t>
      </w:r>
    </w:p>
    <w:p w14:paraId="602D7BDD" w14:textId="77777777" w:rsidR="00A30444" w:rsidRDefault="00E63C41">
      <w:pPr>
        <w:spacing w:after="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rPr>
        <w:drawing>
          <wp:inline distT="0" distB="0" distL="0" distR="0" wp14:anchorId="0C059D8E" wp14:editId="4E7A02DD">
            <wp:extent cx="4330675" cy="3533794"/>
            <wp:effectExtent l="0" t="0" r="0" b="0"/>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4330675" cy="3533794"/>
                    </a:xfrm>
                    <a:prstGeom prst="rect">
                      <a:avLst/>
                    </a:prstGeom>
                    <a:ln/>
                  </pic:spPr>
                </pic:pic>
              </a:graphicData>
            </a:graphic>
          </wp:inline>
        </w:drawing>
      </w:r>
    </w:p>
    <w:p w14:paraId="4BF5ADF1" w14:textId="0A9DDDBF" w:rsidR="00A30444" w:rsidRPr="006C7A0D" w:rsidRDefault="00E63C41">
      <w:pPr>
        <w:spacing w:after="0" w:line="360" w:lineRule="auto"/>
        <w:jc w:val="both"/>
        <w:rPr>
          <w:rFonts w:ascii="Times New Roman" w:eastAsia="Times New Roman" w:hAnsi="Times New Roman" w:cs="Times New Roman"/>
          <w:sz w:val="24"/>
          <w:szCs w:val="24"/>
        </w:rPr>
      </w:pPr>
      <w:r w:rsidRPr="006C7A0D">
        <w:rPr>
          <w:rFonts w:ascii="Times New Roman" w:eastAsia="Times New Roman" w:hAnsi="Times New Roman" w:cs="Times New Roman"/>
          <w:sz w:val="24"/>
          <w:szCs w:val="24"/>
        </w:rPr>
        <w:t xml:space="preserve">After we know the similarity that each user has </w:t>
      </w:r>
      <w:r w:rsidR="00DD5BEB">
        <w:rPr>
          <w:rFonts w:ascii="Times New Roman" w:eastAsia="Times New Roman" w:hAnsi="Times New Roman" w:cs="Times New Roman"/>
          <w:sz w:val="24"/>
          <w:szCs w:val="24"/>
        </w:rPr>
        <w:t xml:space="preserve">relative </w:t>
      </w:r>
      <w:r w:rsidRPr="006C7A0D">
        <w:rPr>
          <w:rFonts w:ascii="Times New Roman" w:eastAsia="Times New Roman" w:hAnsi="Times New Roman" w:cs="Times New Roman"/>
          <w:sz w:val="24"/>
          <w:szCs w:val="24"/>
        </w:rPr>
        <w:t>to other users, we can link each user to the stocks and bonds they have in their portfolio</w:t>
      </w:r>
      <w:r w:rsidR="00623B0D">
        <w:rPr>
          <w:rFonts w:ascii="Times New Roman" w:eastAsia="Times New Roman" w:hAnsi="Times New Roman" w:cs="Times New Roman"/>
          <w:sz w:val="24"/>
          <w:szCs w:val="24"/>
        </w:rPr>
        <w:t>. W</w:t>
      </w:r>
      <w:r w:rsidRPr="006C7A0D">
        <w:rPr>
          <w:rFonts w:ascii="Times New Roman" w:eastAsia="Times New Roman" w:hAnsi="Times New Roman" w:cs="Times New Roman"/>
          <w:sz w:val="24"/>
          <w:szCs w:val="24"/>
        </w:rPr>
        <w:t xml:space="preserve">e can </w:t>
      </w:r>
      <w:r w:rsidR="00623B0D">
        <w:rPr>
          <w:rFonts w:ascii="Times New Roman" w:eastAsia="Times New Roman" w:hAnsi="Times New Roman" w:cs="Times New Roman"/>
          <w:sz w:val="24"/>
          <w:szCs w:val="24"/>
        </w:rPr>
        <w:t xml:space="preserve">then </w:t>
      </w:r>
      <w:r w:rsidRPr="006C7A0D">
        <w:rPr>
          <w:rFonts w:ascii="Times New Roman" w:eastAsia="Times New Roman" w:hAnsi="Times New Roman" w:cs="Times New Roman"/>
          <w:sz w:val="24"/>
          <w:szCs w:val="24"/>
        </w:rPr>
        <w:t>leverage this information to make stock and bond recommendations to other users who are similar.</w:t>
      </w:r>
    </w:p>
    <w:p w14:paraId="2B1EDC88" w14:textId="77777777" w:rsidR="00A30444" w:rsidRDefault="00A30444">
      <w:pPr>
        <w:spacing w:after="0" w:line="360" w:lineRule="auto"/>
        <w:jc w:val="both"/>
        <w:rPr>
          <w:rFonts w:ascii="Times New Roman" w:eastAsia="Times New Roman" w:hAnsi="Times New Roman" w:cs="Times New Roman"/>
          <w:b/>
          <w:sz w:val="24"/>
          <w:szCs w:val="24"/>
          <w:u w:val="single"/>
        </w:rPr>
      </w:pPr>
    </w:p>
    <w:p w14:paraId="59FF090C" w14:textId="77777777" w:rsidR="00A30444" w:rsidRDefault="00A30444">
      <w:pPr>
        <w:spacing w:after="0" w:line="360" w:lineRule="auto"/>
        <w:jc w:val="both"/>
        <w:rPr>
          <w:rFonts w:ascii="Times New Roman" w:eastAsia="Times New Roman" w:hAnsi="Times New Roman" w:cs="Times New Roman"/>
          <w:b/>
          <w:sz w:val="24"/>
          <w:szCs w:val="24"/>
          <w:u w:val="single"/>
        </w:rPr>
      </w:pPr>
    </w:p>
    <w:p w14:paraId="280B01AE" w14:textId="77777777" w:rsidR="00A30444" w:rsidRDefault="00E63C41">
      <w:pPr>
        <w:spacing w:after="0"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3.3) Third function (Bond Fund Recommendation Collaborative Filtering:)</w:t>
      </w:r>
    </w:p>
    <w:p w14:paraId="266F53A6" w14:textId="77777777" w:rsidR="00777FAD" w:rsidRDefault="00777FAD">
      <w:pPr>
        <w:spacing w:after="0" w:line="360" w:lineRule="auto"/>
        <w:rPr>
          <w:rFonts w:ascii="Times New Roman" w:eastAsia="Times New Roman" w:hAnsi="Times New Roman" w:cs="Times New Roman"/>
          <w:sz w:val="24"/>
          <w:szCs w:val="24"/>
          <w:u w:val="single"/>
        </w:rPr>
      </w:pPr>
    </w:p>
    <w:p w14:paraId="494C2E67" w14:textId="6B794595" w:rsidR="00A30444" w:rsidRPr="00777FAD" w:rsidRDefault="00E63C41">
      <w:pPr>
        <w:spacing w:after="0" w:line="360" w:lineRule="auto"/>
        <w:rPr>
          <w:rFonts w:ascii="Times New Roman" w:eastAsia="Times New Roman" w:hAnsi="Times New Roman" w:cs="Times New Roman"/>
          <w:sz w:val="24"/>
          <w:szCs w:val="24"/>
          <w:u w:val="single"/>
        </w:rPr>
      </w:pPr>
      <w:r w:rsidRPr="00777FAD">
        <w:rPr>
          <w:rFonts w:ascii="Times New Roman" w:eastAsia="Times New Roman" w:hAnsi="Times New Roman" w:cs="Times New Roman"/>
          <w:sz w:val="24"/>
          <w:szCs w:val="24"/>
          <w:u w:val="single"/>
        </w:rPr>
        <w:t>Mode 2: Given a fund, recommend one or more suitable users.</w:t>
      </w:r>
    </w:p>
    <w:p w14:paraId="429AA86D" w14:textId="77777777" w:rsidR="00A30444" w:rsidRPr="006C7A0D" w:rsidRDefault="00E63C41">
      <w:pPr>
        <w:spacing w:after="0" w:line="360" w:lineRule="auto"/>
        <w:rPr>
          <w:rFonts w:ascii="Times New Roman" w:eastAsia="Times New Roman" w:hAnsi="Times New Roman" w:cs="Times New Roman"/>
          <w:sz w:val="24"/>
          <w:szCs w:val="24"/>
        </w:rPr>
      </w:pPr>
      <w:r w:rsidRPr="006C7A0D">
        <w:rPr>
          <w:rFonts w:ascii="Times New Roman" w:eastAsia="Times New Roman" w:hAnsi="Times New Roman" w:cs="Times New Roman"/>
          <w:sz w:val="24"/>
          <w:szCs w:val="24"/>
        </w:rPr>
        <w:t xml:space="preserve">This mode is very similar to mode 1 but in reverse. </w:t>
      </w:r>
    </w:p>
    <w:p w14:paraId="423C3B09" w14:textId="77777777" w:rsidR="00A30444" w:rsidRPr="006C7A0D" w:rsidRDefault="00E63C41">
      <w:pPr>
        <w:spacing w:after="0" w:line="360" w:lineRule="auto"/>
        <w:rPr>
          <w:rFonts w:ascii="Times New Roman" w:eastAsia="Times New Roman" w:hAnsi="Times New Roman" w:cs="Times New Roman"/>
          <w:sz w:val="24"/>
          <w:szCs w:val="24"/>
        </w:rPr>
      </w:pPr>
      <w:r w:rsidRPr="006C7A0D">
        <w:rPr>
          <w:rFonts w:ascii="Times New Roman" w:eastAsia="Times New Roman" w:hAnsi="Times New Roman" w:cs="Times New Roman"/>
          <w:sz w:val="24"/>
          <w:szCs w:val="24"/>
        </w:rPr>
        <w:t xml:space="preserve">We know which users are similar to other users (based on risk aversion, investment objects, portfolio allocations). We also know the bond fund that each user has in their portfolio. </w:t>
      </w:r>
    </w:p>
    <w:p w14:paraId="1BB18F27" w14:textId="77777777" w:rsidR="00A30444" w:rsidRPr="006C7A0D" w:rsidRDefault="00A30444">
      <w:pPr>
        <w:spacing w:after="0" w:line="360" w:lineRule="auto"/>
        <w:rPr>
          <w:rFonts w:ascii="Times New Roman" w:eastAsia="Times New Roman" w:hAnsi="Times New Roman" w:cs="Times New Roman"/>
          <w:sz w:val="24"/>
          <w:szCs w:val="24"/>
        </w:rPr>
      </w:pPr>
    </w:p>
    <w:p w14:paraId="05CD9E91" w14:textId="77777777" w:rsidR="00A30444" w:rsidRPr="006C7A0D" w:rsidRDefault="00E63C41">
      <w:pPr>
        <w:spacing w:after="0" w:line="360" w:lineRule="auto"/>
        <w:rPr>
          <w:rFonts w:ascii="Times New Roman" w:eastAsia="Times New Roman" w:hAnsi="Times New Roman" w:cs="Times New Roman"/>
          <w:sz w:val="24"/>
          <w:szCs w:val="24"/>
        </w:rPr>
      </w:pPr>
      <w:r w:rsidRPr="006C7A0D">
        <w:rPr>
          <w:rFonts w:ascii="Times New Roman" w:eastAsia="Times New Roman" w:hAnsi="Times New Roman" w:cs="Times New Roman"/>
          <w:sz w:val="24"/>
          <w:szCs w:val="24"/>
        </w:rPr>
        <w:t>Instead of recommending one or more funds to a user (based on user similarity), we flip it around and recommend one or more users (based also on user similarity) that are appropriate for a specific fund.</w:t>
      </w:r>
    </w:p>
    <w:p w14:paraId="3C48DA85" w14:textId="77777777" w:rsidR="00A30444" w:rsidRPr="006C7A0D" w:rsidRDefault="00A30444">
      <w:pPr>
        <w:spacing w:after="0" w:line="360" w:lineRule="auto"/>
        <w:rPr>
          <w:rFonts w:ascii="Times New Roman" w:eastAsia="Times New Roman" w:hAnsi="Times New Roman" w:cs="Times New Roman"/>
          <w:sz w:val="24"/>
          <w:szCs w:val="24"/>
        </w:rPr>
      </w:pPr>
    </w:p>
    <w:p w14:paraId="51F402D9" w14:textId="77777777" w:rsidR="00A30444" w:rsidRPr="006C7A0D" w:rsidRDefault="00E63C41">
      <w:pPr>
        <w:spacing w:after="0" w:line="360" w:lineRule="auto"/>
        <w:rPr>
          <w:rFonts w:ascii="Times New Roman" w:eastAsia="Times New Roman" w:hAnsi="Times New Roman" w:cs="Times New Roman"/>
          <w:sz w:val="24"/>
          <w:szCs w:val="24"/>
        </w:rPr>
      </w:pPr>
      <w:r w:rsidRPr="009B1D15">
        <w:rPr>
          <w:rFonts w:ascii="Times New Roman" w:eastAsia="Times New Roman" w:hAnsi="Times New Roman" w:cs="Times New Roman"/>
          <w:sz w:val="24"/>
          <w:szCs w:val="24"/>
        </w:rPr>
        <w:t>This function is already implemented in python code, but not yet implemented in online App</w:t>
      </w:r>
      <w:r w:rsidRPr="003739AC">
        <w:rPr>
          <w:rFonts w:ascii="Times New Roman" w:eastAsia="Times New Roman" w:hAnsi="Times New Roman" w:cs="Times New Roman"/>
          <w:b/>
          <w:bCs/>
          <w:sz w:val="24"/>
          <w:szCs w:val="24"/>
        </w:rPr>
        <w:t>.</w:t>
      </w:r>
      <w:r w:rsidRPr="006C7A0D">
        <w:rPr>
          <w:rFonts w:ascii="Times New Roman" w:eastAsia="Times New Roman" w:hAnsi="Times New Roman" w:cs="Times New Roman"/>
          <w:sz w:val="24"/>
          <w:szCs w:val="24"/>
        </w:rPr>
        <w:t xml:space="preserve"> A demo is available, and you can see the output of that demo in the chart below.</w:t>
      </w:r>
    </w:p>
    <w:p w14:paraId="191E1334" w14:textId="77777777" w:rsidR="00A30444" w:rsidRDefault="00E63C41">
      <w:pPr>
        <w:spacing w:after="0"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rPr>
        <w:drawing>
          <wp:inline distT="0" distB="0" distL="0" distR="0" wp14:anchorId="39CCAD8E" wp14:editId="7C2AEF2F">
            <wp:extent cx="4239247" cy="3851305"/>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4239247" cy="3851305"/>
                    </a:xfrm>
                    <a:prstGeom prst="rect">
                      <a:avLst/>
                    </a:prstGeom>
                    <a:ln/>
                  </pic:spPr>
                </pic:pic>
              </a:graphicData>
            </a:graphic>
          </wp:inline>
        </w:drawing>
      </w:r>
    </w:p>
    <w:p w14:paraId="31D37999" w14:textId="77777777" w:rsidR="00A30444" w:rsidRDefault="00A30444">
      <w:pPr>
        <w:spacing w:after="0" w:line="360" w:lineRule="auto"/>
        <w:rPr>
          <w:rFonts w:ascii="Times New Roman" w:eastAsia="Times New Roman" w:hAnsi="Times New Roman" w:cs="Times New Roman"/>
          <w:color w:val="FF0000"/>
          <w:sz w:val="24"/>
          <w:szCs w:val="24"/>
        </w:rPr>
      </w:pPr>
    </w:p>
    <w:p w14:paraId="18ECB5E8" w14:textId="77777777" w:rsidR="00A30444" w:rsidRPr="006C7A0D" w:rsidRDefault="00E63C41">
      <w:pPr>
        <w:spacing w:after="0" w:line="360" w:lineRule="auto"/>
        <w:rPr>
          <w:rFonts w:ascii="Times New Roman" w:eastAsia="Times New Roman" w:hAnsi="Times New Roman" w:cs="Times New Roman"/>
          <w:sz w:val="24"/>
          <w:szCs w:val="24"/>
        </w:rPr>
      </w:pPr>
      <w:r w:rsidRPr="006C7A0D">
        <w:rPr>
          <w:rFonts w:ascii="Times New Roman" w:eastAsia="Times New Roman" w:hAnsi="Times New Roman" w:cs="Times New Roman"/>
          <w:sz w:val="24"/>
          <w:szCs w:val="24"/>
        </w:rPr>
        <w:t xml:space="preserve">The screen shot above is a demo done on a sample movie dataset to test the code. </w:t>
      </w:r>
    </w:p>
    <w:p w14:paraId="4C0B3828" w14:textId="77777777" w:rsidR="00A30444" w:rsidRPr="006C7A0D" w:rsidRDefault="00A30444">
      <w:pPr>
        <w:spacing w:after="0" w:line="360" w:lineRule="auto"/>
        <w:rPr>
          <w:rFonts w:ascii="Times New Roman" w:eastAsia="Times New Roman" w:hAnsi="Times New Roman" w:cs="Times New Roman"/>
          <w:sz w:val="24"/>
          <w:szCs w:val="24"/>
        </w:rPr>
      </w:pPr>
    </w:p>
    <w:p w14:paraId="65763D2E" w14:textId="77777777" w:rsidR="00A30444" w:rsidRPr="006C7A0D" w:rsidRDefault="00E63C41">
      <w:pPr>
        <w:spacing w:after="0" w:line="360" w:lineRule="auto"/>
        <w:rPr>
          <w:rFonts w:ascii="Times New Roman" w:eastAsia="Times New Roman" w:hAnsi="Times New Roman" w:cs="Times New Roman"/>
          <w:sz w:val="24"/>
          <w:szCs w:val="24"/>
        </w:rPr>
      </w:pPr>
      <w:r w:rsidRPr="006C7A0D">
        <w:rPr>
          <w:rFonts w:ascii="Times New Roman" w:eastAsia="Times New Roman" w:hAnsi="Times New Roman" w:cs="Times New Roman"/>
          <w:sz w:val="24"/>
          <w:szCs w:val="24"/>
        </w:rPr>
        <w:lastRenderedPageBreak/>
        <w:t xml:space="preserve">In this scenario, we have a user (whom we do not know much about), and this user either puts the movie ‘Star Trek’ in the shopping basket or clicks on ‘Star Trek’ to view more information. We then find other movies that are similar to ‘Star Trek’ and recommend one or more such movies to the user for movie rental or purchase. </w:t>
      </w:r>
    </w:p>
    <w:p w14:paraId="04160813" w14:textId="77777777" w:rsidR="00A30444" w:rsidRPr="006C7A0D" w:rsidRDefault="00A30444">
      <w:pPr>
        <w:spacing w:after="0" w:line="360" w:lineRule="auto"/>
        <w:rPr>
          <w:rFonts w:ascii="Times New Roman" w:eastAsia="Times New Roman" w:hAnsi="Times New Roman" w:cs="Times New Roman"/>
          <w:sz w:val="24"/>
          <w:szCs w:val="24"/>
        </w:rPr>
      </w:pPr>
    </w:p>
    <w:p w14:paraId="5C4065C4" w14:textId="77777777" w:rsidR="00A30444" w:rsidRPr="006C7A0D" w:rsidRDefault="00E63C41">
      <w:pPr>
        <w:spacing w:after="0" w:line="360" w:lineRule="auto"/>
        <w:rPr>
          <w:rFonts w:ascii="Times New Roman" w:eastAsia="Times New Roman" w:hAnsi="Times New Roman" w:cs="Times New Roman"/>
          <w:sz w:val="24"/>
          <w:szCs w:val="24"/>
        </w:rPr>
      </w:pPr>
      <w:r w:rsidRPr="006C7A0D">
        <w:rPr>
          <w:rFonts w:ascii="Times New Roman" w:eastAsia="Times New Roman" w:hAnsi="Times New Roman" w:cs="Times New Roman"/>
          <w:sz w:val="24"/>
          <w:szCs w:val="24"/>
        </w:rPr>
        <w:t xml:space="preserve">Similarly, if a user of our Personal Financial Butler app whom we do not know much about, clicks on a stock or bond fund, or puts it in the “shopping basket” to invest in, we can use that to search for similar stocks or bonds to recommend to the user. </w:t>
      </w:r>
    </w:p>
    <w:p w14:paraId="2D8CF821" w14:textId="77777777" w:rsidR="00A30444" w:rsidRDefault="00A30444">
      <w:pPr>
        <w:rPr>
          <w:rFonts w:ascii="Times New Roman" w:eastAsia="Times New Roman" w:hAnsi="Times New Roman" w:cs="Times New Roman"/>
          <w:b/>
          <w:sz w:val="24"/>
          <w:szCs w:val="24"/>
          <w:u w:val="single"/>
        </w:rPr>
      </w:pPr>
    </w:p>
    <w:p w14:paraId="1417E15C" w14:textId="77777777" w:rsidR="00A30444" w:rsidRDefault="00E63C4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3.4) Fourth function (Bond Fund Recommendation Collaborative Filtering)</w:t>
      </w:r>
    </w:p>
    <w:p w14:paraId="5B9F1F49" w14:textId="77777777" w:rsidR="00777FAD" w:rsidRDefault="00777FAD">
      <w:pPr>
        <w:spacing w:after="0" w:line="360" w:lineRule="auto"/>
        <w:jc w:val="both"/>
        <w:rPr>
          <w:rFonts w:ascii="Times New Roman" w:eastAsia="Times New Roman" w:hAnsi="Times New Roman" w:cs="Times New Roman"/>
          <w:sz w:val="24"/>
          <w:szCs w:val="24"/>
        </w:rPr>
      </w:pPr>
    </w:p>
    <w:p w14:paraId="732D31F4" w14:textId="17E8DE26" w:rsidR="00A30444" w:rsidRPr="00777FAD" w:rsidRDefault="00E63C41">
      <w:pPr>
        <w:spacing w:after="0" w:line="360" w:lineRule="auto"/>
        <w:jc w:val="both"/>
        <w:rPr>
          <w:rFonts w:ascii="Times New Roman" w:eastAsia="Times New Roman" w:hAnsi="Times New Roman" w:cs="Times New Roman"/>
          <w:sz w:val="24"/>
          <w:szCs w:val="24"/>
          <w:u w:val="single"/>
        </w:rPr>
      </w:pPr>
      <w:r w:rsidRPr="00777FAD">
        <w:rPr>
          <w:rFonts w:ascii="Times New Roman" w:eastAsia="Times New Roman" w:hAnsi="Times New Roman" w:cs="Times New Roman"/>
          <w:sz w:val="24"/>
          <w:szCs w:val="24"/>
          <w:u w:val="single"/>
        </w:rPr>
        <w:t>Mode 3: Given a fund, recommend one or more funds.</w:t>
      </w:r>
    </w:p>
    <w:p w14:paraId="27E24BF0" w14:textId="77777777" w:rsidR="00A30444" w:rsidRPr="006C7A0D" w:rsidRDefault="00E63C41">
      <w:pPr>
        <w:spacing w:after="0" w:line="360" w:lineRule="auto"/>
        <w:jc w:val="both"/>
        <w:rPr>
          <w:rFonts w:ascii="Times New Roman" w:eastAsia="Times New Roman" w:hAnsi="Times New Roman" w:cs="Times New Roman"/>
          <w:sz w:val="24"/>
          <w:szCs w:val="24"/>
        </w:rPr>
      </w:pPr>
      <w:r w:rsidRPr="006C7A0D">
        <w:rPr>
          <w:rFonts w:ascii="Times New Roman" w:eastAsia="Times New Roman" w:hAnsi="Times New Roman" w:cs="Times New Roman"/>
          <w:sz w:val="24"/>
          <w:szCs w:val="24"/>
        </w:rPr>
        <w:t>Unlike mode 1 and 2, mode 3 is “item-based” and not “user-based”</w:t>
      </w:r>
    </w:p>
    <w:p w14:paraId="2F87F80D" w14:textId="77777777" w:rsidR="00A30444" w:rsidRPr="006C7A0D" w:rsidRDefault="00E63C41">
      <w:pPr>
        <w:spacing w:after="0" w:line="360" w:lineRule="auto"/>
        <w:jc w:val="both"/>
        <w:rPr>
          <w:rFonts w:ascii="Times New Roman" w:eastAsia="Times New Roman" w:hAnsi="Times New Roman" w:cs="Times New Roman"/>
          <w:sz w:val="24"/>
          <w:szCs w:val="24"/>
        </w:rPr>
      </w:pPr>
      <w:r w:rsidRPr="006C7A0D">
        <w:rPr>
          <w:rFonts w:ascii="Times New Roman" w:eastAsia="Times New Roman" w:hAnsi="Times New Roman" w:cs="Times New Roman"/>
          <w:sz w:val="24"/>
          <w:szCs w:val="24"/>
        </w:rPr>
        <w:t xml:space="preserve">Based on surveys done or internal data, we know which funds tend to be associated with other funds based on fund characteristics e.g., investment returns and volatility. </w:t>
      </w:r>
    </w:p>
    <w:p w14:paraId="0E43D79A" w14:textId="77777777" w:rsidR="00A30444" w:rsidRPr="006C7A0D" w:rsidRDefault="00A30444">
      <w:pPr>
        <w:spacing w:after="0" w:line="360" w:lineRule="auto"/>
        <w:jc w:val="both"/>
        <w:rPr>
          <w:rFonts w:ascii="Times New Roman" w:eastAsia="Times New Roman" w:hAnsi="Times New Roman" w:cs="Times New Roman"/>
          <w:sz w:val="24"/>
          <w:szCs w:val="24"/>
        </w:rPr>
      </w:pPr>
    </w:p>
    <w:p w14:paraId="5BB2F05B" w14:textId="77777777" w:rsidR="00A30444" w:rsidRPr="006C7A0D" w:rsidRDefault="00E63C41">
      <w:pPr>
        <w:spacing w:after="0" w:line="360" w:lineRule="auto"/>
        <w:jc w:val="both"/>
        <w:rPr>
          <w:rFonts w:ascii="Times New Roman" w:eastAsia="Times New Roman" w:hAnsi="Times New Roman" w:cs="Times New Roman"/>
          <w:sz w:val="24"/>
          <w:szCs w:val="24"/>
        </w:rPr>
      </w:pPr>
      <w:r w:rsidRPr="009B1D15">
        <w:rPr>
          <w:rFonts w:ascii="Times New Roman" w:eastAsia="Times New Roman" w:hAnsi="Times New Roman" w:cs="Times New Roman"/>
          <w:sz w:val="24"/>
          <w:szCs w:val="24"/>
        </w:rPr>
        <w:t>This function is already implemented in python code, but not yet implemented in online App.</w:t>
      </w:r>
      <w:r w:rsidRPr="006C7A0D">
        <w:rPr>
          <w:rFonts w:ascii="Times New Roman" w:eastAsia="Times New Roman" w:hAnsi="Times New Roman" w:cs="Times New Roman"/>
          <w:sz w:val="24"/>
          <w:szCs w:val="24"/>
        </w:rPr>
        <w:t xml:space="preserve"> A demo is available, and you can see the output of that demo in the chart below.</w:t>
      </w:r>
    </w:p>
    <w:p w14:paraId="7ABBC2D9" w14:textId="77777777" w:rsidR="00A30444" w:rsidRPr="006C7A0D" w:rsidRDefault="00A30444">
      <w:pPr>
        <w:spacing w:after="0" w:line="360" w:lineRule="auto"/>
        <w:jc w:val="both"/>
        <w:rPr>
          <w:rFonts w:ascii="Times New Roman" w:eastAsia="Times New Roman" w:hAnsi="Times New Roman" w:cs="Times New Roman"/>
          <w:sz w:val="24"/>
          <w:szCs w:val="24"/>
        </w:rPr>
      </w:pPr>
    </w:p>
    <w:p w14:paraId="102EFF56" w14:textId="77777777" w:rsidR="00A30444" w:rsidRPr="006C7A0D" w:rsidRDefault="00E63C41">
      <w:pPr>
        <w:spacing w:after="0" w:line="360" w:lineRule="auto"/>
        <w:jc w:val="both"/>
        <w:rPr>
          <w:rFonts w:ascii="Times New Roman" w:eastAsia="Times New Roman" w:hAnsi="Times New Roman" w:cs="Times New Roman"/>
          <w:sz w:val="24"/>
          <w:szCs w:val="24"/>
        </w:rPr>
      </w:pPr>
      <w:r w:rsidRPr="006C7A0D">
        <w:rPr>
          <w:rFonts w:ascii="Times New Roman" w:eastAsia="Times New Roman" w:hAnsi="Times New Roman" w:cs="Times New Roman"/>
          <w:sz w:val="24"/>
          <w:szCs w:val="24"/>
        </w:rPr>
        <w:t>In the demo, we simulate a user who we do not have any information about but who has indicated an interest in a particular fund by clicking on it to view more information. Because we know the pair-wise similarity scores of all funds in our database, we are able to perform ‘item-based’ collaborative filtering and recommend funds that are similar.</w:t>
      </w:r>
    </w:p>
    <w:p w14:paraId="76064D7F" w14:textId="77777777" w:rsidR="00A30444" w:rsidRDefault="00E63C41">
      <w:pPr>
        <w:spacing w:after="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rPr>
        <w:lastRenderedPageBreak/>
        <w:drawing>
          <wp:inline distT="0" distB="0" distL="0" distR="0" wp14:anchorId="1626CCAC" wp14:editId="698699DB">
            <wp:extent cx="5715000" cy="4889500"/>
            <wp:effectExtent l="0" t="0" r="0" b="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715000" cy="4889500"/>
                    </a:xfrm>
                    <a:prstGeom prst="rect">
                      <a:avLst/>
                    </a:prstGeom>
                    <a:ln/>
                  </pic:spPr>
                </pic:pic>
              </a:graphicData>
            </a:graphic>
          </wp:inline>
        </w:drawing>
      </w:r>
    </w:p>
    <w:p w14:paraId="6AD7F75F" w14:textId="4F3D563E" w:rsidR="00A30444" w:rsidRDefault="00FF50F2">
      <w:pPr>
        <w:spacing w:after="0" w:line="360" w:lineRule="auto"/>
        <w:jc w:val="both"/>
        <w:rPr>
          <w:rFonts w:ascii="Times New Roman" w:eastAsia="Times New Roman" w:hAnsi="Times New Roman" w:cs="Times New Roman"/>
          <w:i/>
          <w:color w:val="FF0000"/>
          <w:sz w:val="20"/>
          <w:szCs w:val="20"/>
        </w:rPr>
      </w:pPr>
      <w:r w:rsidRPr="006C7A0D">
        <w:rPr>
          <w:rFonts w:ascii="Times New Roman" w:eastAsia="Times New Roman" w:hAnsi="Times New Roman" w:cs="Times New Roman"/>
          <w:i/>
          <w:sz w:val="20"/>
          <w:szCs w:val="20"/>
        </w:rPr>
        <w:t>F</w:t>
      </w:r>
      <w:r w:rsidR="00E63C41" w:rsidRPr="006C7A0D">
        <w:rPr>
          <w:rFonts w:ascii="Times New Roman" w:eastAsia="Times New Roman" w:hAnsi="Times New Roman" w:cs="Times New Roman"/>
          <w:i/>
          <w:sz w:val="20"/>
          <w:szCs w:val="20"/>
        </w:rPr>
        <w:t>ig</w:t>
      </w:r>
      <w:r w:rsidR="006C7A0D" w:rsidRPr="006C7A0D">
        <w:rPr>
          <w:rFonts w:ascii="Times New Roman" w:eastAsia="Times New Roman" w:hAnsi="Times New Roman" w:cs="Times New Roman"/>
          <w:i/>
          <w:sz w:val="20"/>
          <w:szCs w:val="20"/>
        </w:rPr>
        <w:t>ure</w:t>
      </w:r>
      <w:r w:rsidR="00E63C41" w:rsidRPr="006C7A0D">
        <w:rPr>
          <w:rFonts w:ascii="Times New Roman" w:eastAsia="Times New Roman" w:hAnsi="Times New Roman" w:cs="Times New Roman"/>
          <w:i/>
          <w:sz w:val="20"/>
          <w:szCs w:val="20"/>
        </w:rPr>
        <w:t>: “item-based” collaborative filtering recommendation</w:t>
      </w:r>
    </w:p>
    <w:p w14:paraId="7A39E9A0" w14:textId="77777777" w:rsidR="00A30444" w:rsidRDefault="00A30444">
      <w:pPr>
        <w:spacing w:after="0" w:line="360" w:lineRule="auto"/>
        <w:jc w:val="both"/>
        <w:rPr>
          <w:rFonts w:ascii="Times New Roman" w:eastAsia="Times New Roman" w:hAnsi="Times New Roman" w:cs="Times New Roman"/>
          <w:b/>
          <w:sz w:val="24"/>
          <w:szCs w:val="24"/>
          <w:u w:val="single"/>
        </w:rPr>
      </w:pPr>
    </w:p>
    <w:p w14:paraId="02104310" w14:textId="3F49E160" w:rsidR="00A30444" w:rsidRPr="00082E65" w:rsidRDefault="00E63C41">
      <w:pPr>
        <w:spacing w:after="0" w:line="360" w:lineRule="auto"/>
        <w:jc w:val="both"/>
        <w:rPr>
          <w:rFonts w:ascii="Times New Roman" w:eastAsia="Times New Roman" w:hAnsi="Times New Roman" w:cs="Times New Roman"/>
          <w:b/>
          <w:sz w:val="24"/>
          <w:szCs w:val="24"/>
          <w:u w:val="single"/>
        </w:rPr>
      </w:pPr>
      <w:r w:rsidRPr="006C7A0D">
        <w:rPr>
          <w:rFonts w:ascii="Times New Roman" w:eastAsia="Times New Roman" w:hAnsi="Times New Roman" w:cs="Times New Roman"/>
          <w:b/>
          <w:sz w:val="24"/>
          <w:szCs w:val="24"/>
          <w:u w:val="single"/>
        </w:rPr>
        <w:t xml:space="preserve">3.5) Fifth function </w:t>
      </w:r>
      <w:r w:rsidR="00082E65">
        <w:rPr>
          <w:rFonts w:ascii="Times New Roman" w:eastAsia="Times New Roman" w:hAnsi="Times New Roman" w:cs="Times New Roman"/>
          <w:b/>
          <w:sz w:val="24"/>
          <w:szCs w:val="24"/>
          <w:u w:val="single"/>
        </w:rPr>
        <w:t>(</w:t>
      </w:r>
      <w:r w:rsidRPr="00082E65">
        <w:rPr>
          <w:rFonts w:ascii="Times New Roman" w:eastAsia="Times New Roman" w:hAnsi="Times New Roman" w:cs="Times New Roman"/>
          <w:b/>
          <w:sz w:val="24"/>
          <w:szCs w:val="24"/>
          <w:u w:val="single"/>
        </w:rPr>
        <w:t xml:space="preserve">Stock Selection Engine </w:t>
      </w:r>
      <w:r w:rsidR="00082E65">
        <w:rPr>
          <w:rFonts w:ascii="Times New Roman" w:eastAsia="Times New Roman" w:hAnsi="Times New Roman" w:cs="Times New Roman"/>
          <w:b/>
          <w:sz w:val="24"/>
          <w:szCs w:val="24"/>
          <w:u w:val="single"/>
        </w:rPr>
        <w:t>–</w:t>
      </w:r>
      <w:r w:rsidRPr="00082E65">
        <w:rPr>
          <w:rFonts w:ascii="Times New Roman" w:eastAsia="Times New Roman" w:hAnsi="Times New Roman" w:cs="Times New Roman"/>
          <w:b/>
          <w:sz w:val="24"/>
          <w:szCs w:val="24"/>
          <w:u w:val="single"/>
        </w:rPr>
        <w:t xml:space="preserve"> ARIMA</w:t>
      </w:r>
      <w:r w:rsidR="00082E65">
        <w:rPr>
          <w:rFonts w:ascii="Times New Roman" w:eastAsia="Times New Roman" w:hAnsi="Times New Roman" w:cs="Times New Roman"/>
          <w:b/>
          <w:sz w:val="24"/>
          <w:szCs w:val="24"/>
          <w:u w:val="single"/>
        </w:rPr>
        <w:t>)</w:t>
      </w:r>
    </w:p>
    <w:p w14:paraId="07310137" w14:textId="77777777" w:rsidR="00777FAD" w:rsidRDefault="00777FAD">
      <w:pPr>
        <w:spacing w:after="0" w:line="360" w:lineRule="auto"/>
        <w:jc w:val="both"/>
        <w:rPr>
          <w:rFonts w:ascii="Times New Roman" w:eastAsia="Times New Roman" w:hAnsi="Times New Roman" w:cs="Times New Roman"/>
          <w:sz w:val="24"/>
          <w:szCs w:val="24"/>
        </w:rPr>
      </w:pPr>
    </w:p>
    <w:p w14:paraId="4A26BCD3" w14:textId="0280184D" w:rsidR="00A30444" w:rsidRDefault="00E63C41">
      <w:pPr>
        <w:spacing w:after="0" w:line="360" w:lineRule="auto"/>
        <w:jc w:val="both"/>
        <w:rPr>
          <w:rFonts w:ascii="Times New Roman" w:eastAsia="Times New Roman" w:hAnsi="Times New Roman" w:cs="Times New Roman"/>
          <w:sz w:val="24"/>
          <w:szCs w:val="24"/>
        </w:rPr>
      </w:pPr>
      <w:r w:rsidRPr="006C7A0D">
        <w:rPr>
          <w:rFonts w:ascii="Times New Roman" w:eastAsia="Times New Roman" w:hAnsi="Times New Roman" w:cs="Times New Roman"/>
          <w:sz w:val="24"/>
          <w:szCs w:val="24"/>
        </w:rPr>
        <w:t>The engine uses ARIMA algorithm to forecast the future price of each stock in our database 5 years from today. It then selects the stock with the highest investment returns to recommend to the end-user.</w:t>
      </w:r>
    </w:p>
    <w:p w14:paraId="60B6A5E9" w14:textId="77777777" w:rsidR="00426B31" w:rsidRPr="006C7A0D" w:rsidRDefault="00426B31">
      <w:pPr>
        <w:spacing w:after="0" w:line="360" w:lineRule="auto"/>
        <w:jc w:val="both"/>
        <w:rPr>
          <w:rFonts w:ascii="Times New Roman" w:eastAsia="Times New Roman" w:hAnsi="Times New Roman" w:cs="Times New Roman"/>
          <w:sz w:val="24"/>
          <w:szCs w:val="24"/>
        </w:rPr>
      </w:pPr>
    </w:p>
    <w:p w14:paraId="4B26C996" w14:textId="77777777" w:rsidR="00A30444" w:rsidRPr="006C7A0D" w:rsidRDefault="00E63C41">
      <w:pPr>
        <w:spacing w:after="0" w:line="360" w:lineRule="auto"/>
        <w:jc w:val="both"/>
        <w:rPr>
          <w:rFonts w:ascii="Times New Roman" w:eastAsia="Times New Roman" w:hAnsi="Times New Roman" w:cs="Times New Roman"/>
          <w:sz w:val="24"/>
          <w:szCs w:val="24"/>
        </w:rPr>
      </w:pPr>
      <w:r w:rsidRPr="006C7A0D">
        <w:rPr>
          <w:rFonts w:ascii="Times New Roman" w:eastAsia="Times New Roman" w:hAnsi="Times New Roman" w:cs="Times New Roman"/>
          <w:sz w:val="24"/>
          <w:szCs w:val="24"/>
        </w:rPr>
        <w:t>For future enhancements, we intend to link this to the collaborative filtering recommendation engine to take into account user similarity of risk adverseness and investment objectives.</w:t>
      </w:r>
    </w:p>
    <w:p w14:paraId="2A105EA7" w14:textId="77777777" w:rsidR="00A30444" w:rsidRDefault="00A30444">
      <w:pPr>
        <w:spacing w:after="0" w:line="360" w:lineRule="auto"/>
        <w:jc w:val="both"/>
        <w:rPr>
          <w:rFonts w:ascii="Times New Roman" w:eastAsia="Times New Roman" w:hAnsi="Times New Roman" w:cs="Times New Roman"/>
          <w:b/>
          <w:sz w:val="24"/>
          <w:szCs w:val="24"/>
          <w:u w:val="single"/>
        </w:rPr>
      </w:pPr>
    </w:p>
    <w:p w14:paraId="510BFA5E" w14:textId="5A07B6E8" w:rsidR="00A30444" w:rsidRDefault="00A30444">
      <w:pPr>
        <w:spacing w:after="0" w:line="360" w:lineRule="auto"/>
        <w:jc w:val="both"/>
        <w:rPr>
          <w:rFonts w:ascii="Times New Roman" w:eastAsia="Times New Roman" w:hAnsi="Times New Roman" w:cs="Times New Roman"/>
          <w:b/>
          <w:sz w:val="24"/>
          <w:szCs w:val="24"/>
          <w:u w:val="single"/>
        </w:rPr>
      </w:pPr>
    </w:p>
    <w:p w14:paraId="7500C542" w14:textId="77777777" w:rsidR="00426B31" w:rsidRDefault="00426B31">
      <w:pPr>
        <w:spacing w:after="0" w:line="360" w:lineRule="auto"/>
        <w:jc w:val="both"/>
        <w:rPr>
          <w:rFonts w:ascii="Times New Roman" w:eastAsia="Times New Roman" w:hAnsi="Times New Roman" w:cs="Times New Roman"/>
          <w:b/>
          <w:sz w:val="24"/>
          <w:szCs w:val="24"/>
          <w:u w:val="single"/>
        </w:rPr>
      </w:pPr>
    </w:p>
    <w:p w14:paraId="7582A0A7" w14:textId="738601CC" w:rsidR="00A30444" w:rsidRPr="007D7732" w:rsidRDefault="00E63C41" w:rsidP="007D7732">
      <w:pPr>
        <w:spacing w:after="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3.6) 6</w:t>
      </w:r>
      <w:r>
        <w:rPr>
          <w:rFonts w:ascii="Times New Roman" w:eastAsia="Times New Roman" w:hAnsi="Times New Roman" w:cs="Times New Roman"/>
          <w:b/>
          <w:sz w:val="24"/>
          <w:szCs w:val="24"/>
          <w:u w:val="single"/>
          <w:vertAlign w:val="superscript"/>
        </w:rPr>
        <w:t>th</w:t>
      </w:r>
      <w:r>
        <w:rPr>
          <w:rFonts w:ascii="Times New Roman" w:eastAsia="Times New Roman" w:hAnsi="Times New Roman" w:cs="Times New Roman"/>
          <w:b/>
          <w:sz w:val="24"/>
          <w:szCs w:val="24"/>
          <w:u w:val="single"/>
        </w:rPr>
        <w:t xml:space="preserve"> function </w:t>
      </w:r>
      <w:r w:rsidR="007D7732">
        <w:rPr>
          <w:rFonts w:ascii="Times New Roman" w:eastAsia="Times New Roman" w:hAnsi="Times New Roman" w:cs="Times New Roman"/>
          <w:b/>
          <w:sz w:val="24"/>
          <w:szCs w:val="24"/>
          <w:u w:val="single"/>
        </w:rPr>
        <w:t>(</w:t>
      </w:r>
      <w:r w:rsidRPr="007D7732">
        <w:rPr>
          <w:rFonts w:ascii="Times New Roman" w:eastAsia="Times New Roman" w:hAnsi="Times New Roman" w:cs="Times New Roman"/>
          <w:b/>
          <w:sz w:val="24"/>
          <w:szCs w:val="24"/>
          <w:u w:val="single"/>
        </w:rPr>
        <w:t>Portfolio Optimisation Engine – Genetic Algorithm</w:t>
      </w:r>
      <w:r w:rsidR="007D7732">
        <w:rPr>
          <w:rFonts w:ascii="Times New Roman" w:eastAsia="Times New Roman" w:hAnsi="Times New Roman" w:cs="Times New Roman"/>
          <w:b/>
          <w:sz w:val="24"/>
          <w:szCs w:val="24"/>
          <w:u w:val="single"/>
        </w:rPr>
        <w:t>)</w:t>
      </w:r>
    </w:p>
    <w:p w14:paraId="217732FF" w14:textId="77777777" w:rsidR="00777FAD" w:rsidRDefault="00777FAD" w:rsidP="00F525CA">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14:paraId="0A6883B6" w14:textId="295AF285" w:rsidR="00777FAD" w:rsidRDefault="00E63C41" w:rsidP="00F525CA">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FF50F2">
        <w:rPr>
          <w:rFonts w:ascii="Times New Roman" w:eastAsia="Times New Roman" w:hAnsi="Times New Roman" w:cs="Times New Roman"/>
          <w:sz w:val="24"/>
          <w:szCs w:val="24"/>
        </w:rPr>
        <w:t>Currently the recommendations are based on the investor risk profile, investment objectives and satisfaction ratings, but they do not consider the end-users’ dollar budget. If we add a Portfolio Optimisation Engine which uti</w:t>
      </w:r>
      <w:r w:rsidR="00777FAD">
        <w:rPr>
          <w:rFonts w:ascii="Times New Roman" w:eastAsia="Times New Roman" w:hAnsi="Times New Roman" w:cs="Times New Roman"/>
          <w:sz w:val="24"/>
          <w:szCs w:val="24"/>
        </w:rPr>
        <w:t>liz</w:t>
      </w:r>
      <w:r w:rsidRPr="00FF50F2">
        <w:rPr>
          <w:rFonts w:ascii="Times New Roman" w:eastAsia="Times New Roman" w:hAnsi="Times New Roman" w:cs="Times New Roman"/>
          <w:sz w:val="24"/>
          <w:szCs w:val="24"/>
        </w:rPr>
        <w:t>e Genetic Algorithm to optimise the end-user’s investment objectives subject to constraints, we can help the end-user not only with stock and bond recommendations but also with the appropriate dollar amounts to invest in each investment vehicle.</w:t>
      </w:r>
      <w:r w:rsidR="00777FAD">
        <w:rPr>
          <w:rFonts w:ascii="Times New Roman" w:eastAsia="Times New Roman" w:hAnsi="Times New Roman" w:cs="Times New Roman"/>
          <w:sz w:val="24"/>
          <w:szCs w:val="24"/>
        </w:rPr>
        <w:t xml:space="preserve"> </w:t>
      </w:r>
    </w:p>
    <w:p w14:paraId="7ACC38B9" w14:textId="77777777" w:rsidR="00777FAD" w:rsidRDefault="00777FAD" w:rsidP="00F525CA">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14:paraId="4E3E85B3" w14:textId="251A9FA7" w:rsidR="00A30444" w:rsidRPr="002455E6" w:rsidRDefault="00705F4E" w:rsidP="002455E6">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Due to time constraint to complete this project, t</w:t>
      </w:r>
      <w:r w:rsidR="00777FAD">
        <w:rPr>
          <w:rFonts w:ascii="Times New Roman" w:eastAsia="Times New Roman" w:hAnsi="Times New Roman" w:cs="Times New Roman"/>
          <w:sz w:val="24"/>
          <w:szCs w:val="24"/>
        </w:rPr>
        <w:t>his function is KIV for</w:t>
      </w:r>
      <w:r w:rsidR="00E63C41" w:rsidRPr="00FF50F2">
        <w:rPr>
          <w:rFonts w:ascii="Times New Roman" w:eastAsia="Times New Roman" w:hAnsi="Times New Roman" w:cs="Times New Roman"/>
          <w:sz w:val="24"/>
          <w:szCs w:val="24"/>
        </w:rPr>
        <w:t xml:space="preserve"> future enhancement.</w:t>
      </w:r>
    </w:p>
    <w:p w14:paraId="4F9C06EF" w14:textId="77777777" w:rsidR="00A30444" w:rsidRDefault="00A30444">
      <w:pPr>
        <w:pBdr>
          <w:top w:val="nil"/>
          <w:left w:val="nil"/>
          <w:bottom w:val="nil"/>
          <w:right w:val="nil"/>
          <w:between w:val="nil"/>
        </w:pBdr>
        <w:spacing w:after="0" w:line="360" w:lineRule="auto"/>
        <w:ind w:left="1440"/>
        <w:jc w:val="both"/>
        <w:rPr>
          <w:rFonts w:ascii="Times New Roman" w:eastAsia="Times New Roman" w:hAnsi="Times New Roman" w:cs="Times New Roman"/>
          <w:color w:val="FF0000"/>
          <w:sz w:val="24"/>
          <w:szCs w:val="24"/>
        </w:rPr>
      </w:pPr>
    </w:p>
    <w:p w14:paraId="5FA5D2F2" w14:textId="35DE2925" w:rsidR="00A30444" w:rsidRPr="00F525CA" w:rsidRDefault="00E63C41" w:rsidP="00F525CA">
      <w:pPr>
        <w:spacing w:after="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3.7) 7</w:t>
      </w:r>
      <w:r w:rsidRPr="004429A6">
        <w:rPr>
          <w:rFonts w:ascii="Times New Roman" w:eastAsia="Times New Roman" w:hAnsi="Times New Roman" w:cs="Times New Roman"/>
          <w:b/>
          <w:sz w:val="24"/>
          <w:szCs w:val="24"/>
          <w:u w:val="single"/>
          <w:vertAlign w:val="superscript"/>
        </w:rPr>
        <w:t>th</w:t>
      </w:r>
      <w:r w:rsidR="004429A6">
        <w:rPr>
          <w:rFonts w:ascii="Times New Roman" w:eastAsia="Times New Roman" w:hAnsi="Times New Roman" w:cs="Times New Roman"/>
          <w:b/>
          <w:sz w:val="24"/>
          <w:szCs w:val="24"/>
          <w:u w:val="single"/>
        </w:rPr>
        <w:t xml:space="preserve"> </w:t>
      </w:r>
      <w:r>
        <w:rPr>
          <w:rFonts w:ascii="Times New Roman" w:eastAsia="Times New Roman" w:hAnsi="Times New Roman" w:cs="Times New Roman"/>
          <w:b/>
          <w:sz w:val="24"/>
          <w:szCs w:val="24"/>
          <w:u w:val="single"/>
        </w:rPr>
        <w:t xml:space="preserve">function </w:t>
      </w:r>
      <w:r w:rsidR="00F525CA">
        <w:rPr>
          <w:rFonts w:ascii="Times New Roman" w:eastAsia="Times New Roman" w:hAnsi="Times New Roman" w:cs="Times New Roman"/>
          <w:b/>
          <w:sz w:val="24"/>
          <w:szCs w:val="24"/>
          <w:u w:val="single"/>
        </w:rPr>
        <w:t>(</w:t>
      </w:r>
      <w:r w:rsidRPr="00F525CA">
        <w:rPr>
          <w:rFonts w:ascii="Times New Roman" w:eastAsia="Times New Roman" w:hAnsi="Times New Roman" w:cs="Times New Roman"/>
          <w:b/>
          <w:sz w:val="24"/>
          <w:szCs w:val="24"/>
          <w:u w:val="single"/>
        </w:rPr>
        <w:t>Portfolio Allocation - Fuzzy Inference System</w:t>
      </w:r>
      <w:r w:rsidR="00F525CA">
        <w:rPr>
          <w:rFonts w:ascii="Times New Roman" w:eastAsia="Times New Roman" w:hAnsi="Times New Roman" w:cs="Times New Roman"/>
          <w:b/>
          <w:sz w:val="24"/>
          <w:szCs w:val="24"/>
          <w:u w:val="single"/>
        </w:rPr>
        <w:t>)</w:t>
      </w:r>
      <w:r w:rsidRPr="00F525CA">
        <w:rPr>
          <w:rFonts w:ascii="Times New Roman" w:eastAsia="Times New Roman" w:hAnsi="Times New Roman" w:cs="Times New Roman"/>
          <w:b/>
          <w:sz w:val="24"/>
          <w:szCs w:val="24"/>
          <w:u w:val="single"/>
        </w:rPr>
        <w:t xml:space="preserve"> </w:t>
      </w:r>
    </w:p>
    <w:p w14:paraId="233C06A3" w14:textId="77777777" w:rsidR="00777FAD" w:rsidRDefault="00777FAD" w:rsidP="002C058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14:paraId="7E98AE96" w14:textId="08FF697D" w:rsidR="00A30444" w:rsidRDefault="00E63C41" w:rsidP="002C058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FF50F2">
        <w:rPr>
          <w:rFonts w:ascii="Times New Roman" w:eastAsia="Times New Roman" w:hAnsi="Times New Roman" w:cs="Times New Roman"/>
          <w:sz w:val="24"/>
          <w:szCs w:val="24"/>
        </w:rPr>
        <w:t>While the inferencing rules are triggered by data (data driven), the decision boundaries for the CRISP Rule Engine are rigid.</w:t>
      </w:r>
      <w:r w:rsidR="00777FAD">
        <w:rPr>
          <w:rFonts w:ascii="Times New Roman" w:eastAsia="Times New Roman" w:hAnsi="Times New Roman" w:cs="Times New Roman"/>
          <w:sz w:val="24"/>
          <w:szCs w:val="24"/>
        </w:rPr>
        <w:t xml:space="preserve"> </w:t>
      </w:r>
      <w:r w:rsidRPr="00FF50F2">
        <w:rPr>
          <w:rFonts w:ascii="Times New Roman" w:eastAsia="Times New Roman" w:hAnsi="Times New Roman" w:cs="Times New Roman"/>
          <w:sz w:val="24"/>
          <w:szCs w:val="24"/>
        </w:rPr>
        <w:t>Hence, adding a Fuzzy Inference System can improve the effectiveness of the portfolio allocation recommendations for the end-user.</w:t>
      </w:r>
    </w:p>
    <w:p w14:paraId="0DEBF058" w14:textId="2F702B6C" w:rsidR="00777FAD" w:rsidRDefault="00777FAD" w:rsidP="002C058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14:paraId="67415864" w14:textId="7C1C9901" w:rsidR="00777FAD" w:rsidRPr="00FF50F2" w:rsidRDefault="00705F4E" w:rsidP="00777FAD">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Due to time constraint to complete this project, t</w:t>
      </w:r>
      <w:r w:rsidR="00777FAD">
        <w:rPr>
          <w:rFonts w:ascii="Times New Roman" w:eastAsia="Times New Roman" w:hAnsi="Times New Roman" w:cs="Times New Roman"/>
          <w:sz w:val="24"/>
          <w:szCs w:val="24"/>
        </w:rPr>
        <w:t>his function is KIV for</w:t>
      </w:r>
      <w:r w:rsidR="00777FAD" w:rsidRPr="00FF50F2">
        <w:rPr>
          <w:rFonts w:ascii="Times New Roman" w:eastAsia="Times New Roman" w:hAnsi="Times New Roman" w:cs="Times New Roman"/>
          <w:sz w:val="24"/>
          <w:szCs w:val="24"/>
        </w:rPr>
        <w:t xml:space="preserve"> future enhancement.</w:t>
      </w:r>
    </w:p>
    <w:p w14:paraId="426EA335" w14:textId="2D081002" w:rsidR="00A30444" w:rsidRPr="00FF50F2" w:rsidRDefault="00A30444" w:rsidP="002C058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14:paraId="297805B1" w14:textId="77777777" w:rsidR="00A30444" w:rsidRDefault="00A30444">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28"/>
          <w:szCs w:val="28"/>
        </w:rPr>
      </w:pPr>
    </w:p>
    <w:p w14:paraId="7C7F1E2E" w14:textId="77777777" w:rsidR="00A30444" w:rsidRDefault="00E63C41">
      <w:pPr>
        <w:rPr>
          <w:rFonts w:ascii="Times New Roman" w:eastAsia="Times New Roman" w:hAnsi="Times New Roman" w:cs="Times New Roman"/>
          <w:b/>
          <w:sz w:val="28"/>
          <w:szCs w:val="28"/>
        </w:rPr>
      </w:pPr>
      <w:r>
        <w:br w:type="page"/>
      </w:r>
    </w:p>
    <w:p w14:paraId="33B5C478" w14:textId="77777777" w:rsidR="00A30444" w:rsidRDefault="00E63C41">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 SYSTEM ARCHITECTURE</w:t>
      </w:r>
    </w:p>
    <w:p w14:paraId="5F3F0FE0" w14:textId="77777777" w:rsidR="00A30444" w:rsidRDefault="00E63C4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The PERSONAL FINANCE BUTLER (PFB) is built using Python, Anvil server, Postgres database and uses custom coded intelligence reasoning components as well as open-source libraries.</w:t>
      </w:r>
    </w:p>
    <w:p w14:paraId="1150EDE1" w14:textId="77777777" w:rsidR="00A30444" w:rsidRDefault="00A30444">
      <w:pPr>
        <w:spacing w:after="0" w:line="360" w:lineRule="auto"/>
        <w:jc w:val="both"/>
        <w:rPr>
          <w:rFonts w:ascii="Times New Roman" w:eastAsia="Times New Roman" w:hAnsi="Times New Roman" w:cs="Times New Roman"/>
          <w:sz w:val="24"/>
          <w:szCs w:val="24"/>
        </w:rPr>
      </w:pPr>
    </w:p>
    <w:p w14:paraId="68C27A9F" w14:textId="77777777" w:rsidR="00A30444" w:rsidRDefault="00A30444">
      <w:pPr>
        <w:spacing w:after="0" w:line="360" w:lineRule="auto"/>
        <w:jc w:val="both"/>
        <w:rPr>
          <w:rFonts w:ascii="Times New Roman" w:eastAsia="Times New Roman" w:hAnsi="Times New Roman" w:cs="Times New Roman"/>
          <w:sz w:val="24"/>
          <w:szCs w:val="24"/>
        </w:rPr>
      </w:pPr>
    </w:p>
    <w:p w14:paraId="07E71436" w14:textId="77777777" w:rsidR="00A30444" w:rsidRDefault="00E63C41">
      <w:pPr>
        <w:spacing w:after="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Machine Reasoning and Inferencing</w:t>
      </w:r>
    </w:p>
    <w:p w14:paraId="46FF050D" w14:textId="77777777" w:rsidR="00A30444" w:rsidRDefault="00E63C4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BC94950" wp14:editId="240E6B57">
            <wp:extent cx="5943600" cy="4114800"/>
            <wp:effectExtent l="0" t="0" r="0" b="0"/>
            <wp:docPr id="2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5943600" cy="4114800"/>
                    </a:xfrm>
                    <a:prstGeom prst="rect">
                      <a:avLst/>
                    </a:prstGeom>
                    <a:ln/>
                  </pic:spPr>
                </pic:pic>
              </a:graphicData>
            </a:graphic>
          </wp:inline>
        </w:drawing>
      </w:r>
    </w:p>
    <w:p w14:paraId="4071AEB8" w14:textId="77777777" w:rsidR="00A30444" w:rsidRDefault="00E63C41">
      <w:pPr>
        <w:spacing w:after="0" w:line="36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Figure: Personal Financial Butler: Machine Reasoning and Inferencing System</w:t>
      </w:r>
    </w:p>
    <w:p w14:paraId="6448B15E" w14:textId="77777777" w:rsidR="00A30444" w:rsidRDefault="00A30444">
      <w:pPr>
        <w:spacing w:after="0" w:line="360" w:lineRule="auto"/>
        <w:jc w:val="both"/>
        <w:rPr>
          <w:rFonts w:ascii="Times New Roman" w:eastAsia="Times New Roman" w:hAnsi="Times New Roman" w:cs="Times New Roman"/>
          <w:sz w:val="24"/>
          <w:szCs w:val="24"/>
        </w:rPr>
      </w:pPr>
    </w:p>
    <w:p w14:paraId="53C94BE6" w14:textId="77777777" w:rsidR="00A30444" w:rsidRDefault="00A30444">
      <w:pPr>
        <w:spacing w:after="0" w:line="360" w:lineRule="auto"/>
        <w:jc w:val="both"/>
        <w:rPr>
          <w:rFonts w:ascii="Times New Roman" w:eastAsia="Times New Roman" w:hAnsi="Times New Roman" w:cs="Times New Roman"/>
          <w:sz w:val="24"/>
          <w:szCs w:val="24"/>
        </w:rPr>
      </w:pPr>
    </w:p>
    <w:p w14:paraId="6C718DD8" w14:textId="77777777" w:rsidR="00A30444" w:rsidRDefault="00A30444">
      <w:pPr>
        <w:spacing w:after="0" w:line="360" w:lineRule="auto"/>
        <w:jc w:val="both"/>
        <w:rPr>
          <w:rFonts w:ascii="Times New Roman" w:eastAsia="Times New Roman" w:hAnsi="Times New Roman" w:cs="Times New Roman"/>
          <w:sz w:val="24"/>
          <w:szCs w:val="24"/>
        </w:rPr>
      </w:pPr>
    </w:p>
    <w:p w14:paraId="5B5B88C2" w14:textId="77777777" w:rsidR="00A30444" w:rsidRDefault="00A30444">
      <w:pPr>
        <w:spacing w:after="0" w:line="360" w:lineRule="auto"/>
        <w:jc w:val="both"/>
        <w:rPr>
          <w:rFonts w:ascii="Times New Roman" w:eastAsia="Times New Roman" w:hAnsi="Times New Roman" w:cs="Times New Roman"/>
          <w:sz w:val="24"/>
          <w:szCs w:val="24"/>
        </w:rPr>
      </w:pPr>
    </w:p>
    <w:p w14:paraId="619A6CE4" w14:textId="77777777" w:rsidR="00A30444" w:rsidRDefault="00A30444">
      <w:pPr>
        <w:spacing w:after="0" w:line="360" w:lineRule="auto"/>
        <w:jc w:val="both"/>
        <w:rPr>
          <w:rFonts w:ascii="Times New Roman" w:eastAsia="Times New Roman" w:hAnsi="Times New Roman" w:cs="Times New Roman"/>
          <w:sz w:val="24"/>
          <w:szCs w:val="24"/>
        </w:rPr>
      </w:pPr>
    </w:p>
    <w:p w14:paraId="7C504EAD" w14:textId="77777777" w:rsidR="00A30444" w:rsidRDefault="00A30444">
      <w:pPr>
        <w:spacing w:after="0" w:line="360" w:lineRule="auto"/>
        <w:jc w:val="both"/>
        <w:rPr>
          <w:rFonts w:ascii="Times New Roman" w:eastAsia="Times New Roman" w:hAnsi="Times New Roman" w:cs="Times New Roman"/>
          <w:sz w:val="24"/>
          <w:szCs w:val="24"/>
        </w:rPr>
      </w:pPr>
    </w:p>
    <w:p w14:paraId="2FE7399C" w14:textId="77777777" w:rsidR="00A30444" w:rsidRDefault="00A30444">
      <w:pPr>
        <w:spacing w:after="0" w:line="360" w:lineRule="auto"/>
        <w:jc w:val="both"/>
        <w:rPr>
          <w:rFonts w:ascii="Times New Roman" w:eastAsia="Times New Roman" w:hAnsi="Times New Roman" w:cs="Times New Roman"/>
          <w:sz w:val="24"/>
          <w:szCs w:val="24"/>
        </w:rPr>
      </w:pPr>
    </w:p>
    <w:p w14:paraId="5499EBC3" w14:textId="77777777" w:rsidR="00A30444" w:rsidRDefault="00A30444">
      <w:pPr>
        <w:spacing w:after="0" w:line="360" w:lineRule="auto"/>
        <w:jc w:val="both"/>
        <w:rPr>
          <w:rFonts w:ascii="Times New Roman" w:eastAsia="Times New Roman" w:hAnsi="Times New Roman" w:cs="Times New Roman"/>
          <w:sz w:val="24"/>
          <w:szCs w:val="24"/>
        </w:rPr>
      </w:pPr>
    </w:p>
    <w:p w14:paraId="2FF68CBB" w14:textId="77777777" w:rsidR="00A30444" w:rsidRDefault="00E63C41">
      <w:pPr>
        <w:spacing w:after="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System Infrastructure</w:t>
      </w:r>
    </w:p>
    <w:p w14:paraId="2081A333" w14:textId="77777777" w:rsidR="00A30444" w:rsidRDefault="00A30444">
      <w:pPr>
        <w:spacing w:after="0" w:line="360" w:lineRule="auto"/>
        <w:jc w:val="both"/>
        <w:rPr>
          <w:rFonts w:ascii="Times New Roman" w:eastAsia="Times New Roman" w:hAnsi="Times New Roman" w:cs="Times New Roman"/>
          <w:sz w:val="24"/>
          <w:szCs w:val="24"/>
        </w:rPr>
      </w:pPr>
    </w:p>
    <w:p w14:paraId="285E9706" w14:textId="77777777" w:rsidR="00A30444" w:rsidRDefault="00E63C4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838A406" wp14:editId="0FF95598">
            <wp:extent cx="5943600" cy="3688080"/>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5943600" cy="3688080"/>
                    </a:xfrm>
                    <a:prstGeom prst="rect">
                      <a:avLst/>
                    </a:prstGeom>
                    <a:ln/>
                  </pic:spPr>
                </pic:pic>
              </a:graphicData>
            </a:graphic>
          </wp:inline>
        </w:drawing>
      </w:r>
    </w:p>
    <w:p w14:paraId="4FD47D32" w14:textId="77777777" w:rsidR="00A30444" w:rsidRDefault="00A30444">
      <w:pPr>
        <w:spacing w:after="0" w:line="360" w:lineRule="auto"/>
        <w:jc w:val="both"/>
        <w:rPr>
          <w:rFonts w:ascii="Times New Roman" w:eastAsia="Times New Roman" w:hAnsi="Times New Roman" w:cs="Times New Roman"/>
          <w:sz w:val="24"/>
          <w:szCs w:val="24"/>
        </w:rPr>
      </w:pPr>
    </w:p>
    <w:p w14:paraId="25D3D3F6" w14:textId="77777777" w:rsidR="00A30444" w:rsidRDefault="00A30444">
      <w:pPr>
        <w:spacing w:after="0" w:line="360" w:lineRule="auto"/>
        <w:jc w:val="both"/>
        <w:rPr>
          <w:rFonts w:ascii="Times New Roman" w:eastAsia="Times New Roman" w:hAnsi="Times New Roman" w:cs="Times New Roman"/>
          <w:sz w:val="24"/>
          <w:szCs w:val="24"/>
        </w:rPr>
      </w:pPr>
    </w:p>
    <w:p w14:paraId="4A775451" w14:textId="77777777" w:rsidR="00A30444" w:rsidRDefault="00E63C41">
      <w:pPr>
        <w:spacing w:after="0" w:line="36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Figure: Personal Financial Butler: System Architecture</w:t>
      </w:r>
    </w:p>
    <w:p w14:paraId="5EEA79FF" w14:textId="77777777" w:rsidR="00A30444" w:rsidRDefault="00A30444">
      <w:pPr>
        <w:spacing w:after="0" w:line="360" w:lineRule="auto"/>
        <w:ind w:left="-720" w:right="-720"/>
        <w:rPr>
          <w:rFonts w:ascii="Times New Roman" w:eastAsia="Times New Roman" w:hAnsi="Times New Roman" w:cs="Times New Roman"/>
          <w:b/>
          <w:sz w:val="24"/>
          <w:szCs w:val="24"/>
        </w:rPr>
      </w:pPr>
    </w:p>
    <w:p w14:paraId="64570BEB" w14:textId="77777777" w:rsidR="00A30444" w:rsidRDefault="00A30444">
      <w:pPr>
        <w:spacing w:after="0" w:line="360" w:lineRule="auto"/>
        <w:rPr>
          <w:rFonts w:ascii="Times New Roman" w:eastAsia="Times New Roman" w:hAnsi="Times New Roman" w:cs="Times New Roman"/>
          <w:b/>
          <w:sz w:val="24"/>
          <w:szCs w:val="24"/>
        </w:rPr>
      </w:pPr>
    </w:p>
    <w:p w14:paraId="7A711FDE" w14:textId="77777777" w:rsidR="00A30444" w:rsidRDefault="00E63C41">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br/>
      </w:r>
      <w:r>
        <w:rPr>
          <w:rFonts w:ascii="Times New Roman" w:eastAsia="Times New Roman" w:hAnsi="Times New Roman" w:cs="Times New Roman"/>
          <w:b/>
          <w:sz w:val="28"/>
          <w:szCs w:val="28"/>
        </w:rPr>
        <w:t>5 LIMITATIONS</w:t>
      </w:r>
    </w:p>
    <w:p w14:paraId="60E07E42" w14:textId="77777777" w:rsidR="00A30444" w:rsidRDefault="00E63C4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Users with limited stock market / financial knowledge may not be able to understand / appreciate the information provided by PERSONAL FINANCE BUTLER (PFB). However, this group of users can still benefit by using it as a reference point when they use the information to discuss their investment / portfolio allocation with their personal financial advisors / relationship managers.</w:t>
      </w:r>
    </w:p>
    <w:p w14:paraId="1F589880" w14:textId="77777777" w:rsidR="00A30444" w:rsidRDefault="00A30444">
      <w:pPr>
        <w:spacing w:after="0" w:line="360" w:lineRule="auto"/>
        <w:jc w:val="both"/>
        <w:rPr>
          <w:rFonts w:ascii="Times New Roman" w:eastAsia="Times New Roman" w:hAnsi="Times New Roman" w:cs="Times New Roman"/>
          <w:sz w:val="24"/>
          <w:szCs w:val="24"/>
        </w:rPr>
      </w:pPr>
    </w:p>
    <w:p w14:paraId="24DF16E8" w14:textId="77777777" w:rsidR="00A30444" w:rsidRDefault="00E63C4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user’s risk tolerance/profile could change with time or after going through certain life events, so the PFB’s recommendation should not be used as a cast in stone recommendation and to be followed blindly. </w:t>
      </w:r>
    </w:p>
    <w:p w14:paraId="1D7E82CC" w14:textId="77777777" w:rsidR="00A30444" w:rsidRDefault="00A30444">
      <w:pPr>
        <w:spacing w:after="0" w:line="360" w:lineRule="auto"/>
        <w:jc w:val="both"/>
        <w:rPr>
          <w:rFonts w:ascii="Times New Roman" w:eastAsia="Times New Roman" w:hAnsi="Times New Roman" w:cs="Times New Roman"/>
          <w:sz w:val="24"/>
          <w:szCs w:val="24"/>
        </w:rPr>
      </w:pPr>
    </w:p>
    <w:p w14:paraId="196C8EA6" w14:textId="77777777" w:rsidR="00A30444" w:rsidRDefault="00E63C4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time constraints in completing the project, there are certain areas of improvements which cannot be accomplished; these are detailed in the following “IMPROVEMENTS” section. </w:t>
      </w:r>
    </w:p>
    <w:p w14:paraId="74A9352B" w14:textId="77777777" w:rsidR="00A30444" w:rsidRDefault="00A30444">
      <w:pPr>
        <w:spacing w:after="0" w:line="360" w:lineRule="auto"/>
        <w:jc w:val="both"/>
        <w:rPr>
          <w:rFonts w:ascii="Times New Roman" w:eastAsia="Times New Roman" w:hAnsi="Times New Roman" w:cs="Times New Roman"/>
          <w:sz w:val="24"/>
          <w:szCs w:val="24"/>
        </w:rPr>
      </w:pPr>
    </w:p>
    <w:p w14:paraId="1A699BAC" w14:textId="77777777" w:rsidR="00A30444" w:rsidRDefault="00A30444">
      <w:pPr>
        <w:spacing w:after="0" w:line="360" w:lineRule="auto"/>
        <w:jc w:val="both"/>
        <w:rPr>
          <w:rFonts w:ascii="Times New Roman" w:eastAsia="Times New Roman" w:hAnsi="Times New Roman" w:cs="Times New Roman"/>
          <w:sz w:val="24"/>
          <w:szCs w:val="24"/>
        </w:rPr>
      </w:pPr>
    </w:p>
    <w:p w14:paraId="6085E26F" w14:textId="77777777" w:rsidR="00A30444" w:rsidRDefault="00E63C41">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6.0 CONCLUSION</w:t>
      </w:r>
    </w:p>
    <w:p w14:paraId="0B4CAB12" w14:textId="77777777" w:rsidR="00A30444" w:rsidRDefault="00E63C4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In conclusion, the team has observed a business opportunity to develop a PERSONAL FINANCE BUTLER (PFB) to provide consumers with helpful portfolio allocation information swiftly.</w:t>
      </w:r>
    </w:p>
    <w:p w14:paraId="174B96DA" w14:textId="77777777" w:rsidR="00A30444" w:rsidRDefault="00A30444">
      <w:pPr>
        <w:spacing w:after="0" w:line="360" w:lineRule="auto"/>
        <w:jc w:val="both"/>
        <w:rPr>
          <w:rFonts w:ascii="Times New Roman" w:eastAsia="Times New Roman" w:hAnsi="Times New Roman" w:cs="Times New Roman"/>
          <w:sz w:val="24"/>
          <w:szCs w:val="24"/>
        </w:rPr>
      </w:pPr>
    </w:p>
    <w:p w14:paraId="49E6DD58" w14:textId="77777777" w:rsidR="00A30444" w:rsidRDefault="00E63C4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has leveraged what they have learnt in their NUS-ISS AI program: reasoning systems, knowledge representation and machine learning technologies to build this PFB, and in doing so, provides its end-users precious time-savings and convenience.</w:t>
      </w:r>
    </w:p>
    <w:p w14:paraId="38C662FE" w14:textId="77777777" w:rsidR="00A30444" w:rsidRDefault="00A30444">
      <w:pPr>
        <w:spacing w:after="0" w:line="360" w:lineRule="auto"/>
        <w:jc w:val="both"/>
        <w:rPr>
          <w:rFonts w:ascii="Times New Roman" w:eastAsia="Times New Roman" w:hAnsi="Times New Roman" w:cs="Times New Roman"/>
          <w:sz w:val="24"/>
          <w:szCs w:val="24"/>
        </w:rPr>
      </w:pPr>
    </w:p>
    <w:p w14:paraId="2DD084F0" w14:textId="77777777" w:rsidR="00A30444" w:rsidRDefault="00E63C41">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7.0 IMPROVEMENTS</w:t>
      </w:r>
    </w:p>
    <w:p w14:paraId="3388BCC9" w14:textId="77777777" w:rsidR="00A30444" w:rsidRDefault="00E63C4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The PERSONAL FINANCE BUTLER (PFB) can be improved in the following areas: additional scope, additional functions and platform delivery.</w:t>
      </w:r>
    </w:p>
    <w:p w14:paraId="1FBF3D71" w14:textId="77777777" w:rsidR="00A30444" w:rsidRDefault="00A30444">
      <w:pPr>
        <w:spacing w:after="0" w:line="360" w:lineRule="auto"/>
        <w:jc w:val="both"/>
        <w:rPr>
          <w:rFonts w:ascii="Times New Roman" w:eastAsia="Times New Roman" w:hAnsi="Times New Roman" w:cs="Times New Roman"/>
          <w:sz w:val="24"/>
          <w:szCs w:val="24"/>
        </w:rPr>
      </w:pPr>
    </w:p>
    <w:p w14:paraId="06A4EA67" w14:textId="77777777" w:rsidR="00A30444" w:rsidRDefault="00E63C4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the PFB is focused on the Singapore market, there is an opportunity to expand the scope to cover other geographical audience.</w:t>
      </w:r>
    </w:p>
    <w:p w14:paraId="7FC1166E" w14:textId="77777777" w:rsidR="00A30444" w:rsidRDefault="00A30444">
      <w:pPr>
        <w:spacing w:after="0" w:line="360" w:lineRule="auto"/>
        <w:jc w:val="both"/>
        <w:rPr>
          <w:rFonts w:ascii="Times New Roman" w:eastAsia="Times New Roman" w:hAnsi="Times New Roman" w:cs="Times New Roman"/>
          <w:sz w:val="24"/>
          <w:szCs w:val="24"/>
        </w:rPr>
      </w:pPr>
    </w:p>
    <w:p w14:paraId="2D866FD3" w14:textId="77777777" w:rsidR="00A30444" w:rsidRDefault="00E63C4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PFB can also be enhanced with more functions. For instance, an early warning indicator system can be set up to alert the user to idiosyncratic risk (if certain stock price sees some unusual stock volume level) or general market risk (if the stock-related peers rise or fall beyond a certain level); a historical correlation matrix can also be created to let the user know the correlation of securities as specified by the user. </w:t>
      </w:r>
    </w:p>
    <w:p w14:paraId="197CC0DB" w14:textId="77777777" w:rsidR="00A30444" w:rsidRDefault="00A30444">
      <w:pPr>
        <w:spacing w:after="0" w:line="360" w:lineRule="auto"/>
        <w:jc w:val="both"/>
        <w:rPr>
          <w:rFonts w:ascii="Times New Roman" w:eastAsia="Times New Roman" w:hAnsi="Times New Roman" w:cs="Times New Roman"/>
          <w:sz w:val="24"/>
          <w:szCs w:val="24"/>
        </w:rPr>
      </w:pPr>
    </w:p>
    <w:p w14:paraId="61FF44CF" w14:textId="7735C42C" w:rsidR="00A30444" w:rsidRPr="002070A1" w:rsidRDefault="00E63C41">
      <w:pPr>
        <w:spacing w:after="0" w:line="360" w:lineRule="auto"/>
        <w:jc w:val="both"/>
        <w:rPr>
          <w:rFonts w:ascii="Times New Roman" w:eastAsia="Times New Roman" w:hAnsi="Times New Roman" w:cs="Times New Roman"/>
          <w:sz w:val="24"/>
          <w:szCs w:val="24"/>
        </w:rPr>
      </w:pPr>
      <w:r w:rsidRPr="002070A1">
        <w:rPr>
          <w:rFonts w:ascii="Times New Roman" w:eastAsia="Times New Roman" w:hAnsi="Times New Roman" w:cs="Times New Roman"/>
          <w:sz w:val="24"/>
          <w:szCs w:val="24"/>
        </w:rPr>
        <w:lastRenderedPageBreak/>
        <w:t>Other</w:t>
      </w:r>
      <w:r w:rsidR="00196884" w:rsidRPr="002070A1">
        <w:rPr>
          <w:rFonts w:ascii="Times New Roman" w:eastAsia="Times New Roman" w:hAnsi="Times New Roman" w:cs="Times New Roman"/>
          <w:sz w:val="24"/>
          <w:szCs w:val="24"/>
        </w:rPr>
        <w:t xml:space="preserve"> future</w:t>
      </w:r>
      <w:r w:rsidRPr="002070A1">
        <w:rPr>
          <w:rFonts w:ascii="Times New Roman" w:eastAsia="Times New Roman" w:hAnsi="Times New Roman" w:cs="Times New Roman"/>
          <w:sz w:val="24"/>
          <w:szCs w:val="24"/>
        </w:rPr>
        <w:t xml:space="preserve"> enhancements could </w:t>
      </w:r>
      <w:r w:rsidR="00196884" w:rsidRPr="002070A1">
        <w:rPr>
          <w:rFonts w:ascii="Times New Roman" w:eastAsia="Times New Roman" w:hAnsi="Times New Roman" w:cs="Times New Roman"/>
          <w:sz w:val="24"/>
          <w:szCs w:val="24"/>
        </w:rPr>
        <w:t xml:space="preserve">come in the form </w:t>
      </w:r>
      <w:r w:rsidRPr="002070A1">
        <w:rPr>
          <w:rFonts w:ascii="Times New Roman" w:eastAsia="Times New Roman" w:hAnsi="Times New Roman" w:cs="Times New Roman"/>
          <w:sz w:val="24"/>
          <w:szCs w:val="24"/>
        </w:rPr>
        <w:t xml:space="preserve">of a portfolio optimisation module that uses genetic algorithm and a fuzzy inferencing system that combines with the CRISP Rule Engine to improve portfolio allocation accuracy and the corresponding stock and fund recommendations. </w:t>
      </w:r>
    </w:p>
    <w:p w14:paraId="18FF9C55" w14:textId="77777777" w:rsidR="00A30444" w:rsidRPr="002070A1" w:rsidRDefault="00A30444">
      <w:pPr>
        <w:spacing w:after="0" w:line="360" w:lineRule="auto"/>
        <w:jc w:val="both"/>
        <w:rPr>
          <w:rFonts w:ascii="Times New Roman" w:eastAsia="Times New Roman" w:hAnsi="Times New Roman" w:cs="Times New Roman"/>
          <w:sz w:val="24"/>
          <w:szCs w:val="24"/>
        </w:rPr>
      </w:pPr>
    </w:p>
    <w:p w14:paraId="211D2845" w14:textId="14D8A106" w:rsidR="00A30444" w:rsidRPr="002070A1" w:rsidRDefault="00E63C41">
      <w:pPr>
        <w:spacing w:after="0" w:line="360" w:lineRule="auto"/>
        <w:jc w:val="both"/>
        <w:rPr>
          <w:rFonts w:ascii="Times New Roman" w:eastAsia="Times New Roman" w:hAnsi="Times New Roman" w:cs="Times New Roman"/>
          <w:sz w:val="24"/>
          <w:szCs w:val="24"/>
        </w:rPr>
      </w:pPr>
      <w:r w:rsidRPr="002070A1">
        <w:rPr>
          <w:rFonts w:ascii="Times New Roman" w:eastAsia="Times New Roman" w:hAnsi="Times New Roman" w:cs="Times New Roman"/>
          <w:sz w:val="24"/>
          <w:szCs w:val="24"/>
        </w:rPr>
        <w:t xml:space="preserve">In additional, for this proof-of-concept, the stock and bond dataset is restricted to a sub-set of all available stocks and bonds in the market and some data is algorithm-generated, subsequently we </w:t>
      </w:r>
      <w:r w:rsidR="002070A1" w:rsidRPr="002070A1">
        <w:rPr>
          <w:rFonts w:ascii="Times New Roman" w:eastAsia="Times New Roman" w:hAnsi="Times New Roman" w:cs="Times New Roman"/>
          <w:sz w:val="24"/>
          <w:szCs w:val="24"/>
        </w:rPr>
        <w:t xml:space="preserve">could </w:t>
      </w:r>
      <w:r w:rsidRPr="002070A1">
        <w:rPr>
          <w:rFonts w:ascii="Times New Roman" w:eastAsia="Times New Roman" w:hAnsi="Times New Roman" w:cs="Times New Roman"/>
          <w:sz w:val="24"/>
          <w:szCs w:val="24"/>
        </w:rPr>
        <w:t>explore adding more stocks and funds from the market.</w:t>
      </w:r>
    </w:p>
    <w:p w14:paraId="769EAC2A" w14:textId="77777777" w:rsidR="00A30444" w:rsidRDefault="00A30444">
      <w:pPr>
        <w:spacing w:after="0" w:line="360" w:lineRule="auto"/>
        <w:jc w:val="both"/>
        <w:rPr>
          <w:rFonts w:ascii="Times New Roman" w:eastAsia="Times New Roman" w:hAnsi="Times New Roman" w:cs="Times New Roman"/>
          <w:sz w:val="24"/>
          <w:szCs w:val="24"/>
        </w:rPr>
      </w:pPr>
    </w:p>
    <w:p w14:paraId="403FC3F0" w14:textId="77777777" w:rsidR="00A30444" w:rsidRDefault="00E63C4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PFB is currently available only on one delivery platform. Thus, it can be enhanced to be made available on other platforms (TELEGRAM, </w:t>
      </w:r>
      <w:proofErr w:type="spellStart"/>
      <w:r>
        <w:rPr>
          <w:rFonts w:ascii="Times New Roman" w:eastAsia="Times New Roman" w:hAnsi="Times New Roman" w:cs="Times New Roman"/>
          <w:sz w:val="24"/>
          <w:szCs w:val="24"/>
        </w:rPr>
        <w:t>Whatsapp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Wechat</w:t>
      </w:r>
      <w:proofErr w:type="spellEnd"/>
      <w:r>
        <w:rPr>
          <w:rFonts w:ascii="Times New Roman" w:eastAsia="Times New Roman" w:hAnsi="Times New Roman" w:cs="Times New Roman"/>
          <w:sz w:val="24"/>
          <w:szCs w:val="24"/>
        </w:rPr>
        <w:t xml:space="preserve"> etc.). </w:t>
      </w:r>
    </w:p>
    <w:p w14:paraId="694CB19D" w14:textId="77777777" w:rsidR="00A30444" w:rsidRDefault="00A30444">
      <w:pPr>
        <w:spacing w:after="0" w:line="360" w:lineRule="auto"/>
        <w:jc w:val="both"/>
        <w:rPr>
          <w:rFonts w:ascii="Times New Roman" w:eastAsia="Times New Roman" w:hAnsi="Times New Roman" w:cs="Times New Roman"/>
          <w:sz w:val="24"/>
          <w:szCs w:val="24"/>
        </w:rPr>
      </w:pPr>
    </w:p>
    <w:p w14:paraId="3E46D5A9" w14:textId="77777777" w:rsidR="00A30444" w:rsidRDefault="00E63C41">
      <w:pPr>
        <w:spacing w:after="0" w:line="360" w:lineRule="auto"/>
        <w:rPr>
          <w:rFonts w:ascii="Times New Roman" w:eastAsia="Times New Roman" w:hAnsi="Times New Roman" w:cs="Times New Roman"/>
          <w:sz w:val="24"/>
          <w:szCs w:val="24"/>
        </w:rPr>
      </w:pPr>
      <w:r>
        <w:br w:type="page"/>
      </w:r>
    </w:p>
    <w:p w14:paraId="3E7F9760" w14:textId="4E3FD7C6" w:rsidR="00A30444" w:rsidRDefault="00E63C41">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8.0 BIBLIOGRAPHY</w:t>
      </w:r>
      <w:r w:rsidR="009F21AB">
        <w:rPr>
          <w:rFonts w:ascii="Times New Roman" w:eastAsia="Times New Roman" w:hAnsi="Times New Roman" w:cs="Times New Roman"/>
          <w:b/>
          <w:sz w:val="28"/>
          <w:szCs w:val="28"/>
        </w:rPr>
        <w:t xml:space="preserve"> &amp; APPENDIX</w:t>
      </w:r>
    </w:p>
    <w:p w14:paraId="6F9F2636" w14:textId="77777777" w:rsidR="00777FAD" w:rsidRDefault="00777FAD">
      <w:pPr>
        <w:spacing w:after="0" w:line="360" w:lineRule="auto"/>
      </w:pPr>
    </w:p>
    <w:p w14:paraId="3FDF15B1" w14:textId="427B54C4" w:rsidR="00A30444" w:rsidRDefault="00463BEA">
      <w:pPr>
        <w:spacing w:after="0" w:line="360" w:lineRule="auto"/>
        <w:rPr>
          <w:rFonts w:ascii="Times New Roman" w:eastAsia="Times New Roman" w:hAnsi="Times New Roman" w:cs="Times New Roman"/>
          <w:sz w:val="24"/>
          <w:szCs w:val="24"/>
          <w:u w:val="single"/>
        </w:rPr>
      </w:pPr>
      <w:hyperlink r:id="rId23" w:history="1">
        <w:r w:rsidR="00777FAD" w:rsidRPr="00192605">
          <w:rPr>
            <w:rStyle w:val="Hyperlink"/>
            <w:rFonts w:ascii="Times New Roman" w:eastAsia="Times New Roman" w:hAnsi="Times New Roman" w:cs="Times New Roman"/>
            <w:sz w:val="24"/>
            <w:szCs w:val="24"/>
          </w:rPr>
          <w:t>https://www.straitstimes.com/business/invest/plan-early-to-have-enough-money-for-life</w:t>
        </w:r>
      </w:hyperlink>
    </w:p>
    <w:p w14:paraId="6C4FFCA4" w14:textId="77777777" w:rsidR="00A30444" w:rsidRDefault="00463BEA">
      <w:pPr>
        <w:spacing w:after="0" w:line="360" w:lineRule="auto"/>
        <w:rPr>
          <w:rFonts w:ascii="Times New Roman" w:eastAsia="Times New Roman" w:hAnsi="Times New Roman" w:cs="Times New Roman"/>
          <w:sz w:val="24"/>
          <w:szCs w:val="24"/>
          <w:u w:val="single"/>
        </w:rPr>
      </w:pPr>
      <w:hyperlink r:id="rId24">
        <w:r w:rsidR="00E63C41">
          <w:rPr>
            <w:rFonts w:ascii="Times New Roman" w:eastAsia="Times New Roman" w:hAnsi="Times New Roman" w:cs="Times New Roman"/>
            <w:color w:val="0563C1"/>
            <w:sz w:val="24"/>
            <w:szCs w:val="24"/>
            <w:u w:val="single"/>
          </w:rPr>
          <w:t>https://www.cnbc.com/2022/02/10/january-2022-cpi-inflation-rises-7point5percent-over-the-past-year-even-more-than-expected.html</w:t>
        </w:r>
      </w:hyperlink>
    </w:p>
    <w:p w14:paraId="539C1B82" w14:textId="77777777" w:rsidR="00A30444" w:rsidRDefault="00463BEA">
      <w:pPr>
        <w:spacing w:after="0" w:line="360" w:lineRule="auto"/>
        <w:rPr>
          <w:rFonts w:ascii="Times New Roman" w:eastAsia="Times New Roman" w:hAnsi="Times New Roman" w:cs="Times New Roman"/>
          <w:sz w:val="24"/>
          <w:szCs w:val="24"/>
          <w:u w:val="single"/>
        </w:rPr>
      </w:pPr>
      <w:hyperlink r:id="rId25" w:anchor=":~:text=SINGAPORE'S%20core%20inflation%20rose%20to,on%20Wednesday%20(Feb%2023)">
        <w:r w:rsidR="00E63C41">
          <w:rPr>
            <w:rFonts w:ascii="Times New Roman" w:eastAsia="Times New Roman" w:hAnsi="Times New Roman" w:cs="Times New Roman"/>
            <w:color w:val="0563C1"/>
            <w:sz w:val="24"/>
            <w:szCs w:val="24"/>
            <w:u w:val="single"/>
          </w:rPr>
          <w:t>https://www.businesstimes.com.sg/government-economy/singapore-core-inflation-rises-further-to-24-in-january-headline-inflation-flat#:~:text=SINGAPORE'S%20core%20inflation%20rose%20to,on%20Wednesday%20(Feb%2023)</w:t>
        </w:r>
      </w:hyperlink>
      <w:r w:rsidR="00E63C41">
        <w:rPr>
          <w:rFonts w:ascii="Times New Roman" w:eastAsia="Times New Roman" w:hAnsi="Times New Roman" w:cs="Times New Roman"/>
          <w:sz w:val="24"/>
          <w:szCs w:val="24"/>
          <w:u w:val="single"/>
        </w:rPr>
        <w:t>.</w:t>
      </w:r>
    </w:p>
    <w:p w14:paraId="26D834DA" w14:textId="77777777" w:rsidR="00A30444" w:rsidRDefault="00463BEA">
      <w:pPr>
        <w:spacing w:after="0" w:line="360" w:lineRule="auto"/>
        <w:rPr>
          <w:rFonts w:ascii="Times New Roman" w:eastAsia="Times New Roman" w:hAnsi="Times New Roman" w:cs="Times New Roman"/>
          <w:sz w:val="24"/>
          <w:szCs w:val="24"/>
          <w:u w:val="single"/>
        </w:rPr>
      </w:pPr>
      <w:hyperlink r:id="rId26">
        <w:r w:rsidR="00E63C41">
          <w:rPr>
            <w:rFonts w:ascii="Times New Roman" w:eastAsia="Times New Roman" w:hAnsi="Times New Roman" w:cs="Times New Roman"/>
            <w:color w:val="0563C1"/>
            <w:sz w:val="24"/>
            <w:szCs w:val="24"/>
            <w:u w:val="single"/>
          </w:rPr>
          <w:t>https://www.straitstimes.com/world/europe/this-war-will-last-warns-frances-macron-on-ukraine</w:t>
        </w:r>
      </w:hyperlink>
    </w:p>
    <w:p w14:paraId="2EAC1BB0" w14:textId="77777777" w:rsidR="00A30444" w:rsidRPr="009F21AB" w:rsidRDefault="00E63C41">
      <w:pPr>
        <w:pStyle w:val="Heading1"/>
        <w:rPr>
          <w:rFonts w:ascii="Times New Roman" w:hAnsi="Times New Roman" w:cs="Times New Roman"/>
          <w:color w:val="auto"/>
          <w:sz w:val="28"/>
          <w:szCs w:val="28"/>
        </w:rPr>
      </w:pPr>
      <w:r w:rsidRPr="009F21AB">
        <w:rPr>
          <w:rFonts w:ascii="Times New Roman" w:hAnsi="Times New Roman" w:cs="Times New Roman"/>
          <w:color w:val="auto"/>
          <w:sz w:val="28"/>
          <w:szCs w:val="28"/>
        </w:rPr>
        <w:t>APPENDIX 1 - Mapped System Functionalities</w:t>
      </w:r>
    </w:p>
    <w:p w14:paraId="00B2B06F" w14:textId="5B62AC7A" w:rsidR="003B506A" w:rsidRDefault="002B7E35" w:rsidP="003B506A">
      <w:pPr>
        <w:pStyle w:val="Heading1"/>
        <w:numPr>
          <w:ilvl w:val="0"/>
          <w:numId w:val="4"/>
        </w:numPr>
        <w:rPr>
          <w:rFonts w:ascii="Times New Roman" w:hAnsi="Times New Roman" w:cs="Times New Roman"/>
          <w:color w:val="auto"/>
          <w:sz w:val="28"/>
          <w:szCs w:val="28"/>
        </w:rPr>
      </w:pPr>
      <w:r>
        <w:rPr>
          <w:rFonts w:ascii="Times New Roman" w:hAnsi="Times New Roman" w:cs="Times New Roman"/>
          <w:color w:val="auto"/>
          <w:sz w:val="28"/>
          <w:szCs w:val="28"/>
        </w:rPr>
        <w:t>Please r</w:t>
      </w:r>
      <w:r w:rsidR="003B506A">
        <w:rPr>
          <w:rFonts w:ascii="Times New Roman" w:hAnsi="Times New Roman" w:cs="Times New Roman"/>
          <w:color w:val="auto"/>
          <w:sz w:val="28"/>
          <w:szCs w:val="28"/>
        </w:rPr>
        <w:t>efer to excel attachment</w:t>
      </w:r>
    </w:p>
    <w:p w14:paraId="229C529B" w14:textId="0830AA63" w:rsidR="00A30444" w:rsidRPr="009F21AB" w:rsidRDefault="003B506A">
      <w:pPr>
        <w:pStyle w:val="Heading1"/>
        <w:rPr>
          <w:rFonts w:ascii="Times New Roman" w:hAnsi="Times New Roman" w:cs="Times New Roman"/>
          <w:color w:val="auto"/>
          <w:sz w:val="28"/>
          <w:szCs w:val="28"/>
        </w:rPr>
      </w:pPr>
      <w:r>
        <w:rPr>
          <w:rFonts w:ascii="Times New Roman" w:hAnsi="Times New Roman" w:cs="Times New Roman"/>
          <w:color w:val="auto"/>
          <w:sz w:val="28"/>
          <w:szCs w:val="28"/>
        </w:rPr>
        <w:br/>
      </w:r>
      <w:r w:rsidR="00E63C41" w:rsidRPr="009F21AB">
        <w:rPr>
          <w:rFonts w:ascii="Times New Roman" w:hAnsi="Times New Roman" w:cs="Times New Roman"/>
          <w:color w:val="auto"/>
          <w:sz w:val="28"/>
          <w:szCs w:val="28"/>
        </w:rPr>
        <w:t>APPENDIX 2 – Project Proposal</w:t>
      </w:r>
    </w:p>
    <w:p w14:paraId="6219DB13" w14:textId="77777777" w:rsidR="00A30444" w:rsidRDefault="00463BEA">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hyperlink r:id="rId27">
        <w:r w:rsidR="00E63C41">
          <w:rPr>
            <w:rFonts w:ascii="Times New Roman" w:eastAsia="Times New Roman" w:hAnsi="Times New Roman" w:cs="Times New Roman"/>
            <w:color w:val="0563C1"/>
            <w:sz w:val="24"/>
            <w:szCs w:val="24"/>
            <w:u w:val="single"/>
          </w:rPr>
          <w:t>https://github.com/atsui888/Intelligent-Reasoning-Systems/tree/main/Project_Report</w:t>
        </w:r>
      </w:hyperlink>
    </w:p>
    <w:p w14:paraId="14F64EC8" w14:textId="77777777" w:rsidR="00A30444" w:rsidRDefault="00A30444">
      <w:pPr>
        <w:pBdr>
          <w:top w:val="nil"/>
          <w:left w:val="nil"/>
          <w:bottom w:val="nil"/>
          <w:right w:val="nil"/>
          <w:between w:val="nil"/>
        </w:pBdr>
        <w:ind w:left="720"/>
        <w:rPr>
          <w:rFonts w:ascii="Times New Roman" w:eastAsia="Times New Roman" w:hAnsi="Times New Roman" w:cs="Times New Roman"/>
          <w:color w:val="000000"/>
          <w:sz w:val="24"/>
          <w:szCs w:val="24"/>
        </w:rPr>
      </w:pPr>
    </w:p>
    <w:p w14:paraId="50556A07" w14:textId="77777777" w:rsidR="00A30444" w:rsidRPr="009F21AB" w:rsidRDefault="00E63C41">
      <w:pPr>
        <w:pStyle w:val="Heading1"/>
        <w:rPr>
          <w:rFonts w:ascii="Times New Roman" w:hAnsi="Times New Roman" w:cs="Times New Roman"/>
          <w:color w:val="auto"/>
          <w:sz w:val="28"/>
          <w:szCs w:val="28"/>
        </w:rPr>
      </w:pPr>
      <w:r w:rsidRPr="009F21AB">
        <w:rPr>
          <w:rFonts w:ascii="Times New Roman" w:hAnsi="Times New Roman" w:cs="Times New Roman"/>
          <w:color w:val="auto"/>
          <w:sz w:val="28"/>
          <w:szCs w:val="28"/>
        </w:rPr>
        <w:t>APPENDIX 3 – Installation and User Guide, System Code</w:t>
      </w:r>
    </w:p>
    <w:p w14:paraId="77D17797" w14:textId="77777777" w:rsidR="00A30444" w:rsidRDefault="00463BEA">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hyperlink r:id="rId28">
        <w:r w:rsidR="00E63C41">
          <w:rPr>
            <w:rFonts w:ascii="Times New Roman" w:eastAsia="Times New Roman" w:hAnsi="Times New Roman" w:cs="Times New Roman"/>
            <w:color w:val="0563C1"/>
            <w:sz w:val="24"/>
            <w:szCs w:val="24"/>
            <w:u w:val="single"/>
          </w:rPr>
          <w:t>https://github.com/atsui888/Intelligent-Reasoning-Systems/tree/main/System_Code</w:t>
        </w:r>
      </w:hyperlink>
    </w:p>
    <w:p w14:paraId="4043D3B3" w14:textId="77777777" w:rsidR="00A30444" w:rsidRPr="009F21AB" w:rsidRDefault="00E63C41">
      <w:pPr>
        <w:pStyle w:val="Heading1"/>
        <w:rPr>
          <w:rFonts w:ascii="Times New Roman" w:hAnsi="Times New Roman" w:cs="Times New Roman"/>
          <w:color w:val="auto"/>
          <w:sz w:val="28"/>
          <w:szCs w:val="28"/>
        </w:rPr>
      </w:pPr>
      <w:r w:rsidRPr="009F21AB">
        <w:rPr>
          <w:rFonts w:ascii="Times New Roman" w:hAnsi="Times New Roman" w:cs="Times New Roman"/>
          <w:color w:val="auto"/>
          <w:sz w:val="28"/>
          <w:szCs w:val="28"/>
        </w:rPr>
        <w:t>APPENDIX 4 – Individual Project Reports</w:t>
      </w:r>
    </w:p>
    <w:p w14:paraId="051D4E8D" w14:textId="77777777" w:rsidR="00A30444" w:rsidRDefault="00463BEA">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hyperlink r:id="rId29">
        <w:r w:rsidR="00E63C41">
          <w:rPr>
            <w:rFonts w:ascii="Times New Roman" w:eastAsia="Times New Roman" w:hAnsi="Times New Roman" w:cs="Times New Roman"/>
            <w:color w:val="0563C1"/>
            <w:sz w:val="24"/>
            <w:szCs w:val="24"/>
            <w:u w:val="single"/>
          </w:rPr>
          <w:t>https://github.com/atsui888/Intelligent-Reasoning-Systems/tree/main/Miscellaneous</w:t>
        </w:r>
      </w:hyperlink>
    </w:p>
    <w:sectPr w:rsidR="00A30444">
      <w:footerReference w:type="default" r:id="rId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B8643" w14:textId="77777777" w:rsidR="00463BEA" w:rsidRDefault="00463BEA" w:rsidP="00591E1F">
      <w:pPr>
        <w:spacing w:after="0" w:line="240" w:lineRule="auto"/>
      </w:pPr>
      <w:r>
        <w:separator/>
      </w:r>
    </w:p>
  </w:endnote>
  <w:endnote w:type="continuationSeparator" w:id="0">
    <w:p w14:paraId="01F59C1E" w14:textId="77777777" w:rsidR="00463BEA" w:rsidRDefault="00463BEA" w:rsidP="00591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3168073"/>
      <w:docPartObj>
        <w:docPartGallery w:val="Page Numbers (Bottom of Page)"/>
        <w:docPartUnique/>
      </w:docPartObj>
    </w:sdtPr>
    <w:sdtEndPr>
      <w:rPr>
        <w:noProof/>
      </w:rPr>
    </w:sdtEndPr>
    <w:sdtContent>
      <w:p w14:paraId="1DB8DF6B" w14:textId="7ECBC3E0" w:rsidR="00591E1F" w:rsidRDefault="00591E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25C5EA" w14:textId="77777777" w:rsidR="00591E1F" w:rsidRDefault="00591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49C22" w14:textId="77777777" w:rsidR="00463BEA" w:rsidRDefault="00463BEA" w:rsidP="00591E1F">
      <w:pPr>
        <w:spacing w:after="0" w:line="240" w:lineRule="auto"/>
      </w:pPr>
      <w:r>
        <w:separator/>
      </w:r>
    </w:p>
  </w:footnote>
  <w:footnote w:type="continuationSeparator" w:id="0">
    <w:p w14:paraId="2A6D06A0" w14:textId="77777777" w:rsidR="00463BEA" w:rsidRDefault="00463BEA" w:rsidP="00591E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9662C"/>
    <w:multiLevelType w:val="multilevel"/>
    <w:tmpl w:val="DDD23AC2"/>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BD01362"/>
    <w:multiLevelType w:val="multilevel"/>
    <w:tmpl w:val="91304BAA"/>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0172A4E"/>
    <w:multiLevelType w:val="multilevel"/>
    <w:tmpl w:val="37ECCD5C"/>
    <w:lvl w:ilvl="0">
      <w:start w:val="4"/>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AC774F2"/>
    <w:multiLevelType w:val="multilevel"/>
    <w:tmpl w:val="75D26808"/>
    <w:lvl w:ilvl="0">
      <w:start w:val="4"/>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97012598">
    <w:abstractNumId w:val="2"/>
  </w:num>
  <w:num w:numId="2" w16cid:durableId="1764767572">
    <w:abstractNumId w:val="1"/>
  </w:num>
  <w:num w:numId="3" w16cid:durableId="1540125503">
    <w:abstractNumId w:val="0"/>
  </w:num>
  <w:num w:numId="4" w16cid:durableId="3912681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444"/>
    <w:rsid w:val="00017051"/>
    <w:rsid w:val="00023FB9"/>
    <w:rsid w:val="000801B3"/>
    <w:rsid w:val="00082E65"/>
    <w:rsid w:val="000D2F1A"/>
    <w:rsid w:val="00141799"/>
    <w:rsid w:val="00196884"/>
    <w:rsid w:val="001E0D0A"/>
    <w:rsid w:val="002070A1"/>
    <w:rsid w:val="00236F1E"/>
    <w:rsid w:val="002455E6"/>
    <w:rsid w:val="002B7E35"/>
    <w:rsid w:val="002C0588"/>
    <w:rsid w:val="002F6E69"/>
    <w:rsid w:val="003739AC"/>
    <w:rsid w:val="003B506A"/>
    <w:rsid w:val="004207E8"/>
    <w:rsid w:val="00421B12"/>
    <w:rsid w:val="00426B31"/>
    <w:rsid w:val="004429A6"/>
    <w:rsid w:val="00463BEA"/>
    <w:rsid w:val="00591E1F"/>
    <w:rsid w:val="00623B0D"/>
    <w:rsid w:val="00654A0D"/>
    <w:rsid w:val="006654E4"/>
    <w:rsid w:val="00690842"/>
    <w:rsid w:val="006C7A0D"/>
    <w:rsid w:val="00705F4E"/>
    <w:rsid w:val="007354B3"/>
    <w:rsid w:val="00740672"/>
    <w:rsid w:val="00777FAD"/>
    <w:rsid w:val="007D7732"/>
    <w:rsid w:val="008026DF"/>
    <w:rsid w:val="00815A36"/>
    <w:rsid w:val="008409A6"/>
    <w:rsid w:val="00977F25"/>
    <w:rsid w:val="009B1D15"/>
    <w:rsid w:val="009F21AB"/>
    <w:rsid w:val="00A30444"/>
    <w:rsid w:val="00A516C4"/>
    <w:rsid w:val="00A53910"/>
    <w:rsid w:val="00B85036"/>
    <w:rsid w:val="00C15294"/>
    <w:rsid w:val="00C238F9"/>
    <w:rsid w:val="00D33F6E"/>
    <w:rsid w:val="00D85F75"/>
    <w:rsid w:val="00DD5BEB"/>
    <w:rsid w:val="00E0494E"/>
    <w:rsid w:val="00E63C41"/>
    <w:rsid w:val="00F37D8A"/>
    <w:rsid w:val="00F525CA"/>
    <w:rsid w:val="00F73365"/>
    <w:rsid w:val="00FA7AF3"/>
    <w:rsid w:val="00FB3126"/>
    <w:rsid w:val="00FC14C8"/>
    <w:rsid w:val="00FE50D1"/>
    <w:rsid w:val="00FE594F"/>
    <w:rsid w:val="00FF50F2"/>
    <w:rsid w:val="00FF7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20E581"/>
  <w15:docId w15:val="{07512C20-3CD2-425D-BDB8-952456B73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7F8"/>
  </w:style>
  <w:style w:type="paragraph" w:styleId="Heading1">
    <w:name w:val="heading 1"/>
    <w:basedOn w:val="Normal"/>
    <w:next w:val="Normal"/>
    <w:link w:val="Heading1Char"/>
    <w:uiPriority w:val="9"/>
    <w:qFormat/>
    <w:rsid w:val="00746D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11F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46D1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6D1E"/>
    <w:pPr>
      <w:outlineLvl w:val="9"/>
    </w:pPr>
    <w:rPr>
      <w:lang w:eastAsia="en-US"/>
    </w:rPr>
  </w:style>
  <w:style w:type="character" w:customStyle="1" w:styleId="Heading2Char">
    <w:name w:val="Heading 2 Char"/>
    <w:basedOn w:val="DefaultParagraphFont"/>
    <w:link w:val="Heading2"/>
    <w:uiPriority w:val="9"/>
    <w:semiHidden/>
    <w:rsid w:val="00B11F8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C73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8763A"/>
    <w:pPr>
      <w:ind w:left="720"/>
      <w:contextualSpacing/>
    </w:pPr>
  </w:style>
  <w:style w:type="table" w:customStyle="1" w:styleId="a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02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91A"/>
  </w:style>
  <w:style w:type="paragraph" w:styleId="Footer">
    <w:name w:val="footer"/>
    <w:basedOn w:val="Normal"/>
    <w:link w:val="FooterChar"/>
    <w:uiPriority w:val="99"/>
    <w:unhideWhenUsed/>
    <w:rsid w:val="00B029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91A"/>
  </w:style>
  <w:style w:type="character" w:styleId="Hyperlink">
    <w:name w:val="Hyperlink"/>
    <w:basedOn w:val="DefaultParagraphFont"/>
    <w:uiPriority w:val="99"/>
    <w:unhideWhenUsed/>
    <w:rsid w:val="006D7D7C"/>
    <w:rPr>
      <w:color w:val="0563C1" w:themeColor="hyperlink"/>
      <w:u w:val="single"/>
    </w:rPr>
  </w:style>
  <w:style w:type="character" w:styleId="UnresolvedMention">
    <w:name w:val="Unresolved Mention"/>
    <w:basedOn w:val="DefaultParagraphFont"/>
    <w:uiPriority w:val="99"/>
    <w:semiHidden/>
    <w:unhideWhenUsed/>
    <w:rsid w:val="006D7D7C"/>
    <w:rPr>
      <w:color w:val="605E5C"/>
      <w:shd w:val="clear" w:color="auto" w:fill="E1DFDD"/>
    </w:rPr>
  </w:style>
  <w:style w:type="table" w:customStyle="1" w:styleId="af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7">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TableGrid0">
    <w:name w:val="TableGrid"/>
    <w:rsid w:val="00CF118D"/>
    <w:pPr>
      <w:spacing w:after="0" w:line="240" w:lineRule="auto"/>
    </w:pPr>
    <w:rPr>
      <w:rFonts w:asciiTheme="minorHAnsi" w:eastAsiaTheme="minorEastAsia" w:hAnsiTheme="minorHAnsi" w:cstheme="minorBidi"/>
    </w:rPr>
    <w:tblPr>
      <w:tblCellMar>
        <w:top w:w="0" w:type="dxa"/>
        <w:left w:w="0" w:type="dxa"/>
        <w:bottom w:w="0" w:type="dxa"/>
        <w:right w:w="0" w:type="dxa"/>
      </w:tblCellMar>
    </w:tblPr>
  </w:style>
  <w:style w:type="table" w:customStyle="1" w:styleId="af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d">
    <w:basedOn w:val="TableNormal"/>
    <w:pPr>
      <w:spacing w:after="0" w:line="240" w:lineRule="auto"/>
    </w:pPr>
    <w:tblPr>
      <w:tblStyleRowBandSize w:val="1"/>
      <w:tblStyleColBandSize w:val="1"/>
      <w:tblCellMar>
        <w:top w:w="14" w:type="dxa"/>
        <w:right w:w="6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straitstimes.com/world/europe/this-war-will-last-warns-frances-macron-on-ukraine" TargetMode="Externa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github.com/atsui888/Intelligent-Reasoning-Systems/tree/main/System_Code" TargetMode="External"/><Relationship Id="rId17" Type="http://schemas.openxmlformats.org/officeDocument/2006/relationships/image" Target="media/image6.png"/><Relationship Id="rId25" Type="http://schemas.openxmlformats.org/officeDocument/2006/relationships/hyperlink" Target="https://www.businesstimes.com.sg/government-economy/singapore-core-inflation-rises-further-to-24-in-january-headline-inflation-flat"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github.com/atsui888/Intelligent-Reasoning-Systems/tree/main/Miscellaneou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it.ly/3jQ0Df0" TargetMode="External"/><Relationship Id="rId24" Type="http://schemas.openxmlformats.org/officeDocument/2006/relationships/hyperlink" Target="https://www.cnbc.com/2022/02/10/january-2022-cpi-inflation-rises-7point5percent-over-the-past-year-even-more-than-expected.html"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www.straitstimes.com/business/invest/plan-early-to-have-enough-money-for-life" TargetMode="External"/><Relationship Id="rId28" Type="http://schemas.openxmlformats.org/officeDocument/2006/relationships/hyperlink" Target="https://github.com/atsui888/Intelligent-Reasoning-Systems/tree/main/System_Code" TargetMode="External"/><Relationship Id="rId10" Type="http://schemas.openxmlformats.org/officeDocument/2006/relationships/hyperlink" Target="https://github.com/atsui888/Intelligent-Reasoning-Systems"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github.com/atsui888/Intelligent-Reasoning-Systems/tree/main/Project_Report"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qTq9RwfZd4QuenZX3cWtvfvzgQ==">AMUW2mU2PO5deITcs+hKAqeujJMDJ67XUPCJJvqTY8Xt/ZzrcR9U8KquKULYlOE1re7tONo8Yaew6ESKEXODHfLFQWszwQCb5ulQQOs7WOyrRMcqfQ4d3LOQl/mZskuwPhKl+HROxLYamDEIUGTM+Cr2mZDB4Yi+FQ+q5r/TrmHRYpQGVN2B9S5UKh2rzBmaBG1L38QF+YCK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16809DF-9A7D-41A3-B1E8-A9AAE6467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20</Pages>
  <Words>2818</Words>
  <Characters>16064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wei koh</dc:creator>
  <cp:lastModifiedBy>hong wei koh</cp:lastModifiedBy>
  <cp:revision>57</cp:revision>
  <dcterms:created xsi:type="dcterms:W3CDTF">2021-09-18T08:47:00Z</dcterms:created>
  <dcterms:modified xsi:type="dcterms:W3CDTF">2022-04-27T12:36:00Z</dcterms:modified>
</cp:coreProperties>
</file>