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DFD3"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Dựa vào bản "Hồ sơ dự án" được mô tả </w:t>
      </w:r>
      <w:r>
        <w:rPr>
          <w:rFonts w:ascii="Times New Roman" w:hAnsi="Times New Roman" w:cs="Times New Roman"/>
          <w:color w:val="000000" w:themeColor="text1"/>
          <w:sz w:val="28"/>
          <w:szCs w:val="28"/>
        </w:rPr>
        <w:t>trong tệp quan-li-chi-tieu.docx</w:t>
      </w:r>
      <w:r w:rsidRPr="000D7465">
        <w:rPr>
          <w:rFonts w:ascii="Times New Roman" w:hAnsi="Times New Roman" w:cs="Times New Roman"/>
          <w:color w:val="000000" w:themeColor="text1"/>
          <w:sz w:val="28"/>
          <w:szCs w:val="28"/>
        </w:rPr>
        <w:t>, hãy đóng vai trò là một lập trình viên Full-stack Python chuyên nghiệp để xây dựng toàn bộ mã nguồn hoàn chỉnh cho ứng dụng "Hệ thống Quản lý Chi tiêu Gia đình" chạy trên nền tảng Flask (Python 3.11), sử dụng cơ sở dữ liệu SQLite, chạy cục bộ trên hệ điều hành Windows (localhost) và sẵn sàng để quản lý mã nguồn qua Git/GitHub.</w:t>
      </w:r>
    </w:p>
    <w:p w14:paraId="17A9689D"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p>
    <w:p w14:paraId="591F0309"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Hãy thực hiện các yêu cầu sau:</w:t>
      </w:r>
    </w:p>
    <w:p w14:paraId="15C44C5C"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p>
    <w:p w14:paraId="26B221F7"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1. Đề xuất cấu trúc thư mục dự án: </w:t>
      </w:r>
    </w:p>
    <w:p w14:paraId="1ACDD195"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Hãy thiết kế và trình bày một cấu trúc thư mục chuẩn, tối ưu cho mô hình Flask (MVC / App Factory) sao cho khoa học, dễ bảo trì, dễ mở rộng tính năng và thuận tiện cho việc commit lên GitHub.</w:t>
      </w:r>
    </w:p>
    <w:p w14:paraId="64EDF43A"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p>
    <w:p w14:paraId="17BF50A1"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2. Soạn thảo tệp README.md chuyên nghiệp:</w:t>
      </w:r>
    </w:p>
    <w:p w14:paraId="2184F81F"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Viết nội dung file README.md thật chi tiết, bao gồm: Giới thiệu dự án, các tính năng chính, mô tả cơ sở dữ liệu, hướng dẫn cài đặt môi trường (Python 3.11, venv), cách khởi chạy trên localhost và hướng dẫn deploy lên server sau này.</w:t>
      </w:r>
    </w:p>
    <w:p w14:paraId="052F899E"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p>
    <w:p w14:paraId="0BBF2966"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3. Viết mã nguồn hoàn chỉnh (Flask Python):</w:t>
      </w:r>
    </w:p>
    <w:p w14:paraId="3FA3EDF8"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Các Model dữ liệu SQLAlchemy khớp hoàn toàn với các bảng trong hồ sơ dự án (User, Role, Category, Expense, Budget...).</w:t>
      </w:r>
    </w:p>
    <w:p w14:paraId="0EED1A9D"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Xử lý xác thực đăng nhập và phân quyền (Admin / User) sử dụng Flask-Login và mã hóa mật khẩu.</w:t>
      </w:r>
    </w:p>
    <w:p w14:paraId="3922B282"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Các chức năng nghiệp vụ: Quản lý tài khoản, đăng ký/sửa/xóa khoản chi, thống kê theo thời gian, cảnh báo vượt hạn mức và xuất dữ liệu ra tệp Excel.</w:t>
      </w:r>
    </w:p>
    <w:p w14:paraId="0326E4EB"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Giao diện HTML (Jinja2) sử dụng Bootstrap 5 đẹp mắt, trực quan.</w:t>
      </w:r>
    </w:p>
    <w:p w14:paraId="0628CDFC" w14:textId="77777777" w:rsidR="00D17BF2" w:rsidRPr="000D7465" w:rsidRDefault="00D17BF2" w:rsidP="00D17BF2">
      <w:pPr>
        <w:pStyle w:val="ListBullet"/>
        <w:numPr>
          <w:ilvl w:val="0"/>
          <w:numId w:val="0"/>
        </w:numPr>
        <w:spacing w:line="240" w:lineRule="auto"/>
        <w:rPr>
          <w:rFonts w:ascii="Times New Roman" w:hAnsi="Times New Roman" w:cs="Times New Roman"/>
          <w:color w:val="000000" w:themeColor="text1"/>
          <w:sz w:val="28"/>
          <w:szCs w:val="28"/>
        </w:rPr>
      </w:pPr>
      <w:r w:rsidRPr="000D7465">
        <w:rPr>
          <w:rFonts w:ascii="Times New Roman" w:hAnsi="Times New Roman" w:cs="Times New Roman"/>
          <w:color w:val="000000" w:themeColor="text1"/>
          <w:sz w:val="28"/>
          <w:szCs w:val="28"/>
        </w:rPr>
        <w:t xml:space="preserve">   - Tệp requirements.txt chứa danh sách các thư viện cần thiết.</w:t>
      </w:r>
    </w:p>
    <w:p w14:paraId="281C5AD3" w14:textId="66730261" w:rsidR="00FF59AF" w:rsidRDefault="00D17BF2" w:rsidP="00D17BF2">
      <w:r w:rsidRPr="000D7465">
        <w:rPr>
          <w:rFonts w:ascii="Times New Roman" w:hAnsi="Times New Roman" w:cs="Times New Roman"/>
          <w:color w:val="000000" w:themeColor="text1"/>
          <w:sz w:val="28"/>
          <w:szCs w:val="28"/>
        </w:rPr>
        <w:t>Hướng dẫn các bước chạy lệnh cụ thể trên Windows (cmd/PowerShell) để khởi tạo CSDL (seed data) và chạy server.</w:t>
      </w:r>
    </w:p>
    <w:sectPr w:rsidR="00FF5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26E090"/>
    <w:lvl w:ilvl="0">
      <w:start w:val="1"/>
      <w:numFmt w:val="bullet"/>
      <w:pStyle w:val="ListBullet"/>
      <w:lvlText w:val=""/>
      <w:lvlJc w:val="left"/>
      <w:pPr>
        <w:tabs>
          <w:tab w:val="num" w:pos="360"/>
        </w:tabs>
        <w:ind w:left="360" w:hanging="360"/>
      </w:pPr>
      <w:rPr>
        <w:rFonts w:ascii="Symbol" w:hAnsi="Symbol" w:hint="default"/>
      </w:rPr>
    </w:lvl>
  </w:abstractNum>
  <w:num w:numId="1" w16cid:durableId="196496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F2"/>
    <w:rsid w:val="003725B0"/>
    <w:rsid w:val="0071456D"/>
    <w:rsid w:val="00A8233C"/>
    <w:rsid w:val="00D17BF2"/>
    <w:rsid w:val="00FF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C275"/>
  <w15:chartTrackingRefBased/>
  <w15:docId w15:val="{290371E5-BB00-495D-B5E5-6DEC217B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BF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17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B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B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B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B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BF2"/>
    <w:rPr>
      <w:rFonts w:eastAsiaTheme="majorEastAsia" w:cstheme="majorBidi"/>
      <w:color w:val="272727" w:themeColor="text1" w:themeTint="D8"/>
    </w:rPr>
  </w:style>
  <w:style w:type="paragraph" w:styleId="Title">
    <w:name w:val="Title"/>
    <w:basedOn w:val="Normal"/>
    <w:next w:val="Normal"/>
    <w:link w:val="TitleChar"/>
    <w:uiPriority w:val="10"/>
    <w:qFormat/>
    <w:rsid w:val="00D17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BF2"/>
    <w:pPr>
      <w:spacing w:before="160"/>
      <w:jc w:val="center"/>
    </w:pPr>
    <w:rPr>
      <w:i/>
      <w:iCs/>
      <w:color w:val="404040" w:themeColor="text1" w:themeTint="BF"/>
    </w:rPr>
  </w:style>
  <w:style w:type="character" w:customStyle="1" w:styleId="QuoteChar">
    <w:name w:val="Quote Char"/>
    <w:basedOn w:val="DefaultParagraphFont"/>
    <w:link w:val="Quote"/>
    <w:uiPriority w:val="29"/>
    <w:rsid w:val="00D17BF2"/>
    <w:rPr>
      <w:i/>
      <w:iCs/>
      <w:color w:val="404040" w:themeColor="text1" w:themeTint="BF"/>
    </w:rPr>
  </w:style>
  <w:style w:type="paragraph" w:styleId="ListParagraph">
    <w:name w:val="List Paragraph"/>
    <w:basedOn w:val="Normal"/>
    <w:uiPriority w:val="34"/>
    <w:qFormat/>
    <w:rsid w:val="00D17BF2"/>
    <w:pPr>
      <w:ind w:left="720"/>
      <w:contextualSpacing/>
    </w:pPr>
  </w:style>
  <w:style w:type="character" w:styleId="IntenseEmphasis">
    <w:name w:val="Intense Emphasis"/>
    <w:basedOn w:val="DefaultParagraphFont"/>
    <w:uiPriority w:val="21"/>
    <w:qFormat/>
    <w:rsid w:val="00D17BF2"/>
    <w:rPr>
      <w:i/>
      <w:iCs/>
      <w:color w:val="2F5496" w:themeColor="accent1" w:themeShade="BF"/>
    </w:rPr>
  </w:style>
  <w:style w:type="paragraph" w:styleId="IntenseQuote">
    <w:name w:val="Intense Quote"/>
    <w:basedOn w:val="Normal"/>
    <w:next w:val="Normal"/>
    <w:link w:val="IntenseQuoteChar"/>
    <w:uiPriority w:val="30"/>
    <w:qFormat/>
    <w:rsid w:val="00D17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BF2"/>
    <w:rPr>
      <w:i/>
      <w:iCs/>
      <w:color w:val="2F5496" w:themeColor="accent1" w:themeShade="BF"/>
    </w:rPr>
  </w:style>
  <w:style w:type="character" w:styleId="IntenseReference">
    <w:name w:val="Intense Reference"/>
    <w:basedOn w:val="DefaultParagraphFont"/>
    <w:uiPriority w:val="32"/>
    <w:qFormat/>
    <w:rsid w:val="00D17BF2"/>
    <w:rPr>
      <w:b/>
      <w:bCs/>
      <w:smallCaps/>
      <w:color w:val="2F5496" w:themeColor="accent1" w:themeShade="BF"/>
      <w:spacing w:val="5"/>
    </w:rPr>
  </w:style>
  <w:style w:type="paragraph" w:styleId="ListBullet">
    <w:name w:val="List Bullet"/>
    <w:basedOn w:val="Normal"/>
    <w:uiPriority w:val="99"/>
    <w:unhideWhenUsed/>
    <w:rsid w:val="00D17BF2"/>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atsukori</dc:creator>
  <cp:keywords/>
  <dc:description/>
  <cp:lastModifiedBy>Mr. atsukori</cp:lastModifiedBy>
  <cp:revision>1</cp:revision>
  <dcterms:created xsi:type="dcterms:W3CDTF">2026-10-31T08:19:00Z</dcterms:created>
  <dcterms:modified xsi:type="dcterms:W3CDTF">2026-10-31T08:19:00Z</dcterms:modified>
</cp:coreProperties>
</file>