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226D"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 xml:space="preserve">1. Tên dự án: </w:t>
      </w:r>
      <w:r w:rsidRPr="004A509B">
        <w:rPr>
          <w:rFonts w:ascii="Times New Roman" w:hAnsi="Times New Roman" w:cs="Times New Roman"/>
          <w:b w:val="0"/>
          <w:bCs w:val="0"/>
          <w:color w:val="auto"/>
        </w:rPr>
        <w:t>Hệ thống quản lí chi tiêu cho tập thể / tổ chức</w:t>
      </w:r>
    </w:p>
    <w:p w14:paraId="71D08C0E"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2. Mục đích</w:t>
      </w:r>
      <w:r w:rsidR="009E7D47" w:rsidRPr="004A509B">
        <w:rPr>
          <w:rFonts w:ascii="Times New Roman" w:hAnsi="Times New Roman" w:cs="Times New Roman"/>
          <w:color w:val="auto"/>
        </w:rPr>
        <w:t>:</w:t>
      </w:r>
    </w:p>
    <w:p w14:paraId="6899FAD5" w14:textId="0658CBF3" w:rsidR="008812B8" w:rsidRPr="004A509B" w:rsidRDefault="004314B7" w:rsidP="009E7D47">
      <w:pPr>
        <w:spacing w:line="240" w:lineRule="auto"/>
        <w:rPr>
          <w:rFonts w:ascii="Times New Roman" w:hAnsi="Times New Roman" w:cs="Times New Roman"/>
          <w:sz w:val="28"/>
          <w:szCs w:val="28"/>
        </w:rPr>
      </w:pPr>
      <w:r w:rsidRPr="004A509B">
        <w:rPr>
          <w:rFonts w:ascii="Times New Roman" w:hAnsi="Times New Roman" w:cs="Times New Roman"/>
          <w:sz w:val="28"/>
          <w:szCs w:val="28"/>
        </w:rPr>
        <w:tab/>
      </w:r>
      <w:r w:rsidR="00000000" w:rsidRPr="004A509B">
        <w:rPr>
          <w:rFonts w:ascii="Times New Roman" w:hAnsi="Times New Roman" w:cs="Times New Roman"/>
          <w:sz w:val="28"/>
          <w:szCs w:val="28"/>
        </w:rPr>
        <w:t>Giải quyết bài toán quản lí tài chính phân tán, thiếu minh bạch và khó kiểm soát dòng tiền trong một tập thể, tổ chức hoặc nhóm người dùng</w:t>
      </w:r>
      <w:r w:rsidRPr="004A509B">
        <w:rPr>
          <w:rFonts w:ascii="Times New Roman" w:hAnsi="Times New Roman" w:cs="Times New Roman"/>
          <w:sz w:val="28"/>
          <w:szCs w:val="28"/>
        </w:rPr>
        <w:t>,</w:t>
      </w:r>
      <w:r w:rsidR="00000000" w:rsidRPr="004A509B">
        <w:rPr>
          <w:rFonts w:ascii="Times New Roman" w:hAnsi="Times New Roman" w:cs="Times New Roman"/>
          <w:sz w:val="28"/>
          <w:szCs w:val="28"/>
        </w:rPr>
        <w:t xml:space="preserve"> giúp các thành viên kiểm soát thu chi, lập kế hoạch tài chính khoa học và nâng cao tính minh bạch, trách nhiệm chung.</w:t>
      </w:r>
    </w:p>
    <w:p w14:paraId="7638A00E"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3. Mô tả bài toán</w:t>
      </w:r>
      <w:r w:rsidR="009E7D47" w:rsidRPr="004A509B">
        <w:rPr>
          <w:rFonts w:ascii="Times New Roman" w:hAnsi="Times New Roman" w:cs="Times New Roman"/>
          <w:color w:val="auto"/>
        </w:rPr>
        <w:t>:</w:t>
      </w:r>
    </w:p>
    <w:p w14:paraId="756141C1" w14:textId="625F8AB2" w:rsidR="008812B8" w:rsidRPr="004A509B" w:rsidRDefault="004314B7" w:rsidP="009E7D47">
      <w:pPr>
        <w:spacing w:line="240" w:lineRule="auto"/>
        <w:rPr>
          <w:rFonts w:ascii="Times New Roman" w:hAnsi="Times New Roman" w:cs="Times New Roman"/>
          <w:sz w:val="28"/>
          <w:szCs w:val="28"/>
        </w:rPr>
      </w:pPr>
      <w:r w:rsidRPr="004A509B">
        <w:rPr>
          <w:rFonts w:ascii="Times New Roman" w:hAnsi="Times New Roman" w:cs="Times New Roman"/>
          <w:sz w:val="28"/>
          <w:szCs w:val="28"/>
        </w:rPr>
        <w:tab/>
      </w:r>
      <w:r w:rsidR="00000000" w:rsidRPr="004A509B">
        <w:rPr>
          <w:rFonts w:ascii="Times New Roman" w:hAnsi="Times New Roman" w:cs="Times New Roman"/>
          <w:sz w:val="28"/>
          <w:szCs w:val="28"/>
        </w:rPr>
        <w:t>Các thành viên trong tập thể được cấp tài khoản cá nhân để đăng nhập, ghi nhận và quản lí các khoản thu/chi hàng ngày. Hệ thống cho phép phân định rõ nguồn tiền (tiền cá nhân, quỹ chung hoặc ngân sách đơn vị), theo dõi hạn mức chi tiêu định k</w:t>
      </w:r>
      <w:r w:rsidRPr="004A509B">
        <w:rPr>
          <w:rFonts w:ascii="Times New Roman" w:hAnsi="Times New Roman" w:cs="Times New Roman"/>
          <w:sz w:val="28"/>
          <w:szCs w:val="28"/>
        </w:rPr>
        <w:t>í</w:t>
      </w:r>
      <w:r w:rsidR="00000000" w:rsidRPr="004A509B">
        <w:rPr>
          <w:rFonts w:ascii="Times New Roman" w:hAnsi="Times New Roman" w:cs="Times New Roman"/>
          <w:sz w:val="28"/>
          <w:szCs w:val="28"/>
        </w:rPr>
        <w:t xml:space="preserve"> và tự động cảnh báo khi các khoản chi tiêu vượt mức cho phép. Người quản trị (Admin) có toàn quyền quản lí tài khoản, phân quyền, thiết lập hạn mức và theo dõi tổng quan tài chính của toàn bộ tập thể/tổ chức.</w:t>
      </w:r>
    </w:p>
    <w:p w14:paraId="2F246EF1"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4. Các chức năng có trong dự án:</w:t>
      </w:r>
    </w:p>
    <w:p w14:paraId="23C0E7B3" w14:textId="77777777"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Đăng nhập và phân quyền (thành viên / quản trị viên)</w:t>
      </w:r>
    </w:p>
    <w:p w14:paraId="3A8570D4" w14:textId="77777777"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Quản lí tài khoản thành viên (tạo, khóa/mở khóa, cập nhật thông tin)</w:t>
      </w:r>
    </w:p>
    <w:p w14:paraId="2C4654B3" w14:textId="77777777"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Quản lí danh mục chi tiêu (phân loại các khoản chi phí sinh hoạt, học tập, hoạt động, công tác, giải trí...)</w:t>
      </w:r>
    </w:p>
    <w:p w14:paraId="212C2F25" w14:textId="557F1FE9"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Đăng kí và quản l</w:t>
      </w:r>
      <w:r w:rsidR="004314B7" w:rsidRPr="004A509B">
        <w:rPr>
          <w:rFonts w:ascii="Times New Roman" w:hAnsi="Times New Roman" w:cs="Times New Roman"/>
          <w:sz w:val="28"/>
          <w:szCs w:val="28"/>
        </w:rPr>
        <w:t>ia</w:t>
      </w:r>
      <w:r w:rsidRPr="004A509B">
        <w:rPr>
          <w:rFonts w:ascii="Times New Roman" w:hAnsi="Times New Roman" w:cs="Times New Roman"/>
          <w:sz w:val="28"/>
          <w:szCs w:val="28"/>
        </w:rPr>
        <w:t xml:space="preserve"> khoản chi tiêu (thêm, sửa, xóa giao dịch thu/chi)</w:t>
      </w:r>
    </w:p>
    <w:p w14:paraId="3719694C" w14:textId="77777777"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Thiết lập và cập nhật hạn mức chi tiêu (theo tuần, tháng, quý hoặc theo từng quỹ)</w:t>
      </w:r>
    </w:p>
    <w:p w14:paraId="64E94DB1" w14:textId="77777777"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Thống kê và báo cáo tài chính (theo ngày, tuần, tháng, năm với bộ lọc linh hoạt theo nhóm / đơn vị)</w:t>
      </w:r>
    </w:p>
    <w:p w14:paraId="65566B45" w14:textId="03DD008A" w:rsidR="008812B8" w:rsidRPr="004A509B" w:rsidRDefault="009E7D47" w:rsidP="009E7D47">
      <w:pPr>
        <w:pStyle w:val="ListBullet"/>
        <w:numPr>
          <w:ilvl w:val="0"/>
          <w:numId w:val="10"/>
        </w:numPr>
        <w:spacing w:line="240" w:lineRule="auto"/>
        <w:rPr>
          <w:rFonts w:ascii="Times New Roman" w:hAnsi="Times New Roman" w:cs="Times New Roman"/>
          <w:sz w:val="28"/>
          <w:szCs w:val="28"/>
        </w:rPr>
      </w:pPr>
      <w:r w:rsidRPr="004A509B">
        <w:rPr>
          <w:rFonts w:ascii="Times New Roman" w:hAnsi="Times New Roman" w:cs="Times New Roman"/>
          <w:sz w:val="28"/>
          <w:szCs w:val="28"/>
        </w:rPr>
        <w:t>Xuất dữ liệu báo cáo ra tệp Excel</w:t>
      </w:r>
      <w:r w:rsidR="004314B7" w:rsidRPr="004A509B">
        <w:rPr>
          <w:rFonts w:ascii="Times New Roman" w:hAnsi="Times New Roman" w:cs="Times New Roman"/>
          <w:sz w:val="28"/>
          <w:szCs w:val="28"/>
        </w:rPr>
        <w:t xml:space="preserve"> (*.xlsx)</w:t>
      </w:r>
      <w:r w:rsidRPr="004A509B">
        <w:rPr>
          <w:rFonts w:ascii="Times New Roman" w:hAnsi="Times New Roman" w:cs="Times New Roman"/>
          <w:sz w:val="28"/>
          <w:szCs w:val="28"/>
        </w:rPr>
        <w:t xml:space="preserve"> hoặc CSV</w:t>
      </w:r>
    </w:p>
    <w:p w14:paraId="3F5E2C74"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5. Dữ liệu: Cơ sở dữ liệu</w:t>
      </w:r>
    </w:p>
    <w:p w14:paraId="1ADC37AF" w14:textId="77777777" w:rsidR="008812B8" w:rsidRPr="004A509B" w:rsidRDefault="00000000" w:rsidP="009E7D47">
      <w:pPr>
        <w:spacing w:line="240" w:lineRule="auto"/>
        <w:rPr>
          <w:rFonts w:ascii="Times New Roman" w:hAnsi="Times New Roman" w:cs="Times New Roman"/>
          <w:sz w:val="28"/>
          <w:szCs w:val="28"/>
        </w:rPr>
      </w:pPr>
      <w:r w:rsidRPr="004A509B">
        <w:rPr>
          <w:rFonts w:ascii="Times New Roman" w:hAnsi="Times New Roman" w:cs="Times New Roman"/>
          <w:sz w:val="28"/>
          <w:szCs w:val="28"/>
        </w:rPr>
        <w:t>Hệ thống sử dụng cơ sở dữ liệu gồm các bảng và liên kết chính:</w:t>
      </w:r>
    </w:p>
    <w:p w14:paraId="0D50EA60" w14:textId="77777777" w:rsidR="008812B8" w:rsidRPr="004A509B" w:rsidRDefault="00000000" w:rsidP="009E7D47">
      <w:pPr>
        <w:pStyle w:val="Heading3"/>
        <w:spacing w:line="240" w:lineRule="auto"/>
        <w:rPr>
          <w:rFonts w:ascii="Times New Roman" w:hAnsi="Times New Roman" w:cs="Times New Roman"/>
          <w:color w:val="auto"/>
          <w:sz w:val="28"/>
          <w:szCs w:val="28"/>
        </w:rPr>
      </w:pPr>
      <w:r w:rsidRPr="004A509B">
        <w:rPr>
          <w:rFonts w:ascii="Times New Roman" w:hAnsi="Times New Roman" w:cs="Times New Roman"/>
          <w:color w:val="auto"/>
          <w:sz w:val="28"/>
          <w:szCs w:val="28"/>
        </w:rPr>
        <w:t>Bảng User (quản lí thông tin người dùng)</w:t>
      </w:r>
    </w:p>
    <w:tbl>
      <w:tblPr>
        <w:tblStyle w:val="TableGrid"/>
        <w:tblW w:w="0" w:type="auto"/>
        <w:tblLook w:val="04A0" w:firstRow="1" w:lastRow="0" w:firstColumn="1" w:lastColumn="0" w:noHBand="0" w:noVBand="1"/>
      </w:tblPr>
      <w:tblGrid>
        <w:gridCol w:w="2160"/>
        <w:gridCol w:w="2160"/>
        <w:gridCol w:w="2160"/>
        <w:gridCol w:w="2160"/>
      </w:tblGrid>
      <w:tr w:rsidR="004A509B" w:rsidRPr="004A509B" w14:paraId="65E46F23" w14:textId="77777777">
        <w:tc>
          <w:tcPr>
            <w:tcW w:w="2160" w:type="dxa"/>
          </w:tcPr>
          <w:p w14:paraId="743C286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TT</w:t>
            </w:r>
          </w:p>
        </w:tc>
        <w:tc>
          <w:tcPr>
            <w:tcW w:w="2160" w:type="dxa"/>
          </w:tcPr>
          <w:p w14:paraId="42E62AB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Trường</w:t>
            </w:r>
          </w:p>
        </w:tc>
        <w:tc>
          <w:tcPr>
            <w:tcW w:w="2160" w:type="dxa"/>
          </w:tcPr>
          <w:p w14:paraId="1300A22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Khóa</w:t>
            </w:r>
          </w:p>
        </w:tc>
        <w:tc>
          <w:tcPr>
            <w:tcW w:w="2160" w:type="dxa"/>
          </w:tcPr>
          <w:p w14:paraId="1A5910C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Giải thích</w:t>
            </w:r>
          </w:p>
        </w:tc>
      </w:tr>
      <w:tr w:rsidR="004A509B" w:rsidRPr="004A509B" w14:paraId="7106965B" w14:textId="77777777">
        <w:tc>
          <w:tcPr>
            <w:tcW w:w="2160" w:type="dxa"/>
          </w:tcPr>
          <w:p w14:paraId="0788864F"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1</w:t>
            </w:r>
          </w:p>
        </w:tc>
        <w:tc>
          <w:tcPr>
            <w:tcW w:w="2160" w:type="dxa"/>
          </w:tcPr>
          <w:p w14:paraId="1B952A1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idUser</w:t>
            </w:r>
          </w:p>
        </w:tc>
        <w:tc>
          <w:tcPr>
            <w:tcW w:w="2160" w:type="dxa"/>
          </w:tcPr>
          <w:p w14:paraId="447C805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chính</w:t>
            </w:r>
          </w:p>
        </w:tc>
        <w:tc>
          <w:tcPr>
            <w:tcW w:w="2160" w:type="dxa"/>
          </w:tcPr>
          <w:p w14:paraId="77541DC2" w14:textId="3B76C4DB"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Mã người dùng</w:t>
            </w:r>
          </w:p>
        </w:tc>
      </w:tr>
      <w:tr w:rsidR="004A509B" w:rsidRPr="004A509B" w14:paraId="48075EAD" w14:textId="77777777">
        <w:tc>
          <w:tcPr>
            <w:tcW w:w="2160" w:type="dxa"/>
          </w:tcPr>
          <w:p w14:paraId="24C31D1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2</w:t>
            </w:r>
          </w:p>
        </w:tc>
        <w:tc>
          <w:tcPr>
            <w:tcW w:w="2160" w:type="dxa"/>
          </w:tcPr>
          <w:p w14:paraId="6C3EE05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username</w:t>
            </w:r>
          </w:p>
        </w:tc>
        <w:tc>
          <w:tcPr>
            <w:tcW w:w="2160" w:type="dxa"/>
          </w:tcPr>
          <w:p w14:paraId="4330D77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43C71898" w14:textId="566AC638"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 xml:space="preserve">Tên đăng nhập </w:t>
            </w:r>
          </w:p>
        </w:tc>
      </w:tr>
      <w:tr w:rsidR="004A509B" w:rsidRPr="004A509B" w14:paraId="7EB805DF" w14:textId="77777777">
        <w:tc>
          <w:tcPr>
            <w:tcW w:w="2160" w:type="dxa"/>
          </w:tcPr>
          <w:p w14:paraId="5DC7FC6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lastRenderedPageBreak/>
              <w:t>3</w:t>
            </w:r>
          </w:p>
        </w:tc>
        <w:tc>
          <w:tcPr>
            <w:tcW w:w="2160" w:type="dxa"/>
          </w:tcPr>
          <w:p w14:paraId="5C2B9273"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password</w:t>
            </w:r>
          </w:p>
        </w:tc>
        <w:tc>
          <w:tcPr>
            <w:tcW w:w="2160" w:type="dxa"/>
          </w:tcPr>
          <w:p w14:paraId="0E9E301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65A8259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Mật khẩu</w:t>
            </w:r>
          </w:p>
        </w:tc>
      </w:tr>
      <w:tr w:rsidR="004A509B" w:rsidRPr="004A509B" w14:paraId="656C6C35" w14:textId="77777777">
        <w:tc>
          <w:tcPr>
            <w:tcW w:w="2160" w:type="dxa"/>
          </w:tcPr>
          <w:p w14:paraId="74C6364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4</w:t>
            </w:r>
          </w:p>
        </w:tc>
        <w:tc>
          <w:tcPr>
            <w:tcW w:w="2160" w:type="dxa"/>
          </w:tcPr>
          <w:p w14:paraId="731DC5D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hoten</w:t>
            </w:r>
          </w:p>
        </w:tc>
        <w:tc>
          <w:tcPr>
            <w:tcW w:w="2160" w:type="dxa"/>
          </w:tcPr>
          <w:p w14:paraId="583CC1C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2DE2809A" w14:textId="5943492E"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Họ và tên người dùng</w:t>
            </w:r>
          </w:p>
        </w:tc>
      </w:tr>
      <w:tr w:rsidR="009E7D47" w:rsidRPr="004A509B" w14:paraId="1A97B70E" w14:textId="77777777">
        <w:tc>
          <w:tcPr>
            <w:tcW w:w="2160" w:type="dxa"/>
          </w:tcPr>
          <w:p w14:paraId="0B802C6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5</w:t>
            </w:r>
          </w:p>
        </w:tc>
        <w:tc>
          <w:tcPr>
            <w:tcW w:w="2160" w:type="dxa"/>
          </w:tcPr>
          <w:p w14:paraId="4F3474F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idRole</w:t>
            </w:r>
          </w:p>
        </w:tc>
        <w:tc>
          <w:tcPr>
            <w:tcW w:w="2160" w:type="dxa"/>
          </w:tcPr>
          <w:p w14:paraId="2A78D44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ngoại</w:t>
            </w:r>
          </w:p>
        </w:tc>
        <w:tc>
          <w:tcPr>
            <w:tcW w:w="2160" w:type="dxa"/>
          </w:tcPr>
          <w:p w14:paraId="7874240B" w14:textId="055B46B3"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Liên kết đến bảng Role</w:t>
            </w:r>
          </w:p>
        </w:tc>
      </w:tr>
    </w:tbl>
    <w:p w14:paraId="49564DB5" w14:textId="77777777" w:rsidR="008812B8" w:rsidRPr="004A509B" w:rsidRDefault="008812B8" w:rsidP="009E7D47">
      <w:pPr>
        <w:spacing w:line="240" w:lineRule="auto"/>
        <w:rPr>
          <w:rFonts w:ascii="Times New Roman" w:hAnsi="Times New Roman" w:cs="Times New Roman"/>
          <w:sz w:val="28"/>
          <w:szCs w:val="28"/>
        </w:rPr>
      </w:pPr>
    </w:p>
    <w:p w14:paraId="0EEFE662" w14:textId="77777777" w:rsidR="008812B8" w:rsidRPr="004A509B" w:rsidRDefault="00000000" w:rsidP="009E7D47">
      <w:pPr>
        <w:pStyle w:val="Heading3"/>
        <w:spacing w:line="240" w:lineRule="auto"/>
        <w:rPr>
          <w:rFonts w:ascii="Times New Roman" w:hAnsi="Times New Roman" w:cs="Times New Roman"/>
          <w:color w:val="auto"/>
          <w:sz w:val="28"/>
          <w:szCs w:val="28"/>
        </w:rPr>
      </w:pPr>
      <w:r w:rsidRPr="004A509B">
        <w:rPr>
          <w:rFonts w:ascii="Times New Roman" w:hAnsi="Times New Roman" w:cs="Times New Roman"/>
          <w:color w:val="auto"/>
          <w:sz w:val="28"/>
          <w:szCs w:val="28"/>
        </w:rPr>
        <w:t>Bảng Role (quản lí phân quyền)</w:t>
      </w:r>
    </w:p>
    <w:tbl>
      <w:tblPr>
        <w:tblStyle w:val="TableGrid"/>
        <w:tblW w:w="0" w:type="auto"/>
        <w:tblLook w:val="04A0" w:firstRow="1" w:lastRow="0" w:firstColumn="1" w:lastColumn="0" w:noHBand="0" w:noVBand="1"/>
      </w:tblPr>
      <w:tblGrid>
        <w:gridCol w:w="2160"/>
        <w:gridCol w:w="2160"/>
        <w:gridCol w:w="2160"/>
        <w:gridCol w:w="2160"/>
      </w:tblGrid>
      <w:tr w:rsidR="004A509B" w:rsidRPr="004A509B" w14:paraId="49DD71D8" w14:textId="77777777">
        <w:tc>
          <w:tcPr>
            <w:tcW w:w="2160" w:type="dxa"/>
          </w:tcPr>
          <w:p w14:paraId="2465F7F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TT</w:t>
            </w:r>
          </w:p>
        </w:tc>
        <w:tc>
          <w:tcPr>
            <w:tcW w:w="2160" w:type="dxa"/>
          </w:tcPr>
          <w:p w14:paraId="76E6D20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Trường</w:t>
            </w:r>
          </w:p>
        </w:tc>
        <w:tc>
          <w:tcPr>
            <w:tcW w:w="2160" w:type="dxa"/>
          </w:tcPr>
          <w:p w14:paraId="1014A78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Khóa</w:t>
            </w:r>
          </w:p>
        </w:tc>
        <w:tc>
          <w:tcPr>
            <w:tcW w:w="2160" w:type="dxa"/>
          </w:tcPr>
          <w:p w14:paraId="036B63B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Giải thích</w:t>
            </w:r>
          </w:p>
        </w:tc>
      </w:tr>
      <w:tr w:rsidR="004A509B" w:rsidRPr="004A509B" w14:paraId="77FA0734" w14:textId="77777777">
        <w:tc>
          <w:tcPr>
            <w:tcW w:w="2160" w:type="dxa"/>
          </w:tcPr>
          <w:p w14:paraId="4F6549C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1</w:t>
            </w:r>
          </w:p>
        </w:tc>
        <w:tc>
          <w:tcPr>
            <w:tcW w:w="2160" w:type="dxa"/>
          </w:tcPr>
          <w:p w14:paraId="7BCD319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idRole</w:t>
            </w:r>
          </w:p>
        </w:tc>
        <w:tc>
          <w:tcPr>
            <w:tcW w:w="2160" w:type="dxa"/>
          </w:tcPr>
          <w:p w14:paraId="09F51C58"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chính</w:t>
            </w:r>
          </w:p>
        </w:tc>
        <w:tc>
          <w:tcPr>
            <w:tcW w:w="2160" w:type="dxa"/>
          </w:tcPr>
          <w:p w14:paraId="1B4D1A63"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Mã vai trò</w:t>
            </w:r>
          </w:p>
        </w:tc>
      </w:tr>
      <w:tr w:rsidR="004A509B" w:rsidRPr="004A509B" w14:paraId="06421123" w14:textId="77777777">
        <w:tc>
          <w:tcPr>
            <w:tcW w:w="2160" w:type="dxa"/>
          </w:tcPr>
          <w:p w14:paraId="4DF33B6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2</w:t>
            </w:r>
          </w:p>
        </w:tc>
        <w:tc>
          <w:tcPr>
            <w:tcW w:w="2160" w:type="dxa"/>
          </w:tcPr>
          <w:p w14:paraId="073B568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roleName</w:t>
            </w:r>
          </w:p>
        </w:tc>
        <w:tc>
          <w:tcPr>
            <w:tcW w:w="2160" w:type="dxa"/>
          </w:tcPr>
          <w:p w14:paraId="0A727C8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651F8BC6"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Tên vai trò (admin / user)</w:t>
            </w:r>
          </w:p>
        </w:tc>
      </w:tr>
      <w:tr w:rsidR="009E7D47" w:rsidRPr="004A509B" w14:paraId="10CD0AD2" w14:textId="77777777">
        <w:tc>
          <w:tcPr>
            <w:tcW w:w="2160" w:type="dxa"/>
          </w:tcPr>
          <w:p w14:paraId="2F9815E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3</w:t>
            </w:r>
          </w:p>
        </w:tc>
        <w:tc>
          <w:tcPr>
            <w:tcW w:w="2160" w:type="dxa"/>
          </w:tcPr>
          <w:p w14:paraId="788CFC8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description</w:t>
            </w:r>
          </w:p>
        </w:tc>
        <w:tc>
          <w:tcPr>
            <w:tcW w:w="2160" w:type="dxa"/>
          </w:tcPr>
          <w:p w14:paraId="53BFECE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04F0467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Mô tả quyền</w:t>
            </w:r>
          </w:p>
        </w:tc>
      </w:tr>
    </w:tbl>
    <w:p w14:paraId="2524D2DD" w14:textId="77777777" w:rsidR="008812B8" w:rsidRPr="004A509B" w:rsidRDefault="008812B8" w:rsidP="009E7D47">
      <w:pPr>
        <w:spacing w:line="240" w:lineRule="auto"/>
        <w:rPr>
          <w:rFonts w:ascii="Times New Roman" w:hAnsi="Times New Roman" w:cs="Times New Roman"/>
          <w:sz w:val="28"/>
          <w:szCs w:val="28"/>
        </w:rPr>
      </w:pPr>
    </w:p>
    <w:p w14:paraId="10BA2116" w14:textId="77777777" w:rsidR="008812B8" w:rsidRPr="004A509B" w:rsidRDefault="00000000" w:rsidP="009E7D47">
      <w:pPr>
        <w:pStyle w:val="Heading3"/>
        <w:spacing w:line="240" w:lineRule="auto"/>
        <w:rPr>
          <w:rFonts w:ascii="Times New Roman" w:hAnsi="Times New Roman" w:cs="Times New Roman"/>
          <w:color w:val="auto"/>
          <w:sz w:val="28"/>
          <w:szCs w:val="28"/>
        </w:rPr>
      </w:pPr>
      <w:r w:rsidRPr="004A509B">
        <w:rPr>
          <w:rFonts w:ascii="Times New Roman" w:hAnsi="Times New Roman" w:cs="Times New Roman"/>
          <w:color w:val="auto"/>
          <w:sz w:val="28"/>
          <w:szCs w:val="28"/>
        </w:rPr>
        <w:t>Bảng Category (danh mục chi tiêu)</w:t>
      </w:r>
    </w:p>
    <w:tbl>
      <w:tblPr>
        <w:tblStyle w:val="TableGrid"/>
        <w:tblW w:w="0" w:type="auto"/>
        <w:tblLook w:val="04A0" w:firstRow="1" w:lastRow="0" w:firstColumn="1" w:lastColumn="0" w:noHBand="0" w:noVBand="1"/>
      </w:tblPr>
      <w:tblGrid>
        <w:gridCol w:w="2160"/>
        <w:gridCol w:w="2160"/>
        <w:gridCol w:w="2160"/>
        <w:gridCol w:w="2160"/>
      </w:tblGrid>
      <w:tr w:rsidR="004A509B" w:rsidRPr="004A509B" w14:paraId="7BF44AD5" w14:textId="77777777">
        <w:tc>
          <w:tcPr>
            <w:tcW w:w="2160" w:type="dxa"/>
          </w:tcPr>
          <w:p w14:paraId="4F93F05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TT</w:t>
            </w:r>
          </w:p>
        </w:tc>
        <w:tc>
          <w:tcPr>
            <w:tcW w:w="2160" w:type="dxa"/>
          </w:tcPr>
          <w:p w14:paraId="7977AE3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Trường</w:t>
            </w:r>
          </w:p>
        </w:tc>
        <w:tc>
          <w:tcPr>
            <w:tcW w:w="2160" w:type="dxa"/>
          </w:tcPr>
          <w:p w14:paraId="7F635CCD"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Khóa</w:t>
            </w:r>
          </w:p>
        </w:tc>
        <w:tc>
          <w:tcPr>
            <w:tcW w:w="2160" w:type="dxa"/>
          </w:tcPr>
          <w:p w14:paraId="21EC292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Giải thích</w:t>
            </w:r>
          </w:p>
        </w:tc>
      </w:tr>
      <w:tr w:rsidR="004A509B" w:rsidRPr="004A509B" w14:paraId="6B6C19B8" w14:textId="77777777">
        <w:tc>
          <w:tcPr>
            <w:tcW w:w="2160" w:type="dxa"/>
          </w:tcPr>
          <w:p w14:paraId="65E7C30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1</w:t>
            </w:r>
          </w:p>
        </w:tc>
        <w:tc>
          <w:tcPr>
            <w:tcW w:w="2160" w:type="dxa"/>
          </w:tcPr>
          <w:p w14:paraId="07315130"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idCategory</w:t>
            </w:r>
          </w:p>
        </w:tc>
        <w:tc>
          <w:tcPr>
            <w:tcW w:w="2160" w:type="dxa"/>
          </w:tcPr>
          <w:p w14:paraId="0A046506"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chính</w:t>
            </w:r>
          </w:p>
        </w:tc>
        <w:tc>
          <w:tcPr>
            <w:tcW w:w="2160" w:type="dxa"/>
          </w:tcPr>
          <w:p w14:paraId="65A44EB3"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Mã danh mục</w:t>
            </w:r>
          </w:p>
        </w:tc>
      </w:tr>
      <w:tr w:rsidR="004A509B" w:rsidRPr="004A509B" w14:paraId="387BAB32" w14:textId="77777777">
        <w:tc>
          <w:tcPr>
            <w:tcW w:w="2160" w:type="dxa"/>
          </w:tcPr>
          <w:p w14:paraId="2D2388E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2</w:t>
            </w:r>
          </w:p>
        </w:tc>
        <w:tc>
          <w:tcPr>
            <w:tcW w:w="2160" w:type="dxa"/>
          </w:tcPr>
          <w:p w14:paraId="4746DBE8"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nameCategory</w:t>
            </w:r>
          </w:p>
        </w:tc>
        <w:tc>
          <w:tcPr>
            <w:tcW w:w="2160" w:type="dxa"/>
          </w:tcPr>
          <w:p w14:paraId="046F27A8"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3750F960" w14:textId="2A1C0EFE"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Tên danh mục</w:t>
            </w:r>
          </w:p>
        </w:tc>
      </w:tr>
      <w:tr w:rsidR="009E7D47" w:rsidRPr="004A509B" w14:paraId="018FF65A" w14:textId="77777777">
        <w:tc>
          <w:tcPr>
            <w:tcW w:w="2160" w:type="dxa"/>
          </w:tcPr>
          <w:p w14:paraId="7B637666"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3</w:t>
            </w:r>
          </w:p>
        </w:tc>
        <w:tc>
          <w:tcPr>
            <w:tcW w:w="2160" w:type="dxa"/>
          </w:tcPr>
          <w:p w14:paraId="31C2341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type</w:t>
            </w:r>
          </w:p>
        </w:tc>
        <w:tc>
          <w:tcPr>
            <w:tcW w:w="2160" w:type="dxa"/>
          </w:tcPr>
          <w:p w14:paraId="02546AB0"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7B8D94B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Loại danh mục (</w:t>
            </w:r>
            <w:r w:rsidR="009E7D47" w:rsidRPr="004A509B">
              <w:rPr>
                <w:rFonts w:ascii="Times New Roman" w:hAnsi="Times New Roman" w:cs="Times New Roman"/>
                <w:sz w:val="28"/>
                <w:szCs w:val="28"/>
              </w:rPr>
              <w:t>c</w:t>
            </w:r>
            <w:r w:rsidRPr="004A509B">
              <w:rPr>
                <w:rFonts w:ascii="Times New Roman" w:hAnsi="Times New Roman" w:cs="Times New Roman"/>
                <w:sz w:val="28"/>
                <w:szCs w:val="28"/>
              </w:rPr>
              <w:t xml:space="preserve">hi tiêu / </w:t>
            </w:r>
            <w:r w:rsidR="009E7D47" w:rsidRPr="004A509B">
              <w:rPr>
                <w:rFonts w:ascii="Times New Roman" w:hAnsi="Times New Roman" w:cs="Times New Roman"/>
                <w:sz w:val="28"/>
                <w:szCs w:val="28"/>
              </w:rPr>
              <w:t>t</w:t>
            </w:r>
            <w:r w:rsidRPr="004A509B">
              <w:rPr>
                <w:rFonts w:ascii="Times New Roman" w:hAnsi="Times New Roman" w:cs="Times New Roman"/>
                <w:sz w:val="28"/>
                <w:szCs w:val="28"/>
              </w:rPr>
              <w:t>hu nhập)</w:t>
            </w:r>
          </w:p>
        </w:tc>
      </w:tr>
    </w:tbl>
    <w:p w14:paraId="0AEA7D17" w14:textId="77777777" w:rsidR="008812B8" w:rsidRPr="004A509B" w:rsidRDefault="008812B8" w:rsidP="009E7D47">
      <w:pPr>
        <w:spacing w:line="240" w:lineRule="auto"/>
        <w:rPr>
          <w:rFonts w:ascii="Times New Roman" w:hAnsi="Times New Roman" w:cs="Times New Roman"/>
          <w:sz w:val="28"/>
          <w:szCs w:val="28"/>
        </w:rPr>
      </w:pPr>
    </w:p>
    <w:p w14:paraId="60CD9D24" w14:textId="77777777" w:rsidR="008812B8" w:rsidRPr="004A509B" w:rsidRDefault="00000000" w:rsidP="009E7D47">
      <w:pPr>
        <w:pStyle w:val="Heading3"/>
        <w:spacing w:line="240" w:lineRule="auto"/>
        <w:rPr>
          <w:rFonts w:ascii="Times New Roman" w:hAnsi="Times New Roman" w:cs="Times New Roman"/>
          <w:color w:val="auto"/>
          <w:sz w:val="28"/>
          <w:szCs w:val="28"/>
        </w:rPr>
      </w:pPr>
      <w:r w:rsidRPr="004A509B">
        <w:rPr>
          <w:rFonts w:ascii="Times New Roman" w:hAnsi="Times New Roman" w:cs="Times New Roman"/>
          <w:color w:val="auto"/>
          <w:sz w:val="28"/>
          <w:szCs w:val="28"/>
        </w:rPr>
        <w:t>Bảng Expense (quản lí giao dịch thu/chi)</w:t>
      </w:r>
    </w:p>
    <w:tbl>
      <w:tblPr>
        <w:tblStyle w:val="TableGrid"/>
        <w:tblW w:w="0" w:type="auto"/>
        <w:tblLook w:val="04A0" w:firstRow="1" w:lastRow="0" w:firstColumn="1" w:lastColumn="0" w:noHBand="0" w:noVBand="1"/>
      </w:tblPr>
      <w:tblGrid>
        <w:gridCol w:w="2160"/>
        <w:gridCol w:w="2160"/>
        <w:gridCol w:w="2160"/>
        <w:gridCol w:w="2270"/>
      </w:tblGrid>
      <w:tr w:rsidR="004A509B" w:rsidRPr="004A509B" w14:paraId="59B6D291" w14:textId="77777777">
        <w:tc>
          <w:tcPr>
            <w:tcW w:w="2160" w:type="dxa"/>
          </w:tcPr>
          <w:p w14:paraId="4B1265DA"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TT</w:t>
            </w:r>
          </w:p>
        </w:tc>
        <w:tc>
          <w:tcPr>
            <w:tcW w:w="2160" w:type="dxa"/>
          </w:tcPr>
          <w:p w14:paraId="1BDA306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Trường</w:t>
            </w:r>
          </w:p>
        </w:tc>
        <w:tc>
          <w:tcPr>
            <w:tcW w:w="2160" w:type="dxa"/>
          </w:tcPr>
          <w:p w14:paraId="1C8032A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Khóa</w:t>
            </w:r>
          </w:p>
        </w:tc>
        <w:tc>
          <w:tcPr>
            <w:tcW w:w="2160" w:type="dxa"/>
          </w:tcPr>
          <w:p w14:paraId="7D239923"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Giải thích</w:t>
            </w:r>
          </w:p>
        </w:tc>
      </w:tr>
      <w:tr w:rsidR="004A509B" w:rsidRPr="004A509B" w14:paraId="5368DC9E" w14:textId="77777777">
        <w:tc>
          <w:tcPr>
            <w:tcW w:w="2160" w:type="dxa"/>
          </w:tcPr>
          <w:p w14:paraId="55B8F27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1</w:t>
            </w:r>
          </w:p>
        </w:tc>
        <w:tc>
          <w:tcPr>
            <w:tcW w:w="2160" w:type="dxa"/>
          </w:tcPr>
          <w:p w14:paraId="3339DD3A"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idExpense</w:t>
            </w:r>
          </w:p>
        </w:tc>
        <w:tc>
          <w:tcPr>
            <w:tcW w:w="2160" w:type="dxa"/>
          </w:tcPr>
          <w:p w14:paraId="4DE8BD6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chính</w:t>
            </w:r>
          </w:p>
        </w:tc>
        <w:tc>
          <w:tcPr>
            <w:tcW w:w="2160" w:type="dxa"/>
          </w:tcPr>
          <w:p w14:paraId="74B80A1C" w14:textId="3E87854F"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Mã giao dịch</w:t>
            </w:r>
          </w:p>
        </w:tc>
      </w:tr>
      <w:tr w:rsidR="004A509B" w:rsidRPr="004A509B" w14:paraId="6D3388D3" w14:textId="77777777">
        <w:tc>
          <w:tcPr>
            <w:tcW w:w="2160" w:type="dxa"/>
          </w:tcPr>
          <w:p w14:paraId="78E46A6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2</w:t>
            </w:r>
          </w:p>
        </w:tc>
        <w:tc>
          <w:tcPr>
            <w:tcW w:w="2160" w:type="dxa"/>
          </w:tcPr>
          <w:p w14:paraId="6DD28C1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idUser</w:t>
            </w:r>
          </w:p>
        </w:tc>
        <w:tc>
          <w:tcPr>
            <w:tcW w:w="2160" w:type="dxa"/>
          </w:tcPr>
          <w:p w14:paraId="415541AC"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ngoạ</w:t>
            </w:r>
            <w:r w:rsidR="009E7D47" w:rsidRPr="004A509B">
              <w:rPr>
                <w:rFonts w:ascii="Times New Roman" w:hAnsi="Times New Roman" w:cs="Times New Roman"/>
                <w:sz w:val="28"/>
                <w:szCs w:val="28"/>
              </w:rPr>
              <w:t>i</w:t>
            </w:r>
          </w:p>
        </w:tc>
        <w:tc>
          <w:tcPr>
            <w:tcW w:w="2160" w:type="dxa"/>
          </w:tcPr>
          <w:p w14:paraId="7EC52BF0"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Liên kết đến bảng User</w:t>
            </w:r>
          </w:p>
        </w:tc>
      </w:tr>
      <w:tr w:rsidR="004A509B" w:rsidRPr="004A509B" w14:paraId="430EBA80" w14:textId="77777777">
        <w:tc>
          <w:tcPr>
            <w:tcW w:w="2160" w:type="dxa"/>
          </w:tcPr>
          <w:p w14:paraId="6D15038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3</w:t>
            </w:r>
          </w:p>
        </w:tc>
        <w:tc>
          <w:tcPr>
            <w:tcW w:w="2160" w:type="dxa"/>
          </w:tcPr>
          <w:p w14:paraId="5A3656FF"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idCategory</w:t>
            </w:r>
          </w:p>
        </w:tc>
        <w:tc>
          <w:tcPr>
            <w:tcW w:w="2160" w:type="dxa"/>
          </w:tcPr>
          <w:p w14:paraId="71B44A9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ngoại</w:t>
            </w:r>
          </w:p>
        </w:tc>
        <w:tc>
          <w:tcPr>
            <w:tcW w:w="2160" w:type="dxa"/>
          </w:tcPr>
          <w:p w14:paraId="2C9DF6B8"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Liên kết đến bảng Category</w:t>
            </w:r>
          </w:p>
        </w:tc>
      </w:tr>
      <w:tr w:rsidR="004A509B" w:rsidRPr="004A509B" w14:paraId="6A8FB79C" w14:textId="77777777">
        <w:tc>
          <w:tcPr>
            <w:tcW w:w="2160" w:type="dxa"/>
          </w:tcPr>
          <w:p w14:paraId="2715892F"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4</w:t>
            </w:r>
          </w:p>
        </w:tc>
        <w:tc>
          <w:tcPr>
            <w:tcW w:w="2160" w:type="dxa"/>
          </w:tcPr>
          <w:p w14:paraId="003C8AE6"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date</w:t>
            </w:r>
          </w:p>
        </w:tc>
        <w:tc>
          <w:tcPr>
            <w:tcW w:w="2160" w:type="dxa"/>
          </w:tcPr>
          <w:p w14:paraId="2DA93D3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509E78DE"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Ngày thực hiện giao dịch (DD/MM/YYYY)</w:t>
            </w:r>
          </w:p>
        </w:tc>
      </w:tr>
      <w:tr w:rsidR="004A509B" w:rsidRPr="004A509B" w14:paraId="125F9E54" w14:textId="77777777">
        <w:tc>
          <w:tcPr>
            <w:tcW w:w="2160" w:type="dxa"/>
          </w:tcPr>
          <w:p w14:paraId="2683C92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5</w:t>
            </w:r>
          </w:p>
        </w:tc>
        <w:tc>
          <w:tcPr>
            <w:tcW w:w="2160" w:type="dxa"/>
          </w:tcPr>
          <w:p w14:paraId="28C8526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amount</w:t>
            </w:r>
          </w:p>
        </w:tc>
        <w:tc>
          <w:tcPr>
            <w:tcW w:w="2160" w:type="dxa"/>
          </w:tcPr>
          <w:p w14:paraId="280D2716"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1BA1344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Số tiền giao dịch</w:t>
            </w:r>
          </w:p>
        </w:tc>
      </w:tr>
      <w:tr w:rsidR="004A509B" w:rsidRPr="004A509B" w14:paraId="6B4E6C16" w14:textId="77777777">
        <w:tc>
          <w:tcPr>
            <w:tcW w:w="2160" w:type="dxa"/>
          </w:tcPr>
          <w:p w14:paraId="7949ACC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6</w:t>
            </w:r>
          </w:p>
        </w:tc>
        <w:tc>
          <w:tcPr>
            <w:tcW w:w="2160" w:type="dxa"/>
          </w:tcPr>
          <w:p w14:paraId="1A75DA82"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purpose</w:t>
            </w:r>
          </w:p>
        </w:tc>
        <w:tc>
          <w:tcPr>
            <w:tcW w:w="2160" w:type="dxa"/>
          </w:tcPr>
          <w:p w14:paraId="364C7815"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2EA782B7" w14:textId="7012049C"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Mục đích / Ghi chú</w:t>
            </w:r>
          </w:p>
        </w:tc>
      </w:tr>
      <w:tr w:rsidR="004A509B" w:rsidRPr="004A509B" w14:paraId="0926682F" w14:textId="77777777">
        <w:tc>
          <w:tcPr>
            <w:tcW w:w="2160" w:type="dxa"/>
          </w:tcPr>
          <w:p w14:paraId="3A957E6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7</w:t>
            </w:r>
          </w:p>
        </w:tc>
        <w:tc>
          <w:tcPr>
            <w:tcW w:w="2160" w:type="dxa"/>
          </w:tcPr>
          <w:p w14:paraId="141E28C8"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source</w:t>
            </w:r>
          </w:p>
        </w:tc>
        <w:tc>
          <w:tcPr>
            <w:tcW w:w="2160" w:type="dxa"/>
          </w:tcPr>
          <w:p w14:paraId="640F367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36A8EA04"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 xml:space="preserve">Nguồn tiền (cá nhân / quỹ chung / ngân sách đơn </w:t>
            </w:r>
            <w:r w:rsidRPr="004A509B">
              <w:rPr>
                <w:rFonts w:ascii="Times New Roman" w:hAnsi="Times New Roman" w:cs="Times New Roman"/>
                <w:sz w:val="28"/>
                <w:szCs w:val="28"/>
              </w:rPr>
              <w:lastRenderedPageBreak/>
              <w:t>vị)</w:t>
            </w:r>
          </w:p>
        </w:tc>
      </w:tr>
    </w:tbl>
    <w:p w14:paraId="2177868D" w14:textId="77777777" w:rsidR="008812B8" w:rsidRPr="004A509B" w:rsidRDefault="008812B8" w:rsidP="009E7D47">
      <w:pPr>
        <w:spacing w:line="240" w:lineRule="auto"/>
        <w:rPr>
          <w:rFonts w:ascii="Times New Roman" w:hAnsi="Times New Roman" w:cs="Times New Roman"/>
          <w:sz w:val="28"/>
          <w:szCs w:val="28"/>
        </w:rPr>
      </w:pPr>
    </w:p>
    <w:p w14:paraId="0171A0E6" w14:textId="77777777" w:rsidR="008812B8" w:rsidRPr="004A509B" w:rsidRDefault="00000000" w:rsidP="009E7D47">
      <w:pPr>
        <w:pStyle w:val="Heading3"/>
        <w:spacing w:line="240" w:lineRule="auto"/>
        <w:rPr>
          <w:rFonts w:ascii="Times New Roman" w:hAnsi="Times New Roman" w:cs="Times New Roman"/>
          <w:color w:val="auto"/>
          <w:sz w:val="28"/>
          <w:szCs w:val="28"/>
        </w:rPr>
      </w:pPr>
      <w:r w:rsidRPr="004A509B">
        <w:rPr>
          <w:rFonts w:ascii="Times New Roman" w:hAnsi="Times New Roman" w:cs="Times New Roman"/>
          <w:color w:val="auto"/>
          <w:sz w:val="28"/>
          <w:szCs w:val="28"/>
        </w:rPr>
        <w:t>Bảng Budget (quản lí hạn mức chi tiêu)</w:t>
      </w:r>
    </w:p>
    <w:tbl>
      <w:tblPr>
        <w:tblStyle w:val="TableGrid"/>
        <w:tblW w:w="0" w:type="auto"/>
        <w:tblLook w:val="04A0" w:firstRow="1" w:lastRow="0" w:firstColumn="1" w:lastColumn="0" w:noHBand="0" w:noVBand="1"/>
      </w:tblPr>
      <w:tblGrid>
        <w:gridCol w:w="2160"/>
        <w:gridCol w:w="2160"/>
        <w:gridCol w:w="2160"/>
        <w:gridCol w:w="2160"/>
      </w:tblGrid>
      <w:tr w:rsidR="004A509B" w:rsidRPr="004A509B" w14:paraId="276E6F2E" w14:textId="77777777">
        <w:tc>
          <w:tcPr>
            <w:tcW w:w="2160" w:type="dxa"/>
          </w:tcPr>
          <w:p w14:paraId="7F364A9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TT</w:t>
            </w:r>
          </w:p>
        </w:tc>
        <w:tc>
          <w:tcPr>
            <w:tcW w:w="2160" w:type="dxa"/>
          </w:tcPr>
          <w:p w14:paraId="60D8045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Trường</w:t>
            </w:r>
          </w:p>
        </w:tc>
        <w:tc>
          <w:tcPr>
            <w:tcW w:w="2160" w:type="dxa"/>
          </w:tcPr>
          <w:p w14:paraId="5A2BEE59"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Khóa</w:t>
            </w:r>
          </w:p>
        </w:tc>
        <w:tc>
          <w:tcPr>
            <w:tcW w:w="2160" w:type="dxa"/>
          </w:tcPr>
          <w:p w14:paraId="6263BD9F"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b/>
                <w:sz w:val="28"/>
                <w:szCs w:val="28"/>
              </w:rPr>
              <w:t>Giải thích</w:t>
            </w:r>
          </w:p>
        </w:tc>
      </w:tr>
      <w:tr w:rsidR="004A509B" w:rsidRPr="004A509B" w14:paraId="1FCCF2E4" w14:textId="77777777">
        <w:tc>
          <w:tcPr>
            <w:tcW w:w="2160" w:type="dxa"/>
          </w:tcPr>
          <w:p w14:paraId="52ABF933"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1</w:t>
            </w:r>
          </w:p>
        </w:tc>
        <w:tc>
          <w:tcPr>
            <w:tcW w:w="2160" w:type="dxa"/>
          </w:tcPr>
          <w:p w14:paraId="2A83E9ED"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idBudget</w:t>
            </w:r>
          </w:p>
        </w:tc>
        <w:tc>
          <w:tcPr>
            <w:tcW w:w="2160" w:type="dxa"/>
          </w:tcPr>
          <w:p w14:paraId="21B1FF1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chính</w:t>
            </w:r>
          </w:p>
        </w:tc>
        <w:tc>
          <w:tcPr>
            <w:tcW w:w="2160" w:type="dxa"/>
          </w:tcPr>
          <w:p w14:paraId="4494E974"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Mã hạn mức</w:t>
            </w:r>
          </w:p>
        </w:tc>
      </w:tr>
      <w:tr w:rsidR="004A509B" w:rsidRPr="004A509B" w14:paraId="00530805" w14:textId="77777777">
        <w:tc>
          <w:tcPr>
            <w:tcW w:w="2160" w:type="dxa"/>
          </w:tcPr>
          <w:p w14:paraId="148ECFF3"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2</w:t>
            </w:r>
          </w:p>
        </w:tc>
        <w:tc>
          <w:tcPr>
            <w:tcW w:w="2160" w:type="dxa"/>
          </w:tcPr>
          <w:p w14:paraId="45CC5CD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idUser</w:t>
            </w:r>
          </w:p>
        </w:tc>
        <w:tc>
          <w:tcPr>
            <w:tcW w:w="2160" w:type="dxa"/>
          </w:tcPr>
          <w:p w14:paraId="4C1198F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Khóa ngoại</w:t>
            </w:r>
          </w:p>
        </w:tc>
        <w:tc>
          <w:tcPr>
            <w:tcW w:w="2160" w:type="dxa"/>
          </w:tcPr>
          <w:p w14:paraId="5A2609CE"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Liên kết đến bảng User</w:t>
            </w:r>
          </w:p>
        </w:tc>
      </w:tr>
      <w:tr w:rsidR="004A509B" w:rsidRPr="004A509B" w14:paraId="233D34D1" w14:textId="77777777">
        <w:tc>
          <w:tcPr>
            <w:tcW w:w="2160" w:type="dxa"/>
          </w:tcPr>
          <w:p w14:paraId="0C6755AD"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3</w:t>
            </w:r>
          </w:p>
        </w:tc>
        <w:tc>
          <w:tcPr>
            <w:tcW w:w="2160" w:type="dxa"/>
          </w:tcPr>
          <w:p w14:paraId="734E879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amountLimit</w:t>
            </w:r>
          </w:p>
        </w:tc>
        <w:tc>
          <w:tcPr>
            <w:tcW w:w="2160" w:type="dxa"/>
          </w:tcPr>
          <w:p w14:paraId="26B5A25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2121A82B"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Hạn mức tối đa cho phép</w:t>
            </w:r>
          </w:p>
        </w:tc>
      </w:tr>
      <w:tr w:rsidR="004A509B" w:rsidRPr="004A509B" w14:paraId="0B3FFCAA" w14:textId="77777777">
        <w:tc>
          <w:tcPr>
            <w:tcW w:w="2160" w:type="dxa"/>
          </w:tcPr>
          <w:p w14:paraId="7E1FFC6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4</w:t>
            </w:r>
          </w:p>
        </w:tc>
        <w:tc>
          <w:tcPr>
            <w:tcW w:w="2160" w:type="dxa"/>
          </w:tcPr>
          <w:p w14:paraId="2C24053E"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month</w:t>
            </w:r>
          </w:p>
        </w:tc>
        <w:tc>
          <w:tcPr>
            <w:tcW w:w="2160" w:type="dxa"/>
          </w:tcPr>
          <w:p w14:paraId="7CE9E9F8"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34C1D61E"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Tháng áp dụng</w:t>
            </w:r>
          </w:p>
        </w:tc>
      </w:tr>
      <w:tr w:rsidR="009E7D47" w:rsidRPr="004A509B" w14:paraId="5ED6DA89" w14:textId="77777777">
        <w:tc>
          <w:tcPr>
            <w:tcW w:w="2160" w:type="dxa"/>
          </w:tcPr>
          <w:p w14:paraId="30CCCF57"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5</w:t>
            </w:r>
          </w:p>
        </w:tc>
        <w:tc>
          <w:tcPr>
            <w:tcW w:w="2160" w:type="dxa"/>
          </w:tcPr>
          <w:p w14:paraId="3C3AFE51"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year</w:t>
            </w:r>
          </w:p>
        </w:tc>
        <w:tc>
          <w:tcPr>
            <w:tcW w:w="2160" w:type="dxa"/>
          </w:tcPr>
          <w:p w14:paraId="3E3B4EBB" w14:textId="77777777" w:rsidR="008812B8" w:rsidRPr="004A509B" w:rsidRDefault="00000000" w:rsidP="009E7D47">
            <w:pPr>
              <w:rPr>
                <w:rFonts w:ascii="Times New Roman" w:hAnsi="Times New Roman" w:cs="Times New Roman"/>
                <w:sz w:val="28"/>
                <w:szCs w:val="28"/>
              </w:rPr>
            </w:pPr>
            <w:r w:rsidRPr="004A509B">
              <w:rPr>
                <w:rFonts w:ascii="Times New Roman" w:hAnsi="Times New Roman" w:cs="Times New Roman"/>
                <w:sz w:val="28"/>
                <w:szCs w:val="28"/>
              </w:rPr>
              <w:t>-</w:t>
            </w:r>
          </w:p>
        </w:tc>
        <w:tc>
          <w:tcPr>
            <w:tcW w:w="2160" w:type="dxa"/>
          </w:tcPr>
          <w:p w14:paraId="04482598" w14:textId="77777777" w:rsidR="00127C79" w:rsidRPr="004A509B" w:rsidRDefault="00000000">
            <w:pPr>
              <w:rPr>
                <w:rFonts w:ascii="Times New Roman" w:hAnsi="Times New Roman" w:cs="Times New Roman"/>
                <w:sz w:val="28"/>
                <w:szCs w:val="28"/>
              </w:rPr>
            </w:pPr>
            <w:r w:rsidRPr="004A509B">
              <w:rPr>
                <w:rFonts w:ascii="Times New Roman" w:hAnsi="Times New Roman" w:cs="Times New Roman"/>
                <w:sz w:val="28"/>
                <w:szCs w:val="28"/>
              </w:rPr>
              <w:t>Năm áp dụng</w:t>
            </w:r>
          </w:p>
        </w:tc>
      </w:tr>
    </w:tbl>
    <w:p w14:paraId="738A9AF3" w14:textId="77777777" w:rsidR="008812B8" w:rsidRPr="004A509B" w:rsidRDefault="008812B8" w:rsidP="009E7D47">
      <w:pPr>
        <w:spacing w:line="240" w:lineRule="auto"/>
        <w:rPr>
          <w:rFonts w:ascii="Times New Roman" w:hAnsi="Times New Roman" w:cs="Times New Roman"/>
          <w:sz w:val="28"/>
          <w:szCs w:val="28"/>
        </w:rPr>
      </w:pPr>
    </w:p>
    <w:p w14:paraId="27674CAC"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6. Mô tả chi tiết các chức năng</w:t>
      </w:r>
      <w:r w:rsidR="009E7D47" w:rsidRPr="004A509B">
        <w:rPr>
          <w:rFonts w:ascii="Times New Roman" w:hAnsi="Times New Roman" w:cs="Times New Roman"/>
          <w:color w:val="auto"/>
        </w:rPr>
        <w:t>:</w:t>
      </w:r>
    </w:p>
    <w:p w14:paraId="40F527A5" w14:textId="77777777" w:rsidR="008812B8" w:rsidRPr="004A509B" w:rsidRDefault="00000000"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Đăng nhập và phân quyền: Người dùng đăng nhập bằng tài khoản được cấp. Hệ thống phân quyền rõ ràng: Quản trị viên (admin) quản lí toàn bộ hệ thống, tài khoản và hạn mức, thành viên (user) nhập liệu và theo dõi chi tiêu cá nhân/chung theo nhóm hoặc quỹ.</w:t>
      </w:r>
    </w:p>
    <w:p w14:paraId="17FEB185" w14:textId="7E47B780" w:rsidR="008812B8" w:rsidRPr="004A509B" w:rsidRDefault="009E7D47"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Quản lí tài khoản thành viên (admin): Cho phép admin tạo mới tài khoản cho các thành viên trong tậ thể, cập nhật thông tin, khóa hoặc mở khóa tài khoản khi cần thiết.</w:t>
      </w:r>
    </w:p>
    <w:p w14:paraId="20ED0739" w14:textId="77777777" w:rsidR="008812B8" w:rsidRPr="004A509B" w:rsidRDefault="009E7D47"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Quản lí danh mục chi tiêu: Cung cấp danh mục các khoản thu/chi chuẩn hóa giúp người dùng dễ dàng phân loại giao dịch theo hoạt động, phòng ban hoặc nhóm chi phí.</w:t>
      </w:r>
    </w:p>
    <w:p w14:paraId="403AC942" w14:textId="77777777" w:rsidR="008812B8" w:rsidRPr="004A509B" w:rsidRDefault="00000000"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Đăng kí khoản chi tiêu: Thành viên nhập thông tin chi tiêu hàng ngày (ngày, số tiền, mục đích, nguồn tiền, danh mục). Hệ thống tự động kiểm tra với hạn mức, tính toán số tiền đã chi và số tiền còn lại.</w:t>
      </w:r>
    </w:p>
    <w:p w14:paraId="2A47C19E" w14:textId="77777777" w:rsidR="008812B8" w:rsidRPr="004A509B" w:rsidRDefault="00000000"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Thiết lập và cập nhật hạn mức: Admin thiết lập hạn mức chi tiêu định kì (tháng/quý) cho từng thành viên, từng nhóm hoặc quỹ chung.</w:t>
      </w:r>
    </w:p>
    <w:p w14:paraId="1DDB9FAB" w14:textId="77777777" w:rsidR="008812B8" w:rsidRPr="004A509B" w:rsidRDefault="00000000"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Thống kê và báo cáo: Cung cấp cái nhìn tổng quan về tình hình tài chính qua các bộ lọc thời gian linh hoạt (ngày, tuần, tháng, năm) kèm biểu đồ trực quan.</w:t>
      </w:r>
    </w:p>
    <w:p w14:paraId="0D8931B9" w14:textId="77777777" w:rsidR="008812B8" w:rsidRPr="004A509B" w:rsidRDefault="00000000" w:rsidP="009E7D47">
      <w:pPr>
        <w:pStyle w:val="ListParagraph"/>
        <w:numPr>
          <w:ilvl w:val="0"/>
          <w:numId w:val="11"/>
        </w:numPr>
        <w:spacing w:line="240" w:lineRule="auto"/>
        <w:rPr>
          <w:rFonts w:ascii="Times New Roman" w:hAnsi="Times New Roman" w:cs="Times New Roman"/>
          <w:bCs/>
          <w:sz w:val="28"/>
          <w:szCs w:val="28"/>
        </w:rPr>
      </w:pPr>
      <w:r w:rsidRPr="004A509B">
        <w:rPr>
          <w:rFonts w:ascii="Times New Roman" w:hAnsi="Times New Roman" w:cs="Times New Roman"/>
          <w:sz w:val="28"/>
          <w:szCs w:val="28"/>
        </w:rPr>
        <w:t>Xuất dữ liệu Excel hoặc CSV: Hỗ trợ xuất toàn bộ hoặc một phần lịch sử chi tiêu ra file Excel (*.xlsx) hoặc CSV để lưu trữ hoặc phục vụ phân tích tài chính sâu hơn.</w:t>
      </w:r>
    </w:p>
    <w:p w14:paraId="63454E70"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lastRenderedPageBreak/>
        <w:t>7. Dữ liệu</w:t>
      </w:r>
      <w:r w:rsidR="009E7D47" w:rsidRPr="004A509B">
        <w:rPr>
          <w:rFonts w:ascii="Times New Roman" w:hAnsi="Times New Roman" w:cs="Times New Roman"/>
          <w:color w:val="auto"/>
        </w:rPr>
        <w:t>:</w:t>
      </w:r>
    </w:p>
    <w:p w14:paraId="74DEFC6B" w14:textId="51C4F3C6" w:rsidR="008812B8" w:rsidRPr="004A509B" w:rsidRDefault="00000000" w:rsidP="009E7D47">
      <w:pPr>
        <w:pStyle w:val="ListParagraph"/>
        <w:numPr>
          <w:ilvl w:val="0"/>
          <w:numId w:val="12"/>
        </w:numPr>
        <w:spacing w:line="240" w:lineRule="auto"/>
        <w:rPr>
          <w:rFonts w:ascii="Times New Roman" w:hAnsi="Times New Roman" w:cs="Times New Roman"/>
          <w:sz w:val="28"/>
          <w:szCs w:val="28"/>
        </w:rPr>
      </w:pPr>
      <w:r w:rsidRPr="004A509B">
        <w:rPr>
          <w:rFonts w:ascii="Times New Roman" w:hAnsi="Times New Roman" w:cs="Times New Roman"/>
          <w:sz w:val="28"/>
          <w:szCs w:val="28"/>
        </w:rPr>
        <w:t xml:space="preserve">Dữ liệu thực tế thu thập được: Dự kiến thu thập khoảng </w:t>
      </w:r>
      <w:r w:rsidR="004A509B">
        <w:rPr>
          <w:rFonts w:ascii="Times New Roman" w:hAnsi="Times New Roman" w:cs="Times New Roman"/>
          <w:sz w:val="28"/>
          <w:szCs w:val="28"/>
        </w:rPr>
        <w:t>1000-2000</w:t>
      </w:r>
      <w:r w:rsidRPr="004A509B">
        <w:rPr>
          <w:rFonts w:ascii="Times New Roman" w:hAnsi="Times New Roman" w:cs="Times New Roman"/>
          <w:sz w:val="28"/>
          <w:szCs w:val="28"/>
        </w:rPr>
        <w:t xml:space="preserve"> bản ghi dữ liệu giao dịch thu/chi giả định/thực tế từ nhiều thành viên trong tập thể trong thời gian 3</w:t>
      </w:r>
      <w:r w:rsidR="004A509B">
        <w:rPr>
          <w:rFonts w:ascii="Times New Roman" w:hAnsi="Times New Roman" w:cs="Times New Roman"/>
          <w:sz w:val="28"/>
          <w:szCs w:val="28"/>
        </w:rPr>
        <w:t>-6</w:t>
      </w:r>
      <w:r w:rsidRPr="004A509B">
        <w:rPr>
          <w:rFonts w:ascii="Times New Roman" w:hAnsi="Times New Roman" w:cs="Times New Roman"/>
          <w:sz w:val="28"/>
          <w:szCs w:val="28"/>
        </w:rPr>
        <w:t xml:space="preserve"> tháng (kèm file Excel mẫu cấu trúc dữ liệu).</w:t>
      </w:r>
    </w:p>
    <w:p w14:paraId="29869DFE" w14:textId="7E109AE3" w:rsidR="008812B8" w:rsidRPr="004A509B" w:rsidRDefault="00000000" w:rsidP="009E7D47">
      <w:pPr>
        <w:pStyle w:val="ListParagraph"/>
        <w:numPr>
          <w:ilvl w:val="0"/>
          <w:numId w:val="13"/>
        </w:numPr>
        <w:spacing w:line="240" w:lineRule="auto"/>
        <w:rPr>
          <w:rFonts w:ascii="Times New Roman" w:hAnsi="Times New Roman" w:cs="Times New Roman"/>
          <w:sz w:val="28"/>
          <w:szCs w:val="28"/>
        </w:rPr>
      </w:pPr>
      <w:r w:rsidRPr="004A509B">
        <w:rPr>
          <w:rFonts w:ascii="Times New Roman" w:hAnsi="Times New Roman" w:cs="Times New Roman"/>
          <w:sz w:val="28"/>
          <w:szCs w:val="28"/>
        </w:rPr>
        <w:t>Các trường hợp dữ liệu cụ thể cần giải quyết:</w:t>
      </w:r>
      <w:r w:rsidRPr="004A509B">
        <w:rPr>
          <w:rFonts w:ascii="Times New Roman" w:hAnsi="Times New Roman" w:cs="Times New Roman"/>
          <w:sz w:val="28"/>
          <w:szCs w:val="28"/>
        </w:rPr>
        <w:br/>
        <w:t xml:space="preserve">  - Trường hợp nhập số tiền âm hoặc bằng 0 =&gt; Hệ thống hiển thị thông báo lỗi và yêu cầu nhập lại.</w:t>
      </w:r>
      <w:r w:rsidRPr="004A509B">
        <w:rPr>
          <w:rFonts w:ascii="Times New Roman" w:hAnsi="Times New Roman" w:cs="Times New Roman"/>
          <w:sz w:val="28"/>
          <w:szCs w:val="28"/>
        </w:rPr>
        <w:br/>
        <w:t xml:space="preserve">  - Trường hợp chi tiêu vượt quá hạn mức tháng =&gt; Hệ thống phát cảnh báo trực quan trên giao diện.</w:t>
      </w:r>
      <w:r w:rsidRPr="004A509B">
        <w:rPr>
          <w:rFonts w:ascii="Times New Roman" w:hAnsi="Times New Roman" w:cs="Times New Roman"/>
          <w:sz w:val="28"/>
          <w:szCs w:val="28"/>
        </w:rPr>
        <w:br/>
        <w:t xml:space="preserve">  - Trường hợp trùng lặp giao dịch trong ngày =&gt; Hỗ trợ tính năng</w:t>
      </w:r>
      <w:r w:rsidR="004A509B">
        <w:rPr>
          <w:rFonts w:ascii="Times New Roman" w:hAnsi="Times New Roman" w:cs="Times New Roman"/>
          <w:sz w:val="28"/>
          <w:szCs w:val="28"/>
        </w:rPr>
        <w:t xml:space="preserve"> cảnh báo,</w:t>
      </w:r>
      <w:r w:rsidRPr="004A509B">
        <w:rPr>
          <w:rFonts w:ascii="Times New Roman" w:hAnsi="Times New Roman" w:cs="Times New Roman"/>
          <w:sz w:val="28"/>
          <w:szCs w:val="28"/>
        </w:rPr>
        <w:t xml:space="preserve"> chỉnh sửa hoặc xóa giao dịch phát sinh.</w:t>
      </w:r>
    </w:p>
    <w:p w14:paraId="2C67DC56"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8. Lợi ích sản phẩm</w:t>
      </w:r>
      <w:r w:rsidR="009E7D47" w:rsidRPr="004A509B">
        <w:rPr>
          <w:rFonts w:ascii="Times New Roman" w:hAnsi="Times New Roman" w:cs="Times New Roman"/>
          <w:color w:val="auto"/>
        </w:rPr>
        <w:t>:</w:t>
      </w:r>
    </w:p>
    <w:p w14:paraId="277C9886" w14:textId="0611BF70" w:rsidR="008812B8" w:rsidRPr="004A509B" w:rsidRDefault="00000000" w:rsidP="009E7D47">
      <w:pPr>
        <w:pStyle w:val="ListBullet"/>
        <w:numPr>
          <w:ilvl w:val="0"/>
          <w:numId w:val="14"/>
        </w:numPr>
        <w:spacing w:line="240" w:lineRule="auto"/>
        <w:rPr>
          <w:rFonts w:ascii="Times New Roman" w:hAnsi="Times New Roman" w:cs="Times New Roman"/>
          <w:sz w:val="28"/>
          <w:szCs w:val="28"/>
        </w:rPr>
      </w:pPr>
      <w:r w:rsidRPr="004A509B">
        <w:rPr>
          <w:rFonts w:ascii="Times New Roman" w:hAnsi="Times New Roman" w:cs="Times New Roman"/>
          <w:sz w:val="28"/>
          <w:szCs w:val="28"/>
        </w:rPr>
        <w:t>Minh bạch hóa tài chính trong tập thể / tổ chức, giúp các thành viên</w:t>
      </w:r>
      <w:r w:rsidR="00CD411B">
        <w:rPr>
          <w:rFonts w:ascii="Times New Roman" w:hAnsi="Times New Roman" w:cs="Times New Roman"/>
          <w:sz w:val="28"/>
          <w:szCs w:val="28"/>
        </w:rPr>
        <w:t xml:space="preserve"> </w:t>
      </w:r>
      <w:r w:rsidRPr="004A509B">
        <w:rPr>
          <w:rFonts w:ascii="Times New Roman" w:hAnsi="Times New Roman" w:cs="Times New Roman"/>
          <w:sz w:val="28"/>
          <w:szCs w:val="28"/>
        </w:rPr>
        <w:t>chia sẻ trách nhiệm chi tiêu.</w:t>
      </w:r>
    </w:p>
    <w:p w14:paraId="71F418E1" w14:textId="77777777" w:rsidR="008812B8" w:rsidRPr="004A509B" w:rsidRDefault="00000000" w:rsidP="009E7D47">
      <w:pPr>
        <w:pStyle w:val="ListBullet"/>
        <w:numPr>
          <w:ilvl w:val="0"/>
          <w:numId w:val="14"/>
        </w:numPr>
        <w:spacing w:line="240" w:lineRule="auto"/>
        <w:rPr>
          <w:rFonts w:ascii="Times New Roman" w:hAnsi="Times New Roman" w:cs="Times New Roman"/>
          <w:sz w:val="28"/>
          <w:szCs w:val="28"/>
        </w:rPr>
      </w:pPr>
      <w:r w:rsidRPr="004A509B">
        <w:rPr>
          <w:rFonts w:ascii="Times New Roman" w:hAnsi="Times New Roman" w:cs="Times New Roman"/>
          <w:sz w:val="28"/>
          <w:szCs w:val="28"/>
        </w:rPr>
        <w:t>Kiểm soát chặt chẽ các khoản chi tiêu phát sinh, hạn chế tình trạng vượt hạn mức hoặc lãng phí.</w:t>
      </w:r>
    </w:p>
    <w:p w14:paraId="3C6B6587" w14:textId="77777777" w:rsidR="008812B8" w:rsidRPr="004A509B" w:rsidRDefault="00000000" w:rsidP="009E7D47">
      <w:pPr>
        <w:pStyle w:val="ListBullet"/>
        <w:numPr>
          <w:ilvl w:val="0"/>
          <w:numId w:val="14"/>
        </w:numPr>
        <w:spacing w:line="240" w:lineRule="auto"/>
        <w:rPr>
          <w:rFonts w:ascii="Times New Roman" w:hAnsi="Times New Roman" w:cs="Times New Roman"/>
          <w:sz w:val="28"/>
          <w:szCs w:val="28"/>
        </w:rPr>
      </w:pPr>
      <w:r w:rsidRPr="004A509B">
        <w:rPr>
          <w:rFonts w:ascii="Times New Roman" w:hAnsi="Times New Roman" w:cs="Times New Roman"/>
          <w:sz w:val="28"/>
          <w:szCs w:val="28"/>
        </w:rPr>
        <w:t>Cung cấp dữ liệu thống kê trực quan, hỗ trợ lập kế hoạch tài chính dài hạn hiệu quả.</w:t>
      </w:r>
    </w:p>
    <w:p w14:paraId="7F22B432" w14:textId="77777777" w:rsidR="008812B8" w:rsidRPr="004A509B" w:rsidRDefault="00000000" w:rsidP="009E7D47">
      <w:pPr>
        <w:pStyle w:val="ListBullet"/>
        <w:numPr>
          <w:ilvl w:val="0"/>
          <w:numId w:val="14"/>
        </w:numPr>
        <w:spacing w:line="240" w:lineRule="auto"/>
        <w:rPr>
          <w:rFonts w:ascii="Times New Roman" w:hAnsi="Times New Roman" w:cs="Times New Roman"/>
          <w:sz w:val="28"/>
          <w:szCs w:val="28"/>
        </w:rPr>
      </w:pPr>
      <w:r w:rsidRPr="004A509B">
        <w:rPr>
          <w:rFonts w:ascii="Times New Roman" w:hAnsi="Times New Roman" w:cs="Times New Roman"/>
          <w:sz w:val="28"/>
          <w:szCs w:val="28"/>
        </w:rPr>
        <w:t>Thay thế hoàn toàn phương pháp ghi chép sổ sách thủ công truyền thống, nhanh chóng, chính xác và tiện lợi.</w:t>
      </w:r>
    </w:p>
    <w:p w14:paraId="7167DF4B"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9. Hạn chế</w:t>
      </w:r>
      <w:r w:rsidR="009E7D47" w:rsidRPr="004A509B">
        <w:rPr>
          <w:rFonts w:ascii="Times New Roman" w:hAnsi="Times New Roman" w:cs="Times New Roman"/>
          <w:color w:val="auto"/>
        </w:rPr>
        <w:t>:</w:t>
      </w:r>
    </w:p>
    <w:p w14:paraId="38EE2746" w14:textId="4D4FCED7" w:rsidR="008812B8" w:rsidRPr="004A509B" w:rsidRDefault="00000000" w:rsidP="009E7D47">
      <w:pPr>
        <w:pStyle w:val="ListBullet"/>
        <w:numPr>
          <w:ilvl w:val="0"/>
          <w:numId w:val="15"/>
        </w:numPr>
        <w:spacing w:line="240" w:lineRule="auto"/>
        <w:rPr>
          <w:rFonts w:ascii="Times New Roman" w:hAnsi="Times New Roman" w:cs="Times New Roman"/>
          <w:sz w:val="28"/>
          <w:szCs w:val="28"/>
        </w:rPr>
      </w:pPr>
      <w:r w:rsidRPr="004A509B">
        <w:rPr>
          <w:rFonts w:ascii="Times New Roman" w:hAnsi="Times New Roman" w:cs="Times New Roman"/>
          <w:sz w:val="28"/>
          <w:szCs w:val="28"/>
        </w:rPr>
        <w:t>Chưa hỗ trợ kết nối tự động với tài khoản ngân hàng hoặc ví điện tử.</w:t>
      </w:r>
    </w:p>
    <w:p w14:paraId="236578FB" w14:textId="17E1D25C" w:rsidR="008812B8" w:rsidRPr="004A509B" w:rsidRDefault="00000000" w:rsidP="009E7D47">
      <w:pPr>
        <w:pStyle w:val="ListBullet"/>
        <w:numPr>
          <w:ilvl w:val="0"/>
          <w:numId w:val="15"/>
        </w:numPr>
        <w:spacing w:line="240" w:lineRule="auto"/>
        <w:rPr>
          <w:rFonts w:ascii="Times New Roman" w:hAnsi="Times New Roman" w:cs="Times New Roman"/>
          <w:sz w:val="28"/>
          <w:szCs w:val="28"/>
        </w:rPr>
      </w:pPr>
      <w:r w:rsidRPr="004A509B">
        <w:rPr>
          <w:rFonts w:ascii="Times New Roman" w:hAnsi="Times New Roman" w:cs="Times New Roman"/>
          <w:sz w:val="28"/>
          <w:szCs w:val="28"/>
        </w:rPr>
        <w:t>Giao diện hiện tại tập trung vào phiên bản web</w:t>
      </w:r>
      <w:r w:rsidR="004A509B">
        <w:rPr>
          <w:rFonts w:ascii="Times New Roman" w:hAnsi="Times New Roman" w:cs="Times New Roman"/>
          <w:sz w:val="28"/>
          <w:szCs w:val="28"/>
        </w:rPr>
        <w:t xml:space="preserve"> cục bộ</w:t>
      </w:r>
      <w:r w:rsidRPr="004A509B">
        <w:rPr>
          <w:rFonts w:ascii="Times New Roman" w:hAnsi="Times New Roman" w:cs="Times New Roman"/>
          <w:sz w:val="28"/>
          <w:szCs w:val="28"/>
        </w:rPr>
        <w:t xml:space="preserve"> cơ bản, chưa có ứng dụng di động độc lập.</w:t>
      </w:r>
    </w:p>
    <w:p w14:paraId="06DEF2C7" w14:textId="5E12F398" w:rsidR="008812B8" w:rsidRPr="004A509B" w:rsidRDefault="00000000" w:rsidP="009E7D47">
      <w:pPr>
        <w:pStyle w:val="ListBullet"/>
        <w:numPr>
          <w:ilvl w:val="0"/>
          <w:numId w:val="15"/>
        </w:numPr>
        <w:spacing w:line="240" w:lineRule="auto"/>
        <w:rPr>
          <w:rFonts w:ascii="Times New Roman" w:hAnsi="Times New Roman" w:cs="Times New Roman"/>
          <w:sz w:val="28"/>
          <w:szCs w:val="28"/>
        </w:rPr>
      </w:pPr>
      <w:r w:rsidRPr="004A509B">
        <w:rPr>
          <w:rFonts w:ascii="Times New Roman" w:hAnsi="Times New Roman" w:cs="Times New Roman"/>
          <w:sz w:val="28"/>
          <w:szCs w:val="28"/>
        </w:rPr>
        <w:t>Chưa tích hợp tính năng đa tiền tệ.</w:t>
      </w:r>
    </w:p>
    <w:p w14:paraId="32147B9C" w14:textId="77777777" w:rsidR="008812B8" w:rsidRPr="004A509B" w:rsidRDefault="00000000" w:rsidP="009E7D47">
      <w:pPr>
        <w:pStyle w:val="Heading1"/>
        <w:spacing w:line="240" w:lineRule="auto"/>
        <w:rPr>
          <w:rFonts w:ascii="Times New Roman" w:hAnsi="Times New Roman" w:cs="Times New Roman"/>
          <w:color w:val="auto"/>
        </w:rPr>
      </w:pPr>
      <w:r w:rsidRPr="004A509B">
        <w:rPr>
          <w:rFonts w:ascii="Times New Roman" w:hAnsi="Times New Roman" w:cs="Times New Roman"/>
          <w:color w:val="auto"/>
        </w:rPr>
        <w:t>10. Phát triển</w:t>
      </w:r>
      <w:r w:rsidR="009E7D47" w:rsidRPr="004A509B">
        <w:rPr>
          <w:rFonts w:ascii="Times New Roman" w:hAnsi="Times New Roman" w:cs="Times New Roman"/>
          <w:color w:val="auto"/>
        </w:rPr>
        <w:t>:</w:t>
      </w:r>
    </w:p>
    <w:p w14:paraId="56D6D5CE" w14:textId="77777777" w:rsidR="008812B8" w:rsidRPr="004A509B" w:rsidRDefault="00000000" w:rsidP="009E7D47">
      <w:pPr>
        <w:pStyle w:val="ListBullet"/>
        <w:numPr>
          <w:ilvl w:val="0"/>
          <w:numId w:val="16"/>
        </w:numPr>
        <w:spacing w:line="240" w:lineRule="auto"/>
        <w:rPr>
          <w:rFonts w:ascii="Times New Roman" w:hAnsi="Times New Roman" w:cs="Times New Roman"/>
          <w:sz w:val="28"/>
          <w:szCs w:val="28"/>
        </w:rPr>
      </w:pPr>
      <w:r w:rsidRPr="004A509B">
        <w:rPr>
          <w:rFonts w:ascii="Times New Roman" w:hAnsi="Times New Roman" w:cs="Times New Roman"/>
          <w:sz w:val="28"/>
          <w:szCs w:val="28"/>
        </w:rPr>
        <w:t>Tích hợp công nghệ nhận diện hóa đơn/biên lai tự động qua camera thiết bị.</w:t>
      </w:r>
    </w:p>
    <w:p w14:paraId="0AD51A47" w14:textId="77777777" w:rsidR="008812B8" w:rsidRPr="004A509B" w:rsidRDefault="00000000" w:rsidP="009E7D47">
      <w:pPr>
        <w:pStyle w:val="ListBullet"/>
        <w:numPr>
          <w:ilvl w:val="0"/>
          <w:numId w:val="16"/>
        </w:numPr>
        <w:spacing w:line="240" w:lineRule="auto"/>
        <w:rPr>
          <w:rFonts w:ascii="Times New Roman" w:hAnsi="Times New Roman" w:cs="Times New Roman"/>
          <w:sz w:val="28"/>
          <w:szCs w:val="28"/>
        </w:rPr>
      </w:pPr>
      <w:r w:rsidRPr="004A509B">
        <w:rPr>
          <w:rFonts w:ascii="Times New Roman" w:hAnsi="Times New Roman" w:cs="Times New Roman"/>
          <w:sz w:val="28"/>
          <w:szCs w:val="28"/>
        </w:rPr>
        <w:t>Phát triển ứng dụng di động để thuận tiện sử dụng mọi lúc mọi nơi.</w:t>
      </w:r>
    </w:p>
    <w:p w14:paraId="2C5DD27D" w14:textId="77777777" w:rsidR="008812B8" w:rsidRPr="004A509B" w:rsidRDefault="00000000" w:rsidP="009E7D47">
      <w:pPr>
        <w:pStyle w:val="ListBullet"/>
        <w:numPr>
          <w:ilvl w:val="0"/>
          <w:numId w:val="16"/>
        </w:numPr>
        <w:spacing w:line="240" w:lineRule="auto"/>
        <w:rPr>
          <w:rFonts w:ascii="Times New Roman" w:hAnsi="Times New Roman" w:cs="Times New Roman"/>
          <w:sz w:val="28"/>
          <w:szCs w:val="28"/>
        </w:rPr>
      </w:pPr>
      <w:r w:rsidRPr="004A509B">
        <w:rPr>
          <w:rFonts w:ascii="Times New Roman" w:hAnsi="Times New Roman" w:cs="Times New Roman"/>
          <w:sz w:val="28"/>
          <w:szCs w:val="28"/>
        </w:rPr>
        <w:t>Kết nối API ngân hàng để tự động ghi nhận biến động số dư và giao dịch chi tiêu.</w:t>
      </w:r>
    </w:p>
    <w:p w14:paraId="2660BDD5" w14:textId="77777777" w:rsidR="000D7465" w:rsidRPr="004A509B" w:rsidRDefault="00000000" w:rsidP="00813A29">
      <w:pPr>
        <w:pStyle w:val="ListBullet"/>
        <w:numPr>
          <w:ilvl w:val="0"/>
          <w:numId w:val="17"/>
        </w:numPr>
        <w:spacing w:line="240" w:lineRule="auto"/>
        <w:rPr>
          <w:rFonts w:ascii="Times New Roman" w:hAnsi="Times New Roman" w:cs="Times New Roman"/>
          <w:sz w:val="28"/>
          <w:szCs w:val="28"/>
        </w:rPr>
      </w:pPr>
      <w:r w:rsidRPr="004A509B">
        <w:rPr>
          <w:rFonts w:ascii="Times New Roman" w:hAnsi="Times New Roman" w:cs="Times New Roman"/>
          <w:sz w:val="28"/>
          <w:szCs w:val="28"/>
        </w:rPr>
        <w:t>Bổ sung tính năng lập quỹ tiết kiệm chung cho các mục tiêu lớn của tập thể / tổ chức (mua sắm, sự kiện, hoạt động, du lịch...).</w:t>
      </w:r>
    </w:p>
    <w:sectPr w:rsidR="000D7465" w:rsidRPr="004A50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7FAC46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B7718"/>
    <w:multiLevelType w:val="hybridMultilevel"/>
    <w:tmpl w:val="7576D33A"/>
    <w:lvl w:ilvl="0" w:tplc="B2308538">
      <w:start w:val="1"/>
      <w:numFmt w:val="bullet"/>
      <w:lvlText w:val=""/>
      <w:lvlJc w:val="left"/>
      <w:pPr>
        <w:ind w:left="720" w:hanging="360"/>
      </w:pPr>
      <w:rPr>
        <w:rFonts w:ascii="Symbol" w:hAnsi="Symbol" w:hint="default"/>
      </w:rPr>
    </w:lvl>
    <w:lvl w:ilvl="1" w:tplc="0066CBC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8E547F"/>
    <w:multiLevelType w:val="hybridMultilevel"/>
    <w:tmpl w:val="A920D01C"/>
    <w:lvl w:ilvl="0" w:tplc="B2308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8A3633"/>
    <w:multiLevelType w:val="hybridMultilevel"/>
    <w:tmpl w:val="865E54AC"/>
    <w:lvl w:ilvl="0" w:tplc="B230853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C50727"/>
    <w:multiLevelType w:val="hybridMultilevel"/>
    <w:tmpl w:val="02BAE306"/>
    <w:lvl w:ilvl="0" w:tplc="B2308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F54EC2"/>
    <w:multiLevelType w:val="hybridMultilevel"/>
    <w:tmpl w:val="4B50B550"/>
    <w:lvl w:ilvl="0" w:tplc="B230853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356C28"/>
    <w:multiLevelType w:val="hybridMultilevel"/>
    <w:tmpl w:val="0D68AA06"/>
    <w:lvl w:ilvl="0" w:tplc="B2308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67434"/>
    <w:multiLevelType w:val="hybridMultilevel"/>
    <w:tmpl w:val="8E62C396"/>
    <w:lvl w:ilvl="0" w:tplc="B2308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D10A26"/>
    <w:multiLevelType w:val="hybridMultilevel"/>
    <w:tmpl w:val="267E1108"/>
    <w:lvl w:ilvl="0" w:tplc="B23085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968236">
    <w:abstractNumId w:val="8"/>
  </w:num>
  <w:num w:numId="2" w16cid:durableId="299116744">
    <w:abstractNumId w:val="6"/>
  </w:num>
  <w:num w:numId="3" w16cid:durableId="1967153982">
    <w:abstractNumId w:val="5"/>
  </w:num>
  <w:num w:numId="4" w16cid:durableId="1706901433">
    <w:abstractNumId w:val="4"/>
  </w:num>
  <w:num w:numId="5" w16cid:durableId="71314959">
    <w:abstractNumId w:val="7"/>
  </w:num>
  <w:num w:numId="6" w16cid:durableId="821585282">
    <w:abstractNumId w:val="3"/>
  </w:num>
  <w:num w:numId="7" w16cid:durableId="814176505">
    <w:abstractNumId w:val="2"/>
  </w:num>
  <w:num w:numId="8" w16cid:durableId="649287725">
    <w:abstractNumId w:val="1"/>
  </w:num>
  <w:num w:numId="9" w16cid:durableId="637882169">
    <w:abstractNumId w:val="0"/>
  </w:num>
  <w:num w:numId="10" w16cid:durableId="996230516">
    <w:abstractNumId w:val="13"/>
  </w:num>
  <w:num w:numId="11" w16cid:durableId="355545978">
    <w:abstractNumId w:val="10"/>
  </w:num>
  <w:num w:numId="12" w16cid:durableId="2076199382">
    <w:abstractNumId w:val="15"/>
  </w:num>
  <w:num w:numId="13" w16cid:durableId="318922254">
    <w:abstractNumId w:val="11"/>
  </w:num>
  <w:num w:numId="14" w16cid:durableId="545871581">
    <w:abstractNumId w:val="12"/>
  </w:num>
  <w:num w:numId="15" w16cid:durableId="762453188">
    <w:abstractNumId w:val="14"/>
  </w:num>
  <w:num w:numId="16" w16cid:durableId="1188061426">
    <w:abstractNumId w:val="16"/>
  </w:num>
  <w:num w:numId="17" w16cid:durableId="1179584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465"/>
    <w:rsid w:val="00127C79"/>
    <w:rsid w:val="0015074B"/>
    <w:rsid w:val="0029639D"/>
    <w:rsid w:val="00326F90"/>
    <w:rsid w:val="004314B7"/>
    <w:rsid w:val="004A509B"/>
    <w:rsid w:val="006716BE"/>
    <w:rsid w:val="00813A29"/>
    <w:rsid w:val="008812B8"/>
    <w:rsid w:val="009E7D47"/>
    <w:rsid w:val="00A8233C"/>
    <w:rsid w:val="00AA1D8D"/>
    <w:rsid w:val="00B47730"/>
    <w:rsid w:val="00CB0664"/>
    <w:rsid w:val="00CD41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61B60"/>
  <w14:defaultImageDpi w14:val="300"/>
  <w15:docId w15:val="{465779EC-D1C7-4834-AA19-82A0841F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atsukori</cp:lastModifiedBy>
  <cp:revision>6</cp:revision>
  <dcterms:created xsi:type="dcterms:W3CDTF">2013-12-23T23:15:00Z</dcterms:created>
  <dcterms:modified xsi:type="dcterms:W3CDTF">2026-10-31T08:32:00Z</dcterms:modified>
  <cp:category/>
</cp:coreProperties>
</file>