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2F" w:rsidRPr="00CD71BA" w:rsidRDefault="0061532F" w:rsidP="0061532F">
      <w:pPr>
        <w:rPr>
          <w:rFonts w:ascii="Times New Roman" w:hAnsi="Times New Roman"/>
          <w:sz w:val="24"/>
          <w:szCs w:val="24"/>
        </w:rPr>
      </w:pPr>
      <w:r w:rsidRPr="00CD71BA">
        <w:rPr>
          <w:rFonts w:ascii="Times New Roman" w:hAnsi="Times New Roman"/>
          <w:sz w:val="24"/>
          <w:szCs w:val="24"/>
        </w:rPr>
        <w:t>INT</w:t>
      </w:r>
      <w:r>
        <w:rPr>
          <w:rFonts w:ascii="Times New Roman" w:hAnsi="Times New Roman"/>
          <w:sz w:val="24"/>
          <w:szCs w:val="24"/>
        </w:rPr>
        <w:t>ASC Standard 6</w:t>
      </w:r>
    </w:p>
    <w:p w:rsidR="0061532F" w:rsidRDefault="0061532F" w:rsidP="0061532F">
      <w:pPr>
        <w:rPr>
          <w:rFonts w:ascii="Times New Roman" w:hAnsi="Times New Roman"/>
          <w:sz w:val="24"/>
          <w:szCs w:val="24"/>
        </w:rPr>
      </w:pPr>
      <w:r>
        <w:rPr>
          <w:rFonts w:ascii="Times New Roman" w:hAnsi="Times New Roman"/>
          <w:b/>
          <w:sz w:val="24"/>
          <w:szCs w:val="24"/>
        </w:rPr>
        <w:t>Assessment</w:t>
      </w:r>
      <w:r w:rsidRPr="00CD71BA">
        <w:rPr>
          <w:rFonts w:ascii="Times New Roman" w:hAnsi="Times New Roman"/>
          <w:sz w:val="24"/>
          <w:szCs w:val="24"/>
        </w:rPr>
        <w:t>:</w:t>
      </w:r>
      <w:r>
        <w:rPr>
          <w:rFonts w:ascii="Times New Roman" w:hAnsi="Times New Roman"/>
          <w:sz w:val="24"/>
          <w:szCs w:val="24"/>
        </w:rPr>
        <w:t xml:space="preserve"> The teacher understands and uses multiple methods of assessment to engage learners in their own growth, to monitor learner progress, and to guide the teacher’s and learner’s decision making.   </w:t>
      </w:r>
    </w:p>
    <w:p w:rsidR="0061532F" w:rsidRDefault="0061532F" w:rsidP="0061532F">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 xml:space="preserve">3: Observing, Documenting, and Assessing to Support Young Children and Families. </w:t>
      </w:r>
    </w:p>
    <w:p w:rsidR="0061532F" w:rsidRDefault="0061532F" w:rsidP="0061532F">
      <w:pPr>
        <w:pStyle w:val="ListParagraph"/>
        <w:rPr>
          <w:rFonts w:ascii="Times New Roman" w:hAnsi="Times New Roman"/>
          <w:sz w:val="24"/>
          <w:szCs w:val="24"/>
        </w:rPr>
      </w:pPr>
      <w:r>
        <w:rPr>
          <w:rFonts w:ascii="Times New Roman" w:hAnsi="Times New Roman"/>
          <w:sz w:val="24"/>
          <w:szCs w:val="24"/>
        </w:rPr>
        <w:t xml:space="preserve">3a. Understanding the goals, benefits, and uses of assessment-including its use in development of appropriate goals, curriculum, and teaching strategies for young children. </w:t>
      </w:r>
    </w:p>
    <w:p w:rsidR="00DD1750" w:rsidRDefault="00DD1750" w:rsidP="0061532F">
      <w:pPr>
        <w:pStyle w:val="ListParagraph"/>
        <w:rPr>
          <w:rFonts w:ascii="Times New Roman" w:hAnsi="Times New Roman"/>
          <w:sz w:val="24"/>
          <w:szCs w:val="24"/>
        </w:rPr>
      </w:pPr>
    </w:p>
    <w:p w:rsidR="0061532F" w:rsidRDefault="00DD1750" w:rsidP="008D207C">
      <w:pPr>
        <w:pStyle w:val="ListParagraph"/>
        <w:rPr>
          <w:rFonts w:ascii="Times New Roman" w:hAnsi="Times New Roman"/>
          <w:sz w:val="24"/>
          <w:szCs w:val="24"/>
        </w:rPr>
      </w:pPr>
      <w:r>
        <w:rPr>
          <w:rFonts w:ascii="Times New Roman" w:hAnsi="Times New Roman"/>
          <w:sz w:val="24"/>
          <w:szCs w:val="24"/>
        </w:rPr>
        <w:t>3b. Knowing about and using observation, documentation, and other appropriate assessment tools and approaches, including the use of technology in documentation, assessment, and data collection</w:t>
      </w:r>
    </w:p>
    <w:p w:rsidR="008D207C" w:rsidRPr="008D207C" w:rsidRDefault="008D207C" w:rsidP="008D207C">
      <w:pPr>
        <w:pStyle w:val="ListParagraph"/>
        <w:rPr>
          <w:rFonts w:ascii="Times New Roman" w:hAnsi="Times New Roman"/>
          <w:sz w:val="24"/>
          <w:szCs w:val="24"/>
        </w:rPr>
      </w:pPr>
    </w:p>
    <w:p w:rsidR="0061532F" w:rsidRDefault="0061532F" w:rsidP="0061532F">
      <w:pPr>
        <w:pStyle w:val="ListParagraph"/>
        <w:rPr>
          <w:rFonts w:ascii="Times New Roman" w:hAnsi="Times New Roman"/>
          <w:sz w:val="24"/>
          <w:szCs w:val="24"/>
        </w:rPr>
      </w:pPr>
      <w:r>
        <w:rPr>
          <w:rFonts w:ascii="Times New Roman" w:hAnsi="Times New Roman"/>
          <w:sz w:val="24"/>
          <w:szCs w:val="24"/>
        </w:rPr>
        <w:t xml:space="preserve">3d. Knowing about assessment partnerships with families and with professional colleagues to build effective learning environments.  </w:t>
      </w:r>
    </w:p>
    <w:p w:rsidR="00DD1750" w:rsidRDefault="00DD1750" w:rsidP="00DD1750">
      <w:pPr>
        <w:rPr>
          <w:rFonts w:ascii="Times New Roman" w:hAnsi="Times New Roman"/>
          <w:b/>
          <w:sz w:val="24"/>
          <w:szCs w:val="24"/>
        </w:rPr>
      </w:pPr>
      <w:r w:rsidRPr="00CD71BA">
        <w:rPr>
          <w:rFonts w:ascii="Times New Roman" w:hAnsi="Times New Roman"/>
          <w:b/>
          <w:sz w:val="24"/>
          <w:szCs w:val="24"/>
        </w:rPr>
        <w:t>Licensure/Content Standard</w:t>
      </w:r>
      <w:r>
        <w:rPr>
          <w:rFonts w:ascii="Times New Roman" w:hAnsi="Times New Roman"/>
          <w:b/>
          <w:sz w:val="24"/>
          <w:szCs w:val="24"/>
        </w:rPr>
        <w:t xml:space="preserve"> 4: Using Developmentally Effective Approaches </w:t>
      </w:r>
    </w:p>
    <w:p w:rsidR="00DD1750" w:rsidRPr="00DD1750" w:rsidRDefault="00DD1750" w:rsidP="00DD1750">
      <w:pPr>
        <w:pStyle w:val="ListParagraph"/>
        <w:rPr>
          <w:rFonts w:ascii="Times New Roman" w:hAnsi="Times New Roman"/>
          <w:sz w:val="24"/>
          <w:szCs w:val="24"/>
        </w:rPr>
      </w:pPr>
      <w:r>
        <w:rPr>
          <w:rFonts w:ascii="Times New Roman" w:hAnsi="Times New Roman"/>
          <w:sz w:val="24"/>
          <w:szCs w:val="24"/>
        </w:rPr>
        <w:t xml:space="preserve">4a. Understanding positive relationships and supportive interactions as the foundation of their work with young children. </w:t>
      </w:r>
    </w:p>
    <w:p w:rsidR="0061532F" w:rsidRPr="00DD1750" w:rsidRDefault="0061532F" w:rsidP="0061532F">
      <w:pPr>
        <w:rPr>
          <w:rFonts w:ascii="Times New Roman" w:hAnsi="Times New Roman"/>
          <w:sz w:val="24"/>
          <w:szCs w:val="24"/>
        </w:rPr>
      </w:pPr>
      <w:r>
        <w:rPr>
          <w:rFonts w:ascii="Times New Roman" w:hAnsi="Times New Roman"/>
          <w:b/>
          <w:sz w:val="24"/>
          <w:szCs w:val="24"/>
        </w:rPr>
        <w:t>Description of evidence and how it demonstrated the standard:</w:t>
      </w:r>
      <w:r w:rsidR="00DD1750">
        <w:rPr>
          <w:rFonts w:ascii="Times New Roman" w:hAnsi="Times New Roman"/>
          <w:b/>
          <w:sz w:val="24"/>
          <w:szCs w:val="24"/>
        </w:rPr>
        <w:t xml:space="preserve"> </w:t>
      </w:r>
      <w:r w:rsidR="00DD1750">
        <w:rPr>
          <w:rFonts w:ascii="Times New Roman" w:hAnsi="Times New Roman"/>
          <w:sz w:val="24"/>
          <w:szCs w:val="24"/>
        </w:rPr>
        <w:t xml:space="preserve">EDU 345 </w:t>
      </w:r>
      <w:r w:rsidR="00DD1750" w:rsidRPr="00DD1750">
        <w:rPr>
          <w:rFonts w:ascii="Times New Roman" w:hAnsi="Times New Roman"/>
          <w:i/>
          <w:sz w:val="24"/>
          <w:szCs w:val="24"/>
        </w:rPr>
        <w:t>Reading Diagnosis and Assessment</w:t>
      </w:r>
      <w:r w:rsidR="00DD1750">
        <w:rPr>
          <w:rFonts w:ascii="Times New Roman" w:hAnsi="Times New Roman"/>
          <w:i/>
          <w:sz w:val="24"/>
          <w:szCs w:val="24"/>
        </w:rPr>
        <w:t xml:space="preserve"> </w:t>
      </w:r>
      <w:r w:rsidR="00DD1750">
        <w:rPr>
          <w:rFonts w:ascii="Times New Roman" w:hAnsi="Times New Roman"/>
          <w:sz w:val="24"/>
          <w:szCs w:val="24"/>
        </w:rPr>
        <w:t xml:space="preserve">included twenty sessions of reading tutoring to assigned children in the local Steubenville Elementary schools, following the Success For All reading program. The tutoring </w:t>
      </w:r>
      <w:r w:rsidR="008D207C">
        <w:rPr>
          <w:rFonts w:ascii="Times New Roman" w:hAnsi="Times New Roman"/>
          <w:sz w:val="24"/>
          <w:szCs w:val="24"/>
        </w:rPr>
        <w:t xml:space="preserve">involved administering a </w:t>
      </w:r>
      <w:r w:rsidR="00DD1750">
        <w:rPr>
          <w:rFonts w:ascii="Times New Roman" w:hAnsi="Times New Roman"/>
          <w:sz w:val="24"/>
          <w:szCs w:val="24"/>
        </w:rPr>
        <w:t xml:space="preserve">pre-assessment, formative assessments, and final summative assessment. </w:t>
      </w:r>
      <w:r w:rsidR="008D207C">
        <w:rPr>
          <w:rFonts w:ascii="Times New Roman" w:hAnsi="Times New Roman"/>
          <w:sz w:val="24"/>
          <w:szCs w:val="24"/>
        </w:rPr>
        <w:t xml:space="preserve">In this experience there was a balanced use of formative and summative assessment as appropriate </w:t>
      </w:r>
      <w:r w:rsidR="00CF7A06">
        <w:rPr>
          <w:rFonts w:ascii="Times New Roman" w:hAnsi="Times New Roman"/>
          <w:sz w:val="24"/>
          <w:szCs w:val="24"/>
        </w:rPr>
        <w:t xml:space="preserve">to support, verify, and document student learning. </w:t>
      </w:r>
      <w:bookmarkStart w:id="0" w:name="_GoBack"/>
      <w:bookmarkEnd w:id="0"/>
      <w:r w:rsidR="00DD1750">
        <w:rPr>
          <w:rFonts w:ascii="Times New Roman" w:hAnsi="Times New Roman"/>
          <w:sz w:val="24"/>
          <w:szCs w:val="24"/>
        </w:rPr>
        <w:t>This artifact is reflection of the overall experience</w:t>
      </w:r>
      <w:r w:rsidR="008D207C">
        <w:rPr>
          <w:rFonts w:ascii="Times New Roman" w:hAnsi="Times New Roman"/>
          <w:sz w:val="24"/>
          <w:szCs w:val="24"/>
        </w:rPr>
        <w:t xml:space="preserve"> and an </w:t>
      </w:r>
      <w:r w:rsidR="00DD1750">
        <w:rPr>
          <w:rFonts w:ascii="Times New Roman" w:hAnsi="Times New Roman"/>
          <w:sz w:val="24"/>
          <w:szCs w:val="24"/>
        </w:rPr>
        <w:t>analysis of the assessment results</w:t>
      </w:r>
      <w:r w:rsidR="008D207C">
        <w:rPr>
          <w:rFonts w:ascii="Times New Roman" w:hAnsi="Times New Roman"/>
          <w:sz w:val="24"/>
          <w:szCs w:val="24"/>
        </w:rPr>
        <w:t>.</w:t>
      </w:r>
    </w:p>
    <w:p w:rsidR="0061532F" w:rsidRPr="008D207C" w:rsidRDefault="0061532F" w:rsidP="0061532F">
      <w:pPr>
        <w:rPr>
          <w:rFonts w:ascii="Times New Roman" w:hAnsi="Times New Roman"/>
          <w:sz w:val="24"/>
          <w:szCs w:val="24"/>
        </w:rPr>
      </w:pPr>
      <w:r>
        <w:rPr>
          <w:rFonts w:ascii="Times New Roman" w:hAnsi="Times New Roman"/>
          <w:b/>
          <w:sz w:val="24"/>
          <w:szCs w:val="24"/>
        </w:rPr>
        <w:t>Implications for Future Teaching:</w:t>
      </w:r>
      <w:r w:rsidR="008D207C">
        <w:rPr>
          <w:rFonts w:ascii="Times New Roman" w:hAnsi="Times New Roman"/>
          <w:b/>
          <w:sz w:val="24"/>
          <w:szCs w:val="24"/>
        </w:rPr>
        <w:t xml:space="preserve"> </w:t>
      </w:r>
      <w:r w:rsidR="008D207C">
        <w:rPr>
          <w:rFonts w:ascii="Times New Roman" w:hAnsi="Times New Roman"/>
          <w:sz w:val="24"/>
          <w:szCs w:val="24"/>
        </w:rPr>
        <w:t xml:space="preserve">As shown in this artifact, assessment is used for multiple purposes and is crucial for effective instruction and student learning. Pre-assessment results can provide teachers with background knowledge and level of development of students, along with students’ strengths and weaknesses. This type of data is beneficial in planning and guiding instruction, tailoring the lessons to be engaging, relevant, and effective. Assessment also provides information for parents, information for accountability, progress monitoring, effective feedback, and incentives for student learning.  </w:t>
      </w:r>
    </w:p>
    <w:p w:rsidR="0061532F" w:rsidRDefault="0061532F" w:rsidP="0061532F"/>
    <w:p w:rsidR="001515D3" w:rsidRDefault="001515D3"/>
    <w:sectPr w:rsidR="0015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98A"/>
    <w:multiLevelType w:val="hybridMultilevel"/>
    <w:tmpl w:val="0F7C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2F"/>
    <w:rsid w:val="0000715E"/>
    <w:rsid w:val="000151AD"/>
    <w:rsid w:val="0001614E"/>
    <w:rsid w:val="000201B7"/>
    <w:rsid w:val="000205A3"/>
    <w:rsid w:val="000208A7"/>
    <w:rsid w:val="00023240"/>
    <w:rsid w:val="00023D9F"/>
    <w:rsid w:val="000330C9"/>
    <w:rsid w:val="00045C8D"/>
    <w:rsid w:val="0004736A"/>
    <w:rsid w:val="000535B8"/>
    <w:rsid w:val="00065A57"/>
    <w:rsid w:val="00075529"/>
    <w:rsid w:val="00081128"/>
    <w:rsid w:val="00082970"/>
    <w:rsid w:val="000832CA"/>
    <w:rsid w:val="00084972"/>
    <w:rsid w:val="00085971"/>
    <w:rsid w:val="000956CD"/>
    <w:rsid w:val="000973C9"/>
    <w:rsid w:val="000A5866"/>
    <w:rsid w:val="000A6357"/>
    <w:rsid w:val="000B5E69"/>
    <w:rsid w:val="000C35B1"/>
    <w:rsid w:val="000C6059"/>
    <w:rsid w:val="000D183C"/>
    <w:rsid w:val="000D5C73"/>
    <w:rsid w:val="000E114E"/>
    <w:rsid w:val="000E1B9D"/>
    <w:rsid w:val="000E5B98"/>
    <w:rsid w:val="000F119D"/>
    <w:rsid w:val="000F50BF"/>
    <w:rsid w:val="00101E56"/>
    <w:rsid w:val="00104F74"/>
    <w:rsid w:val="00106532"/>
    <w:rsid w:val="00107A27"/>
    <w:rsid w:val="00124CD8"/>
    <w:rsid w:val="00124E04"/>
    <w:rsid w:val="001300EB"/>
    <w:rsid w:val="001307BB"/>
    <w:rsid w:val="00130AEA"/>
    <w:rsid w:val="00132E2D"/>
    <w:rsid w:val="00145A23"/>
    <w:rsid w:val="001515D3"/>
    <w:rsid w:val="00162A5F"/>
    <w:rsid w:val="00164B22"/>
    <w:rsid w:val="0017742E"/>
    <w:rsid w:val="00182C60"/>
    <w:rsid w:val="001850D8"/>
    <w:rsid w:val="0019051B"/>
    <w:rsid w:val="0019195D"/>
    <w:rsid w:val="00193130"/>
    <w:rsid w:val="001A1BB8"/>
    <w:rsid w:val="001A48BB"/>
    <w:rsid w:val="001B5688"/>
    <w:rsid w:val="001C614B"/>
    <w:rsid w:val="001D71B5"/>
    <w:rsid w:val="001E69C5"/>
    <w:rsid w:val="001E7BB0"/>
    <w:rsid w:val="001F20C4"/>
    <w:rsid w:val="001F6C87"/>
    <w:rsid w:val="002100AD"/>
    <w:rsid w:val="00215C0D"/>
    <w:rsid w:val="00224B9B"/>
    <w:rsid w:val="00226F91"/>
    <w:rsid w:val="00227A26"/>
    <w:rsid w:val="00233680"/>
    <w:rsid w:val="00241B38"/>
    <w:rsid w:val="002508A2"/>
    <w:rsid w:val="00256B77"/>
    <w:rsid w:val="00267892"/>
    <w:rsid w:val="0027547B"/>
    <w:rsid w:val="00281087"/>
    <w:rsid w:val="002816D2"/>
    <w:rsid w:val="00295E3D"/>
    <w:rsid w:val="00297765"/>
    <w:rsid w:val="002B6544"/>
    <w:rsid w:val="002C0DF0"/>
    <w:rsid w:val="002C0FA9"/>
    <w:rsid w:val="002C1BE6"/>
    <w:rsid w:val="002C7EA0"/>
    <w:rsid w:val="002D3EC8"/>
    <w:rsid w:val="002E3DDF"/>
    <w:rsid w:val="002F6B70"/>
    <w:rsid w:val="002F6F59"/>
    <w:rsid w:val="00305AE3"/>
    <w:rsid w:val="00306875"/>
    <w:rsid w:val="00310C1A"/>
    <w:rsid w:val="003130C4"/>
    <w:rsid w:val="00314A3E"/>
    <w:rsid w:val="003151BD"/>
    <w:rsid w:val="003260C0"/>
    <w:rsid w:val="003266FC"/>
    <w:rsid w:val="00341A5D"/>
    <w:rsid w:val="00343625"/>
    <w:rsid w:val="00346DBC"/>
    <w:rsid w:val="0035110F"/>
    <w:rsid w:val="00353466"/>
    <w:rsid w:val="00356BAA"/>
    <w:rsid w:val="00364534"/>
    <w:rsid w:val="00364715"/>
    <w:rsid w:val="003651A6"/>
    <w:rsid w:val="0039237C"/>
    <w:rsid w:val="003942CB"/>
    <w:rsid w:val="003945E2"/>
    <w:rsid w:val="003B7408"/>
    <w:rsid w:val="003C45D8"/>
    <w:rsid w:val="003C6731"/>
    <w:rsid w:val="003C745A"/>
    <w:rsid w:val="003D4F84"/>
    <w:rsid w:val="003E0CAF"/>
    <w:rsid w:val="003E55CA"/>
    <w:rsid w:val="003E77B2"/>
    <w:rsid w:val="003F0D7A"/>
    <w:rsid w:val="003F294C"/>
    <w:rsid w:val="003F5FB5"/>
    <w:rsid w:val="00402F1D"/>
    <w:rsid w:val="0041270B"/>
    <w:rsid w:val="00413AC8"/>
    <w:rsid w:val="00414CF4"/>
    <w:rsid w:val="004156D5"/>
    <w:rsid w:val="00417448"/>
    <w:rsid w:val="00420968"/>
    <w:rsid w:val="004279D5"/>
    <w:rsid w:val="00444E73"/>
    <w:rsid w:val="004858CB"/>
    <w:rsid w:val="004863A2"/>
    <w:rsid w:val="00493987"/>
    <w:rsid w:val="00496FB5"/>
    <w:rsid w:val="004A35C5"/>
    <w:rsid w:val="004B3CE7"/>
    <w:rsid w:val="004D510C"/>
    <w:rsid w:val="004E0AF8"/>
    <w:rsid w:val="004E1785"/>
    <w:rsid w:val="004E2E50"/>
    <w:rsid w:val="004E7B62"/>
    <w:rsid w:val="004F19F9"/>
    <w:rsid w:val="004F236A"/>
    <w:rsid w:val="004F3188"/>
    <w:rsid w:val="004F5814"/>
    <w:rsid w:val="00504078"/>
    <w:rsid w:val="00506405"/>
    <w:rsid w:val="00513A55"/>
    <w:rsid w:val="005148B3"/>
    <w:rsid w:val="00516ED9"/>
    <w:rsid w:val="00524C9B"/>
    <w:rsid w:val="0053389C"/>
    <w:rsid w:val="005433D8"/>
    <w:rsid w:val="00555B7E"/>
    <w:rsid w:val="00556C80"/>
    <w:rsid w:val="00566796"/>
    <w:rsid w:val="00571C02"/>
    <w:rsid w:val="00572345"/>
    <w:rsid w:val="005743A6"/>
    <w:rsid w:val="005803E3"/>
    <w:rsid w:val="00583C30"/>
    <w:rsid w:val="00585010"/>
    <w:rsid w:val="00587644"/>
    <w:rsid w:val="00593BFB"/>
    <w:rsid w:val="005958B0"/>
    <w:rsid w:val="005A6348"/>
    <w:rsid w:val="005A68DB"/>
    <w:rsid w:val="005C3674"/>
    <w:rsid w:val="005C7F90"/>
    <w:rsid w:val="005D09FB"/>
    <w:rsid w:val="005D2B68"/>
    <w:rsid w:val="005D6F78"/>
    <w:rsid w:val="005E6BD5"/>
    <w:rsid w:val="005F4F37"/>
    <w:rsid w:val="006025FB"/>
    <w:rsid w:val="00605129"/>
    <w:rsid w:val="00605873"/>
    <w:rsid w:val="00606EBC"/>
    <w:rsid w:val="00611E58"/>
    <w:rsid w:val="0061532F"/>
    <w:rsid w:val="006214FA"/>
    <w:rsid w:val="00624983"/>
    <w:rsid w:val="00641E0D"/>
    <w:rsid w:val="00664721"/>
    <w:rsid w:val="00665C22"/>
    <w:rsid w:val="006749C5"/>
    <w:rsid w:val="00690FA3"/>
    <w:rsid w:val="00692B0F"/>
    <w:rsid w:val="00696519"/>
    <w:rsid w:val="006A48E0"/>
    <w:rsid w:val="006B3331"/>
    <w:rsid w:val="006D006C"/>
    <w:rsid w:val="006D561B"/>
    <w:rsid w:val="006E6831"/>
    <w:rsid w:val="006F5117"/>
    <w:rsid w:val="006F7987"/>
    <w:rsid w:val="0070628F"/>
    <w:rsid w:val="00712643"/>
    <w:rsid w:val="00714A1B"/>
    <w:rsid w:val="00715FE5"/>
    <w:rsid w:val="007176F7"/>
    <w:rsid w:val="00721046"/>
    <w:rsid w:val="00722F43"/>
    <w:rsid w:val="00724467"/>
    <w:rsid w:val="00733CB1"/>
    <w:rsid w:val="0074683A"/>
    <w:rsid w:val="00746F4A"/>
    <w:rsid w:val="00751190"/>
    <w:rsid w:val="00753FCB"/>
    <w:rsid w:val="007628BE"/>
    <w:rsid w:val="00764427"/>
    <w:rsid w:val="0076555B"/>
    <w:rsid w:val="00774DCA"/>
    <w:rsid w:val="00774F06"/>
    <w:rsid w:val="007856A1"/>
    <w:rsid w:val="007863C2"/>
    <w:rsid w:val="00786D2B"/>
    <w:rsid w:val="0079335E"/>
    <w:rsid w:val="007A4489"/>
    <w:rsid w:val="007A5016"/>
    <w:rsid w:val="007A5152"/>
    <w:rsid w:val="007A68BF"/>
    <w:rsid w:val="007B30FE"/>
    <w:rsid w:val="007D29DF"/>
    <w:rsid w:val="007D4A57"/>
    <w:rsid w:val="007D5782"/>
    <w:rsid w:val="007E099D"/>
    <w:rsid w:val="007F202F"/>
    <w:rsid w:val="00804E96"/>
    <w:rsid w:val="00806231"/>
    <w:rsid w:val="00812316"/>
    <w:rsid w:val="0081242F"/>
    <w:rsid w:val="00812A95"/>
    <w:rsid w:val="008203C9"/>
    <w:rsid w:val="00823CC2"/>
    <w:rsid w:val="00833E7D"/>
    <w:rsid w:val="00844578"/>
    <w:rsid w:val="0084525D"/>
    <w:rsid w:val="00852613"/>
    <w:rsid w:val="00860190"/>
    <w:rsid w:val="00860700"/>
    <w:rsid w:val="00862330"/>
    <w:rsid w:val="00876DEF"/>
    <w:rsid w:val="00881B86"/>
    <w:rsid w:val="0088442A"/>
    <w:rsid w:val="00885499"/>
    <w:rsid w:val="008919F4"/>
    <w:rsid w:val="00892742"/>
    <w:rsid w:val="008A13B1"/>
    <w:rsid w:val="008A2067"/>
    <w:rsid w:val="008B2907"/>
    <w:rsid w:val="008B726B"/>
    <w:rsid w:val="008D02E0"/>
    <w:rsid w:val="008D207C"/>
    <w:rsid w:val="008D69FC"/>
    <w:rsid w:val="008D749E"/>
    <w:rsid w:val="008E639F"/>
    <w:rsid w:val="008E6A14"/>
    <w:rsid w:val="008F070A"/>
    <w:rsid w:val="008F5D36"/>
    <w:rsid w:val="008F7E01"/>
    <w:rsid w:val="00914742"/>
    <w:rsid w:val="00917585"/>
    <w:rsid w:val="009213C2"/>
    <w:rsid w:val="009240C5"/>
    <w:rsid w:val="00924B2D"/>
    <w:rsid w:val="009346FE"/>
    <w:rsid w:val="009445B5"/>
    <w:rsid w:val="00944B27"/>
    <w:rsid w:val="00952787"/>
    <w:rsid w:val="0096112A"/>
    <w:rsid w:val="00961576"/>
    <w:rsid w:val="00970AA6"/>
    <w:rsid w:val="00972421"/>
    <w:rsid w:val="00973C84"/>
    <w:rsid w:val="009821DA"/>
    <w:rsid w:val="00984238"/>
    <w:rsid w:val="009A0C0F"/>
    <w:rsid w:val="009A1DE3"/>
    <w:rsid w:val="009B412F"/>
    <w:rsid w:val="009B65DF"/>
    <w:rsid w:val="009C5BC4"/>
    <w:rsid w:val="009D0E49"/>
    <w:rsid w:val="009D24D2"/>
    <w:rsid w:val="009E4691"/>
    <w:rsid w:val="009F3D2D"/>
    <w:rsid w:val="00A03EB9"/>
    <w:rsid w:val="00A14F65"/>
    <w:rsid w:val="00A150CC"/>
    <w:rsid w:val="00A160B8"/>
    <w:rsid w:val="00A24F8B"/>
    <w:rsid w:val="00A26711"/>
    <w:rsid w:val="00A34AB0"/>
    <w:rsid w:val="00A45C6B"/>
    <w:rsid w:val="00A60A0B"/>
    <w:rsid w:val="00A620E4"/>
    <w:rsid w:val="00A625F9"/>
    <w:rsid w:val="00A72B8E"/>
    <w:rsid w:val="00A8125C"/>
    <w:rsid w:val="00A827D7"/>
    <w:rsid w:val="00A90CB6"/>
    <w:rsid w:val="00A93CFD"/>
    <w:rsid w:val="00AA249A"/>
    <w:rsid w:val="00AA4873"/>
    <w:rsid w:val="00AB4AC8"/>
    <w:rsid w:val="00AB5168"/>
    <w:rsid w:val="00AB5B4B"/>
    <w:rsid w:val="00AB60A1"/>
    <w:rsid w:val="00AE0135"/>
    <w:rsid w:val="00AF26EF"/>
    <w:rsid w:val="00AF4198"/>
    <w:rsid w:val="00B1146E"/>
    <w:rsid w:val="00B175CF"/>
    <w:rsid w:val="00B22143"/>
    <w:rsid w:val="00B23397"/>
    <w:rsid w:val="00B317E9"/>
    <w:rsid w:val="00B41988"/>
    <w:rsid w:val="00B42B1E"/>
    <w:rsid w:val="00B43E17"/>
    <w:rsid w:val="00B47BD5"/>
    <w:rsid w:val="00B52E3E"/>
    <w:rsid w:val="00B56048"/>
    <w:rsid w:val="00B624DB"/>
    <w:rsid w:val="00B66791"/>
    <w:rsid w:val="00B811A2"/>
    <w:rsid w:val="00B817E7"/>
    <w:rsid w:val="00BA1D2D"/>
    <w:rsid w:val="00BA414F"/>
    <w:rsid w:val="00BA7173"/>
    <w:rsid w:val="00BB0DB9"/>
    <w:rsid w:val="00BB3829"/>
    <w:rsid w:val="00BB4B75"/>
    <w:rsid w:val="00BB77EA"/>
    <w:rsid w:val="00BC3A91"/>
    <w:rsid w:val="00C00933"/>
    <w:rsid w:val="00C04978"/>
    <w:rsid w:val="00C05B1F"/>
    <w:rsid w:val="00C07B16"/>
    <w:rsid w:val="00C07D38"/>
    <w:rsid w:val="00C12080"/>
    <w:rsid w:val="00C12927"/>
    <w:rsid w:val="00C21D07"/>
    <w:rsid w:val="00C32663"/>
    <w:rsid w:val="00C32F9D"/>
    <w:rsid w:val="00C41AB4"/>
    <w:rsid w:val="00C42A8C"/>
    <w:rsid w:val="00C432C9"/>
    <w:rsid w:val="00C4587F"/>
    <w:rsid w:val="00C4649B"/>
    <w:rsid w:val="00C63686"/>
    <w:rsid w:val="00C645D1"/>
    <w:rsid w:val="00C668A5"/>
    <w:rsid w:val="00C81E23"/>
    <w:rsid w:val="00C86AE1"/>
    <w:rsid w:val="00C918D7"/>
    <w:rsid w:val="00C94162"/>
    <w:rsid w:val="00C95FC4"/>
    <w:rsid w:val="00CB51D8"/>
    <w:rsid w:val="00CC46DB"/>
    <w:rsid w:val="00CC62CB"/>
    <w:rsid w:val="00CC7477"/>
    <w:rsid w:val="00CD1A81"/>
    <w:rsid w:val="00CD4451"/>
    <w:rsid w:val="00CE3CDF"/>
    <w:rsid w:val="00CF5F96"/>
    <w:rsid w:val="00CF7A06"/>
    <w:rsid w:val="00D00B3A"/>
    <w:rsid w:val="00D0570D"/>
    <w:rsid w:val="00D06C69"/>
    <w:rsid w:val="00D15CAA"/>
    <w:rsid w:val="00D20EF9"/>
    <w:rsid w:val="00D222D0"/>
    <w:rsid w:val="00D40CE2"/>
    <w:rsid w:val="00D41438"/>
    <w:rsid w:val="00D42B2C"/>
    <w:rsid w:val="00D46AFC"/>
    <w:rsid w:val="00D52E35"/>
    <w:rsid w:val="00D62DB9"/>
    <w:rsid w:val="00D64CAC"/>
    <w:rsid w:val="00D8252F"/>
    <w:rsid w:val="00D82671"/>
    <w:rsid w:val="00D84661"/>
    <w:rsid w:val="00D84F19"/>
    <w:rsid w:val="00D8784A"/>
    <w:rsid w:val="00D917BA"/>
    <w:rsid w:val="00D941D2"/>
    <w:rsid w:val="00DA2E11"/>
    <w:rsid w:val="00DA7141"/>
    <w:rsid w:val="00DC2AAF"/>
    <w:rsid w:val="00DC3160"/>
    <w:rsid w:val="00DC480E"/>
    <w:rsid w:val="00DD1750"/>
    <w:rsid w:val="00DD32D2"/>
    <w:rsid w:val="00DE4474"/>
    <w:rsid w:val="00DF3105"/>
    <w:rsid w:val="00E10774"/>
    <w:rsid w:val="00E10C08"/>
    <w:rsid w:val="00E10DC1"/>
    <w:rsid w:val="00E1655B"/>
    <w:rsid w:val="00E22259"/>
    <w:rsid w:val="00E22F98"/>
    <w:rsid w:val="00E26D0E"/>
    <w:rsid w:val="00E31DD6"/>
    <w:rsid w:val="00E32D23"/>
    <w:rsid w:val="00E33FB2"/>
    <w:rsid w:val="00E37516"/>
    <w:rsid w:val="00E56351"/>
    <w:rsid w:val="00E65E84"/>
    <w:rsid w:val="00E65F9D"/>
    <w:rsid w:val="00E70CED"/>
    <w:rsid w:val="00E85097"/>
    <w:rsid w:val="00E937BB"/>
    <w:rsid w:val="00E95CB0"/>
    <w:rsid w:val="00E969B9"/>
    <w:rsid w:val="00E96B94"/>
    <w:rsid w:val="00EA0F10"/>
    <w:rsid w:val="00EB0B25"/>
    <w:rsid w:val="00EB7709"/>
    <w:rsid w:val="00EB7E93"/>
    <w:rsid w:val="00ED16B4"/>
    <w:rsid w:val="00ED45F7"/>
    <w:rsid w:val="00ED4B84"/>
    <w:rsid w:val="00ED626C"/>
    <w:rsid w:val="00EE1B78"/>
    <w:rsid w:val="00EF41E2"/>
    <w:rsid w:val="00F00DDA"/>
    <w:rsid w:val="00F07080"/>
    <w:rsid w:val="00F1732D"/>
    <w:rsid w:val="00F21D00"/>
    <w:rsid w:val="00F26CFF"/>
    <w:rsid w:val="00F36A26"/>
    <w:rsid w:val="00F42224"/>
    <w:rsid w:val="00F47EA7"/>
    <w:rsid w:val="00F75A8A"/>
    <w:rsid w:val="00F761CA"/>
    <w:rsid w:val="00F85FEB"/>
    <w:rsid w:val="00F9110C"/>
    <w:rsid w:val="00F962EF"/>
    <w:rsid w:val="00F97881"/>
    <w:rsid w:val="00FC2F48"/>
    <w:rsid w:val="00FD0C56"/>
    <w:rsid w:val="00FD4A2D"/>
    <w:rsid w:val="00FD5DC2"/>
    <w:rsid w:val="00FE17A2"/>
    <w:rsid w:val="00FE1E15"/>
    <w:rsid w:val="00FE221A"/>
    <w:rsid w:val="00FF071E"/>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95BE0-8EEA-4749-87C9-E4F650E5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32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loughman</dc:creator>
  <cp:keywords/>
  <dc:description/>
  <cp:lastModifiedBy>tom loughman</cp:lastModifiedBy>
  <cp:revision>2</cp:revision>
  <dcterms:created xsi:type="dcterms:W3CDTF">2015-01-08T23:31:00Z</dcterms:created>
  <dcterms:modified xsi:type="dcterms:W3CDTF">2015-01-08T23:31:00Z</dcterms:modified>
</cp:coreProperties>
</file>