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679" w:rsidRPr="00CD71BA" w:rsidRDefault="00E87679" w:rsidP="00E87679">
      <w:pPr>
        <w:rPr>
          <w:rFonts w:ascii="Times New Roman" w:hAnsi="Times New Roman"/>
          <w:sz w:val="24"/>
          <w:szCs w:val="24"/>
        </w:rPr>
      </w:pPr>
      <w:r w:rsidRPr="00CD71BA">
        <w:rPr>
          <w:rFonts w:ascii="Times New Roman" w:hAnsi="Times New Roman"/>
          <w:sz w:val="24"/>
          <w:szCs w:val="24"/>
        </w:rPr>
        <w:t>INT</w:t>
      </w:r>
      <w:r>
        <w:rPr>
          <w:rFonts w:ascii="Times New Roman" w:hAnsi="Times New Roman"/>
          <w:sz w:val="24"/>
          <w:szCs w:val="24"/>
        </w:rPr>
        <w:t>ASC Standard 7</w:t>
      </w:r>
    </w:p>
    <w:p w:rsidR="00E87679" w:rsidRDefault="00E87679" w:rsidP="00E87679">
      <w:pPr>
        <w:rPr>
          <w:rFonts w:ascii="Times New Roman" w:hAnsi="Times New Roman"/>
          <w:sz w:val="24"/>
          <w:szCs w:val="24"/>
        </w:rPr>
      </w:pPr>
      <w:r>
        <w:rPr>
          <w:rFonts w:ascii="Times New Roman" w:hAnsi="Times New Roman"/>
          <w:b/>
          <w:sz w:val="24"/>
          <w:szCs w:val="24"/>
        </w:rPr>
        <w:t>Planning for Instruction</w:t>
      </w:r>
      <w:r w:rsidRPr="00CD71BA">
        <w:rPr>
          <w:rFonts w:ascii="Times New Roman" w:hAnsi="Times New Roman"/>
          <w:sz w:val="24"/>
          <w:szCs w:val="24"/>
        </w:rPr>
        <w:t>:</w:t>
      </w:r>
      <w:r>
        <w:rPr>
          <w:rFonts w:ascii="Times New Roman" w:hAnsi="Times New Roman"/>
          <w:sz w:val="24"/>
          <w:szCs w:val="24"/>
        </w:rPr>
        <w:t xml:space="preserve"> The teacher plans instruction that supports every student in meeting rigorous learning goals by drawing upon knowledge of content areas, curriculum, cross-disciplinary skills, and pedagogy, as well as knowledge of learners and the community context. </w:t>
      </w:r>
    </w:p>
    <w:p w:rsidR="00E87679" w:rsidRDefault="00E87679" w:rsidP="00E87679">
      <w:pPr>
        <w:rPr>
          <w:rFonts w:ascii="Times New Roman" w:hAnsi="Times New Roman"/>
          <w:b/>
          <w:sz w:val="24"/>
          <w:szCs w:val="24"/>
        </w:rPr>
      </w:pPr>
      <w:r w:rsidRPr="00CD71BA">
        <w:rPr>
          <w:rFonts w:ascii="Times New Roman" w:hAnsi="Times New Roman"/>
          <w:b/>
          <w:sz w:val="24"/>
          <w:szCs w:val="24"/>
        </w:rPr>
        <w:t xml:space="preserve">Licensure/Content Standard </w:t>
      </w:r>
      <w:r>
        <w:rPr>
          <w:rFonts w:ascii="Times New Roman" w:hAnsi="Times New Roman"/>
          <w:b/>
          <w:sz w:val="24"/>
          <w:szCs w:val="24"/>
        </w:rPr>
        <w:t xml:space="preserve">3: Observing, Documenting, and Assessing to Support Young Children and Families. </w:t>
      </w:r>
    </w:p>
    <w:p w:rsidR="00E87679" w:rsidRDefault="00E87679" w:rsidP="00E87679">
      <w:pPr>
        <w:pStyle w:val="ListParagraph"/>
        <w:rPr>
          <w:rFonts w:ascii="Times New Roman" w:hAnsi="Times New Roman"/>
          <w:sz w:val="24"/>
          <w:szCs w:val="24"/>
        </w:rPr>
      </w:pPr>
      <w:r>
        <w:rPr>
          <w:rFonts w:ascii="Times New Roman" w:hAnsi="Times New Roman"/>
          <w:sz w:val="24"/>
          <w:szCs w:val="24"/>
        </w:rPr>
        <w:t xml:space="preserve">3a. Understanding the goals, benefits, and uses of assessment-including its use in development of appropriate goals, curriculum, and teaching strategies for young children. </w:t>
      </w:r>
    </w:p>
    <w:p w:rsidR="00E87679" w:rsidRDefault="00E87679" w:rsidP="00E87679">
      <w:pPr>
        <w:pStyle w:val="ListParagraph"/>
        <w:rPr>
          <w:rFonts w:ascii="Times New Roman" w:hAnsi="Times New Roman"/>
          <w:sz w:val="24"/>
          <w:szCs w:val="24"/>
        </w:rPr>
      </w:pPr>
    </w:p>
    <w:p w:rsidR="00E87679" w:rsidRDefault="00E87679" w:rsidP="00E87679">
      <w:pPr>
        <w:pStyle w:val="ListParagraph"/>
        <w:rPr>
          <w:rFonts w:ascii="Times New Roman" w:hAnsi="Times New Roman"/>
          <w:sz w:val="24"/>
          <w:szCs w:val="24"/>
        </w:rPr>
      </w:pPr>
      <w:r>
        <w:rPr>
          <w:rFonts w:ascii="Times New Roman" w:hAnsi="Times New Roman"/>
          <w:sz w:val="24"/>
          <w:szCs w:val="24"/>
        </w:rPr>
        <w:t xml:space="preserve">3b. Knowing about and using observation, documentation, and other appropriate assessment tools and approaches including the use of technology in documentation, assessment, and data collection. </w:t>
      </w:r>
    </w:p>
    <w:p w:rsidR="00F028FA" w:rsidRDefault="00F028FA" w:rsidP="00F028FA">
      <w:pPr>
        <w:rPr>
          <w:rFonts w:ascii="Times New Roman" w:hAnsi="Times New Roman"/>
          <w:b/>
          <w:sz w:val="24"/>
          <w:szCs w:val="24"/>
        </w:rPr>
      </w:pPr>
      <w:r w:rsidRPr="00CD71BA">
        <w:rPr>
          <w:rFonts w:ascii="Times New Roman" w:hAnsi="Times New Roman"/>
          <w:b/>
          <w:sz w:val="24"/>
          <w:szCs w:val="24"/>
        </w:rPr>
        <w:t xml:space="preserve">Licensure/Content Standard </w:t>
      </w:r>
      <w:r>
        <w:rPr>
          <w:rFonts w:ascii="Times New Roman" w:hAnsi="Times New Roman"/>
          <w:b/>
          <w:sz w:val="24"/>
          <w:szCs w:val="24"/>
        </w:rPr>
        <w:t>4: Using Developmentally Effective Approaches</w:t>
      </w:r>
    </w:p>
    <w:p w:rsidR="00F028FA" w:rsidRDefault="00F028FA" w:rsidP="00F028FA">
      <w:pPr>
        <w:pStyle w:val="ListParagraph"/>
        <w:rPr>
          <w:rFonts w:ascii="Times New Roman" w:hAnsi="Times New Roman"/>
          <w:sz w:val="24"/>
          <w:szCs w:val="24"/>
        </w:rPr>
      </w:pPr>
      <w:r>
        <w:rPr>
          <w:rFonts w:ascii="Times New Roman" w:hAnsi="Times New Roman"/>
          <w:sz w:val="24"/>
          <w:szCs w:val="24"/>
        </w:rPr>
        <w:t xml:space="preserve">4b. Knowing and understanding effective strategies and tools for early education, including appropriate uses of technology. </w:t>
      </w:r>
    </w:p>
    <w:p w:rsidR="00F028FA" w:rsidRDefault="00F028FA" w:rsidP="00F028FA">
      <w:pPr>
        <w:pStyle w:val="ListParagraph"/>
        <w:rPr>
          <w:rFonts w:ascii="Times New Roman" w:hAnsi="Times New Roman"/>
          <w:sz w:val="24"/>
          <w:szCs w:val="24"/>
        </w:rPr>
      </w:pPr>
    </w:p>
    <w:p w:rsidR="00F028FA" w:rsidRDefault="00F028FA" w:rsidP="00F028FA">
      <w:pPr>
        <w:pStyle w:val="ListParagraph"/>
        <w:rPr>
          <w:rFonts w:ascii="Times New Roman" w:hAnsi="Times New Roman"/>
          <w:sz w:val="24"/>
          <w:szCs w:val="24"/>
        </w:rPr>
      </w:pPr>
      <w:r>
        <w:rPr>
          <w:rFonts w:ascii="Times New Roman" w:hAnsi="Times New Roman"/>
          <w:sz w:val="24"/>
          <w:szCs w:val="24"/>
        </w:rPr>
        <w:t>4c. Using a broad repertoire of developmentally appropriate teaching/learning approaches.</w:t>
      </w:r>
    </w:p>
    <w:p w:rsidR="00F028FA" w:rsidRDefault="00F028FA" w:rsidP="00F028FA">
      <w:pPr>
        <w:pStyle w:val="ListParagraph"/>
        <w:rPr>
          <w:rFonts w:ascii="Times New Roman" w:hAnsi="Times New Roman"/>
          <w:sz w:val="24"/>
          <w:szCs w:val="24"/>
        </w:rPr>
      </w:pPr>
    </w:p>
    <w:p w:rsidR="00F028FA" w:rsidRDefault="00F028FA" w:rsidP="00F028FA">
      <w:pPr>
        <w:pStyle w:val="ListParagraph"/>
        <w:rPr>
          <w:rFonts w:ascii="Times New Roman" w:hAnsi="Times New Roman"/>
          <w:sz w:val="24"/>
          <w:szCs w:val="24"/>
        </w:rPr>
      </w:pPr>
      <w:r>
        <w:rPr>
          <w:rFonts w:ascii="Times New Roman" w:hAnsi="Times New Roman"/>
          <w:sz w:val="24"/>
          <w:szCs w:val="24"/>
        </w:rPr>
        <w:t xml:space="preserve">4d. Reflecting on own practice to promote positive outcomes for each child. </w:t>
      </w:r>
    </w:p>
    <w:p w:rsidR="00F028FA" w:rsidRDefault="00F028FA" w:rsidP="00F028FA">
      <w:pPr>
        <w:rPr>
          <w:rFonts w:ascii="Times New Roman" w:hAnsi="Times New Roman"/>
          <w:b/>
          <w:sz w:val="24"/>
          <w:szCs w:val="24"/>
        </w:rPr>
      </w:pPr>
      <w:r w:rsidRPr="00CD71BA">
        <w:rPr>
          <w:rFonts w:ascii="Times New Roman" w:hAnsi="Times New Roman"/>
          <w:b/>
          <w:sz w:val="24"/>
          <w:szCs w:val="24"/>
        </w:rPr>
        <w:t>Licensure/Content Standard</w:t>
      </w:r>
      <w:r>
        <w:rPr>
          <w:rFonts w:ascii="Times New Roman" w:hAnsi="Times New Roman"/>
          <w:b/>
          <w:sz w:val="24"/>
          <w:szCs w:val="24"/>
        </w:rPr>
        <w:t xml:space="preserve"> 6: Becoming a Professional</w:t>
      </w:r>
    </w:p>
    <w:p w:rsidR="00F028FA" w:rsidRPr="00F028FA" w:rsidRDefault="00F028FA" w:rsidP="00F028FA">
      <w:pPr>
        <w:pStyle w:val="ListParagraph"/>
        <w:rPr>
          <w:rFonts w:ascii="Times New Roman" w:hAnsi="Times New Roman"/>
          <w:sz w:val="24"/>
          <w:szCs w:val="24"/>
        </w:rPr>
      </w:pPr>
      <w:r>
        <w:rPr>
          <w:rFonts w:ascii="Times New Roman" w:hAnsi="Times New Roman"/>
          <w:sz w:val="24"/>
          <w:szCs w:val="24"/>
        </w:rPr>
        <w:t xml:space="preserve">6c. Engaging in continuous, collaborative learning to inform practice using technology effectively with young children, with peers, and as a professional resource. </w:t>
      </w:r>
    </w:p>
    <w:p w:rsidR="00E87679" w:rsidRPr="00F028FA" w:rsidRDefault="00E87679" w:rsidP="00E87679">
      <w:pPr>
        <w:rPr>
          <w:rFonts w:ascii="Times New Roman" w:hAnsi="Times New Roman"/>
          <w:sz w:val="24"/>
          <w:szCs w:val="24"/>
        </w:rPr>
      </w:pPr>
      <w:r>
        <w:rPr>
          <w:rFonts w:ascii="Times New Roman" w:hAnsi="Times New Roman"/>
          <w:b/>
          <w:sz w:val="24"/>
          <w:szCs w:val="24"/>
        </w:rPr>
        <w:t>Description of evidence and how it demonstrated the standard:</w:t>
      </w:r>
      <w:r w:rsidR="00F028FA">
        <w:rPr>
          <w:rFonts w:ascii="Times New Roman" w:hAnsi="Times New Roman"/>
          <w:b/>
          <w:sz w:val="24"/>
          <w:szCs w:val="24"/>
        </w:rPr>
        <w:t xml:space="preserve"> </w:t>
      </w:r>
      <w:r w:rsidR="00F028FA">
        <w:rPr>
          <w:rFonts w:ascii="Times New Roman" w:hAnsi="Times New Roman"/>
          <w:sz w:val="24"/>
          <w:szCs w:val="24"/>
        </w:rPr>
        <w:t xml:space="preserve">In EDU </w:t>
      </w:r>
      <w:r w:rsidR="0026416E">
        <w:rPr>
          <w:rFonts w:ascii="Times New Roman" w:hAnsi="Times New Roman"/>
          <w:sz w:val="24"/>
          <w:szCs w:val="24"/>
        </w:rPr>
        <w:t xml:space="preserve">305 </w:t>
      </w:r>
      <w:r w:rsidR="0026416E" w:rsidRPr="0026416E">
        <w:rPr>
          <w:rFonts w:ascii="Times New Roman" w:hAnsi="Times New Roman"/>
          <w:i/>
          <w:sz w:val="24"/>
          <w:szCs w:val="24"/>
        </w:rPr>
        <w:t>Teaching Language Arts</w:t>
      </w:r>
      <w:r w:rsidR="0026416E">
        <w:rPr>
          <w:rFonts w:ascii="Times New Roman" w:hAnsi="Times New Roman"/>
          <w:sz w:val="24"/>
          <w:szCs w:val="24"/>
        </w:rPr>
        <w:t xml:space="preserve"> t</w:t>
      </w:r>
      <w:r w:rsidR="00F028FA">
        <w:rPr>
          <w:rFonts w:ascii="Times New Roman" w:hAnsi="Times New Roman"/>
          <w:sz w:val="24"/>
          <w:szCs w:val="24"/>
        </w:rPr>
        <w:t xml:space="preserve">his lesson plan was designed and taught </w:t>
      </w:r>
      <w:r w:rsidR="0026416E">
        <w:rPr>
          <w:rFonts w:ascii="Times New Roman" w:hAnsi="Times New Roman"/>
          <w:sz w:val="24"/>
          <w:szCs w:val="24"/>
        </w:rPr>
        <w:t xml:space="preserve">in a local fifth grade classroom. This assignment required detailed plan for instruction including aligned </w:t>
      </w:r>
      <w:r w:rsidR="00E245FD">
        <w:rPr>
          <w:rFonts w:ascii="Times New Roman" w:hAnsi="Times New Roman"/>
          <w:sz w:val="24"/>
          <w:szCs w:val="24"/>
        </w:rPr>
        <w:t xml:space="preserve">national and state requirements and </w:t>
      </w:r>
      <w:r w:rsidR="0026416E">
        <w:rPr>
          <w:rFonts w:ascii="Times New Roman" w:hAnsi="Times New Roman"/>
          <w:sz w:val="24"/>
          <w:szCs w:val="24"/>
        </w:rPr>
        <w:t xml:space="preserve">standards, methods and strategies, assessments aligned with the objectives. The lesson plan in addition included the academic language required for the lesson, students’ needs, materials, language function, step-by-step procedure, assessments, resources, and a post reflection. </w:t>
      </w:r>
      <w:r w:rsidR="00E245FD">
        <w:rPr>
          <w:rFonts w:ascii="Times New Roman" w:hAnsi="Times New Roman"/>
          <w:sz w:val="24"/>
          <w:szCs w:val="24"/>
        </w:rPr>
        <w:t xml:space="preserve">Instruction was planned according to knowledge of children and differences, content and curriculum, and in class circumstances; disposition of the lesson (short-term planning and adaptation to change); and performance, creating a comfortable environment and classroom management. </w:t>
      </w:r>
    </w:p>
    <w:p w:rsidR="00E87679" w:rsidRPr="00E245FD" w:rsidRDefault="00E87679" w:rsidP="00E87679">
      <w:pPr>
        <w:rPr>
          <w:rFonts w:ascii="Times New Roman" w:hAnsi="Times New Roman"/>
          <w:sz w:val="24"/>
          <w:szCs w:val="24"/>
        </w:rPr>
      </w:pPr>
      <w:r>
        <w:rPr>
          <w:rFonts w:ascii="Times New Roman" w:hAnsi="Times New Roman"/>
          <w:b/>
          <w:sz w:val="24"/>
          <w:szCs w:val="24"/>
        </w:rPr>
        <w:t>Implications for Future Teaching:</w:t>
      </w:r>
      <w:r w:rsidR="00E245FD">
        <w:rPr>
          <w:rFonts w:ascii="Times New Roman" w:hAnsi="Times New Roman"/>
          <w:b/>
          <w:sz w:val="24"/>
          <w:szCs w:val="24"/>
        </w:rPr>
        <w:t xml:space="preserve"> </w:t>
      </w:r>
      <w:r w:rsidR="00674D4D">
        <w:rPr>
          <w:rFonts w:ascii="Times New Roman" w:hAnsi="Times New Roman"/>
          <w:sz w:val="24"/>
          <w:szCs w:val="24"/>
        </w:rPr>
        <w:t>There are three key aspects that play into planning instruction: Knowledge, disposition, and performance. Effective lessons should be up to date with learning, consistent through courses, relatable to students, meet national and state requirements, and provide new insight to achieve greater understanding. Short term and long terms plans are also</w:t>
      </w:r>
      <w:bookmarkStart w:id="0" w:name="_GoBack"/>
      <w:bookmarkEnd w:id="0"/>
      <w:r w:rsidR="00674D4D">
        <w:rPr>
          <w:rFonts w:ascii="Times New Roman" w:hAnsi="Times New Roman"/>
          <w:sz w:val="24"/>
          <w:szCs w:val="24"/>
        </w:rPr>
        <w:t xml:space="preserve"> main components of effective instruction. </w:t>
      </w:r>
    </w:p>
    <w:p w:rsidR="00E87679" w:rsidRDefault="00E87679" w:rsidP="00E87679"/>
    <w:p w:rsidR="001515D3" w:rsidRDefault="001515D3"/>
    <w:sectPr w:rsidR="00151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47976"/>
    <w:multiLevelType w:val="hybridMultilevel"/>
    <w:tmpl w:val="FD484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A45BB"/>
    <w:multiLevelType w:val="hybridMultilevel"/>
    <w:tmpl w:val="8EC8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9856D4"/>
    <w:multiLevelType w:val="hybridMultilevel"/>
    <w:tmpl w:val="B8088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79"/>
    <w:rsid w:val="0000715E"/>
    <w:rsid w:val="000151AD"/>
    <w:rsid w:val="0001614E"/>
    <w:rsid w:val="000201B7"/>
    <w:rsid w:val="000205A3"/>
    <w:rsid w:val="000208A7"/>
    <w:rsid w:val="00023240"/>
    <w:rsid w:val="00023D9F"/>
    <w:rsid w:val="000330C9"/>
    <w:rsid w:val="00045C8D"/>
    <w:rsid w:val="0004736A"/>
    <w:rsid w:val="000535B8"/>
    <w:rsid w:val="00065A57"/>
    <w:rsid w:val="00075529"/>
    <w:rsid w:val="00081128"/>
    <w:rsid w:val="00082970"/>
    <w:rsid w:val="000832CA"/>
    <w:rsid w:val="00084972"/>
    <w:rsid w:val="00085971"/>
    <w:rsid w:val="000956CD"/>
    <w:rsid w:val="000973C9"/>
    <w:rsid w:val="000A5866"/>
    <w:rsid w:val="000A6357"/>
    <w:rsid w:val="000B5E69"/>
    <w:rsid w:val="000C35B1"/>
    <w:rsid w:val="000C6059"/>
    <w:rsid w:val="000D183C"/>
    <w:rsid w:val="000D5C73"/>
    <w:rsid w:val="000E114E"/>
    <w:rsid w:val="000E1B9D"/>
    <w:rsid w:val="000E5B98"/>
    <w:rsid w:val="000F119D"/>
    <w:rsid w:val="000F50BF"/>
    <w:rsid w:val="00101E56"/>
    <w:rsid w:val="00104F74"/>
    <w:rsid w:val="00106532"/>
    <w:rsid w:val="00107A27"/>
    <w:rsid w:val="00124CD8"/>
    <w:rsid w:val="00124E04"/>
    <w:rsid w:val="001300EB"/>
    <w:rsid w:val="001307BB"/>
    <w:rsid w:val="00130AEA"/>
    <w:rsid w:val="00132E2D"/>
    <w:rsid w:val="00145A23"/>
    <w:rsid w:val="001515D3"/>
    <w:rsid w:val="00162A5F"/>
    <w:rsid w:val="00164B22"/>
    <w:rsid w:val="0017742E"/>
    <w:rsid w:val="00182C60"/>
    <w:rsid w:val="001850D8"/>
    <w:rsid w:val="0019051B"/>
    <w:rsid w:val="0019195D"/>
    <w:rsid w:val="00193130"/>
    <w:rsid w:val="001A1BB8"/>
    <w:rsid w:val="001A48BB"/>
    <w:rsid w:val="001B5688"/>
    <w:rsid w:val="001C614B"/>
    <w:rsid w:val="001D71B5"/>
    <w:rsid w:val="001E69C5"/>
    <w:rsid w:val="001E7BB0"/>
    <w:rsid w:val="001F20C4"/>
    <w:rsid w:val="001F6C87"/>
    <w:rsid w:val="002100AD"/>
    <w:rsid w:val="00215C0D"/>
    <w:rsid w:val="00224B9B"/>
    <w:rsid w:val="00226F91"/>
    <w:rsid w:val="00227A26"/>
    <w:rsid w:val="00233680"/>
    <w:rsid w:val="00241B38"/>
    <w:rsid w:val="002508A2"/>
    <w:rsid w:val="00256B77"/>
    <w:rsid w:val="0026416E"/>
    <w:rsid w:val="00267892"/>
    <w:rsid w:val="0027547B"/>
    <w:rsid w:val="00281087"/>
    <w:rsid w:val="002816D2"/>
    <w:rsid w:val="00295E3D"/>
    <w:rsid w:val="00297765"/>
    <w:rsid w:val="002B6544"/>
    <w:rsid w:val="002C0DF0"/>
    <w:rsid w:val="002C0FA9"/>
    <w:rsid w:val="002C1BE6"/>
    <w:rsid w:val="002C7EA0"/>
    <w:rsid w:val="002D3EC8"/>
    <w:rsid w:val="002E3DDF"/>
    <w:rsid w:val="002F6B70"/>
    <w:rsid w:val="002F6F59"/>
    <w:rsid w:val="00305AE3"/>
    <w:rsid w:val="00306875"/>
    <w:rsid w:val="00310C1A"/>
    <w:rsid w:val="003130C4"/>
    <w:rsid w:val="00314A3E"/>
    <w:rsid w:val="003151BD"/>
    <w:rsid w:val="003260C0"/>
    <w:rsid w:val="003266FC"/>
    <w:rsid w:val="00341A5D"/>
    <w:rsid w:val="00343625"/>
    <w:rsid w:val="00346DBC"/>
    <w:rsid w:val="0035110F"/>
    <w:rsid w:val="00353466"/>
    <w:rsid w:val="00356BAA"/>
    <w:rsid w:val="00364534"/>
    <w:rsid w:val="00364715"/>
    <w:rsid w:val="003651A6"/>
    <w:rsid w:val="0039237C"/>
    <w:rsid w:val="003942CB"/>
    <w:rsid w:val="003945E2"/>
    <w:rsid w:val="003B7408"/>
    <w:rsid w:val="003C45D8"/>
    <w:rsid w:val="003C6731"/>
    <w:rsid w:val="003C745A"/>
    <w:rsid w:val="003D4F84"/>
    <w:rsid w:val="003E0CAF"/>
    <w:rsid w:val="003E55CA"/>
    <w:rsid w:val="003E77B2"/>
    <w:rsid w:val="003F0D7A"/>
    <w:rsid w:val="003F294C"/>
    <w:rsid w:val="003F5FB5"/>
    <w:rsid w:val="00402F1D"/>
    <w:rsid w:val="0041270B"/>
    <w:rsid w:val="00413AC8"/>
    <w:rsid w:val="00414CF4"/>
    <w:rsid w:val="004156D5"/>
    <w:rsid w:val="00417448"/>
    <w:rsid w:val="00420968"/>
    <w:rsid w:val="004279D5"/>
    <w:rsid w:val="00444E73"/>
    <w:rsid w:val="004858CB"/>
    <w:rsid w:val="004863A2"/>
    <w:rsid w:val="00493987"/>
    <w:rsid w:val="00496FB5"/>
    <w:rsid w:val="004A35C5"/>
    <w:rsid w:val="004B3CE7"/>
    <w:rsid w:val="004D510C"/>
    <w:rsid w:val="004E0AF8"/>
    <w:rsid w:val="004E1785"/>
    <w:rsid w:val="004E2E50"/>
    <w:rsid w:val="004E7B62"/>
    <w:rsid w:val="004F19F9"/>
    <w:rsid w:val="004F236A"/>
    <w:rsid w:val="004F3188"/>
    <w:rsid w:val="004F5814"/>
    <w:rsid w:val="00504078"/>
    <w:rsid w:val="00506405"/>
    <w:rsid w:val="00513A55"/>
    <w:rsid w:val="005148B3"/>
    <w:rsid w:val="00516ED9"/>
    <w:rsid w:val="00524C9B"/>
    <w:rsid w:val="0053389C"/>
    <w:rsid w:val="005433D8"/>
    <w:rsid w:val="00555B7E"/>
    <w:rsid w:val="00556C80"/>
    <w:rsid w:val="00566796"/>
    <w:rsid w:val="00571C02"/>
    <w:rsid w:val="00572345"/>
    <w:rsid w:val="005743A6"/>
    <w:rsid w:val="005803E3"/>
    <w:rsid w:val="00583C30"/>
    <w:rsid w:val="00585010"/>
    <w:rsid w:val="00587644"/>
    <w:rsid w:val="00593BFB"/>
    <w:rsid w:val="005958B0"/>
    <w:rsid w:val="005A6348"/>
    <w:rsid w:val="005A68DB"/>
    <w:rsid w:val="005C3674"/>
    <w:rsid w:val="005C7F90"/>
    <w:rsid w:val="005D09FB"/>
    <w:rsid w:val="005D2B68"/>
    <w:rsid w:val="005D6F78"/>
    <w:rsid w:val="005E6BD5"/>
    <w:rsid w:val="005F4F37"/>
    <w:rsid w:val="006025FB"/>
    <w:rsid w:val="00605129"/>
    <w:rsid w:val="00605873"/>
    <w:rsid w:val="00606EBC"/>
    <w:rsid w:val="00611E58"/>
    <w:rsid w:val="006214FA"/>
    <w:rsid w:val="00624983"/>
    <w:rsid w:val="00641E0D"/>
    <w:rsid w:val="00664721"/>
    <w:rsid w:val="00665C22"/>
    <w:rsid w:val="006749C5"/>
    <w:rsid w:val="00674D4D"/>
    <w:rsid w:val="00690FA3"/>
    <w:rsid w:val="00692B0F"/>
    <w:rsid w:val="00696519"/>
    <w:rsid w:val="006A48E0"/>
    <w:rsid w:val="006B3331"/>
    <w:rsid w:val="006D006C"/>
    <w:rsid w:val="006D561B"/>
    <w:rsid w:val="006E6831"/>
    <w:rsid w:val="006F5117"/>
    <w:rsid w:val="006F7987"/>
    <w:rsid w:val="0070628F"/>
    <w:rsid w:val="00712643"/>
    <w:rsid w:val="00714A1B"/>
    <w:rsid w:val="00715FE5"/>
    <w:rsid w:val="007176F7"/>
    <w:rsid w:val="00721046"/>
    <w:rsid w:val="00722F43"/>
    <w:rsid w:val="00724467"/>
    <w:rsid w:val="00733CB1"/>
    <w:rsid w:val="0074683A"/>
    <w:rsid w:val="00746F4A"/>
    <w:rsid w:val="00751190"/>
    <w:rsid w:val="00753FCB"/>
    <w:rsid w:val="007628BE"/>
    <w:rsid w:val="00764427"/>
    <w:rsid w:val="0076555B"/>
    <w:rsid w:val="00774DCA"/>
    <w:rsid w:val="00774F06"/>
    <w:rsid w:val="007856A1"/>
    <w:rsid w:val="007863C2"/>
    <w:rsid w:val="00786D2B"/>
    <w:rsid w:val="0079335E"/>
    <w:rsid w:val="007A4489"/>
    <w:rsid w:val="007A5016"/>
    <w:rsid w:val="007A5152"/>
    <w:rsid w:val="007A68BF"/>
    <w:rsid w:val="007B30FE"/>
    <w:rsid w:val="007D29DF"/>
    <w:rsid w:val="007D4A57"/>
    <w:rsid w:val="007D5782"/>
    <w:rsid w:val="007E099D"/>
    <w:rsid w:val="007F202F"/>
    <w:rsid w:val="00804E96"/>
    <w:rsid w:val="00806231"/>
    <w:rsid w:val="00812316"/>
    <w:rsid w:val="0081242F"/>
    <w:rsid w:val="00812A95"/>
    <w:rsid w:val="008203C9"/>
    <w:rsid w:val="00823CC2"/>
    <w:rsid w:val="00833E7D"/>
    <w:rsid w:val="00844578"/>
    <w:rsid w:val="0084525D"/>
    <w:rsid w:val="00852613"/>
    <w:rsid w:val="00860190"/>
    <w:rsid w:val="00860700"/>
    <w:rsid w:val="00862330"/>
    <w:rsid w:val="00876DEF"/>
    <w:rsid w:val="00881B86"/>
    <w:rsid w:val="0088442A"/>
    <w:rsid w:val="00885499"/>
    <w:rsid w:val="008919F4"/>
    <w:rsid w:val="00892742"/>
    <w:rsid w:val="008A13B1"/>
    <w:rsid w:val="008A2067"/>
    <w:rsid w:val="008B2907"/>
    <w:rsid w:val="008B726B"/>
    <w:rsid w:val="008D02E0"/>
    <w:rsid w:val="008D69FC"/>
    <w:rsid w:val="008D749E"/>
    <w:rsid w:val="008E639F"/>
    <w:rsid w:val="008E6A14"/>
    <w:rsid w:val="008F070A"/>
    <w:rsid w:val="008F5D36"/>
    <w:rsid w:val="008F7E01"/>
    <w:rsid w:val="00914742"/>
    <w:rsid w:val="00917585"/>
    <w:rsid w:val="009213C2"/>
    <w:rsid w:val="009240C5"/>
    <w:rsid w:val="00924B2D"/>
    <w:rsid w:val="009346FE"/>
    <w:rsid w:val="009445B5"/>
    <w:rsid w:val="00944B27"/>
    <w:rsid w:val="00952787"/>
    <w:rsid w:val="0096112A"/>
    <w:rsid w:val="00961576"/>
    <w:rsid w:val="00970AA6"/>
    <w:rsid w:val="00972421"/>
    <w:rsid w:val="00973C84"/>
    <w:rsid w:val="009821DA"/>
    <w:rsid w:val="00984238"/>
    <w:rsid w:val="009A0C0F"/>
    <w:rsid w:val="009A1DE3"/>
    <w:rsid w:val="009B412F"/>
    <w:rsid w:val="009B65DF"/>
    <w:rsid w:val="009C5BC4"/>
    <w:rsid w:val="009D0E49"/>
    <w:rsid w:val="009D24D2"/>
    <w:rsid w:val="009E4691"/>
    <w:rsid w:val="009F3D2D"/>
    <w:rsid w:val="00A03EB9"/>
    <w:rsid w:val="00A14F65"/>
    <w:rsid w:val="00A150CC"/>
    <w:rsid w:val="00A160B8"/>
    <w:rsid w:val="00A24F8B"/>
    <w:rsid w:val="00A26711"/>
    <w:rsid w:val="00A34AB0"/>
    <w:rsid w:val="00A45C6B"/>
    <w:rsid w:val="00A60A0B"/>
    <w:rsid w:val="00A620E4"/>
    <w:rsid w:val="00A625F9"/>
    <w:rsid w:val="00A72B8E"/>
    <w:rsid w:val="00A8125C"/>
    <w:rsid w:val="00A827D7"/>
    <w:rsid w:val="00A90CB6"/>
    <w:rsid w:val="00A93CFD"/>
    <w:rsid w:val="00AA249A"/>
    <w:rsid w:val="00AA4873"/>
    <w:rsid w:val="00AB4AC8"/>
    <w:rsid w:val="00AB5168"/>
    <w:rsid w:val="00AB5B4B"/>
    <w:rsid w:val="00AB60A1"/>
    <w:rsid w:val="00AE0135"/>
    <w:rsid w:val="00AF26EF"/>
    <w:rsid w:val="00AF4198"/>
    <w:rsid w:val="00B1146E"/>
    <w:rsid w:val="00B175CF"/>
    <w:rsid w:val="00B22143"/>
    <w:rsid w:val="00B23397"/>
    <w:rsid w:val="00B317E9"/>
    <w:rsid w:val="00B41988"/>
    <w:rsid w:val="00B42B1E"/>
    <w:rsid w:val="00B43E17"/>
    <w:rsid w:val="00B47BD5"/>
    <w:rsid w:val="00B52E3E"/>
    <w:rsid w:val="00B56048"/>
    <w:rsid w:val="00B624DB"/>
    <w:rsid w:val="00B66791"/>
    <w:rsid w:val="00B811A2"/>
    <w:rsid w:val="00B817E7"/>
    <w:rsid w:val="00BA1D2D"/>
    <w:rsid w:val="00BA414F"/>
    <w:rsid w:val="00BA7173"/>
    <w:rsid w:val="00BB0DB9"/>
    <w:rsid w:val="00BB3829"/>
    <w:rsid w:val="00BB4B75"/>
    <w:rsid w:val="00BB77EA"/>
    <w:rsid w:val="00BC3A91"/>
    <w:rsid w:val="00C00933"/>
    <w:rsid w:val="00C04978"/>
    <w:rsid w:val="00C05B1F"/>
    <w:rsid w:val="00C07B16"/>
    <w:rsid w:val="00C07D38"/>
    <w:rsid w:val="00C12080"/>
    <w:rsid w:val="00C12927"/>
    <w:rsid w:val="00C21D07"/>
    <w:rsid w:val="00C32663"/>
    <w:rsid w:val="00C32F9D"/>
    <w:rsid w:val="00C41AB4"/>
    <w:rsid w:val="00C42A8C"/>
    <w:rsid w:val="00C432C9"/>
    <w:rsid w:val="00C4587F"/>
    <w:rsid w:val="00C4649B"/>
    <w:rsid w:val="00C63686"/>
    <w:rsid w:val="00C645D1"/>
    <w:rsid w:val="00C668A5"/>
    <w:rsid w:val="00C81E23"/>
    <w:rsid w:val="00C86AE1"/>
    <w:rsid w:val="00C918D7"/>
    <w:rsid w:val="00C94162"/>
    <w:rsid w:val="00C95FC4"/>
    <w:rsid w:val="00CB51D8"/>
    <w:rsid w:val="00CC46DB"/>
    <w:rsid w:val="00CC62CB"/>
    <w:rsid w:val="00CC7477"/>
    <w:rsid w:val="00CD1A81"/>
    <w:rsid w:val="00CD4451"/>
    <w:rsid w:val="00CE3CDF"/>
    <w:rsid w:val="00CF5F96"/>
    <w:rsid w:val="00D00B3A"/>
    <w:rsid w:val="00D0570D"/>
    <w:rsid w:val="00D06C69"/>
    <w:rsid w:val="00D15CAA"/>
    <w:rsid w:val="00D20EF9"/>
    <w:rsid w:val="00D222D0"/>
    <w:rsid w:val="00D40CE2"/>
    <w:rsid w:val="00D41438"/>
    <w:rsid w:val="00D42B2C"/>
    <w:rsid w:val="00D46AFC"/>
    <w:rsid w:val="00D52E35"/>
    <w:rsid w:val="00D62DB9"/>
    <w:rsid w:val="00D64CAC"/>
    <w:rsid w:val="00D8252F"/>
    <w:rsid w:val="00D82671"/>
    <w:rsid w:val="00D84661"/>
    <w:rsid w:val="00D84F19"/>
    <w:rsid w:val="00D8784A"/>
    <w:rsid w:val="00D917BA"/>
    <w:rsid w:val="00D941D2"/>
    <w:rsid w:val="00DA2E11"/>
    <w:rsid w:val="00DA7141"/>
    <w:rsid w:val="00DC2AAF"/>
    <w:rsid w:val="00DC3160"/>
    <w:rsid w:val="00DC480E"/>
    <w:rsid w:val="00DD32D2"/>
    <w:rsid w:val="00DE4474"/>
    <w:rsid w:val="00DF3105"/>
    <w:rsid w:val="00E10774"/>
    <w:rsid w:val="00E10C08"/>
    <w:rsid w:val="00E10DC1"/>
    <w:rsid w:val="00E1655B"/>
    <w:rsid w:val="00E22259"/>
    <w:rsid w:val="00E22F98"/>
    <w:rsid w:val="00E245FD"/>
    <w:rsid w:val="00E26D0E"/>
    <w:rsid w:val="00E31DD6"/>
    <w:rsid w:val="00E32D23"/>
    <w:rsid w:val="00E33FB2"/>
    <w:rsid w:val="00E37516"/>
    <w:rsid w:val="00E56351"/>
    <w:rsid w:val="00E65E84"/>
    <w:rsid w:val="00E65F9D"/>
    <w:rsid w:val="00E70CED"/>
    <w:rsid w:val="00E85097"/>
    <w:rsid w:val="00E87679"/>
    <w:rsid w:val="00E937BB"/>
    <w:rsid w:val="00E95CB0"/>
    <w:rsid w:val="00E969B9"/>
    <w:rsid w:val="00E96B94"/>
    <w:rsid w:val="00EA0F10"/>
    <w:rsid w:val="00EB0B25"/>
    <w:rsid w:val="00EB7709"/>
    <w:rsid w:val="00EB7E93"/>
    <w:rsid w:val="00ED16B4"/>
    <w:rsid w:val="00ED45F7"/>
    <w:rsid w:val="00ED4B84"/>
    <w:rsid w:val="00ED626C"/>
    <w:rsid w:val="00EE1B78"/>
    <w:rsid w:val="00EF41E2"/>
    <w:rsid w:val="00F00DDA"/>
    <w:rsid w:val="00F028FA"/>
    <w:rsid w:val="00F07080"/>
    <w:rsid w:val="00F159C7"/>
    <w:rsid w:val="00F1732D"/>
    <w:rsid w:val="00F21D00"/>
    <w:rsid w:val="00F26CFF"/>
    <w:rsid w:val="00F36A26"/>
    <w:rsid w:val="00F42224"/>
    <w:rsid w:val="00F47EA7"/>
    <w:rsid w:val="00F75A8A"/>
    <w:rsid w:val="00F761CA"/>
    <w:rsid w:val="00F85FEB"/>
    <w:rsid w:val="00F9110C"/>
    <w:rsid w:val="00F962EF"/>
    <w:rsid w:val="00F97881"/>
    <w:rsid w:val="00FC2F48"/>
    <w:rsid w:val="00FD0C56"/>
    <w:rsid w:val="00FD4A2D"/>
    <w:rsid w:val="00FD5DC2"/>
    <w:rsid w:val="00FE17A2"/>
    <w:rsid w:val="00FE1E15"/>
    <w:rsid w:val="00FE221A"/>
    <w:rsid w:val="00FF071E"/>
    <w:rsid w:val="00FF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4C54F-BDAA-4D87-BB26-E2B6AE02A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67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loughman</dc:creator>
  <cp:keywords/>
  <dc:description/>
  <cp:lastModifiedBy>tom loughman</cp:lastModifiedBy>
  <cp:revision>2</cp:revision>
  <dcterms:created xsi:type="dcterms:W3CDTF">2015-01-09T00:37:00Z</dcterms:created>
  <dcterms:modified xsi:type="dcterms:W3CDTF">2015-01-09T00:37:00Z</dcterms:modified>
</cp:coreProperties>
</file>