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人材サービス会社T向け SaaS 選定支援 報告書（サマリ版）</w:t>
      </w:r>
    </w:p>
    <w:p>
      <w:r>
        <w:rPr>
          <w:b/>
          <w:bCs/>
        </w:rPr>
        <w:t xml:space="preserve">部署: IT / 客先: 人材サービス会社T / 作成: 2024年 / 機密度: 社外秘</w:t>
      </w:r>
    </w:p>
    <w:p>
      <w:pPr>
        <w:pStyle w:val="IntenseQuote"/>
      </w:pPr>
      <w:r>
        <w:t xml:space="preserve">案件7（大規模RAG + Slack連携）の取り込み用サンプル文書です。実在の企業・案件とは関係ありません。</w:t>
      </w:r>
    </w:p>
    <w:p>
      <w:pPr>
        <w:pStyle w:val="Heading2"/>
      </w:pPr>
      <w:r>
        <w:t xml:space="preserve">1. 案件概要</w:t>
      </w:r>
    </w:p>
    <w:p>
      <w:r>
        <w:t xml:space="preserve">人材サービス会社T の営業支援システム（SFA）を自社開発から SaaS へ移行するにあたり、製品選定を支援した結果を報告する。</w:t>
      </w:r>
    </w:p>
    <w:p>
      <w:pPr>
        <w:pStyle w:val="Heading2"/>
      </w:pPr>
      <w:r>
        <w:t xml:space="preserve">2. 選定プロセス</w:t>
      </w:r>
    </w:p>
    <w:p>
      <w:pPr>
        <w:pStyle w:val="ListParagraph"/>
        <w:numPr>
          <w:ilvl w:val="0"/>
          <w:numId w:val="1"/>
        </w:numPr>
      </w:pPr>
      <w:r>
        <w:t xml:space="preserve">要件 86 項目を「必須 / 重要 / 任意」に分類し、候補 5 製品を評価</w:t>
      </w:r>
    </w:p>
    <w:p>
      <w:pPr>
        <w:pStyle w:val="ListParagraph"/>
        <w:numPr>
          <w:ilvl w:val="0"/>
          <w:numId w:val="1"/>
        </w:numPr>
      </w:pPr>
      <w:r>
        <w:t xml:space="preserve">上位 2 製品で 1 か月のトライアルを実施し、営業 40 名が実業務で利用</w:t>
      </w:r>
    </w:p>
    <w:p>
      <w:pPr>
        <w:pStyle w:val="ListParagraph"/>
        <w:numPr>
          <w:ilvl w:val="0"/>
          <w:numId w:val="1"/>
        </w:numPr>
      </w:pPr>
      <w:r>
        <w:t xml:space="preserve">総所有コスト（TCO）を 5 年間で比較</w:t>
      </w:r>
    </w:p>
    <w:p>
      <w:pPr>
        <w:pStyle w:val="Heading2"/>
      </w:pPr>
      <w:r>
        <w:t xml:space="preserve">3. 評価結果</w:t>
      </w:r>
    </w:p>
    <w:p>
      <w:pPr>
        <w:pStyle w:val="ListParagraph"/>
        <w:numPr>
          <w:ilvl w:val="0"/>
          <w:numId w:val="1"/>
        </w:numPr>
      </w:pPr>
      <w:r>
        <w:t xml:space="preserve">製品 A: 機能適合率 92%、5 年 TCO 1.4 億円、利用者満足度 4.1/5</w:t>
      </w:r>
    </w:p>
    <w:p>
      <w:pPr>
        <w:pStyle w:val="ListParagraph"/>
        <w:numPr>
          <w:ilvl w:val="0"/>
          <w:numId w:val="1"/>
        </w:numPr>
      </w:pPr>
      <w:r>
        <w:t xml:space="preserve">製品 B: 機能適合率 84%、5 年 TCO 0.9 億円、利用者満足度 3.6/5</w:t>
      </w:r>
    </w:p>
    <w:p>
      <w:pPr>
        <w:pStyle w:val="ListParagraph"/>
        <w:numPr>
          <w:ilvl w:val="0"/>
          <w:numId w:val="1"/>
        </w:numPr>
      </w:pPr>
      <w:r>
        <w:t xml:space="preserve">製品 A を推奨。既存の顧客管理データとの連携が標準機能で可能な点が決め手</w:t>
      </w:r>
    </w:p>
    <w:p>
      <w:pPr>
        <w:pStyle w:val="Heading2"/>
      </w:pPr>
      <w:r>
        <w:t xml:space="preserve">4. 移行計画</w:t>
      </w:r>
    </w:p>
    <w:p>
      <w:pPr>
        <w:pStyle w:val="ListParagraph"/>
        <w:numPr>
          <w:ilvl w:val="0"/>
          <w:numId w:val="1"/>
        </w:numPr>
      </w:pPr>
      <w:r>
        <w:t xml:space="preserve">データ移行 2 か月、並行運用 1 か月、全 350 名への展開を 4 か月で完了</w:t>
      </w:r>
    </w:p>
    <w:p>
      <w:pPr>
        <w:pStyle w:val="ListParagraph"/>
        <w:numPr>
          <w:ilvl w:val="0"/>
          <w:numId w:val="1"/>
        </w:numPr>
      </w:pPr>
      <w:r>
        <w:t xml:space="preserve">自社開発システムの廃止で年間保守費 3,200 万円を削減</w:t>
      </w:r>
    </w:p>
    <w:p>
      <w:pPr>
        <w:pStyle w:val="Heading2"/>
      </w:pPr>
      <w:r>
        <w:t xml:space="preserve">5. リスク</w:t>
      </w:r>
    </w:p>
    <w:p>
      <w:pPr>
        <w:pStyle w:val="ListParagraph"/>
        <w:numPr>
          <w:ilvl w:val="0"/>
          <w:numId w:val="1"/>
        </w:numPr>
      </w:pPr>
      <w:r>
        <w:t xml:space="preserve">契約更新時の値上げリスク → 3 年固定価格の条項を契約に追加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2026-09-06T07:55:49.606Z</dcterms:created>
  <dcterms:modified xsi:type="dcterms:W3CDTF">2026-09-06T07:55:49.606Z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