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スポーツ用品店AZ向け EC 売上拡大 提案書（サマリ版）</w:t>
      </w:r>
    </w:p>
    <w:p>
      <w:r>
        <w:rPr>
          <w:b/>
          <w:bCs/>
        </w:rPr>
        <w:t xml:space="preserve">部署: 営業 / 客先: スポーツ用品店AZ / 作成: 2025年 / 機密度: 社外秘</w:t>
      </w:r>
    </w:p>
    <w:p>
      <w:pPr>
        <w:pStyle w:val="IntenseQuote"/>
      </w:pPr>
      <w:r>
        <w:t xml:space="preserve">案件7（大規模RAG + Slack連携）の取り込み用サンプル文書です。実在の企業・案件とは関係ありません。</w:t>
      </w:r>
    </w:p>
    <w:p>
      <w:pPr>
        <w:pStyle w:val="Heading2"/>
      </w:pPr>
      <w:r>
        <w:t xml:space="preserve">1. 案件概要</w:t>
      </w:r>
    </w:p>
    <w:p>
      <w:r>
        <w:t xml:space="preserve">スポーツ用品店AZ（全国 35 店舗）の自社 EC サイトについて、EC 売上比率を 9% から 25% へ引き上げる施策を提案する。</w:t>
      </w:r>
    </w:p>
    <w:p>
      <w:pPr>
        <w:pStyle w:val="Heading2"/>
      </w:pPr>
      <w:r>
        <w:t xml:space="preserve">2. 現状分析</w:t>
      </w:r>
    </w:p>
    <w:p>
      <w:pPr>
        <w:pStyle w:val="ListParagraph"/>
        <w:numPr>
          <w:ilvl w:val="0"/>
          <w:numId w:val="1"/>
        </w:numPr>
      </w:pPr>
      <w:r>
        <w:t xml:space="preserve">EC サイトのコンバージョン率（購入率）が 0.8% で、業界平均（2.0%）を大きく下回る</w:t>
      </w:r>
    </w:p>
    <w:p>
      <w:pPr>
        <w:pStyle w:val="ListParagraph"/>
        <w:numPr>
          <w:ilvl w:val="0"/>
          <w:numId w:val="1"/>
        </w:numPr>
      </w:pPr>
      <w:r>
        <w:t xml:space="preserve">商品ページの 6 割にサイズ・在庫情報が無く、問い合わせが月 1,400 件発生</w:t>
      </w:r>
    </w:p>
    <w:p>
      <w:pPr>
        <w:pStyle w:val="ListParagraph"/>
        <w:numPr>
          <w:ilvl w:val="0"/>
          <w:numId w:val="1"/>
        </w:numPr>
      </w:pPr>
      <w:r>
        <w:t xml:space="preserve">会員 12 万人のうち、1 年以内に購入した人は 15%</w:t>
      </w:r>
    </w:p>
    <w:p>
      <w:pPr>
        <w:pStyle w:val="Heading2"/>
      </w:pPr>
      <w:r>
        <w:t xml:space="preserve">3. 提案内容</w:t>
      </w:r>
    </w:p>
    <w:p>
      <w:pPr>
        <w:pStyle w:val="ListParagraph"/>
        <w:numPr>
          <w:ilvl w:val="0"/>
          <w:numId w:val="1"/>
        </w:numPr>
      </w:pPr>
      <w:r>
        <w:t xml:space="preserve">店舗在庫を EC に連携し、サイズ別の在庫と店舗受け取りを表示する</w:t>
      </w:r>
    </w:p>
    <w:p>
      <w:pPr>
        <w:pStyle w:val="ListParagraph"/>
        <w:numPr>
          <w:ilvl w:val="0"/>
          <w:numId w:val="1"/>
        </w:numPr>
      </w:pPr>
      <w:r>
        <w:t xml:space="preserve">部活・チーム向けのまとめ買い機能（10 点以上で 8% 割引）を追加</w:t>
      </w:r>
    </w:p>
    <w:p>
      <w:pPr>
        <w:pStyle w:val="ListParagraph"/>
        <w:numPr>
          <w:ilvl w:val="0"/>
          <w:numId w:val="1"/>
        </w:numPr>
      </w:pPr>
      <w:r>
        <w:t xml:space="preserve">購入履歴に基づく買い替え時期の通知（シューズは 8 か月目に案内）</w:t>
      </w:r>
    </w:p>
    <w:p>
      <w:pPr>
        <w:pStyle w:val="Heading2"/>
      </w:pPr>
      <w:r>
        <w:t xml:space="preserve">4. 期待効果</w:t>
      </w:r>
    </w:p>
    <w:p>
      <w:pPr>
        <w:pStyle w:val="ListParagraph"/>
        <w:numPr>
          <w:ilvl w:val="0"/>
          <w:numId w:val="1"/>
        </w:numPr>
      </w:pPr>
      <w:r>
        <w:t xml:space="preserve">コンバージョン率を 0.8% から 1.8% へ改善</w:t>
      </w:r>
    </w:p>
    <w:p>
      <w:pPr>
        <w:pStyle w:val="ListParagraph"/>
        <w:numPr>
          <w:ilvl w:val="0"/>
          <w:numId w:val="1"/>
        </w:numPr>
      </w:pPr>
      <w:r>
        <w:t xml:space="preserve">在庫問い合わせを月 1,400 件から 300 件へ削減</w:t>
      </w:r>
    </w:p>
    <w:p>
      <w:pPr>
        <w:pStyle w:val="ListParagraph"/>
        <w:numPr>
          <w:ilvl w:val="0"/>
          <w:numId w:val="1"/>
        </w:numPr>
      </w:pPr>
      <w:r>
        <w:t xml:space="preserve">EC 売上を 2 年で 12 億円から 30 億円へ拡大</w:t>
      </w:r>
    </w:p>
    <w:p>
      <w:pPr>
        <w:pStyle w:val="Heading2"/>
      </w:pPr>
      <w:r>
        <w:t xml:space="preserve">5. スケジュール・費用</w:t>
      </w:r>
    </w:p>
    <w:p>
      <w:pPr>
        <w:pStyle w:val="ListParagraph"/>
        <w:numPr>
          <w:ilvl w:val="0"/>
          <w:numId w:val="1"/>
        </w:numPr>
      </w:pPr>
      <w:r>
        <w:t xml:space="preserve">在庫連携 3 か月、サイト改修 3 か月、費用 4,800 万円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2026-09-06T13:00:25.090Z</dcterms:created>
  <dcterms:modified xsi:type="dcterms:W3CDTF">2026-09-06T13:00:25.182Z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