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6DB" w:rsidRDefault="004F288E" w:rsidP="004F288E">
      <w:pPr>
        <w:pStyle w:val="Heading1"/>
        <w:rPr>
          <w:lang w:val="ru-RU"/>
        </w:rPr>
      </w:pPr>
      <w:r>
        <w:rPr>
          <w:lang w:val="ru-RU"/>
        </w:rPr>
        <w:t xml:space="preserve">Расчет потенциального смыва почв от талой и ливневой эрозии на территории бассейна р. </w:t>
      </w:r>
      <w:proofErr w:type="spellStart"/>
      <w:r>
        <w:rPr>
          <w:lang w:val="ru-RU"/>
        </w:rPr>
        <w:t>Упа</w:t>
      </w:r>
      <w:proofErr w:type="spellEnd"/>
    </w:p>
    <w:p w:rsidR="004F288E" w:rsidRPr="004F288E" w:rsidRDefault="004F288E" w:rsidP="004F288E">
      <w:pPr>
        <w:jc w:val="center"/>
        <w:rPr>
          <w:i/>
          <w:lang w:val="ru-RU"/>
        </w:rPr>
      </w:pPr>
      <w:r w:rsidRPr="004F288E">
        <w:rPr>
          <w:i/>
          <w:lang w:val="ru-RU"/>
        </w:rPr>
        <w:t xml:space="preserve">Цыпленков Анатолий, </w:t>
      </w:r>
      <w:proofErr w:type="spellStart"/>
      <w:r w:rsidRPr="004F288E">
        <w:rPr>
          <w:i/>
        </w:rPr>
        <w:t>atsyplenkov</w:t>
      </w:r>
      <w:proofErr w:type="spellEnd"/>
      <w:r w:rsidRPr="004F288E">
        <w:rPr>
          <w:i/>
          <w:lang w:val="ru-RU"/>
        </w:rPr>
        <w:t>@</w:t>
      </w:r>
      <w:proofErr w:type="spellStart"/>
      <w:r w:rsidRPr="004F288E">
        <w:rPr>
          <w:i/>
        </w:rPr>
        <w:t>gmail</w:t>
      </w:r>
      <w:proofErr w:type="spellEnd"/>
      <w:r w:rsidRPr="004F288E">
        <w:rPr>
          <w:i/>
          <w:lang w:val="ru-RU"/>
        </w:rPr>
        <w:t>.</w:t>
      </w:r>
      <w:r w:rsidRPr="004F288E">
        <w:rPr>
          <w:i/>
        </w:rPr>
        <w:t>com</w:t>
      </w:r>
    </w:p>
    <w:p w:rsidR="00DD19FD" w:rsidRDefault="004F7C7E" w:rsidP="004F7C7E">
      <w:pPr>
        <w:pStyle w:val="Heading2"/>
      </w:pPr>
      <w:r>
        <w:t>Модели эрозии почв</w:t>
      </w:r>
    </w:p>
    <w:p w:rsidR="004F7C7E" w:rsidRPr="00C976D1" w:rsidRDefault="004F7C7E" w:rsidP="004F7C7E">
      <w:pPr>
        <w:pStyle w:val="Heading3"/>
      </w:pPr>
      <w:r>
        <w:rPr>
          <w:lang w:val="en-US"/>
        </w:rPr>
        <w:t>RUSLE</w:t>
      </w:r>
    </w:p>
    <w:p w:rsidR="00DD19FD" w:rsidRPr="00DD19FD" w:rsidRDefault="00DD19FD" w:rsidP="00DD19FD">
      <w:pPr>
        <w:rPr>
          <w:lang w:val="ru-RU"/>
        </w:rPr>
      </w:pPr>
      <w:r w:rsidRPr="00DD19FD">
        <w:rPr>
          <w:lang w:val="ru-RU"/>
        </w:rPr>
        <w:t>Для расчета потенциальной эрозии от дождевых осадков за счет плоскостной и ручейковой эрозии на территории исследуемых бассейнов использовалось универсальное уравнение эрозии почв (</w:t>
      </w:r>
      <w:r>
        <w:t>R</w:t>
      </w:r>
      <w:r w:rsidRPr="00EF20AA">
        <w:t>USLE</w:t>
      </w:r>
      <w:r w:rsidRPr="00DD19FD">
        <w:rPr>
          <w:lang w:val="ru-RU"/>
        </w:rPr>
        <w:t xml:space="preserve">) </w:t>
      </w:r>
      <w:r>
        <w:fldChar w:fldCharType="begin" w:fldLock="1"/>
      </w:r>
      <w:r w:rsidR="00822F4B">
        <w:instrText>ADDIN</w:instrText>
      </w:r>
      <w:r w:rsidR="00822F4B" w:rsidRPr="00C976D1">
        <w:rPr>
          <w:lang w:val="ru-RU"/>
        </w:rPr>
        <w:instrText xml:space="preserve"> </w:instrText>
      </w:r>
      <w:r w:rsidR="00822F4B">
        <w:instrText>CSL</w:instrText>
      </w:r>
      <w:r w:rsidR="00822F4B" w:rsidRPr="00C976D1">
        <w:rPr>
          <w:lang w:val="ru-RU"/>
        </w:rPr>
        <w:instrText>_</w:instrText>
      </w:r>
      <w:r w:rsidR="00822F4B">
        <w:instrText>CITATION</w:instrText>
      </w:r>
      <w:r w:rsidR="00822F4B" w:rsidRPr="00C976D1">
        <w:rPr>
          <w:lang w:val="ru-RU"/>
        </w:rPr>
        <w:instrText xml:space="preserve"> {"</w:instrText>
      </w:r>
      <w:r w:rsidR="00822F4B">
        <w:instrText>citationItems</w:instrText>
      </w:r>
      <w:r w:rsidR="00822F4B" w:rsidRPr="00C976D1">
        <w:rPr>
          <w:lang w:val="ru-RU"/>
        </w:rPr>
        <w:instrText>":[{"</w:instrText>
      </w:r>
      <w:r w:rsidR="00822F4B">
        <w:instrText>id</w:instrText>
      </w:r>
      <w:r w:rsidR="00822F4B" w:rsidRPr="00C976D1">
        <w:rPr>
          <w:lang w:val="ru-RU"/>
        </w:rPr>
        <w:instrText>":"</w:instrText>
      </w:r>
      <w:r w:rsidR="00822F4B">
        <w:instrText>ITEM</w:instrText>
      </w:r>
      <w:r w:rsidR="00822F4B" w:rsidRPr="00C976D1">
        <w:rPr>
          <w:lang w:val="ru-RU"/>
        </w:rPr>
        <w:instrText>-1","</w:instrText>
      </w:r>
      <w:r w:rsidR="00822F4B">
        <w:instrText>itemData</w:instrText>
      </w:r>
      <w:r w:rsidR="00822F4B" w:rsidRPr="00C976D1">
        <w:rPr>
          <w:lang w:val="ru-RU"/>
        </w:rPr>
        <w:instrText>":{"</w:instrText>
      </w:r>
      <w:r w:rsidR="00822F4B">
        <w:instrText>DOI</w:instrText>
      </w:r>
      <w:r w:rsidR="00822F4B" w:rsidRPr="00C976D1">
        <w:rPr>
          <w:lang w:val="ru-RU"/>
        </w:rPr>
        <w:instrText>":"</w:instrText>
      </w:r>
      <w:r w:rsidR="00822F4B">
        <w:instrText>DC</w:instrText>
      </w:r>
      <w:r w:rsidR="00822F4B" w:rsidRPr="00C976D1">
        <w:rPr>
          <w:lang w:val="ru-RU"/>
        </w:rPr>
        <w:instrText>0-16-048938-5 65–100.","</w:instrText>
      </w:r>
      <w:r w:rsidR="00822F4B">
        <w:instrText>ISBN</w:instrText>
      </w:r>
      <w:r w:rsidR="00822F4B" w:rsidRPr="00C976D1">
        <w:rPr>
          <w:lang w:val="ru-RU"/>
        </w:rPr>
        <w:instrText>":"0160489385","</w:instrText>
      </w:r>
      <w:r w:rsidR="00822F4B">
        <w:instrText>ISSN</w:instrText>
      </w:r>
      <w:r w:rsidR="00822F4B" w:rsidRPr="00C976D1">
        <w:rPr>
          <w:lang w:val="ru-RU"/>
        </w:rPr>
        <w:instrText>":"00654612","</w:instrText>
      </w:r>
      <w:r w:rsidR="00822F4B">
        <w:instrText>PMID</w:instrText>
      </w:r>
      <w:r w:rsidR="00822F4B" w:rsidRPr="00C976D1">
        <w:rPr>
          <w:lang w:val="ru-RU"/>
        </w:rPr>
        <w:instrText>":"795333","</w:instrText>
      </w:r>
      <w:r w:rsidR="00822F4B">
        <w:instrText>abstract</w:instrText>
      </w:r>
      <w:r w:rsidR="00822F4B" w:rsidRPr="00C976D1">
        <w:rPr>
          <w:lang w:val="ru-RU"/>
        </w:rPr>
        <w:instrText>":"</w:instrText>
      </w:r>
      <w:r w:rsidR="00822F4B">
        <w:instrText>The</w:instrText>
      </w:r>
      <w:r w:rsidR="00822F4B" w:rsidRPr="00C976D1">
        <w:rPr>
          <w:lang w:val="ru-RU"/>
        </w:rPr>
        <w:instrText xml:space="preserve"> </w:instrText>
      </w:r>
      <w:r w:rsidR="00822F4B">
        <w:instrText>Revised</w:instrText>
      </w:r>
      <w:r w:rsidR="00822F4B" w:rsidRPr="00C976D1">
        <w:rPr>
          <w:lang w:val="ru-RU"/>
        </w:rPr>
        <w:instrText xml:space="preserve"> </w:instrText>
      </w:r>
      <w:r w:rsidR="00822F4B">
        <w:instrText>Universal</w:instrText>
      </w:r>
      <w:r w:rsidR="00822F4B" w:rsidRPr="00C976D1">
        <w:rPr>
          <w:lang w:val="ru-RU"/>
        </w:rPr>
        <w:instrText xml:space="preserve"> </w:instrText>
      </w:r>
      <w:r w:rsidR="00822F4B">
        <w:instrText>Soil</w:instrText>
      </w:r>
      <w:r w:rsidR="00822F4B" w:rsidRPr="00C976D1">
        <w:rPr>
          <w:lang w:val="ru-RU"/>
        </w:rPr>
        <w:instrText xml:space="preserve"> </w:instrText>
      </w:r>
      <w:r w:rsidR="00822F4B">
        <w:instrText>Loss</w:instrText>
      </w:r>
      <w:r w:rsidR="00822F4B" w:rsidRPr="00C976D1">
        <w:rPr>
          <w:lang w:val="ru-RU"/>
        </w:rPr>
        <w:instrText xml:space="preserve"> </w:instrText>
      </w:r>
      <w:r w:rsidR="00822F4B">
        <w:instrText>Equation</w:instrText>
      </w:r>
      <w:r w:rsidR="00822F4B" w:rsidRPr="00C976D1">
        <w:rPr>
          <w:lang w:val="ru-RU"/>
        </w:rPr>
        <w:instrText xml:space="preserve"> (</w:instrText>
      </w:r>
      <w:r w:rsidR="00822F4B">
        <w:instrText>RUSLE</w:instrText>
      </w:r>
      <w:r w:rsidR="00822F4B" w:rsidRPr="00C976D1">
        <w:rPr>
          <w:lang w:val="ru-RU"/>
        </w:rPr>
        <w:instrText xml:space="preserve">) </w:instrText>
      </w:r>
      <w:r w:rsidR="00822F4B">
        <w:instrText>is</w:instrText>
      </w:r>
      <w:r w:rsidR="00822F4B" w:rsidRPr="00C976D1">
        <w:rPr>
          <w:lang w:val="ru-RU"/>
        </w:rPr>
        <w:instrText xml:space="preserve"> </w:instrText>
      </w:r>
      <w:r w:rsidR="00822F4B">
        <w:instrText>an</w:instrText>
      </w:r>
      <w:r w:rsidR="00822F4B" w:rsidRPr="00C976D1">
        <w:rPr>
          <w:lang w:val="ru-RU"/>
        </w:rPr>
        <w:instrText xml:space="preserve"> </w:instrText>
      </w:r>
      <w:r w:rsidR="00822F4B">
        <w:instrText>erosion</w:instrText>
      </w:r>
      <w:r w:rsidR="00822F4B" w:rsidRPr="00C976D1">
        <w:rPr>
          <w:lang w:val="ru-RU"/>
        </w:rPr>
        <w:instrText xml:space="preserve"> </w:instrText>
      </w:r>
      <w:r w:rsidR="00822F4B">
        <w:instrText>model</w:instrText>
      </w:r>
      <w:r w:rsidR="00822F4B" w:rsidRPr="00C976D1">
        <w:rPr>
          <w:lang w:val="ru-RU"/>
        </w:rPr>
        <w:instrText xml:space="preserve"> </w:instrText>
      </w:r>
      <w:r w:rsidR="00822F4B">
        <w:instrText>predicting</w:instrText>
      </w:r>
      <w:r w:rsidR="00822F4B" w:rsidRPr="00C976D1">
        <w:rPr>
          <w:lang w:val="ru-RU"/>
        </w:rPr>
        <w:instrText xml:space="preserve"> </w:instrText>
      </w:r>
      <w:r w:rsidR="00822F4B">
        <w:instrText>longtime</w:instrText>
      </w:r>
      <w:r w:rsidR="00822F4B" w:rsidRPr="00C976D1">
        <w:rPr>
          <w:lang w:val="ru-RU"/>
        </w:rPr>
        <w:instrText xml:space="preserve"> </w:instrText>
      </w:r>
      <w:r w:rsidR="00822F4B">
        <w:instrText>average</w:instrText>
      </w:r>
      <w:r w:rsidR="00822F4B" w:rsidRPr="00C976D1">
        <w:rPr>
          <w:lang w:val="ru-RU"/>
        </w:rPr>
        <w:instrText xml:space="preserve"> </w:instrText>
      </w:r>
      <w:r w:rsidR="00822F4B">
        <w:instrText>annual</w:instrText>
      </w:r>
      <w:r w:rsidR="00822F4B" w:rsidRPr="00C976D1">
        <w:rPr>
          <w:lang w:val="ru-RU"/>
        </w:rPr>
        <w:instrText xml:space="preserve"> </w:instrText>
      </w:r>
      <w:r w:rsidR="00822F4B">
        <w:instrText>soil</w:instrText>
      </w:r>
      <w:r w:rsidR="00822F4B" w:rsidRPr="00C976D1">
        <w:rPr>
          <w:lang w:val="ru-RU"/>
        </w:rPr>
        <w:instrText xml:space="preserve"> </w:instrText>
      </w:r>
      <w:r w:rsidR="00822F4B">
        <w:instrText>loss</w:instrText>
      </w:r>
      <w:r w:rsidR="00822F4B" w:rsidRPr="00C976D1">
        <w:rPr>
          <w:lang w:val="ru-RU"/>
        </w:rPr>
        <w:instrText xml:space="preserve"> (</w:instrText>
      </w:r>
      <w:r w:rsidR="00822F4B">
        <w:instrText>A</w:instrText>
      </w:r>
      <w:r w:rsidR="00822F4B" w:rsidRPr="00C976D1">
        <w:rPr>
          <w:lang w:val="ru-RU"/>
        </w:rPr>
        <w:instrText xml:space="preserve">) </w:instrText>
      </w:r>
      <w:r w:rsidR="00822F4B">
        <w:instrText>resulting</w:instrText>
      </w:r>
      <w:r w:rsidR="00822F4B" w:rsidRPr="00C976D1">
        <w:rPr>
          <w:lang w:val="ru-RU"/>
        </w:rPr>
        <w:instrText xml:space="preserve"> </w:instrText>
      </w:r>
      <w:r w:rsidR="00822F4B">
        <w:instrText>from</w:instrText>
      </w:r>
      <w:r w:rsidR="00822F4B" w:rsidRPr="00C976D1">
        <w:rPr>
          <w:lang w:val="ru-RU"/>
        </w:rPr>
        <w:instrText xml:space="preserve"> </w:instrText>
      </w:r>
      <w:r w:rsidR="00822F4B">
        <w:instrText>raindrop</w:instrText>
      </w:r>
      <w:r w:rsidR="00822F4B" w:rsidRPr="00C976D1">
        <w:rPr>
          <w:lang w:val="ru-RU"/>
        </w:rPr>
        <w:instrText xml:space="preserve"> </w:instrText>
      </w:r>
      <w:r w:rsidR="00822F4B">
        <w:instrText>splash</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runoff</w:instrText>
      </w:r>
      <w:r w:rsidR="00822F4B" w:rsidRPr="00C976D1">
        <w:rPr>
          <w:lang w:val="ru-RU"/>
        </w:rPr>
        <w:instrText xml:space="preserve"> </w:instrText>
      </w:r>
      <w:r w:rsidR="00822F4B">
        <w:instrText>from</w:instrText>
      </w:r>
      <w:r w:rsidR="00822F4B" w:rsidRPr="00C976D1">
        <w:rPr>
          <w:lang w:val="ru-RU"/>
        </w:rPr>
        <w:instrText xml:space="preserve"> </w:instrText>
      </w:r>
      <w:r w:rsidR="00822F4B">
        <w:instrText>specific</w:instrText>
      </w:r>
      <w:r w:rsidR="00822F4B" w:rsidRPr="00C976D1">
        <w:rPr>
          <w:lang w:val="ru-RU"/>
        </w:rPr>
        <w:instrText xml:space="preserve"> </w:instrText>
      </w:r>
      <w:r w:rsidR="00822F4B">
        <w:instrText>field</w:instrText>
      </w:r>
      <w:r w:rsidR="00822F4B" w:rsidRPr="00C976D1">
        <w:rPr>
          <w:lang w:val="ru-RU"/>
        </w:rPr>
        <w:instrText xml:space="preserve"> </w:instrText>
      </w:r>
      <w:r w:rsidR="00822F4B">
        <w:instrText>slopes</w:instrText>
      </w:r>
      <w:r w:rsidR="00822F4B" w:rsidRPr="00C976D1">
        <w:rPr>
          <w:lang w:val="ru-RU"/>
        </w:rPr>
        <w:instrText xml:space="preserve"> </w:instrText>
      </w:r>
      <w:r w:rsidR="00822F4B">
        <w:instrText>in</w:instrText>
      </w:r>
      <w:r w:rsidR="00822F4B" w:rsidRPr="00C976D1">
        <w:rPr>
          <w:lang w:val="ru-RU"/>
        </w:rPr>
        <w:instrText xml:space="preserve"> </w:instrText>
      </w:r>
      <w:r w:rsidR="00822F4B">
        <w:instrText>specified</w:instrText>
      </w:r>
      <w:r w:rsidR="00822F4B" w:rsidRPr="00C976D1">
        <w:rPr>
          <w:lang w:val="ru-RU"/>
        </w:rPr>
        <w:instrText xml:space="preserve"> </w:instrText>
      </w:r>
      <w:r w:rsidR="00822F4B">
        <w:instrText>cropping</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management</w:instrText>
      </w:r>
      <w:r w:rsidR="00822F4B" w:rsidRPr="00C976D1">
        <w:rPr>
          <w:lang w:val="ru-RU"/>
        </w:rPr>
        <w:instrText xml:space="preserve"> </w:instrText>
      </w:r>
      <w:r w:rsidR="00822F4B">
        <w:instrText>systems</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from</w:instrText>
      </w:r>
      <w:r w:rsidR="00822F4B" w:rsidRPr="00C976D1">
        <w:rPr>
          <w:lang w:val="ru-RU"/>
        </w:rPr>
        <w:instrText xml:space="preserve"> </w:instrText>
      </w:r>
      <w:r w:rsidR="00822F4B">
        <w:instrText>rangeland</w:instrText>
      </w:r>
      <w:r w:rsidR="00822F4B" w:rsidRPr="00C976D1">
        <w:rPr>
          <w:lang w:val="ru-RU"/>
        </w:rPr>
        <w:instrText xml:space="preserve">. </w:instrText>
      </w:r>
      <w:r w:rsidR="00822F4B">
        <w:instrText>Widespread</w:instrText>
      </w:r>
      <w:r w:rsidR="00822F4B" w:rsidRPr="00C976D1">
        <w:rPr>
          <w:lang w:val="ru-RU"/>
        </w:rPr>
        <w:instrText xml:space="preserve"> </w:instrText>
      </w:r>
      <w:r w:rsidR="00822F4B">
        <w:instrText>use</w:instrText>
      </w:r>
      <w:r w:rsidR="00822F4B" w:rsidRPr="00C976D1">
        <w:rPr>
          <w:lang w:val="ru-RU"/>
        </w:rPr>
        <w:instrText xml:space="preserve"> </w:instrText>
      </w:r>
      <w:r w:rsidR="00822F4B">
        <w:instrText>has</w:instrText>
      </w:r>
      <w:r w:rsidR="00822F4B" w:rsidRPr="00C976D1">
        <w:rPr>
          <w:lang w:val="ru-RU"/>
        </w:rPr>
        <w:instrText xml:space="preserve"> </w:instrText>
      </w:r>
      <w:r w:rsidR="00822F4B">
        <w:instrText>substantiated</w:instrText>
      </w:r>
      <w:r w:rsidR="00822F4B" w:rsidRPr="00C976D1">
        <w:rPr>
          <w:lang w:val="ru-RU"/>
        </w:rPr>
        <w:instrText xml:space="preserve"> </w:instrText>
      </w:r>
      <w:r w:rsidR="00822F4B">
        <w:instrText>the</w:instrText>
      </w:r>
      <w:r w:rsidR="00822F4B" w:rsidRPr="00C976D1">
        <w:rPr>
          <w:lang w:val="ru-RU"/>
        </w:rPr>
        <w:instrText xml:space="preserve"> </w:instrText>
      </w:r>
      <w:r w:rsidR="00822F4B">
        <w:instrText>RUSLE</w:instrText>
      </w:r>
      <w:r w:rsidR="00822F4B" w:rsidRPr="00C976D1">
        <w:rPr>
          <w:lang w:val="ru-RU"/>
        </w:rPr>
        <w:instrText>’</w:instrText>
      </w:r>
      <w:r w:rsidR="00822F4B">
        <w:instrText>s</w:instrText>
      </w:r>
      <w:r w:rsidR="00822F4B" w:rsidRPr="00C976D1">
        <w:rPr>
          <w:lang w:val="ru-RU"/>
        </w:rPr>
        <w:instrText xml:space="preserve"> </w:instrText>
      </w:r>
      <w:r w:rsidR="00822F4B">
        <w:instrText>usefulness</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validity</w:instrText>
      </w:r>
      <w:r w:rsidR="00822F4B" w:rsidRPr="00C976D1">
        <w:rPr>
          <w:lang w:val="ru-RU"/>
        </w:rPr>
        <w:instrText xml:space="preserve">. </w:instrText>
      </w:r>
      <w:r w:rsidR="00822F4B">
        <w:instrText>RUSLE</w:instrText>
      </w:r>
      <w:r w:rsidR="00822F4B" w:rsidRPr="00C976D1">
        <w:rPr>
          <w:lang w:val="ru-RU"/>
        </w:rPr>
        <w:instrText xml:space="preserve"> </w:instrText>
      </w:r>
      <w:r w:rsidR="00822F4B">
        <w:instrText>retains</w:instrText>
      </w:r>
      <w:r w:rsidR="00822F4B" w:rsidRPr="00C976D1">
        <w:rPr>
          <w:lang w:val="ru-RU"/>
        </w:rPr>
        <w:instrText xml:space="preserve"> </w:instrText>
      </w:r>
      <w:r w:rsidR="00822F4B">
        <w:instrText>the</w:instrText>
      </w:r>
      <w:r w:rsidR="00822F4B" w:rsidRPr="00C976D1">
        <w:rPr>
          <w:lang w:val="ru-RU"/>
        </w:rPr>
        <w:instrText xml:space="preserve"> </w:instrText>
      </w:r>
      <w:r w:rsidR="00822F4B">
        <w:instrText>six</w:instrText>
      </w:r>
      <w:r w:rsidR="00822F4B" w:rsidRPr="00C976D1">
        <w:rPr>
          <w:lang w:val="ru-RU"/>
        </w:rPr>
        <w:instrText xml:space="preserve"> </w:instrText>
      </w:r>
      <w:r w:rsidR="00822F4B">
        <w:instrText>factors</w:instrText>
      </w:r>
      <w:r w:rsidR="00822F4B" w:rsidRPr="00C976D1">
        <w:rPr>
          <w:lang w:val="ru-RU"/>
        </w:rPr>
        <w:instrText xml:space="preserve"> </w:instrText>
      </w:r>
      <w:r w:rsidR="00822F4B">
        <w:instrText>of</w:instrText>
      </w:r>
      <w:r w:rsidR="00822F4B" w:rsidRPr="00C976D1">
        <w:rPr>
          <w:lang w:val="ru-RU"/>
        </w:rPr>
        <w:instrText xml:space="preserve"> </w:instrText>
      </w:r>
      <w:r w:rsidR="00822F4B">
        <w:instrText>Agriculture</w:instrText>
      </w:r>
      <w:r w:rsidR="00822F4B" w:rsidRPr="00C976D1">
        <w:rPr>
          <w:lang w:val="ru-RU"/>
        </w:rPr>
        <w:instrText xml:space="preserve"> </w:instrText>
      </w:r>
      <w:r w:rsidR="00822F4B">
        <w:instrText>Handbook</w:instrText>
      </w:r>
      <w:r w:rsidR="00822F4B" w:rsidRPr="00C976D1">
        <w:rPr>
          <w:lang w:val="ru-RU"/>
        </w:rPr>
        <w:instrText xml:space="preserve"> </w:instrText>
      </w:r>
      <w:r w:rsidR="00822F4B">
        <w:instrText>No</w:instrText>
      </w:r>
      <w:r w:rsidR="00822F4B" w:rsidRPr="00C976D1">
        <w:rPr>
          <w:lang w:val="ru-RU"/>
        </w:rPr>
        <w:instrText xml:space="preserve">. 537 </w:instrText>
      </w:r>
      <w:r w:rsidR="00822F4B">
        <w:instrText>to</w:instrText>
      </w:r>
      <w:r w:rsidR="00822F4B" w:rsidRPr="00C976D1">
        <w:rPr>
          <w:lang w:val="ru-RU"/>
        </w:rPr>
        <w:instrText xml:space="preserve"> </w:instrText>
      </w:r>
      <w:r w:rsidR="00822F4B">
        <w:instrText>calculate</w:instrText>
      </w:r>
      <w:r w:rsidR="00822F4B" w:rsidRPr="00C976D1">
        <w:rPr>
          <w:lang w:val="ru-RU"/>
        </w:rPr>
        <w:instrText xml:space="preserve"> </w:instrText>
      </w:r>
      <w:r w:rsidR="00822F4B">
        <w:instrText>A</w:instrText>
      </w:r>
      <w:r w:rsidR="00822F4B" w:rsidRPr="00C976D1">
        <w:rPr>
          <w:lang w:val="ru-RU"/>
        </w:rPr>
        <w:instrText xml:space="preserve"> </w:instrText>
      </w:r>
      <w:r w:rsidR="00822F4B">
        <w:instrText>from</w:instrText>
      </w:r>
      <w:r w:rsidR="00822F4B" w:rsidRPr="00C976D1">
        <w:rPr>
          <w:lang w:val="ru-RU"/>
        </w:rPr>
        <w:instrText xml:space="preserve"> </w:instrText>
      </w:r>
      <w:r w:rsidR="00822F4B">
        <w:instrText>a</w:instrText>
      </w:r>
      <w:r w:rsidR="00822F4B" w:rsidRPr="00C976D1">
        <w:rPr>
          <w:lang w:val="ru-RU"/>
        </w:rPr>
        <w:instrText xml:space="preserve"> </w:instrText>
      </w:r>
      <w:r w:rsidR="00822F4B">
        <w:instrText>hillslope</w:instrText>
      </w:r>
      <w:r w:rsidR="00822F4B" w:rsidRPr="00C976D1">
        <w:rPr>
          <w:lang w:val="ru-RU"/>
        </w:rPr>
        <w:instrText xml:space="preserve">. </w:instrText>
      </w:r>
      <w:r w:rsidR="00822F4B">
        <w:instrText>Technology</w:instrText>
      </w:r>
      <w:r w:rsidR="00822F4B" w:rsidRPr="00C976D1">
        <w:rPr>
          <w:lang w:val="ru-RU"/>
        </w:rPr>
        <w:instrText xml:space="preserve"> </w:instrText>
      </w:r>
      <w:r w:rsidR="00822F4B">
        <w:instrText>for</w:instrText>
      </w:r>
      <w:r w:rsidR="00822F4B" w:rsidRPr="00C976D1">
        <w:rPr>
          <w:lang w:val="ru-RU"/>
        </w:rPr>
        <w:instrText xml:space="preserve"> </w:instrText>
      </w:r>
      <w:r w:rsidR="00822F4B">
        <w:instrText>evaluating</w:instrText>
      </w:r>
      <w:r w:rsidR="00822F4B" w:rsidRPr="00C976D1">
        <w:rPr>
          <w:lang w:val="ru-RU"/>
        </w:rPr>
        <w:instrText xml:space="preserve"> </w:instrText>
      </w:r>
      <w:r w:rsidR="00822F4B">
        <w:instrText>these</w:instrText>
      </w:r>
      <w:r w:rsidR="00822F4B" w:rsidRPr="00C976D1">
        <w:rPr>
          <w:lang w:val="ru-RU"/>
        </w:rPr>
        <w:instrText xml:space="preserve"> </w:instrText>
      </w:r>
      <w:r w:rsidR="00822F4B">
        <w:instrText>factor</w:instrText>
      </w:r>
      <w:r w:rsidR="00822F4B" w:rsidRPr="00C976D1">
        <w:rPr>
          <w:lang w:val="ru-RU"/>
        </w:rPr>
        <w:instrText xml:space="preserve"> </w:instrText>
      </w:r>
      <w:r w:rsidR="00822F4B">
        <w:instrText>values</w:instrText>
      </w:r>
      <w:r w:rsidR="00822F4B" w:rsidRPr="00C976D1">
        <w:rPr>
          <w:lang w:val="ru-RU"/>
        </w:rPr>
        <w:instrText xml:space="preserve"> </w:instrText>
      </w:r>
      <w:r w:rsidR="00822F4B">
        <w:instrText>has</w:instrText>
      </w:r>
      <w:r w:rsidR="00822F4B" w:rsidRPr="00C976D1">
        <w:rPr>
          <w:lang w:val="ru-RU"/>
        </w:rPr>
        <w:instrText xml:space="preserve"> </w:instrText>
      </w:r>
      <w:r w:rsidR="00822F4B">
        <w:instrText>been</w:instrText>
      </w:r>
      <w:r w:rsidR="00822F4B" w:rsidRPr="00C976D1">
        <w:rPr>
          <w:lang w:val="ru-RU"/>
        </w:rPr>
        <w:instrText xml:space="preserve"> </w:instrText>
      </w:r>
      <w:r w:rsidR="00822F4B">
        <w:instrText>changed</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new</w:instrText>
      </w:r>
      <w:r w:rsidR="00822F4B" w:rsidRPr="00C976D1">
        <w:rPr>
          <w:lang w:val="ru-RU"/>
        </w:rPr>
        <w:instrText xml:space="preserve"> </w:instrText>
      </w:r>
      <w:r w:rsidR="00822F4B">
        <w:instrText>data</w:instrText>
      </w:r>
      <w:r w:rsidR="00822F4B" w:rsidRPr="00C976D1">
        <w:rPr>
          <w:lang w:val="ru-RU"/>
        </w:rPr>
        <w:instrText xml:space="preserve"> </w:instrText>
      </w:r>
      <w:r w:rsidR="00822F4B">
        <w:instrText>added</w:instrText>
      </w:r>
      <w:r w:rsidR="00822F4B" w:rsidRPr="00C976D1">
        <w:rPr>
          <w:lang w:val="ru-RU"/>
        </w:rPr>
        <w:instrText xml:space="preserve">. </w:instrText>
      </w:r>
      <w:r w:rsidR="00822F4B">
        <w:instrText>The</w:instrText>
      </w:r>
      <w:r w:rsidR="00822F4B" w:rsidRPr="00C976D1">
        <w:rPr>
          <w:lang w:val="ru-RU"/>
        </w:rPr>
        <w:instrText xml:space="preserve"> </w:instrText>
      </w:r>
      <w:r w:rsidR="00822F4B">
        <w:instrText>technology</w:instrText>
      </w:r>
      <w:r w:rsidR="00822F4B" w:rsidRPr="00C976D1">
        <w:rPr>
          <w:lang w:val="ru-RU"/>
        </w:rPr>
        <w:instrText xml:space="preserve"> </w:instrText>
      </w:r>
      <w:r w:rsidR="00822F4B">
        <w:instrText>has</w:instrText>
      </w:r>
      <w:r w:rsidR="00822F4B" w:rsidRPr="00C976D1">
        <w:rPr>
          <w:lang w:val="ru-RU"/>
        </w:rPr>
        <w:instrText xml:space="preserve"> </w:instrText>
      </w:r>
      <w:r w:rsidR="00822F4B">
        <w:instrText>been</w:instrText>
      </w:r>
      <w:r w:rsidR="00822F4B" w:rsidRPr="00C976D1">
        <w:rPr>
          <w:lang w:val="ru-RU"/>
        </w:rPr>
        <w:instrText xml:space="preserve"> </w:instrText>
      </w:r>
      <w:r w:rsidR="00822F4B">
        <w:instrText>computerized</w:instrText>
      </w:r>
      <w:r w:rsidR="00822F4B" w:rsidRPr="00C976D1">
        <w:rPr>
          <w:lang w:val="ru-RU"/>
        </w:rPr>
        <w:instrText xml:space="preserve"> </w:instrText>
      </w:r>
      <w:r w:rsidR="00822F4B">
        <w:instrText>to</w:instrText>
      </w:r>
      <w:r w:rsidR="00822F4B" w:rsidRPr="00C976D1">
        <w:rPr>
          <w:lang w:val="ru-RU"/>
        </w:rPr>
        <w:instrText xml:space="preserve"> </w:instrText>
      </w:r>
      <w:r w:rsidR="00822F4B">
        <w:instrText>assist</w:instrText>
      </w:r>
      <w:r w:rsidR="00822F4B" w:rsidRPr="00C976D1">
        <w:rPr>
          <w:lang w:val="ru-RU"/>
        </w:rPr>
        <w:instrText xml:space="preserve"> </w:instrText>
      </w:r>
      <w:r w:rsidR="00822F4B">
        <w:instrText>calculation</w:instrText>
      </w:r>
      <w:r w:rsidR="00822F4B" w:rsidRPr="00C976D1">
        <w:rPr>
          <w:lang w:val="ru-RU"/>
        </w:rPr>
        <w:instrText xml:space="preserve">. </w:instrText>
      </w:r>
      <w:r w:rsidR="00822F4B">
        <w:instrText>Thus</w:instrText>
      </w:r>
      <w:r w:rsidR="00822F4B" w:rsidRPr="00C976D1">
        <w:rPr>
          <w:lang w:val="ru-RU"/>
        </w:rPr>
        <w:instrText xml:space="preserve"> </w:instrText>
      </w:r>
      <w:r w:rsidR="00822F4B">
        <w:instrText>soil</w:instrText>
      </w:r>
      <w:r w:rsidR="00822F4B" w:rsidRPr="00C976D1">
        <w:rPr>
          <w:lang w:val="ru-RU"/>
        </w:rPr>
        <w:instrText>-</w:instrText>
      </w:r>
      <w:r w:rsidR="00822F4B">
        <w:instrText>loss</w:instrText>
      </w:r>
      <w:r w:rsidR="00822F4B" w:rsidRPr="00C976D1">
        <w:rPr>
          <w:lang w:val="ru-RU"/>
        </w:rPr>
        <w:instrText xml:space="preserve"> </w:instrText>
      </w:r>
      <w:r w:rsidR="00822F4B">
        <w:instrText>evaluations</w:instrText>
      </w:r>
      <w:r w:rsidR="00822F4B" w:rsidRPr="00C976D1">
        <w:rPr>
          <w:lang w:val="ru-RU"/>
        </w:rPr>
        <w:instrText xml:space="preserve"> </w:instrText>
      </w:r>
      <w:r w:rsidR="00822F4B">
        <w:instrText>can</w:instrText>
      </w:r>
      <w:r w:rsidR="00822F4B" w:rsidRPr="00C976D1">
        <w:rPr>
          <w:lang w:val="ru-RU"/>
        </w:rPr>
        <w:instrText xml:space="preserve"> </w:instrText>
      </w:r>
      <w:r w:rsidR="00822F4B">
        <w:instrText>be</w:instrText>
      </w:r>
      <w:r w:rsidR="00822F4B" w:rsidRPr="00C976D1">
        <w:rPr>
          <w:lang w:val="ru-RU"/>
        </w:rPr>
        <w:instrText xml:space="preserve"> </w:instrText>
      </w:r>
      <w:r w:rsidR="00822F4B">
        <w:instrText>made</w:instrText>
      </w:r>
      <w:r w:rsidR="00822F4B" w:rsidRPr="00C976D1">
        <w:rPr>
          <w:lang w:val="ru-RU"/>
        </w:rPr>
        <w:instrText xml:space="preserve"> </w:instrText>
      </w:r>
      <w:r w:rsidR="00822F4B">
        <w:instrText>for</w:instrText>
      </w:r>
      <w:r w:rsidR="00822F4B" w:rsidRPr="00C976D1">
        <w:rPr>
          <w:lang w:val="ru-RU"/>
        </w:rPr>
        <w:instrText xml:space="preserve"> </w:instrText>
      </w:r>
      <w:r w:rsidR="00822F4B">
        <w:instrText>conditions</w:instrText>
      </w:r>
      <w:r w:rsidR="00822F4B" w:rsidRPr="00C976D1">
        <w:rPr>
          <w:lang w:val="ru-RU"/>
        </w:rPr>
        <w:instrText xml:space="preserve"> </w:instrText>
      </w:r>
      <w:r w:rsidR="00822F4B">
        <w:instrText>not</w:instrText>
      </w:r>
      <w:r w:rsidR="00822F4B" w:rsidRPr="00C976D1">
        <w:rPr>
          <w:lang w:val="ru-RU"/>
        </w:rPr>
        <w:instrText xml:space="preserve"> </w:instrText>
      </w:r>
      <w:r w:rsidR="00822F4B">
        <w:instrText>included</w:instrText>
      </w:r>
      <w:r w:rsidR="00822F4B" w:rsidRPr="00C976D1">
        <w:rPr>
          <w:lang w:val="ru-RU"/>
        </w:rPr>
        <w:instrText xml:space="preserve"> </w:instrText>
      </w:r>
      <w:r w:rsidR="00822F4B">
        <w:instrText>in</w:instrText>
      </w:r>
      <w:r w:rsidR="00822F4B" w:rsidRPr="00C976D1">
        <w:rPr>
          <w:lang w:val="ru-RU"/>
        </w:rPr>
        <w:instrText xml:space="preserve"> </w:instrText>
      </w:r>
      <w:r w:rsidR="00822F4B">
        <w:instrText>the</w:instrText>
      </w:r>
      <w:r w:rsidR="00822F4B" w:rsidRPr="00C976D1">
        <w:rPr>
          <w:lang w:val="ru-RU"/>
        </w:rPr>
        <w:instrText xml:space="preserve"> </w:instrText>
      </w:r>
      <w:r w:rsidR="00822F4B">
        <w:instrText>previous</w:instrText>
      </w:r>
      <w:r w:rsidR="00822F4B" w:rsidRPr="00C976D1">
        <w:rPr>
          <w:lang w:val="ru-RU"/>
        </w:rPr>
        <w:instrText xml:space="preserve"> </w:instrText>
      </w:r>
      <w:r w:rsidR="00822F4B">
        <w:instrText>handbook</w:instrText>
      </w:r>
      <w:r w:rsidR="00822F4B" w:rsidRPr="00C976D1">
        <w:rPr>
          <w:lang w:val="ru-RU"/>
        </w:rPr>
        <w:instrText xml:space="preserve"> </w:instrText>
      </w:r>
      <w:r w:rsidR="00822F4B">
        <w:instrText>using</w:instrText>
      </w:r>
      <w:r w:rsidR="00822F4B" w:rsidRPr="00C976D1">
        <w:rPr>
          <w:lang w:val="ru-RU"/>
        </w:rPr>
        <w:instrText xml:space="preserve"> </w:instrText>
      </w:r>
      <w:r w:rsidR="00822F4B">
        <w:instrText>fundamental</w:instrText>
      </w:r>
      <w:r w:rsidR="00822F4B" w:rsidRPr="00C976D1">
        <w:rPr>
          <w:lang w:val="ru-RU"/>
        </w:rPr>
        <w:instrText xml:space="preserve"> </w:instrText>
      </w:r>
      <w:r w:rsidR="00822F4B">
        <w:instrText>information</w:instrText>
      </w:r>
      <w:r w:rsidR="00822F4B" w:rsidRPr="00C976D1">
        <w:rPr>
          <w:lang w:val="ru-RU"/>
        </w:rPr>
        <w:instrText xml:space="preserve"> </w:instrText>
      </w:r>
      <w:r w:rsidR="00822F4B">
        <w:instrText>available</w:instrText>
      </w:r>
      <w:r w:rsidR="00822F4B" w:rsidRPr="00C976D1">
        <w:rPr>
          <w:lang w:val="ru-RU"/>
        </w:rPr>
        <w:instrText xml:space="preserve"> </w:instrText>
      </w:r>
      <w:r w:rsidR="00822F4B">
        <w:instrText>in</w:instrText>
      </w:r>
      <w:r w:rsidR="00822F4B" w:rsidRPr="00C976D1">
        <w:rPr>
          <w:lang w:val="ru-RU"/>
        </w:rPr>
        <w:instrText xml:space="preserve"> </w:instrText>
      </w:r>
      <w:r w:rsidR="00822F4B">
        <w:instrText>three</w:instrText>
      </w:r>
      <w:r w:rsidR="00822F4B" w:rsidRPr="00C976D1">
        <w:rPr>
          <w:lang w:val="ru-RU"/>
        </w:rPr>
        <w:instrText xml:space="preserve"> </w:instrText>
      </w:r>
      <w:r w:rsidR="00822F4B">
        <w:instrText>data</w:instrText>
      </w:r>
      <w:r w:rsidR="00822F4B" w:rsidRPr="00C976D1">
        <w:rPr>
          <w:lang w:val="ru-RU"/>
        </w:rPr>
        <w:instrText xml:space="preserve"> </w:instrText>
      </w:r>
      <w:r w:rsidR="00822F4B">
        <w:instrText>bases</w:instrText>
      </w:r>
      <w:r w:rsidR="00822F4B" w:rsidRPr="00C976D1">
        <w:rPr>
          <w:lang w:val="ru-RU"/>
        </w:rPr>
        <w:instrText xml:space="preserve">: </w:instrText>
      </w:r>
      <w:r w:rsidR="00822F4B">
        <w:instrText>CITY</w:instrText>
      </w:r>
      <w:r w:rsidR="00822F4B" w:rsidRPr="00C976D1">
        <w:rPr>
          <w:lang w:val="ru-RU"/>
        </w:rPr>
        <w:instrText xml:space="preserve">, </w:instrText>
      </w:r>
      <w:r w:rsidR="00822F4B">
        <w:instrText>which</w:instrText>
      </w:r>
      <w:r w:rsidR="00822F4B" w:rsidRPr="00C976D1">
        <w:rPr>
          <w:lang w:val="ru-RU"/>
        </w:rPr>
        <w:instrText xml:space="preserve"> </w:instrText>
      </w:r>
      <w:r w:rsidR="00822F4B">
        <w:instrText>includes</w:instrText>
      </w:r>
      <w:r w:rsidR="00822F4B" w:rsidRPr="00C976D1">
        <w:rPr>
          <w:lang w:val="ru-RU"/>
        </w:rPr>
        <w:instrText xml:space="preserve"> </w:instrText>
      </w:r>
      <w:r w:rsidR="00822F4B">
        <w:instrText>monthly</w:instrText>
      </w:r>
      <w:r w:rsidR="00822F4B" w:rsidRPr="00C976D1">
        <w:rPr>
          <w:lang w:val="ru-RU"/>
        </w:rPr>
        <w:instrText xml:space="preserve"> </w:instrText>
      </w:r>
      <w:r w:rsidR="00822F4B">
        <w:instrText>precipitation</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temperature</w:instrText>
      </w:r>
      <w:r w:rsidR="00822F4B" w:rsidRPr="00C976D1">
        <w:rPr>
          <w:lang w:val="ru-RU"/>
        </w:rPr>
        <w:instrText xml:space="preserve">, </w:instrText>
      </w:r>
      <w:r w:rsidR="00822F4B">
        <w:instrText>front</w:instrText>
      </w:r>
      <w:r w:rsidR="00822F4B" w:rsidRPr="00C976D1">
        <w:rPr>
          <w:lang w:val="ru-RU"/>
        </w:rPr>
        <w:instrText>-</w:instrText>
      </w:r>
      <w:r w:rsidR="00822F4B">
        <w:instrText>free</w:instrText>
      </w:r>
      <w:r w:rsidR="00822F4B" w:rsidRPr="00C976D1">
        <w:rPr>
          <w:lang w:val="ru-RU"/>
        </w:rPr>
        <w:instrText xml:space="preserve"> </w:instrText>
      </w:r>
      <w:r w:rsidR="00822F4B">
        <w:instrText>period</w:instrText>
      </w:r>
      <w:r w:rsidR="00822F4B" w:rsidRPr="00C976D1">
        <w:rPr>
          <w:lang w:val="ru-RU"/>
        </w:rPr>
        <w:instrText xml:space="preserve">, </w:instrText>
      </w:r>
      <w:r w:rsidR="00822F4B">
        <w:instrText>annual</w:instrText>
      </w:r>
      <w:r w:rsidR="00822F4B" w:rsidRPr="00C976D1">
        <w:rPr>
          <w:lang w:val="ru-RU"/>
        </w:rPr>
        <w:instrText xml:space="preserve"> </w:instrText>
      </w:r>
      <w:r w:rsidR="00822F4B">
        <w:instrText>rainfall</w:instrText>
      </w:r>
      <w:r w:rsidR="00822F4B" w:rsidRPr="00C976D1">
        <w:rPr>
          <w:lang w:val="ru-RU"/>
        </w:rPr>
        <w:instrText xml:space="preserve"> </w:instrText>
      </w:r>
      <w:r w:rsidR="00822F4B">
        <w:instrText>erosivity</w:instrText>
      </w:r>
      <w:r w:rsidR="00822F4B" w:rsidRPr="00C976D1">
        <w:rPr>
          <w:lang w:val="ru-RU"/>
        </w:rPr>
        <w:instrText xml:space="preserve"> (</w:instrText>
      </w:r>
      <w:r w:rsidR="00822F4B">
        <w:instrText>R</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twice</w:instrText>
      </w:r>
      <w:r w:rsidR="00822F4B" w:rsidRPr="00C976D1">
        <w:rPr>
          <w:lang w:val="ru-RU"/>
        </w:rPr>
        <w:instrText xml:space="preserve"> </w:instrText>
      </w:r>
      <w:r w:rsidR="00822F4B">
        <w:instrText>monthly</w:instrText>
      </w:r>
      <w:r w:rsidR="00822F4B" w:rsidRPr="00C976D1">
        <w:rPr>
          <w:lang w:val="ru-RU"/>
        </w:rPr>
        <w:instrText xml:space="preserve"> </w:instrText>
      </w:r>
      <w:r w:rsidR="00822F4B">
        <w:instrText>distributions</w:instrText>
      </w:r>
      <w:r w:rsidR="00822F4B" w:rsidRPr="00C976D1">
        <w:rPr>
          <w:lang w:val="ru-RU"/>
        </w:rPr>
        <w:instrText xml:space="preserve"> </w:instrText>
      </w:r>
      <w:r w:rsidR="00822F4B">
        <w:instrText>of</w:instrText>
      </w:r>
      <w:r w:rsidR="00822F4B" w:rsidRPr="00C976D1">
        <w:rPr>
          <w:lang w:val="ru-RU"/>
        </w:rPr>
        <w:instrText xml:space="preserve"> </w:instrText>
      </w:r>
      <w:r w:rsidR="00822F4B">
        <w:instrText>storm</w:instrText>
      </w:r>
      <w:r w:rsidR="00822F4B" w:rsidRPr="00C976D1">
        <w:rPr>
          <w:lang w:val="ru-RU"/>
        </w:rPr>
        <w:instrText xml:space="preserve"> </w:instrText>
      </w:r>
      <w:r w:rsidR="00822F4B">
        <w:instrText>erosivity</w:instrText>
      </w:r>
      <w:r w:rsidR="00822F4B" w:rsidRPr="00C976D1">
        <w:rPr>
          <w:lang w:val="ru-RU"/>
        </w:rPr>
        <w:instrText xml:space="preserve"> (</w:instrText>
      </w:r>
      <w:r w:rsidR="00822F4B">
        <w:instrText>E</w:instrText>
      </w:r>
      <w:r w:rsidR="00822F4B" w:rsidRPr="00C976D1">
        <w:rPr>
          <w:lang w:val="ru-RU"/>
        </w:rPr>
        <w:instrText xml:space="preserve">); </w:instrText>
      </w:r>
      <w:r w:rsidR="00822F4B">
        <w:instrText>CROP</w:instrText>
      </w:r>
      <w:r w:rsidR="00822F4B" w:rsidRPr="00C976D1">
        <w:rPr>
          <w:lang w:val="ru-RU"/>
        </w:rPr>
        <w:instrText xml:space="preserve">, </w:instrText>
      </w:r>
      <w:r w:rsidR="00822F4B">
        <w:instrText>including</w:instrText>
      </w:r>
      <w:r w:rsidR="00822F4B" w:rsidRPr="00C976D1">
        <w:rPr>
          <w:lang w:val="ru-RU"/>
        </w:rPr>
        <w:instrText xml:space="preserve"> </w:instrText>
      </w:r>
      <w:r w:rsidR="00822F4B">
        <w:instrText>below</w:instrText>
      </w:r>
      <w:r w:rsidR="00822F4B" w:rsidRPr="00C976D1">
        <w:rPr>
          <w:lang w:val="ru-RU"/>
        </w:rPr>
        <w:instrText>-</w:instrText>
      </w:r>
      <w:r w:rsidR="00822F4B">
        <w:instrText>ground</w:instrText>
      </w:r>
      <w:r w:rsidR="00822F4B" w:rsidRPr="00C976D1">
        <w:rPr>
          <w:lang w:val="ru-RU"/>
        </w:rPr>
        <w:instrText xml:space="preserve"> </w:instrText>
      </w:r>
      <w:r w:rsidR="00822F4B">
        <w:instrText>biomass</w:instrText>
      </w:r>
      <w:r w:rsidR="00822F4B" w:rsidRPr="00C976D1">
        <w:rPr>
          <w:lang w:val="ru-RU"/>
        </w:rPr>
        <w:instrText xml:space="preserve">, </w:instrText>
      </w:r>
      <w:r w:rsidR="00822F4B">
        <w:instrText>canopy</w:instrText>
      </w:r>
      <w:r w:rsidR="00822F4B" w:rsidRPr="00C976D1">
        <w:rPr>
          <w:lang w:val="ru-RU"/>
        </w:rPr>
        <w:instrText xml:space="preserve"> </w:instrText>
      </w:r>
      <w:r w:rsidR="00822F4B">
        <w:instrText>cover</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canopy</w:instrText>
      </w:r>
      <w:r w:rsidR="00822F4B" w:rsidRPr="00C976D1">
        <w:rPr>
          <w:lang w:val="ru-RU"/>
        </w:rPr>
        <w:instrText xml:space="preserve"> </w:instrText>
      </w:r>
      <w:r w:rsidR="00822F4B">
        <w:instrText>height</w:instrText>
      </w:r>
      <w:r w:rsidR="00822F4B" w:rsidRPr="00C976D1">
        <w:rPr>
          <w:lang w:val="ru-RU"/>
        </w:rPr>
        <w:instrText xml:space="preserve"> </w:instrText>
      </w:r>
      <w:r w:rsidR="00822F4B">
        <w:instrText>at</w:instrText>
      </w:r>
      <w:r w:rsidR="00822F4B" w:rsidRPr="00C976D1">
        <w:rPr>
          <w:lang w:val="ru-RU"/>
        </w:rPr>
        <w:instrText xml:space="preserve"> 15-</w:instrText>
      </w:r>
      <w:r w:rsidR="00822F4B">
        <w:instrText>day</w:instrText>
      </w:r>
      <w:r w:rsidR="00822F4B" w:rsidRPr="00C976D1">
        <w:rPr>
          <w:lang w:val="ru-RU"/>
        </w:rPr>
        <w:instrText xml:space="preserve"> </w:instrText>
      </w:r>
      <w:r w:rsidR="00822F4B">
        <w:instrText>intervals</w:instrText>
      </w:r>
      <w:r w:rsidR="00822F4B" w:rsidRPr="00C976D1">
        <w:rPr>
          <w:lang w:val="ru-RU"/>
        </w:rPr>
        <w:instrText xml:space="preserve"> </w:instrText>
      </w:r>
      <w:r w:rsidR="00822F4B">
        <w:instrText>as</w:instrText>
      </w:r>
      <w:r w:rsidR="00822F4B" w:rsidRPr="00C976D1">
        <w:rPr>
          <w:lang w:val="ru-RU"/>
        </w:rPr>
        <w:instrText xml:space="preserve"> </w:instrText>
      </w:r>
      <w:r w:rsidR="00822F4B">
        <w:instrText>well</w:instrText>
      </w:r>
      <w:r w:rsidR="00822F4B" w:rsidRPr="00C976D1">
        <w:rPr>
          <w:lang w:val="ru-RU"/>
        </w:rPr>
        <w:instrText xml:space="preserve"> </w:instrText>
      </w:r>
      <w:r w:rsidR="00822F4B">
        <w:instrText>as</w:instrText>
      </w:r>
      <w:r w:rsidR="00822F4B" w:rsidRPr="00C976D1">
        <w:rPr>
          <w:lang w:val="ru-RU"/>
        </w:rPr>
        <w:instrText xml:space="preserve"> </w:instrText>
      </w:r>
      <w:r w:rsidR="00822F4B">
        <w:instrText>information</w:instrText>
      </w:r>
      <w:r w:rsidR="00822F4B" w:rsidRPr="00C976D1">
        <w:rPr>
          <w:lang w:val="ru-RU"/>
        </w:rPr>
        <w:instrText xml:space="preserve"> </w:instrText>
      </w:r>
      <w:r w:rsidR="00822F4B">
        <w:instrText>on</w:instrText>
      </w:r>
      <w:r w:rsidR="00822F4B" w:rsidRPr="00C976D1">
        <w:rPr>
          <w:lang w:val="ru-RU"/>
        </w:rPr>
        <w:instrText xml:space="preserve"> </w:instrText>
      </w:r>
      <w:r w:rsidR="00822F4B">
        <w:instrText>crop</w:instrText>
      </w:r>
      <w:r w:rsidR="00822F4B" w:rsidRPr="00C976D1">
        <w:rPr>
          <w:lang w:val="ru-RU"/>
        </w:rPr>
        <w:instrText xml:space="preserve"> </w:instrText>
      </w:r>
      <w:r w:rsidR="00822F4B">
        <w:instrText>characteristics</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OPERATION</w:instrText>
      </w:r>
      <w:r w:rsidR="00822F4B" w:rsidRPr="00C976D1">
        <w:rPr>
          <w:lang w:val="ru-RU"/>
        </w:rPr>
        <w:instrText xml:space="preserve">, </w:instrText>
      </w:r>
      <w:r w:rsidR="00822F4B">
        <w:instrText>reflecting</w:instrText>
      </w:r>
      <w:r w:rsidR="00822F4B" w:rsidRPr="00C976D1">
        <w:rPr>
          <w:lang w:val="ru-RU"/>
        </w:rPr>
        <w:instrText xml:space="preserve"> </w:instrText>
      </w:r>
      <w:r w:rsidR="00822F4B">
        <w:instrText>soil</w:instrText>
      </w:r>
      <w:r w:rsidR="00822F4B" w:rsidRPr="00C976D1">
        <w:rPr>
          <w:lang w:val="ru-RU"/>
        </w:rPr>
        <w:instrText xml:space="preserve"> </w:instrText>
      </w:r>
      <w:r w:rsidR="00822F4B">
        <w:instrText>and</w:instrText>
      </w:r>
      <w:r w:rsidR="00822F4B" w:rsidRPr="00C976D1">
        <w:rPr>
          <w:lang w:val="ru-RU"/>
        </w:rPr>
        <w:instrText xml:space="preserve"> </w:instrText>
      </w:r>
      <w:r w:rsidR="00822F4B">
        <w:instrText>cover</w:instrText>
      </w:r>
      <w:r w:rsidR="00822F4B" w:rsidRPr="00C976D1">
        <w:rPr>
          <w:lang w:val="ru-RU"/>
        </w:rPr>
        <w:instrText xml:space="preserve"> </w:instrText>
      </w:r>
      <w:r w:rsidR="00822F4B">
        <w:instrText>disturbances</w:instrText>
      </w:r>
      <w:r w:rsidR="00822F4B" w:rsidRPr="00C976D1">
        <w:rPr>
          <w:lang w:val="ru-RU"/>
        </w:rPr>
        <w:instrText xml:space="preserve"> </w:instrText>
      </w:r>
      <w:r w:rsidR="00822F4B">
        <w:instrText>that</w:instrText>
      </w:r>
      <w:r w:rsidR="00822F4B" w:rsidRPr="00C976D1">
        <w:rPr>
          <w:lang w:val="ru-RU"/>
        </w:rPr>
        <w:instrText xml:space="preserve"> </w:instrText>
      </w:r>
      <w:r w:rsidR="00822F4B">
        <w:instrText>are</w:instrText>
      </w:r>
      <w:r w:rsidR="00822F4B" w:rsidRPr="00C976D1">
        <w:rPr>
          <w:lang w:val="ru-RU"/>
        </w:rPr>
        <w:instrText xml:space="preserve"> </w:instrText>
      </w:r>
      <w:r w:rsidR="00822F4B">
        <w:instrText>associated</w:instrText>
      </w:r>
      <w:r w:rsidR="00822F4B" w:rsidRPr="00C976D1">
        <w:rPr>
          <w:lang w:val="ru-RU"/>
        </w:rPr>
        <w:instrText xml:space="preserve"> </w:instrText>
      </w:r>
      <w:r w:rsidR="00822F4B">
        <w:instrText>with</w:instrText>
      </w:r>
      <w:r w:rsidR="00822F4B" w:rsidRPr="00C976D1">
        <w:rPr>
          <w:lang w:val="ru-RU"/>
        </w:rPr>
        <w:instrText xml:space="preserve"> </w:instrText>
      </w:r>
      <w:r w:rsidR="00822F4B">
        <w:instrText>typical</w:instrText>
      </w:r>
      <w:r w:rsidR="00822F4B" w:rsidRPr="00C976D1">
        <w:rPr>
          <w:lang w:val="ru-RU"/>
        </w:rPr>
        <w:instrText xml:space="preserve"> </w:instrText>
      </w:r>
      <w:r w:rsidR="00822F4B">
        <w:instrText>farming</w:instrText>
      </w:r>
      <w:r w:rsidR="00822F4B" w:rsidRPr="00C976D1">
        <w:rPr>
          <w:lang w:val="ru-RU"/>
        </w:rPr>
        <w:instrText xml:space="preserve"> </w:instrText>
      </w:r>
      <w:r w:rsidR="00822F4B">
        <w:instrText>operations</w:instrText>
      </w:r>
      <w:r w:rsidR="00822F4B" w:rsidRPr="00C976D1">
        <w:rPr>
          <w:lang w:val="ru-RU"/>
        </w:rPr>
        <w:instrText>.","</w:instrText>
      </w:r>
      <w:r w:rsidR="00822F4B">
        <w:instrText>author</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family</w:instrText>
      </w:r>
      <w:r w:rsidR="00822F4B" w:rsidRPr="00C976D1">
        <w:rPr>
          <w:lang w:val="ru-RU"/>
        </w:rPr>
        <w:instrText>":"</w:instrText>
      </w:r>
      <w:r w:rsidR="00822F4B">
        <w:instrText>Renard</w:instrText>
      </w:r>
      <w:r w:rsidR="00822F4B" w:rsidRPr="00C976D1">
        <w:rPr>
          <w:lang w:val="ru-RU"/>
        </w:rPr>
        <w:instrText>","</w:instrText>
      </w:r>
      <w:r w:rsidR="00822F4B">
        <w:instrText>given</w:instrText>
      </w:r>
      <w:r w:rsidR="00822F4B" w:rsidRPr="00C976D1">
        <w:rPr>
          <w:lang w:val="ru-RU"/>
        </w:rPr>
        <w:instrText>":"</w:instrText>
      </w:r>
      <w:r w:rsidR="00822F4B">
        <w:instrText>K</w:instrText>
      </w:r>
      <w:r w:rsidR="00822F4B" w:rsidRPr="00C976D1">
        <w:rPr>
          <w:lang w:val="ru-RU"/>
        </w:rPr>
        <w:instrText>.</w:instrText>
      </w:r>
      <w:r w:rsidR="00822F4B">
        <w:instrText>G</w:instrText>
      </w:r>
      <w:r w:rsidR="00822F4B" w:rsidRPr="00C976D1">
        <w:rPr>
          <w:lang w:val="ru-RU"/>
        </w:rPr>
        <w:instrText>.","</w:instrText>
      </w:r>
      <w:r w:rsidR="00822F4B">
        <w:instrText>non</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parse</w:instrText>
      </w:r>
      <w:r w:rsidR="00822F4B" w:rsidRPr="00C976D1">
        <w:rPr>
          <w:lang w:val="ru-RU"/>
        </w:rPr>
        <w:instrText>-</w:instrText>
      </w:r>
      <w:r w:rsidR="00822F4B">
        <w:instrText>names</w:instrText>
      </w:r>
      <w:r w:rsidR="00822F4B" w:rsidRPr="00C976D1">
        <w:rPr>
          <w:lang w:val="ru-RU"/>
        </w:rPr>
        <w:instrText>":</w:instrText>
      </w:r>
      <w:r w:rsidR="00822F4B">
        <w:instrText>false</w:instrText>
      </w:r>
      <w:r w:rsidR="00822F4B" w:rsidRPr="00C976D1">
        <w:rPr>
          <w:lang w:val="ru-RU"/>
        </w:rPr>
        <w:instrText>,"</w:instrText>
      </w:r>
      <w:r w:rsidR="00822F4B">
        <w:instrText>suffix</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family</w:instrText>
      </w:r>
      <w:r w:rsidR="00822F4B" w:rsidRPr="00C976D1">
        <w:rPr>
          <w:lang w:val="ru-RU"/>
        </w:rPr>
        <w:instrText>":"</w:instrText>
      </w:r>
      <w:r w:rsidR="00822F4B">
        <w:instrText>Foster</w:instrText>
      </w:r>
      <w:r w:rsidR="00822F4B" w:rsidRPr="00C976D1">
        <w:rPr>
          <w:lang w:val="ru-RU"/>
        </w:rPr>
        <w:instrText>","</w:instrText>
      </w:r>
      <w:r w:rsidR="00822F4B">
        <w:instrText>given</w:instrText>
      </w:r>
      <w:r w:rsidR="00822F4B" w:rsidRPr="00C976D1">
        <w:rPr>
          <w:lang w:val="ru-RU"/>
        </w:rPr>
        <w:instrText>":"</w:instrText>
      </w:r>
      <w:r w:rsidR="00822F4B">
        <w:instrText>G</w:instrText>
      </w:r>
      <w:r w:rsidR="00822F4B" w:rsidRPr="00C976D1">
        <w:rPr>
          <w:lang w:val="ru-RU"/>
        </w:rPr>
        <w:instrText>.</w:instrText>
      </w:r>
      <w:r w:rsidR="00822F4B">
        <w:instrText>R</w:instrText>
      </w:r>
      <w:r w:rsidR="00822F4B" w:rsidRPr="00C976D1">
        <w:rPr>
          <w:lang w:val="ru-RU"/>
        </w:rPr>
        <w:instrText>.","</w:instrText>
      </w:r>
      <w:r w:rsidR="00822F4B">
        <w:instrText>non</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parse</w:instrText>
      </w:r>
      <w:r w:rsidR="00822F4B" w:rsidRPr="00C976D1">
        <w:rPr>
          <w:lang w:val="ru-RU"/>
        </w:rPr>
        <w:instrText>-</w:instrText>
      </w:r>
      <w:r w:rsidR="00822F4B">
        <w:instrText>names</w:instrText>
      </w:r>
      <w:r w:rsidR="00822F4B" w:rsidRPr="00C976D1">
        <w:rPr>
          <w:lang w:val="ru-RU"/>
        </w:rPr>
        <w:instrText>":</w:instrText>
      </w:r>
      <w:r w:rsidR="00822F4B">
        <w:instrText>false</w:instrText>
      </w:r>
      <w:r w:rsidR="00822F4B" w:rsidRPr="00C976D1">
        <w:rPr>
          <w:lang w:val="ru-RU"/>
        </w:rPr>
        <w:instrText>,"</w:instrText>
      </w:r>
      <w:r w:rsidR="00822F4B">
        <w:instrText>suffix</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family</w:instrText>
      </w:r>
      <w:r w:rsidR="00822F4B" w:rsidRPr="00C976D1">
        <w:rPr>
          <w:lang w:val="ru-RU"/>
        </w:rPr>
        <w:instrText>":"</w:instrText>
      </w:r>
      <w:r w:rsidR="00822F4B">
        <w:instrText>Weesies</w:instrText>
      </w:r>
      <w:r w:rsidR="00822F4B" w:rsidRPr="00C976D1">
        <w:rPr>
          <w:lang w:val="ru-RU"/>
        </w:rPr>
        <w:instrText>","</w:instrText>
      </w:r>
      <w:r w:rsidR="00822F4B">
        <w:instrText>given</w:instrText>
      </w:r>
      <w:r w:rsidR="00822F4B" w:rsidRPr="00C976D1">
        <w:rPr>
          <w:lang w:val="ru-RU"/>
        </w:rPr>
        <w:instrText>":"</w:instrText>
      </w:r>
      <w:r w:rsidR="00822F4B">
        <w:instrText>G</w:instrText>
      </w:r>
      <w:r w:rsidR="00822F4B" w:rsidRPr="00C976D1">
        <w:rPr>
          <w:lang w:val="ru-RU"/>
        </w:rPr>
        <w:instrText>.</w:instrText>
      </w:r>
      <w:r w:rsidR="00822F4B">
        <w:instrText>A</w:instrText>
      </w:r>
      <w:r w:rsidR="00822F4B" w:rsidRPr="00C976D1">
        <w:rPr>
          <w:lang w:val="ru-RU"/>
        </w:rPr>
        <w:instrText>.","</w:instrText>
      </w:r>
      <w:r w:rsidR="00822F4B">
        <w:instrText>non</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parse</w:instrText>
      </w:r>
      <w:r w:rsidR="00822F4B" w:rsidRPr="00C976D1">
        <w:rPr>
          <w:lang w:val="ru-RU"/>
        </w:rPr>
        <w:instrText>-</w:instrText>
      </w:r>
      <w:r w:rsidR="00822F4B">
        <w:instrText>names</w:instrText>
      </w:r>
      <w:r w:rsidR="00822F4B" w:rsidRPr="00C976D1">
        <w:rPr>
          <w:lang w:val="ru-RU"/>
        </w:rPr>
        <w:instrText>":</w:instrText>
      </w:r>
      <w:r w:rsidR="00822F4B">
        <w:instrText>false</w:instrText>
      </w:r>
      <w:r w:rsidR="00822F4B" w:rsidRPr="00C976D1">
        <w:rPr>
          <w:lang w:val="ru-RU"/>
        </w:rPr>
        <w:instrText>,"</w:instrText>
      </w:r>
      <w:r w:rsidR="00822F4B">
        <w:instrText>suffix</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family</w:instrText>
      </w:r>
      <w:r w:rsidR="00822F4B" w:rsidRPr="00C976D1">
        <w:rPr>
          <w:lang w:val="ru-RU"/>
        </w:rPr>
        <w:instrText>":"</w:instrText>
      </w:r>
      <w:r w:rsidR="00822F4B">
        <w:instrText>McCool</w:instrText>
      </w:r>
      <w:r w:rsidR="00822F4B" w:rsidRPr="00C976D1">
        <w:rPr>
          <w:lang w:val="ru-RU"/>
        </w:rPr>
        <w:instrText>","</w:instrText>
      </w:r>
      <w:r w:rsidR="00822F4B">
        <w:instrText>given</w:instrText>
      </w:r>
      <w:r w:rsidR="00822F4B" w:rsidRPr="00C976D1">
        <w:rPr>
          <w:lang w:val="ru-RU"/>
        </w:rPr>
        <w:instrText>":"</w:instrText>
      </w:r>
      <w:r w:rsidR="00822F4B">
        <w:instrText>D</w:instrText>
      </w:r>
      <w:r w:rsidR="00822F4B" w:rsidRPr="00C976D1">
        <w:rPr>
          <w:lang w:val="ru-RU"/>
        </w:rPr>
        <w:instrText>.</w:instrText>
      </w:r>
      <w:r w:rsidR="00822F4B">
        <w:instrText>K</w:instrText>
      </w:r>
      <w:r w:rsidR="00822F4B" w:rsidRPr="00C976D1">
        <w:rPr>
          <w:lang w:val="ru-RU"/>
        </w:rPr>
        <w:instrText>.","</w:instrText>
      </w:r>
      <w:r w:rsidR="00822F4B">
        <w:instrText>non</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parse</w:instrText>
      </w:r>
      <w:r w:rsidR="00822F4B" w:rsidRPr="00C976D1">
        <w:rPr>
          <w:lang w:val="ru-RU"/>
        </w:rPr>
        <w:instrText>-</w:instrText>
      </w:r>
      <w:r w:rsidR="00822F4B">
        <w:instrText>names</w:instrText>
      </w:r>
      <w:r w:rsidR="00822F4B" w:rsidRPr="00C976D1">
        <w:rPr>
          <w:lang w:val="ru-RU"/>
        </w:rPr>
        <w:instrText>":</w:instrText>
      </w:r>
      <w:r w:rsidR="00822F4B">
        <w:instrText>false</w:instrText>
      </w:r>
      <w:r w:rsidR="00822F4B" w:rsidRPr="00C976D1">
        <w:rPr>
          <w:lang w:val="ru-RU"/>
        </w:rPr>
        <w:instrText>,"</w:instrText>
      </w:r>
      <w:r w:rsidR="00822F4B">
        <w:instrText>suffix</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family</w:instrText>
      </w:r>
      <w:r w:rsidR="00822F4B" w:rsidRPr="00C976D1">
        <w:rPr>
          <w:lang w:val="ru-RU"/>
        </w:rPr>
        <w:instrText>":"</w:instrText>
      </w:r>
      <w:r w:rsidR="00822F4B">
        <w:instrText>Yoder</w:instrText>
      </w:r>
      <w:r w:rsidR="00822F4B" w:rsidRPr="00C976D1">
        <w:rPr>
          <w:lang w:val="ru-RU"/>
        </w:rPr>
        <w:instrText>","</w:instrText>
      </w:r>
      <w:r w:rsidR="00822F4B">
        <w:instrText>given</w:instrText>
      </w:r>
      <w:r w:rsidR="00822F4B" w:rsidRPr="00C976D1">
        <w:rPr>
          <w:lang w:val="ru-RU"/>
        </w:rPr>
        <w:instrText>":"</w:instrText>
      </w:r>
      <w:r w:rsidR="00822F4B">
        <w:instrText>D</w:instrText>
      </w:r>
      <w:r w:rsidR="00822F4B" w:rsidRPr="00C976D1">
        <w:rPr>
          <w:lang w:val="ru-RU"/>
        </w:rPr>
        <w:instrText>.</w:instrText>
      </w:r>
      <w:r w:rsidR="00822F4B">
        <w:instrText>C</w:instrText>
      </w:r>
      <w:r w:rsidR="00822F4B" w:rsidRPr="00C976D1">
        <w:rPr>
          <w:lang w:val="ru-RU"/>
        </w:rPr>
        <w:instrText>.","</w:instrText>
      </w:r>
      <w:r w:rsidR="00822F4B">
        <w:instrText>non</w:instrText>
      </w:r>
      <w:r w:rsidR="00822F4B" w:rsidRPr="00C976D1">
        <w:rPr>
          <w:lang w:val="ru-RU"/>
        </w:rPr>
        <w:instrText>-</w:instrText>
      </w:r>
      <w:r w:rsidR="00822F4B">
        <w:instrText>dropping</w:instrText>
      </w:r>
      <w:r w:rsidR="00822F4B" w:rsidRPr="00C976D1">
        <w:rPr>
          <w:lang w:val="ru-RU"/>
        </w:rPr>
        <w:instrText>-</w:instrText>
      </w:r>
      <w:r w:rsidR="00822F4B">
        <w:instrText>particle</w:instrText>
      </w:r>
      <w:r w:rsidR="00822F4B" w:rsidRPr="00C976D1">
        <w:rPr>
          <w:lang w:val="ru-RU"/>
        </w:rPr>
        <w:instrText>":"","</w:instrText>
      </w:r>
      <w:r w:rsidR="00822F4B">
        <w:instrText>parse</w:instrText>
      </w:r>
      <w:r w:rsidR="00822F4B" w:rsidRPr="00C976D1">
        <w:rPr>
          <w:lang w:val="ru-RU"/>
        </w:rPr>
        <w:instrText>-</w:instrText>
      </w:r>
      <w:r w:rsidR="00822F4B">
        <w:instrText>names</w:instrText>
      </w:r>
      <w:r w:rsidR="00822F4B" w:rsidRPr="00C976D1">
        <w:rPr>
          <w:lang w:val="ru-RU"/>
        </w:rPr>
        <w:instrText>":</w:instrText>
      </w:r>
      <w:r w:rsidR="00822F4B">
        <w:instrText>false</w:instrText>
      </w:r>
      <w:r w:rsidR="00822F4B" w:rsidRPr="00C976D1">
        <w:rPr>
          <w:lang w:val="ru-RU"/>
        </w:rPr>
        <w:instrText>,"</w:instrText>
      </w:r>
      <w:r w:rsidR="00822F4B">
        <w:instrText>suffix</w:instrText>
      </w:r>
      <w:r w:rsidR="00822F4B" w:rsidRPr="00C976D1">
        <w:rPr>
          <w:lang w:val="ru-RU"/>
        </w:rPr>
        <w:instrText>":""}],"</w:instrText>
      </w:r>
      <w:r w:rsidR="00822F4B">
        <w:instrText>container</w:instrText>
      </w:r>
      <w:r w:rsidR="00822F4B" w:rsidRPr="00C976D1">
        <w:rPr>
          <w:lang w:val="ru-RU"/>
        </w:rPr>
        <w:instrText>-</w:instrText>
      </w:r>
      <w:r w:rsidR="00822F4B">
        <w:instrText>title</w:instrText>
      </w:r>
      <w:r w:rsidR="00822F4B" w:rsidRPr="00C976D1">
        <w:rPr>
          <w:lang w:val="ru-RU"/>
        </w:rPr>
        <w:instrText>":"</w:instrText>
      </w:r>
      <w:r w:rsidR="00822F4B">
        <w:instrText>Agricultural</w:instrText>
      </w:r>
      <w:r w:rsidR="00822F4B" w:rsidRPr="00C976D1">
        <w:rPr>
          <w:lang w:val="ru-RU"/>
        </w:rPr>
        <w:instrText xml:space="preserve"> </w:instrText>
      </w:r>
      <w:r w:rsidR="00822F4B">
        <w:instrText>Handbook</w:instrText>
      </w:r>
      <w:r w:rsidR="00822F4B" w:rsidRPr="00C976D1">
        <w:rPr>
          <w:lang w:val="ru-RU"/>
        </w:rPr>
        <w:instrText xml:space="preserve"> </w:instrText>
      </w:r>
      <w:r w:rsidR="00822F4B">
        <w:instrText>No</w:instrText>
      </w:r>
      <w:r w:rsidR="00822F4B" w:rsidRPr="00C976D1">
        <w:rPr>
          <w:lang w:val="ru-RU"/>
        </w:rPr>
        <w:instrText>. 703","</w:instrText>
      </w:r>
      <w:r w:rsidR="00822F4B">
        <w:instrText>id</w:instrText>
      </w:r>
      <w:r w:rsidR="00822F4B" w:rsidRPr="00C976D1">
        <w:rPr>
          <w:lang w:val="ru-RU"/>
        </w:rPr>
        <w:instrText>":"</w:instrText>
      </w:r>
      <w:r w:rsidR="00822F4B">
        <w:instrText>ITEM</w:instrText>
      </w:r>
      <w:r w:rsidR="00822F4B" w:rsidRPr="00C976D1">
        <w:rPr>
          <w:lang w:val="ru-RU"/>
        </w:rPr>
        <w:instrText>-1","</w:instrText>
      </w:r>
      <w:r w:rsidR="00822F4B">
        <w:instrText>issued</w:instrText>
      </w:r>
      <w:r w:rsidR="00822F4B" w:rsidRPr="00C976D1">
        <w:rPr>
          <w:lang w:val="ru-RU"/>
        </w:rPr>
        <w:instrText>":{"</w:instrText>
      </w:r>
      <w:r w:rsidR="00822F4B">
        <w:instrText>date</w:instrText>
      </w:r>
      <w:r w:rsidR="00822F4B" w:rsidRPr="00C976D1">
        <w:rPr>
          <w:lang w:val="ru-RU"/>
        </w:rPr>
        <w:instrText>-</w:instrText>
      </w:r>
      <w:r w:rsidR="00822F4B">
        <w:instrText>parts</w:instrText>
      </w:r>
      <w:r w:rsidR="00822F4B" w:rsidRPr="00C976D1">
        <w:rPr>
          <w:lang w:val="ru-RU"/>
        </w:rPr>
        <w:instrText>":[["1997"]]},"</w:instrText>
      </w:r>
      <w:r w:rsidR="00822F4B">
        <w:instrText>language</w:instrText>
      </w:r>
      <w:r w:rsidR="00822F4B" w:rsidRPr="00C976D1">
        <w:rPr>
          <w:lang w:val="ru-RU"/>
        </w:rPr>
        <w:instrText>":"</w:instrText>
      </w:r>
      <w:r w:rsidR="00822F4B">
        <w:instrText>en</w:instrText>
      </w:r>
      <w:r w:rsidR="00822F4B" w:rsidRPr="00C976D1">
        <w:rPr>
          <w:lang w:val="ru-RU"/>
        </w:rPr>
        <w:instrText>-</w:instrText>
      </w:r>
      <w:r w:rsidR="00822F4B">
        <w:instrText>US</w:instrText>
      </w:r>
      <w:r w:rsidR="00822F4B" w:rsidRPr="00C976D1">
        <w:rPr>
          <w:lang w:val="ru-RU"/>
        </w:rPr>
        <w:instrText>","</w:instrText>
      </w:r>
      <w:r w:rsidR="00822F4B">
        <w:instrText>page</w:instrText>
      </w:r>
      <w:r w:rsidR="00822F4B" w:rsidRPr="00C976D1">
        <w:rPr>
          <w:lang w:val="ru-RU"/>
        </w:rPr>
        <w:instrText>":"404","</w:instrText>
      </w:r>
      <w:r w:rsidR="00822F4B">
        <w:instrText>title</w:instrText>
      </w:r>
      <w:r w:rsidR="00822F4B" w:rsidRPr="00C976D1">
        <w:rPr>
          <w:lang w:val="ru-RU"/>
        </w:rPr>
        <w:instrText>":"</w:instrText>
      </w:r>
      <w:r w:rsidR="00822F4B">
        <w:instrText>Predicting</w:instrText>
      </w:r>
      <w:r w:rsidR="00822F4B" w:rsidRPr="00C976D1">
        <w:rPr>
          <w:lang w:val="ru-RU"/>
        </w:rPr>
        <w:instrText xml:space="preserve"> </w:instrText>
      </w:r>
      <w:r w:rsidR="00822F4B">
        <w:instrText>soil</w:instrText>
      </w:r>
      <w:r w:rsidR="00822F4B" w:rsidRPr="00C976D1">
        <w:rPr>
          <w:lang w:val="ru-RU"/>
        </w:rPr>
        <w:instrText xml:space="preserve"> </w:instrText>
      </w:r>
      <w:r w:rsidR="00822F4B">
        <w:instrText>erosion</w:instrText>
      </w:r>
      <w:r w:rsidR="00822F4B" w:rsidRPr="00C976D1">
        <w:rPr>
          <w:lang w:val="ru-RU"/>
        </w:rPr>
        <w:instrText xml:space="preserve"> </w:instrText>
      </w:r>
      <w:r w:rsidR="00822F4B">
        <w:instrText>by</w:instrText>
      </w:r>
      <w:r w:rsidR="00822F4B" w:rsidRPr="00C976D1">
        <w:rPr>
          <w:lang w:val="ru-RU"/>
        </w:rPr>
        <w:instrText xml:space="preserve"> </w:instrText>
      </w:r>
      <w:r w:rsidR="00822F4B">
        <w:instrText>water</w:instrText>
      </w:r>
      <w:r w:rsidR="00822F4B" w:rsidRPr="00C976D1">
        <w:rPr>
          <w:lang w:val="ru-RU"/>
        </w:rPr>
        <w:instrText xml:space="preserve">: </w:instrText>
      </w:r>
      <w:r w:rsidR="00822F4B">
        <w:instrText>a</w:instrText>
      </w:r>
      <w:r w:rsidR="00822F4B" w:rsidRPr="00C976D1">
        <w:rPr>
          <w:lang w:val="ru-RU"/>
        </w:rPr>
        <w:instrText xml:space="preserve"> </w:instrText>
      </w:r>
      <w:r w:rsidR="00822F4B">
        <w:instrText>guide</w:instrText>
      </w:r>
      <w:r w:rsidR="00822F4B" w:rsidRPr="00C976D1">
        <w:rPr>
          <w:lang w:val="ru-RU"/>
        </w:rPr>
        <w:instrText xml:space="preserve"> </w:instrText>
      </w:r>
      <w:r w:rsidR="00822F4B">
        <w:instrText>to</w:instrText>
      </w:r>
      <w:r w:rsidR="00822F4B" w:rsidRPr="00C976D1">
        <w:rPr>
          <w:lang w:val="ru-RU"/>
        </w:rPr>
        <w:instrText xml:space="preserve"> </w:instrText>
      </w:r>
      <w:r w:rsidR="00822F4B">
        <w:instrText>conservation</w:instrText>
      </w:r>
      <w:r w:rsidR="00822F4B" w:rsidRPr="00C976D1">
        <w:rPr>
          <w:lang w:val="ru-RU"/>
        </w:rPr>
        <w:instrText xml:space="preserve"> </w:instrText>
      </w:r>
      <w:r w:rsidR="00822F4B">
        <w:instrText>planning</w:instrText>
      </w:r>
      <w:r w:rsidR="00822F4B" w:rsidRPr="00C976D1">
        <w:rPr>
          <w:lang w:val="ru-RU"/>
        </w:rPr>
        <w:instrText xml:space="preserve"> </w:instrText>
      </w:r>
      <w:r w:rsidR="00822F4B">
        <w:instrText>with</w:instrText>
      </w:r>
      <w:r w:rsidR="00822F4B" w:rsidRPr="00C976D1">
        <w:rPr>
          <w:lang w:val="ru-RU"/>
        </w:rPr>
        <w:instrText xml:space="preserve"> </w:instrText>
      </w:r>
      <w:r w:rsidR="00822F4B">
        <w:instrText>the</w:instrText>
      </w:r>
      <w:r w:rsidR="00822F4B" w:rsidRPr="00C976D1">
        <w:rPr>
          <w:lang w:val="ru-RU"/>
        </w:rPr>
        <w:instrText xml:space="preserve"> </w:instrText>
      </w:r>
      <w:r w:rsidR="00822F4B">
        <w:instrText>Revised</w:instrText>
      </w:r>
      <w:r w:rsidR="00822F4B" w:rsidRPr="00C976D1">
        <w:rPr>
          <w:lang w:val="ru-RU"/>
        </w:rPr>
        <w:instrText xml:space="preserve"> </w:instrText>
      </w:r>
      <w:r w:rsidR="00822F4B">
        <w:instrText>Universal</w:instrText>
      </w:r>
      <w:r w:rsidR="00822F4B" w:rsidRPr="00C976D1">
        <w:rPr>
          <w:lang w:val="ru-RU"/>
        </w:rPr>
        <w:instrText xml:space="preserve"> </w:instrText>
      </w:r>
      <w:r w:rsidR="00822F4B">
        <w:instrText>Soil</w:instrText>
      </w:r>
      <w:r w:rsidR="00822F4B" w:rsidRPr="00C976D1">
        <w:rPr>
          <w:lang w:val="ru-RU"/>
        </w:rPr>
        <w:instrText xml:space="preserve"> </w:instrText>
      </w:r>
      <w:r w:rsidR="00822F4B">
        <w:instrText>Loss</w:instrText>
      </w:r>
      <w:r w:rsidR="00822F4B" w:rsidRPr="00C976D1">
        <w:rPr>
          <w:lang w:val="ru-RU"/>
        </w:rPr>
        <w:instrText xml:space="preserve"> </w:instrText>
      </w:r>
      <w:r w:rsidR="00822F4B">
        <w:instrText>Equation</w:instrText>
      </w:r>
      <w:r w:rsidR="00822F4B" w:rsidRPr="00C976D1">
        <w:rPr>
          <w:lang w:val="ru-RU"/>
        </w:rPr>
        <w:instrText xml:space="preserve"> (</w:instrText>
      </w:r>
      <w:r w:rsidR="00822F4B">
        <w:instrText>RUSLE</w:instrText>
      </w:r>
      <w:r w:rsidR="00822F4B" w:rsidRPr="00C976D1">
        <w:rPr>
          <w:lang w:val="ru-RU"/>
        </w:rPr>
        <w:instrText>)","</w:instrText>
      </w:r>
      <w:r w:rsidR="00822F4B">
        <w:instrText>type</w:instrText>
      </w:r>
      <w:r w:rsidR="00822F4B" w:rsidRPr="00C976D1">
        <w:rPr>
          <w:lang w:val="ru-RU"/>
        </w:rPr>
        <w:instrText>":"</w:instrText>
      </w:r>
      <w:r w:rsidR="00822F4B">
        <w:instrText>article</w:instrText>
      </w:r>
      <w:r w:rsidR="00822F4B" w:rsidRPr="00C976D1">
        <w:rPr>
          <w:lang w:val="ru-RU"/>
        </w:rPr>
        <w:instrText>"},"</w:instrText>
      </w:r>
      <w:r w:rsidR="00822F4B">
        <w:instrText>uris</w:instrText>
      </w:r>
      <w:r w:rsidR="00822F4B" w:rsidRPr="00C976D1">
        <w:rPr>
          <w:lang w:val="ru-RU"/>
        </w:rPr>
        <w:instrText>":["</w:instrText>
      </w:r>
      <w:r w:rsidR="00822F4B">
        <w:instrText>http</w:instrText>
      </w:r>
      <w:r w:rsidR="00822F4B" w:rsidRPr="00C976D1">
        <w:rPr>
          <w:lang w:val="ru-RU"/>
        </w:rPr>
        <w:instrText>://</w:instrText>
      </w:r>
      <w:r w:rsidR="00822F4B">
        <w:instrText>www</w:instrText>
      </w:r>
      <w:r w:rsidR="00822F4B" w:rsidRPr="00C976D1">
        <w:rPr>
          <w:lang w:val="ru-RU"/>
        </w:rPr>
        <w:instrText>.</w:instrText>
      </w:r>
      <w:r w:rsidR="00822F4B">
        <w:instrText>mendeley</w:instrText>
      </w:r>
      <w:r w:rsidR="00822F4B" w:rsidRPr="00C976D1">
        <w:rPr>
          <w:lang w:val="ru-RU"/>
        </w:rPr>
        <w:instrText>.</w:instrText>
      </w:r>
      <w:r w:rsidR="00822F4B">
        <w:instrText>com</w:instrText>
      </w:r>
      <w:r w:rsidR="00822F4B" w:rsidRPr="00C976D1">
        <w:rPr>
          <w:lang w:val="ru-RU"/>
        </w:rPr>
        <w:instrText>/</w:instrText>
      </w:r>
      <w:r w:rsidR="00822F4B">
        <w:instrText>documents</w:instrText>
      </w:r>
      <w:r w:rsidR="00822F4B" w:rsidRPr="00C976D1">
        <w:rPr>
          <w:lang w:val="ru-RU"/>
        </w:rPr>
        <w:instrText>/?</w:instrText>
      </w:r>
      <w:r w:rsidR="00822F4B">
        <w:instrText>uuid</w:instrText>
      </w:r>
      <w:r w:rsidR="00822F4B" w:rsidRPr="00C976D1">
        <w:rPr>
          <w:lang w:val="ru-RU"/>
        </w:rPr>
        <w:instrText>=9264</w:instrText>
      </w:r>
      <w:r w:rsidR="00822F4B">
        <w:instrText>c</w:instrText>
      </w:r>
      <w:r w:rsidR="00822F4B" w:rsidRPr="00C976D1">
        <w:rPr>
          <w:lang w:val="ru-RU"/>
        </w:rPr>
        <w:instrText>6</w:instrText>
      </w:r>
      <w:r w:rsidR="00822F4B">
        <w:instrText>bb</w:instrText>
      </w:r>
      <w:r w:rsidR="00822F4B" w:rsidRPr="00C976D1">
        <w:rPr>
          <w:lang w:val="ru-RU"/>
        </w:rPr>
        <w:instrText>-2</w:instrText>
      </w:r>
      <w:r w:rsidR="00822F4B">
        <w:instrText>c</w:instrText>
      </w:r>
      <w:r w:rsidR="00822F4B" w:rsidRPr="00C976D1">
        <w:rPr>
          <w:lang w:val="ru-RU"/>
        </w:rPr>
        <w:instrText>7</w:instrText>
      </w:r>
      <w:r w:rsidR="00822F4B">
        <w:instrText>f</w:instrText>
      </w:r>
      <w:r w:rsidR="00822F4B" w:rsidRPr="00C976D1">
        <w:rPr>
          <w:lang w:val="ru-RU"/>
        </w:rPr>
        <w:instrText>-4</w:instrText>
      </w:r>
      <w:r w:rsidR="00822F4B">
        <w:instrText>c</w:instrText>
      </w:r>
      <w:r w:rsidR="00822F4B" w:rsidRPr="00C976D1">
        <w:rPr>
          <w:lang w:val="ru-RU"/>
        </w:rPr>
        <w:instrText>6</w:instrText>
      </w:r>
      <w:r w:rsidR="00822F4B">
        <w:instrText>a</w:instrText>
      </w:r>
      <w:r w:rsidR="00822F4B" w:rsidRPr="00C976D1">
        <w:rPr>
          <w:lang w:val="ru-RU"/>
        </w:rPr>
        <w:instrText>-9</w:instrText>
      </w:r>
      <w:r w:rsidR="00822F4B">
        <w:instrText>fbf</w:instrText>
      </w:r>
      <w:r w:rsidR="00822F4B" w:rsidRPr="00C976D1">
        <w:rPr>
          <w:lang w:val="ru-RU"/>
        </w:rPr>
        <w:instrText>-1</w:instrText>
      </w:r>
      <w:r w:rsidR="00822F4B">
        <w:instrText>aea</w:instrText>
      </w:r>
      <w:r w:rsidR="00822F4B" w:rsidRPr="00C976D1">
        <w:rPr>
          <w:lang w:val="ru-RU"/>
        </w:rPr>
        <w:instrText>2</w:instrText>
      </w:r>
      <w:r w:rsidR="00822F4B">
        <w:instrText>e</w:instrText>
      </w:r>
      <w:r w:rsidR="00822F4B" w:rsidRPr="00C976D1">
        <w:rPr>
          <w:lang w:val="ru-RU"/>
        </w:rPr>
        <w:instrText>48</w:instrText>
      </w:r>
      <w:r w:rsidR="00822F4B">
        <w:instrText>cb</w:instrText>
      </w:r>
      <w:r w:rsidR="00822F4B" w:rsidRPr="00C976D1">
        <w:rPr>
          <w:lang w:val="ru-RU"/>
        </w:rPr>
        <w:instrText>47"]}],"</w:instrText>
      </w:r>
      <w:r w:rsidR="00822F4B">
        <w:instrText>mendeley</w:instrText>
      </w:r>
      <w:r w:rsidR="00822F4B" w:rsidRPr="00C976D1">
        <w:rPr>
          <w:lang w:val="ru-RU"/>
        </w:rPr>
        <w:instrText>":{"</w:instrText>
      </w:r>
      <w:r w:rsidR="00822F4B">
        <w:instrText>formattedCitation</w:instrText>
      </w:r>
      <w:r w:rsidR="00822F4B" w:rsidRPr="00C976D1">
        <w:rPr>
          <w:lang w:val="ru-RU"/>
        </w:rPr>
        <w:instrText>":"[</w:instrText>
      </w:r>
      <w:r w:rsidR="00822F4B">
        <w:instrText>Renard</w:instrText>
      </w:r>
      <w:r w:rsidR="00822F4B" w:rsidRPr="00C976D1">
        <w:rPr>
          <w:lang w:val="ru-RU"/>
        </w:rPr>
        <w:instrText xml:space="preserve"> </w:instrText>
      </w:r>
      <w:r w:rsidR="00822F4B">
        <w:instrText>et</w:instrText>
      </w:r>
      <w:r w:rsidR="00822F4B" w:rsidRPr="00C976D1">
        <w:rPr>
          <w:lang w:val="ru-RU"/>
        </w:rPr>
        <w:instrText xml:space="preserve"> </w:instrText>
      </w:r>
      <w:r w:rsidR="00822F4B">
        <w:instrText>al</w:instrText>
      </w:r>
      <w:r w:rsidR="00822F4B" w:rsidRPr="00C976D1">
        <w:rPr>
          <w:lang w:val="ru-RU"/>
        </w:rPr>
        <w:instrText>., 1997]","</w:instrText>
      </w:r>
      <w:r w:rsidR="00822F4B">
        <w:instrText>plainTextFormattedCitation</w:instrText>
      </w:r>
      <w:r w:rsidR="00822F4B" w:rsidRPr="00C976D1">
        <w:rPr>
          <w:lang w:val="ru-RU"/>
        </w:rPr>
        <w:instrText>":"[</w:instrText>
      </w:r>
      <w:r w:rsidR="00822F4B">
        <w:instrText>Renard</w:instrText>
      </w:r>
      <w:r w:rsidR="00822F4B" w:rsidRPr="00C976D1">
        <w:rPr>
          <w:lang w:val="ru-RU"/>
        </w:rPr>
        <w:instrText xml:space="preserve"> </w:instrText>
      </w:r>
      <w:r w:rsidR="00822F4B">
        <w:instrText>et</w:instrText>
      </w:r>
      <w:r w:rsidR="00822F4B" w:rsidRPr="00C976D1">
        <w:rPr>
          <w:lang w:val="ru-RU"/>
        </w:rPr>
        <w:instrText xml:space="preserve"> </w:instrText>
      </w:r>
      <w:r w:rsidR="00822F4B">
        <w:instrText>al</w:instrText>
      </w:r>
      <w:r w:rsidR="00822F4B" w:rsidRPr="00C976D1">
        <w:rPr>
          <w:lang w:val="ru-RU"/>
        </w:rPr>
        <w:instrText>., 1997]","</w:instrText>
      </w:r>
      <w:r w:rsidR="00822F4B">
        <w:instrText>previouslyFormattedCitation</w:instrText>
      </w:r>
      <w:r w:rsidR="00822F4B" w:rsidRPr="00C976D1">
        <w:rPr>
          <w:lang w:val="ru-RU"/>
        </w:rPr>
        <w:instrText>":"[</w:instrText>
      </w:r>
      <w:r w:rsidR="00822F4B">
        <w:instrText>Renard</w:instrText>
      </w:r>
      <w:r w:rsidR="00822F4B" w:rsidRPr="00C976D1">
        <w:rPr>
          <w:lang w:val="ru-RU"/>
        </w:rPr>
        <w:instrText xml:space="preserve"> </w:instrText>
      </w:r>
      <w:r w:rsidR="00822F4B">
        <w:instrText>et</w:instrText>
      </w:r>
      <w:r w:rsidR="00822F4B" w:rsidRPr="00C976D1">
        <w:rPr>
          <w:lang w:val="ru-RU"/>
        </w:rPr>
        <w:instrText xml:space="preserve"> </w:instrText>
      </w:r>
      <w:r w:rsidR="00822F4B">
        <w:instrText>al</w:instrText>
      </w:r>
      <w:r w:rsidR="00822F4B" w:rsidRPr="00C976D1">
        <w:rPr>
          <w:lang w:val="ru-RU"/>
        </w:rPr>
        <w:instrText>., 1997]"},"</w:instrText>
      </w:r>
      <w:r w:rsidR="00822F4B">
        <w:instrText>properties</w:instrText>
      </w:r>
      <w:r w:rsidR="00822F4B" w:rsidRPr="00C976D1">
        <w:rPr>
          <w:lang w:val="ru-RU"/>
        </w:rPr>
        <w:instrText>":{"</w:instrText>
      </w:r>
      <w:r w:rsidR="00822F4B">
        <w:instrText>noteIndex</w:instrText>
      </w:r>
      <w:r w:rsidR="00822F4B" w:rsidRPr="00C976D1">
        <w:rPr>
          <w:lang w:val="ru-RU"/>
        </w:rPr>
        <w:instrText>":0},"</w:instrText>
      </w:r>
      <w:r w:rsidR="00822F4B">
        <w:instrText>schema</w:instrText>
      </w:r>
      <w:r w:rsidR="00822F4B" w:rsidRPr="00C976D1">
        <w:rPr>
          <w:lang w:val="ru-RU"/>
        </w:rPr>
        <w:instrText>":"</w:instrText>
      </w:r>
      <w:r w:rsidR="00822F4B">
        <w:instrText>https</w:instrText>
      </w:r>
      <w:r w:rsidR="00822F4B" w:rsidRPr="00C976D1">
        <w:rPr>
          <w:lang w:val="ru-RU"/>
        </w:rPr>
        <w:instrText>://</w:instrText>
      </w:r>
      <w:r w:rsidR="00822F4B">
        <w:instrText>github</w:instrText>
      </w:r>
      <w:r w:rsidR="00822F4B" w:rsidRPr="00C976D1">
        <w:rPr>
          <w:lang w:val="ru-RU"/>
        </w:rPr>
        <w:instrText>.</w:instrText>
      </w:r>
      <w:r w:rsidR="00822F4B">
        <w:instrText>com</w:instrText>
      </w:r>
      <w:r w:rsidR="00822F4B" w:rsidRPr="00C976D1">
        <w:rPr>
          <w:lang w:val="ru-RU"/>
        </w:rPr>
        <w:instrText>/</w:instrText>
      </w:r>
      <w:r w:rsidR="00822F4B">
        <w:instrText>citation</w:instrText>
      </w:r>
      <w:r w:rsidR="00822F4B" w:rsidRPr="00C976D1">
        <w:rPr>
          <w:lang w:val="ru-RU"/>
        </w:rPr>
        <w:instrText>-</w:instrText>
      </w:r>
      <w:r w:rsidR="00822F4B">
        <w:instrText>style</w:instrText>
      </w:r>
      <w:r w:rsidR="00822F4B" w:rsidRPr="00C976D1">
        <w:rPr>
          <w:lang w:val="ru-RU"/>
        </w:rPr>
        <w:instrText>-</w:instrText>
      </w:r>
      <w:r w:rsidR="00822F4B">
        <w:instrText>language</w:instrText>
      </w:r>
      <w:r w:rsidR="00822F4B" w:rsidRPr="00C976D1">
        <w:rPr>
          <w:lang w:val="ru-RU"/>
        </w:rPr>
        <w:instrText>/</w:instrText>
      </w:r>
      <w:r w:rsidR="00822F4B">
        <w:instrText>schema</w:instrText>
      </w:r>
      <w:r w:rsidR="00822F4B" w:rsidRPr="00C976D1">
        <w:rPr>
          <w:lang w:val="ru-RU"/>
        </w:rPr>
        <w:instrText>/</w:instrText>
      </w:r>
      <w:r w:rsidR="00822F4B">
        <w:instrText>raw</w:instrText>
      </w:r>
      <w:r w:rsidR="00822F4B" w:rsidRPr="00C976D1">
        <w:rPr>
          <w:lang w:val="ru-RU"/>
        </w:rPr>
        <w:instrText>/</w:instrText>
      </w:r>
      <w:r w:rsidR="00822F4B">
        <w:instrText>master</w:instrText>
      </w:r>
      <w:r w:rsidR="00822F4B" w:rsidRPr="00C976D1">
        <w:rPr>
          <w:lang w:val="ru-RU"/>
        </w:rPr>
        <w:instrText>/</w:instrText>
      </w:r>
      <w:r w:rsidR="00822F4B">
        <w:instrText>csl</w:instrText>
      </w:r>
      <w:r w:rsidR="00822F4B" w:rsidRPr="00C976D1">
        <w:rPr>
          <w:lang w:val="ru-RU"/>
        </w:rPr>
        <w:instrText>-</w:instrText>
      </w:r>
      <w:r w:rsidR="00822F4B">
        <w:instrText>citation</w:instrText>
      </w:r>
      <w:r w:rsidR="00822F4B" w:rsidRPr="00C976D1">
        <w:rPr>
          <w:lang w:val="ru-RU"/>
        </w:rPr>
        <w:instrText>.</w:instrText>
      </w:r>
      <w:r w:rsidR="00822F4B">
        <w:instrText>json</w:instrText>
      </w:r>
      <w:r w:rsidR="00822F4B" w:rsidRPr="00C976D1">
        <w:rPr>
          <w:lang w:val="ru-RU"/>
        </w:rPr>
        <w:instrText>"}</w:instrText>
      </w:r>
      <w:r>
        <w:fldChar w:fldCharType="separate"/>
      </w:r>
      <w:r w:rsidRPr="00DD19FD">
        <w:rPr>
          <w:noProof/>
          <w:lang w:val="ru-RU"/>
        </w:rPr>
        <w:t>[Renard et al., 1997]</w:t>
      </w:r>
      <w:r>
        <w:fldChar w:fldCharType="end"/>
      </w:r>
      <w:r w:rsidRPr="00DD19FD">
        <w:rPr>
          <w:lang w:val="ru-RU"/>
        </w:rPr>
        <w:t>:</w:t>
      </w:r>
    </w:p>
    <w:p w:rsidR="00DD19FD" w:rsidRPr="00DD19FD" w:rsidRDefault="00DD19FD" w:rsidP="00DD19FD">
      <w:pPr>
        <w:rPr>
          <w:lang w:val="ru-RU"/>
        </w:rPr>
      </w:pPr>
      <m:oMath>
        <m:r>
          <w:rPr>
            <w:rFonts w:ascii="Cambria Math" w:hAnsi="Cambria Math"/>
          </w:rPr>
          <m:t>Y</m:t>
        </m:r>
        <m:r>
          <m:rPr>
            <m:sty m:val="p"/>
          </m:rPr>
          <w:rPr>
            <w:rFonts w:ascii="Cambria Math" w:hAnsi="Cambria Math"/>
            <w:lang w:val="ru-RU"/>
          </w:rPr>
          <m:t>=</m:t>
        </m:r>
        <m:r>
          <w:rPr>
            <w:rFonts w:ascii="Cambria Math" w:hAnsi="Cambria Math"/>
          </w:rPr>
          <m:t>R</m:t>
        </m:r>
        <m:r>
          <m:rPr>
            <m:sty m:val="p"/>
          </m:rPr>
          <w:rPr>
            <w:rFonts w:ascii="Cambria Math" w:hAnsi="Cambria Math"/>
            <w:lang w:val="ru-RU"/>
          </w:rPr>
          <m:t>×</m:t>
        </m:r>
        <m:r>
          <w:rPr>
            <w:rFonts w:ascii="Cambria Math" w:hAnsi="Cambria Math"/>
          </w:rPr>
          <m:t>K</m:t>
        </m:r>
        <m:r>
          <m:rPr>
            <m:sty m:val="p"/>
          </m:rPr>
          <w:rPr>
            <w:rFonts w:ascii="Cambria Math" w:hAnsi="Cambria Math"/>
            <w:lang w:val="ru-RU"/>
          </w:rPr>
          <m:t>×</m:t>
        </m:r>
        <m:r>
          <w:rPr>
            <w:rFonts w:ascii="Cambria Math" w:hAnsi="Cambria Math"/>
          </w:rPr>
          <m:t>LS</m:t>
        </m:r>
        <m:r>
          <m:rPr>
            <m:sty m:val="p"/>
          </m:rPr>
          <w:rPr>
            <w:rFonts w:ascii="Cambria Math" w:hAnsi="Cambria Math"/>
            <w:lang w:val="ru-RU"/>
          </w:rPr>
          <m:t>×</m:t>
        </m:r>
        <m:r>
          <w:rPr>
            <w:rFonts w:ascii="Cambria Math" w:hAnsi="Cambria Math"/>
          </w:rPr>
          <m:t>C</m:t>
        </m:r>
        <m:r>
          <m:rPr>
            <m:sty m:val="p"/>
          </m:rPr>
          <w:rPr>
            <w:rFonts w:ascii="Cambria Math" w:hAnsi="Cambria Math"/>
            <w:lang w:val="ru-RU"/>
          </w:rPr>
          <m:t>×</m:t>
        </m:r>
        <m:r>
          <w:rPr>
            <w:rFonts w:ascii="Cambria Math" w:hAnsi="Cambria Math"/>
          </w:rPr>
          <m:t>P</m:t>
        </m:r>
      </m:oMath>
      <w:r w:rsidRPr="00DD19FD">
        <w:rPr>
          <w:lang w:val="ru-RU"/>
        </w:rPr>
        <w:t>,</w:t>
      </w:r>
      <w:r w:rsidRPr="00DD19FD">
        <w:rPr>
          <w:lang w:val="ru-RU"/>
        </w:rPr>
        <w:tab/>
      </w:r>
      <w:r w:rsidRPr="00DD19FD">
        <w:rPr>
          <w:lang w:val="ru-RU"/>
        </w:rPr>
        <w:tab/>
      </w:r>
      <w:r w:rsidRPr="00DD19FD">
        <w:rPr>
          <w:lang w:val="ru-RU"/>
        </w:rPr>
        <w:tab/>
      </w:r>
      <w:r w:rsidRPr="00DD19FD">
        <w:rPr>
          <w:lang w:val="ru-RU"/>
        </w:rPr>
        <w:tab/>
      </w:r>
      <w:r w:rsidRPr="00DD19FD">
        <w:rPr>
          <w:lang w:val="ru-RU"/>
        </w:rPr>
        <w:tab/>
      </w:r>
      <w:r w:rsidRPr="00DD19FD">
        <w:rPr>
          <w:lang w:val="ru-RU"/>
        </w:rPr>
        <w:tab/>
      </w:r>
      <w:r w:rsidRPr="00DD19FD">
        <w:rPr>
          <w:lang w:val="ru-RU"/>
        </w:rPr>
        <w:tab/>
      </w:r>
      <w:r w:rsidRPr="00DD19FD">
        <w:rPr>
          <w:lang w:val="ru-RU"/>
        </w:rPr>
        <w:tab/>
      </w:r>
      <w:r w:rsidR="005F52EA">
        <w:rPr>
          <w:highlight w:val="yellow"/>
          <w:lang w:val="ru-RU"/>
        </w:rPr>
        <w:t>(1</w:t>
      </w:r>
      <w:r w:rsidRPr="00DD19FD">
        <w:rPr>
          <w:lang w:val="ru-RU"/>
        </w:rPr>
        <w:t>)</w:t>
      </w:r>
    </w:p>
    <w:p w:rsidR="00DD19FD" w:rsidRPr="00DD19FD" w:rsidRDefault="00DD19FD" w:rsidP="00DD19FD">
      <w:pPr>
        <w:rPr>
          <w:lang w:val="ru-RU"/>
        </w:rPr>
      </w:pPr>
      <w:r w:rsidRPr="00DD19FD">
        <w:rPr>
          <w:lang w:val="ru-RU"/>
        </w:rPr>
        <w:t xml:space="preserve">где </w:t>
      </w:r>
      <w:r w:rsidRPr="00EF20AA">
        <w:rPr>
          <w:i/>
        </w:rPr>
        <w:t>Y</w:t>
      </w:r>
      <w:r w:rsidRPr="00DD19FD">
        <w:rPr>
          <w:lang w:val="ru-RU"/>
        </w:rPr>
        <w:t xml:space="preserve"> – с</w:t>
      </w:r>
      <w:r w:rsidR="005F52EA">
        <w:rPr>
          <w:lang w:val="ru-RU"/>
        </w:rPr>
        <w:t>мыв почвы с единицы площади в т·</w:t>
      </w:r>
      <w:r w:rsidRPr="00DD19FD">
        <w:rPr>
          <w:lang w:val="ru-RU"/>
        </w:rPr>
        <w:t>га</w:t>
      </w:r>
      <w:r w:rsidR="005F52EA" w:rsidRPr="005F52EA">
        <w:rPr>
          <w:vertAlign w:val="superscript"/>
          <w:lang w:val="ru-RU"/>
        </w:rPr>
        <w:t>−1</w:t>
      </w:r>
      <w:r w:rsidRPr="00DD19FD">
        <w:rPr>
          <w:lang w:val="ru-RU"/>
        </w:rPr>
        <w:t xml:space="preserve">; </w:t>
      </w:r>
      <w:r w:rsidRPr="00EF20AA">
        <w:rPr>
          <w:i/>
        </w:rPr>
        <w:t>R</w:t>
      </w:r>
      <w:r w:rsidRPr="00DD19FD">
        <w:rPr>
          <w:lang w:val="ru-RU"/>
        </w:rPr>
        <w:t xml:space="preserve"> – фактор осадков, представляющий собой среднемноголетнее значение эрозионного потенциала осадков, характеризующего</w:t>
      </w:r>
      <w:r w:rsidR="004F7C7E">
        <w:rPr>
          <w:lang w:val="ru-RU"/>
        </w:rPr>
        <w:t xml:space="preserve"> эрозионную способность дождей,</w:t>
      </w:r>
      <w:r w:rsidR="004F7C7E" w:rsidRPr="004F7C7E">
        <w:rPr>
          <w:lang w:val="ru-RU"/>
        </w:rPr>
        <w:t xml:space="preserve"> </w:t>
      </w:r>
      <w:r w:rsidRPr="00DD19FD">
        <w:rPr>
          <w:lang w:val="ru-RU"/>
        </w:rPr>
        <w:t>МДж</w:t>
      </w:r>
      <w:r w:rsidR="005F52EA">
        <w:rPr>
          <w:lang w:val="ru-RU"/>
        </w:rPr>
        <w:t>·</w:t>
      </w:r>
      <w:r w:rsidRPr="00DD19FD">
        <w:rPr>
          <w:lang w:val="ru-RU"/>
        </w:rPr>
        <w:t>мм</w:t>
      </w:r>
      <w:r w:rsidR="005F52EA">
        <w:rPr>
          <w:lang w:val="ru-RU"/>
        </w:rPr>
        <w:t>·</w:t>
      </w:r>
      <w:r w:rsidRPr="00DD19FD">
        <w:rPr>
          <w:lang w:val="ru-RU"/>
        </w:rPr>
        <w:t>ч</w:t>
      </w:r>
      <w:r w:rsidR="005F52EA">
        <w:rPr>
          <w:vertAlign w:val="superscript"/>
          <w:lang w:val="ru-RU"/>
        </w:rPr>
        <w:t>−</w:t>
      </w:r>
      <w:r w:rsidRPr="005F52EA">
        <w:rPr>
          <w:vertAlign w:val="superscript"/>
          <w:lang w:val="ru-RU"/>
        </w:rPr>
        <w:t>1</w:t>
      </w:r>
      <w:r w:rsidR="005F52EA">
        <w:rPr>
          <w:lang w:val="ru-RU"/>
        </w:rPr>
        <w:t>·</w:t>
      </w:r>
      <w:r w:rsidRPr="005F52EA">
        <w:rPr>
          <w:lang w:val="ru-RU"/>
        </w:rPr>
        <w:t>га</w:t>
      </w:r>
      <w:r w:rsidR="005F52EA">
        <w:rPr>
          <w:vertAlign w:val="superscript"/>
          <w:lang w:val="ru-RU"/>
        </w:rPr>
        <w:t>−</w:t>
      </w:r>
      <w:r w:rsidRPr="00DD19FD">
        <w:rPr>
          <w:vertAlign w:val="superscript"/>
          <w:lang w:val="ru-RU"/>
        </w:rPr>
        <w:t>1</w:t>
      </w:r>
      <w:r w:rsidR="005F52EA">
        <w:rPr>
          <w:lang w:val="ru-RU"/>
        </w:rPr>
        <w:t>·</w:t>
      </w:r>
      <w:r w:rsidRPr="00DD19FD">
        <w:rPr>
          <w:lang w:val="ru-RU"/>
        </w:rPr>
        <w:t>год</w:t>
      </w:r>
      <w:r w:rsidR="005F52EA">
        <w:rPr>
          <w:vertAlign w:val="superscript"/>
          <w:lang w:val="ru-RU"/>
        </w:rPr>
        <w:t>−</w:t>
      </w:r>
      <w:r w:rsidRPr="00DD19FD">
        <w:rPr>
          <w:vertAlign w:val="superscript"/>
          <w:lang w:val="ru-RU"/>
        </w:rPr>
        <w:t>1</w:t>
      </w:r>
      <w:r w:rsidRPr="00DD19FD">
        <w:rPr>
          <w:lang w:val="ru-RU"/>
        </w:rPr>
        <w:t xml:space="preserve">; </w:t>
      </w:r>
      <w:r w:rsidRPr="00EF20AA">
        <w:rPr>
          <w:i/>
        </w:rPr>
        <w:t>K</w:t>
      </w:r>
      <w:r w:rsidRPr="00DD19FD">
        <w:rPr>
          <w:i/>
          <w:lang w:val="ru-RU"/>
        </w:rPr>
        <w:t xml:space="preserve"> – </w:t>
      </w:r>
      <w:r w:rsidRPr="00DD19FD">
        <w:rPr>
          <w:lang w:val="ru-RU"/>
        </w:rPr>
        <w:t xml:space="preserve">фактор </w:t>
      </w:r>
      <w:proofErr w:type="spellStart"/>
      <w:r w:rsidRPr="00DD19FD">
        <w:rPr>
          <w:lang w:val="ru-RU"/>
        </w:rPr>
        <w:t>эродируемости</w:t>
      </w:r>
      <w:proofErr w:type="spellEnd"/>
      <w:r w:rsidRPr="00DD19FD">
        <w:rPr>
          <w:lang w:val="ru-RU"/>
        </w:rPr>
        <w:t xml:space="preserve"> (</w:t>
      </w:r>
      <w:proofErr w:type="spellStart"/>
      <w:r w:rsidRPr="00DD19FD">
        <w:rPr>
          <w:lang w:val="ru-RU"/>
        </w:rPr>
        <w:t>смываемости</w:t>
      </w:r>
      <w:proofErr w:type="spellEnd"/>
      <w:r w:rsidRPr="00DD19FD">
        <w:rPr>
          <w:lang w:val="ru-RU"/>
        </w:rPr>
        <w:t>) почвы, численно равный модулю смыва с площадки длиной 22.1</w:t>
      </w:r>
      <w:r>
        <w:t> </w:t>
      </w:r>
      <w:r w:rsidRPr="00DD19FD">
        <w:rPr>
          <w:lang w:val="ru-RU"/>
        </w:rPr>
        <w:t xml:space="preserve">м и уклоном 9%, содержащейся по бессменному пару и отнесенный к величине эрозионного потенциала осадков, </w:t>
      </w:r>
      <w:r w:rsidR="005F52EA">
        <w:rPr>
          <w:lang w:val="ru-RU"/>
        </w:rPr>
        <w:t>т·</w:t>
      </w:r>
      <w:r w:rsidRPr="00DD19FD">
        <w:rPr>
          <w:lang w:val="ru-RU"/>
        </w:rPr>
        <w:t>час</w:t>
      </w:r>
      <w:r w:rsidR="005F52EA">
        <w:rPr>
          <w:lang w:val="ru-RU"/>
        </w:rPr>
        <w:t>·</w:t>
      </w:r>
      <w:r w:rsidRPr="00DD19FD">
        <w:rPr>
          <w:lang w:val="ru-RU"/>
        </w:rPr>
        <w:t>МДж</w:t>
      </w:r>
      <w:r w:rsidR="005F52EA">
        <w:rPr>
          <w:vertAlign w:val="superscript"/>
          <w:lang w:val="ru-RU"/>
        </w:rPr>
        <w:t>−</w:t>
      </w:r>
      <w:r w:rsidRPr="00DD19FD">
        <w:rPr>
          <w:vertAlign w:val="superscript"/>
          <w:lang w:val="ru-RU"/>
        </w:rPr>
        <w:t>1</w:t>
      </w:r>
      <w:r w:rsidR="005F52EA">
        <w:rPr>
          <w:lang w:val="ru-RU"/>
        </w:rPr>
        <w:t>·</w:t>
      </w:r>
      <w:r w:rsidRPr="00DD19FD">
        <w:rPr>
          <w:lang w:val="ru-RU"/>
        </w:rPr>
        <w:t>мм</w:t>
      </w:r>
      <w:r w:rsidR="005F52EA">
        <w:rPr>
          <w:vertAlign w:val="superscript"/>
          <w:lang w:val="ru-RU"/>
        </w:rPr>
        <w:t>−</w:t>
      </w:r>
      <w:r w:rsidRPr="00DD19FD">
        <w:rPr>
          <w:vertAlign w:val="superscript"/>
          <w:lang w:val="ru-RU"/>
        </w:rPr>
        <w:t>1</w:t>
      </w:r>
      <w:r w:rsidRPr="00DD19FD">
        <w:rPr>
          <w:i/>
          <w:lang w:val="ru-RU"/>
        </w:rPr>
        <w:t xml:space="preserve">; </w:t>
      </w:r>
      <w:r w:rsidRPr="00EF20AA">
        <w:rPr>
          <w:i/>
        </w:rPr>
        <w:t>L</w:t>
      </w:r>
      <w:r w:rsidRPr="00DD19FD">
        <w:rPr>
          <w:i/>
          <w:lang w:val="ru-RU"/>
        </w:rPr>
        <w:t xml:space="preserve"> – </w:t>
      </w:r>
      <w:r w:rsidRPr="00DD19FD">
        <w:rPr>
          <w:lang w:val="ru-RU"/>
        </w:rPr>
        <w:t xml:space="preserve">фактор длины склонов, представляющий собой отношение смыва со склона некоторой длины к смыву со склона длиной 22.1 м при прочих равных условиях, безразмерный; </w:t>
      </w:r>
      <w:r w:rsidRPr="00EF20AA">
        <w:rPr>
          <w:i/>
        </w:rPr>
        <w:t>S</w:t>
      </w:r>
      <w:r w:rsidRPr="00DD19FD">
        <w:rPr>
          <w:i/>
          <w:lang w:val="ru-RU"/>
        </w:rPr>
        <w:t xml:space="preserve"> – </w:t>
      </w:r>
      <w:r w:rsidRPr="00DD19FD">
        <w:rPr>
          <w:lang w:val="ru-RU"/>
        </w:rPr>
        <w:t>фактор уклона, представляющий собой отношение смыва со склона некоторой крутизны к смыву со склона уклоном 9% при прочих равных условиях, безразмерный</w:t>
      </w:r>
      <w:r w:rsidRPr="00DD19FD">
        <w:rPr>
          <w:i/>
          <w:lang w:val="ru-RU"/>
        </w:rPr>
        <w:t xml:space="preserve">; </w:t>
      </w:r>
      <w:r w:rsidRPr="00EF20AA">
        <w:rPr>
          <w:i/>
        </w:rPr>
        <w:t>C</w:t>
      </w:r>
      <w:r w:rsidRPr="00DD19FD">
        <w:rPr>
          <w:i/>
          <w:lang w:val="ru-RU"/>
        </w:rPr>
        <w:t xml:space="preserve"> – </w:t>
      </w:r>
      <w:r w:rsidRPr="00DD19FD">
        <w:rPr>
          <w:lang w:val="ru-RU"/>
        </w:rPr>
        <w:t>индекс, отражающий влияние землепользования, который зависит от растительного покрова, безразмерный</w:t>
      </w:r>
      <w:r w:rsidRPr="00DD19FD">
        <w:rPr>
          <w:i/>
          <w:lang w:val="ru-RU"/>
        </w:rPr>
        <w:t xml:space="preserve">; </w:t>
      </w:r>
      <w:r w:rsidRPr="00EF20AA">
        <w:rPr>
          <w:i/>
        </w:rPr>
        <w:t>P</w:t>
      </w:r>
      <w:r w:rsidRPr="00DD19FD">
        <w:rPr>
          <w:i/>
          <w:lang w:val="ru-RU"/>
        </w:rPr>
        <w:t xml:space="preserve"> </w:t>
      </w:r>
      <w:r w:rsidRPr="00DD19FD">
        <w:rPr>
          <w:lang w:val="ru-RU"/>
        </w:rPr>
        <w:t>– фактор эффективности противоэрозионных мер, представляющий собой отношение смыва с поля, на котором применяются противоэрозионные меры к смыву с поля, на котором противоэрозионные меры не применяются, а обработка почвы и посев ведутся вдоль склона, безразмерный.</w:t>
      </w:r>
    </w:p>
    <w:p w:rsidR="00DD19FD" w:rsidRDefault="00DD19FD" w:rsidP="00DD19FD">
      <w:pPr>
        <w:rPr>
          <w:lang w:val="ru-RU"/>
        </w:rPr>
      </w:pPr>
    </w:p>
    <w:p w:rsidR="00A1218C" w:rsidRPr="00A1218C" w:rsidRDefault="00A1218C" w:rsidP="00A1218C">
      <w:pPr>
        <w:pStyle w:val="Heading2"/>
      </w:pPr>
      <w:r>
        <w:t>Параметры моделей</w:t>
      </w:r>
    </w:p>
    <w:p w:rsidR="002E32AC" w:rsidRDefault="002E32AC" w:rsidP="004F288E">
      <w:pPr>
        <w:pStyle w:val="Heading3"/>
      </w:pPr>
      <w:r>
        <w:t>Рельеф</w:t>
      </w:r>
    </w:p>
    <w:p w:rsidR="002E32AC" w:rsidRPr="00914848" w:rsidRDefault="002E32AC" w:rsidP="002E32AC">
      <w:pPr>
        <w:rPr>
          <w:lang w:val="ru-RU"/>
        </w:rPr>
      </w:pPr>
      <w:r>
        <w:rPr>
          <w:lang w:val="ru-RU"/>
        </w:rPr>
        <w:t xml:space="preserve">Для всех моделей использовалась глобальная цифровая модель рельефа (ГЦМР) </w:t>
      </w:r>
      <w:r w:rsidRPr="002E32AC">
        <w:t>ALOS</w:t>
      </w:r>
      <w:r w:rsidRPr="002E32AC">
        <w:rPr>
          <w:lang w:val="ru-RU"/>
        </w:rPr>
        <w:t xml:space="preserve"> </w:t>
      </w:r>
      <w:r w:rsidRPr="002E32AC">
        <w:t>World</w:t>
      </w:r>
      <w:r w:rsidRPr="002E32AC">
        <w:rPr>
          <w:lang w:val="ru-RU"/>
        </w:rPr>
        <w:t xml:space="preserve"> 3</w:t>
      </w:r>
      <w:r w:rsidRPr="002E32AC">
        <w:t>D</w:t>
      </w:r>
      <w:r w:rsidRPr="002E32AC">
        <w:rPr>
          <w:lang w:val="ru-RU"/>
        </w:rPr>
        <w:t xml:space="preserve"> (</w:t>
      </w:r>
      <w:r w:rsidRPr="002E32AC">
        <w:t>AW</w:t>
      </w:r>
      <w:r w:rsidRPr="002E32AC">
        <w:rPr>
          <w:lang w:val="ru-RU"/>
        </w:rPr>
        <w:t>3</w:t>
      </w:r>
      <w:r w:rsidRPr="002E32AC">
        <w:t>D</w:t>
      </w:r>
      <w:r w:rsidRPr="002E32AC">
        <w:rPr>
          <w:lang w:val="ru-RU"/>
        </w:rPr>
        <w:t xml:space="preserve">30) </w:t>
      </w:r>
      <w:r w:rsidRPr="002E32AC">
        <w:t>Version</w:t>
      </w:r>
      <w:r w:rsidRPr="002E32AC">
        <w:rPr>
          <w:lang w:val="ru-RU"/>
        </w:rPr>
        <w:t xml:space="preserve"> 2.2</w:t>
      </w:r>
      <w:r w:rsidR="0014085D" w:rsidRPr="0014085D">
        <w:rPr>
          <w:lang w:val="ru-RU"/>
        </w:rPr>
        <w:t xml:space="preserve"> (</w:t>
      </w:r>
      <w:hyperlink r:id="rId5" w:history="1">
        <w:r w:rsidR="0014085D">
          <w:rPr>
            <w:rStyle w:val="Hyperlink"/>
          </w:rPr>
          <w:t>https</w:t>
        </w:r>
        <w:r w:rsidR="0014085D" w:rsidRPr="0014085D">
          <w:rPr>
            <w:rStyle w:val="Hyperlink"/>
            <w:lang w:val="ru-RU"/>
          </w:rPr>
          <w:t>://</w:t>
        </w:r>
        <w:r w:rsidR="0014085D">
          <w:rPr>
            <w:rStyle w:val="Hyperlink"/>
          </w:rPr>
          <w:t>www</w:t>
        </w:r>
        <w:r w:rsidR="0014085D" w:rsidRPr="0014085D">
          <w:rPr>
            <w:rStyle w:val="Hyperlink"/>
            <w:lang w:val="ru-RU"/>
          </w:rPr>
          <w:t>.</w:t>
        </w:r>
        <w:proofErr w:type="spellStart"/>
        <w:r w:rsidR="0014085D">
          <w:rPr>
            <w:rStyle w:val="Hyperlink"/>
          </w:rPr>
          <w:t>eorc</w:t>
        </w:r>
        <w:proofErr w:type="spellEnd"/>
        <w:r w:rsidR="0014085D" w:rsidRPr="0014085D">
          <w:rPr>
            <w:rStyle w:val="Hyperlink"/>
            <w:lang w:val="ru-RU"/>
          </w:rPr>
          <w:t>.</w:t>
        </w:r>
        <w:proofErr w:type="spellStart"/>
        <w:r w:rsidR="0014085D">
          <w:rPr>
            <w:rStyle w:val="Hyperlink"/>
          </w:rPr>
          <w:t>jaxa</w:t>
        </w:r>
        <w:proofErr w:type="spellEnd"/>
        <w:r w:rsidR="0014085D" w:rsidRPr="0014085D">
          <w:rPr>
            <w:rStyle w:val="Hyperlink"/>
            <w:lang w:val="ru-RU"/>
          </w:rPr>
          <w:t>.</w:t>
        </w:r>
        <w:proofErr w:type="spellStart"/>
        <w:r w:rsidR="0014085D">
          <w:rPr>
            <w:rStyle w:val="Hyperlink"/>
          </w:rPr>
          <w:t>jp</w:t>
        </w:r>
        <w:proofErr w:type="spellEnd"/>
        <w:r w:rsidR="0014085D" w:rsidRPr="0014085D">
          <w:rPr>
            <w:rStyle w:val="Hyperlink"/>
            <w:lang w:val="ru-RU"/>
          </w:rPr>
          <w:t>/</w:t>
        </w:r>
        <w:r w:rsidR="0014085D">
          <w:rPr>
            <w:rStyle w:val="Hyperlink"/>
          </w:rPr>
          <w:t>ALOS</w:t>
        </w:r>
        <w:r w:rsidR="0014085D" w:rsidRPr="0014085D">
          <w:rPr>
            <w:rStyle w:val="Hyperlink"/>
            <w:lang w:val="ru-RU"/>
          </w:rPr>
          <w:t>/</w:t>
        </w:r>
        <w:proofErr w:type="spellStart"/>
        <w:r w:rsidR="0014085D">
          <w:rPr>
            <w:rStyle w:val="Hyperlink"/>
          </w:rPr>
          <w:t>en</w:t>
        </w:r>
        <w:proofErr w:type="spellEnd"/>
        <w:r w:rsidR="0014085D" w:rsidRPr="0014085D">
          <w:rPr>
            <w:rStyle w:val="Hyperlink"/>
            <w:lang w:val="ru-RU"/>
          </w:rPr>
          <w:t>/</w:t>
        </w:r>
        <w:r w:rsidR="0014085D">
          <w:rPr>
            <w:rStyle w:val="Hyperlink"/>
          </w:rPr>
          <w:t>aw</w:t>
        </w:r>
        <w:r w:rsidR="0014085D" w:rsidRPr="0014085D">
          <w:rPr>
            <w:rStyle w:val="Hyperlink"/>
            <w:lang w:val="ru-RU"/>
          </w:rPr>
          <w:t>3</w:t>
        </w:r>
        <w:r w:rsidR="0014085D">
          <w:rPr>
            <w:rStyle w:val="Hyperlink"/>
          </w:rPr>
          <w:t>d</w:t>
        </w:r>
        <w:r w:rsidR="0014085D" w:rsidRPr="0014085D">
          <w:rPr>
            <w:rStyle w:val="Hyperlink"/>
            <w:lang w:val="ru-RU"/>
          </w:rPr>
          <w:t>30/</w:t>
        </w:r>
        <w:r w:rsidR="0014085D">
          <w:rPr>
            <w:rStyle w:val="Hyperlink"/>
          </w:rPr>
          <w:t>index</w:t>
        </w:r>
        <w:r w:rsidR="0014085D" w:rsidRPr="0014085D">
          <w:rPr>
            <w:rStyle w:val="Hyperlink"/>
            <w:lang w:val="ru-RU"/>
          </w:rPr>
          <w:t>.</w:t>
        </w:r>
        <w:proofErr w:type="spellStart"/>
        <w:r w:rsidR="0014085D">
          <w:rPr>
            <w:rStyle w:val="Hyperlink"/>
          </w:rPr>
          <w:t>htm</w:t>
        </w:r>
        <w:proofErr w:type="spellEnd"/>
      </w:hyperlink>
      <w:r w:rsidR="0014085D" w:rsidRPr="0014085D">
        <w:rPr>
          <w:lang w:val="ru-RU"/>
        </w:rPr>
        <w:t xml:space="preserve">) </w:t>
      </w:r>
      <w:r w:rsidR="0014085D">
        <w:rPr>
          <w:lang w:val="ru-RU"/>
        </w:rPr>
        <w:lastRenderedPageBreak/>
        <w:t>с пространственным разрешением 1×1 сек, что эквивалентно пространственному разрешению 30×30 м.</w:t>
      </w:r>
      <w:r w:rsidR="00914848" w:rsidRPr="00914848">
        <w:rPr>
          <w:lang w:val="ru-RU"/>
        </w:rPr>
        <w:t xml:space="preserve"> </w:t>
      </w:r>
      <w:r w:rsidR="00914848">
        <w:rPr>
          <w:lang w:val="ru-RU"/>
        </w:rPr>
        <w:t>ЦМР данного пространственного разрешения считается</w:t>
      </w:r>
      <w:r w:rsidR="00D30A42">
        <w:rPr>
          <w:lang w:val="ru-RU"/>
        </w:rPr>
        <w:t xml:space="preserve"> </w:t>
      </w:r>
      <w:r w:rsidR="00914848">
        <w:rPr>
          <w:lang w:val="ru-RU"/>
        </w:rPr>
        <w:t xml:space="preserve">достаточной для моделирования эрозии почв </w:t>
      </w:r>
      <w:r w:rsidR="00914848">
        <w:rPr>
          <w:lang w:val="ru-RU"/>
        </w:rPr>
        <w:fldChar w:fldCharType="begin" w:fldLock="1"/>
      </w:r>
      <w:r w:rsidR="0010042E">
        <w:rPr>
          <w:lang w:val="ru-RU"/>
        </w:rPr>
        <w:instrText>ADDIN CSL_CITATION {"citationItems":[{"id":"ITEM-1","itemData":{"DOI":"10.1007/s10666-004-6595-4","ISSN":"1420-2026","author":[{"dropping-particle":"","family":"Wu","given":"Simon","non-dropping-particle":"","parse-names":false,"suffix":""},{"dropping-particle":"","family":"Li","given":"Jonathan","non-dropping-particle":"","parse-names":false,"suffix":""},{"dropping-particle":"","family":"Huang","given":"Gordon","non-dropping-particle":"","parse-names":false,"suffix":""}],"container-title":"Environmental Modeling &amp; Assessment","id":"ITEM-1","issue":"1","issued":{"date-parts":[["2005","3"]]},"language":"en-US","page":"33-42","title":"An evaluation of grid size uncertainty in empirical soil loss modeling with digital elevation models","type":"article-journal","volume":"10"},"uris":["http://www.mendeley.com/documents/?uuid=b90288dc-9d0e-455b-9bb9-85df521d7718"]}],"mendeley":{"formattedCitation":"[Wu, Li, Huang, 2005]","plainTextFormattedCitation":"[Wu, Li, Huang, 2005]","previouslyFormattedCitation":"[Wu, Li, Huang, 2005]"},"properties":{"noteIndex":0},"schema":"https://github.com/citation-style-language/schema/raw/master/csl-citation.json"}</w:instrText>
      </w:r>
      <w:r w:rsidR="00914848">
        <w:rPr>
          <w:lang w:val="ru-RU"/>
        </w:rPr>
        <w:fldChar w:fldCharType="separate"/>
      </w:r>
      <w:r w:rsidR="00914848" w:rsidRPr="00914848">
        <w:rPr>
          <w:noProof/>
          <w:lang w:val="ru-RU"/>
        </w:rPr>
        <w:t>[Wu, Li, Huang, 2005]</w:t>
      </w:r>
      <w:r w:rsidR="00914848">
        <w:rPr>
          <w:lang w:val="ru-RU"/>
        </w:rPr>
        <w:fldChar w:fldCharType="end"/>
      </w:r>
      <w:r w:rsidR="00914848">
        <w:rPr>
          <w:lang w:val="ru-RU"/>
        </w:rPr>
        <w:t xml:space="preserve">. </w:t>
      </w:r>
      <w:r w:rsidR="00010BAD">
        <w:rPr>
          <w:lang w:val="ru-RU"/>
        </w:rPr>
        <w:t xml:space="preserve">Была произведена ее гидрологическая коррекция при помощи алгоритма </w:t>
      </w:r>
      <w:r w:rsidR="00010BAD" w:rsidRPr="00914848">
        <w:rPr>
          <w:i/>
        </w:rPr>
        <w:t>Fill</w:t>
      </w:r>
      <w:r w:rsidR="00010BAD" w:rsidRPr="00914848">
        <w:rPr>
          <w:i/>
          <w:lang w:val="ru-RU"/>
        </w:rPr>
        <w:t xml:space="preserve"> </w:t>
      </w:r>
      <w:r w:rsidR="00010BAD" w:rsidRPr="00914848">
        <w:rPr>
          <w:i/>
        </w:rPr>
        <w:t>Sinks</w:t>
      </w:r>
      <w:r w:rsidR="00010BAD" w:rsidRPr="00010BAD">
        <w:rPr>
          <w:lang w:val="ru-RU"/>
        </w:rPr>
        <w:t xml:space="preserve"> </w:t>
      </w:r>
      <w:r w:rsidR="00010BAD">
        <w:rPr>
          <w:lang w:val="ru-RU"/>
        </w:rPr>
        <w:fldChar w:fldCharType="begin" w:fldLock="1"/>
      </w:r>
      <w:r w:rsidR="006958D6">
        <w:rPr>
          <w:lang w:val="ru-RU"/>
        </w:rPr>
        <w:instrText>ADDIN CSL_CITATION {"citationItems":[{"id":"ITEM-1","itemData":{"DOI":"10.1080/13658810500433453","ISSN":"1365-8816","author":[{"dropping-particle":"","family":"Wang","given":"L.","non-dropping-particle":"","parse-names":false,"suffix":""},{"dropping-particle":"","family":"Liu","given":"H.","non-dropping-particle":"","parse-names":false,"suffix":""}],"container-title":"International Journal of Geographical Information Science","id":"ITEM-1","issue":"2","issued":{"date-parts":[["2006","2"]]},"language":"en-US","page":"193-213","title":"An efficient method for identifying and filling surface depressions in digital elevation models for hydrologic analysis and modelling","type":"article-journal","volume":"20"},"uris":["http://www.mendeley.com/documents/?uuid=0d03944a-f6f4-4375-bcfd-d49023b7d842"]}],"mendeley":{"formattedCitation":"[Wang, Liu, 2006]","plainTextFormattedCitation":"[Wang, Liu, 2006]","previouslyFormattedCitation":"[Wang, Liu, 2006]"},"properties":{"noteIndex":0},"schema":"https://github.com/citation-style-language/schema/raw/master/csl-citation.json"}</w:instrText>
      </w:r>
      <w:r w:rsidR="00010BAD">
        <w:rPr>
          <w:lang w:val="ru-RU"/>
        </w:rPr>
        <w:fldChar w:fldCharType="separate"/>
      </w:r>
      <w:r w:rsidR="00010BAD" w:rsidRPr="00010BAD">
        <w:rPr>
          <w:noProof/>
          <w:lang w:val="ru-RU"/>
        </w:rPr>
        <w:t>[Wang, Liu, 2006]</w:t>
      </w:r>
      <w:r w:rsidR="00010BAD">
        <w:rPr>
          <w:lang w:val="ru-RU"/>
        </w:rPr>
        <w:fldChar w:fldCharType="end"/>
      </w:r>
      <w:r w:rsidR="00010BAD" w:rsidRPr="00010BAD">
        <w:rPr>
          <w:lang w:val="ru-RU"/>
        </w:rPr>
        <w:t xml:space="preserve"> </w:t>
      </w:r>
      <w:r w:rsidR="00010BAD">
        <w:rPr>
          <w:lang w:val="ru-RU"/>
        </w:rPr>
        <w:t xml:space="preserve">реализованным в </w:t>
      </w:r>
      <w:r w:rsidR="00010BAD">
        <w:t>QGIS</w:t>
      </w:r>
      <w:r w:rsidR="00010BAD" w:rsidRPr="00010BAD">
        <w:rPr>
          <w:lang w:val="ru-RU"/>
        </w:rPr>
        <w:t xml:space="preserve"> 3.6.2</w:t>
      </w:r>
      <w:r w:rsidR="00FE482F">
        <w:rPr>
          <w:lang w:val="ru-RU"/>
        </w:rPr>
        <w:t>, минимальный уклон, при котором возможен сток был оставлен по умолчанию равны</w:t>
      </w:r>
      <w:r w:rsidR="0064076A">
        <w:rPr>
          <w:lang w:val="ru-RU"/>
        </w:rPr>
        <w:t>м</w:t>
      </w:r>
      <w:r w:rsidR="00FE482F">
        <w:rPr>
          <w:lang w:val="ru-RU"/>
        </w:rPr>
        <w:t xml:space="preserve"> 0.01°.</w:t>
      </w:r>
    </w:p>
    <w:p w:rsidR="00FB7934" w:rsidRDefault="00432373" w:rsidP="002E32AC">
      <w:pPr>
        <w:rPr>
          <w:lang w:val="ru-RU"/>
        </w:rPr>
      </w:pPr>
      <w:r>
        <w:rPr>
          <w:lang w:val="ru-RU"/>
        </w:rPr>
        <w:t xml:space="preserve">Расчет фактора </w:t>
      </w:r>
      <w:r w:rsidRPr="006958D6">
        <w:rPr>
          <w:i/>
        </w:rPr>
        <w:t>LS</w:t>
      </w:r>
      <w:r>
        <w:rPr>
          <w:lang w:val="ru-RU"/>
        </w:rPr>
        <w:t xml:space="preserve"> из уравнения </w:t>
      </w:r>
      <w:r w:rsidR="00D57EAD" w:rsidRPr="00D57EAD">
        <w:rPr>
          <w:highlight w:val="yellow"/>
          <w:lang w:val="ru-RU"/>
        </w:rPr>
        <w:t>2</w:t>
      </w:r>
      <w:r w:rsidR="006958D6">
        <w:rPr>
          <w:lang w:val="ru-RU"/>
        </w:rPr>
        <w:t xml:space="preserve"> производился </w:t>
      </w:r>
      <w:r w:rsidR="0021036B">
        <w:rPr>
          <w:lang w:val="ru-RU"/>
        </w:rPr>
        <w:t xml:space="preserve">в </w:t>
      </w:r>
      <w:r w:rsidR="006958D6">
        <w:t>QGIS</w:t>
      </w:r>
      <w:r w:rsidR="006958D6" w:rsidRPr="006958D6">
        <w:rPr>
          <w:lang w:val="ru-RU"/>
        </w:rPr>
        <w:t xml:space="preserve"> 3.6.2</w:t>
      </w:r>
      <w:r w:rsidR="0021036B">
        <w:rPr>
          <w:lang w:val="ru-RU"/>
        </w:rPr>
        <w:t xml:space="preserve"> с использованием модуля </w:t>
      </w:r>
      <w:r w:rsidR="0021036B" w:rsidRPr="0021036B">
        <w:rPr>
          <w:i/>
        </w:rPr>
        <w:t>LS</w:t>
      </w:r>
      <w:r w:rsidR="0021036B" w:rsidRPr="0021036B">
        <w:rPr>
          <w:i/>
          <w:lang w:val="ru-RU"/>
        </w:rPr>
        <w:t xml:space="preserve"> </w:t>
      </w:r>
      <w:r w:rsidR="0021036B" w:rsidRPr="0021036B">
        <w:rPr>
          <w:i/>
        </w:rPr>
        <w:t>field</w:t>
      </w:r>
      <w:r w:rsidR="0021036B" w:rsidRPr="0021036B">
        <w:rPr>
          <w:i/>
          <w:lang w:val="ru-RU"/>
        </w:rPr>
        <w:t>-</w:t>
      </w:r>
      <w:r w:rsidR="0021036B" w:rsidRPr="0021036B">
        <w:rPr>
          <w:i/>
        </w:rPr>
        <w:t>based</w:t>
      </w:r>
      <w:r w:rsidR="0021036B">
        <w:rPr>
          <w:lang w:val="ru-RU"/>
        </w:rPr>
        <w:t xml:space="preserve"> из </w:t>
      </w:r>
      <w:r w:rsidR="0021036B">
        <w:t>SAGA</w:t>
      </w:r>
      <w:r w:rsidR="0021036B" w:rsidRPr="0021036B">
        <w:rPr>
          <w:lang w:val="ru-RU"/>
        </w:rPr>
        <w:t xml:space="preserve"> </w:t>
      </w:r>
      <w:r w:rsidR="0021036B">
        <w:t>GIS</w:t>
      </w:r>
      <w:r w:rsidR="00831EFC">
        <w:rPr>
          <w:lang w:val="ru-RU"/>
        </w:rPr>
        <w:t xml:space="preserve"> </w:t>
      </w:r>
      <w:r w:rsidR="00831EFC">
        <w:fldChar w:fldCharType="begin" w:fldLock="1"/>
      </w:r>
      <w:r w:rsidR="00831EFC">
        <w:instrText>ADDIN</w:instrText>
      </w:r>
      <w:r w:rsidR="00831EFC" w:rsidRPr="00831EFC">
        <w:rPr>
          <w:lang w:val="ru-RU"/>
        </w:rPr>
        <w:instrText xml:space="preserve"> </w:instrText>
      </w:r>
      <w:r w:rsidR="00831EFC">
        <w:instrText>CSL</w:instrText>
      </w:r>
      <w:r w:rsidR="00831EFC" w:rsidRPr="00831EFC">
        <w:rPr>
          <w:lang w:val="ru-RU"/>
        </w:rPr>
        <w:instrText>_</w:instrText>
      </w:r>
      <w:r w:rsidR="00831EFC">
        <w:instrText>CITATION</w:instrText>
      </w:r>
      <w:r w:rsidR="00831EFC" w:rsidRPr="00831EFC">
        <w:rPr>
          <w:lang w:val="ru-RU"/>
        </w:rPr>
        <w:instrText xml:space="preserve"> {"</w:instrText>
      </w:r>
      <w:r w:rsidR="00831EFC">
        <w:instrText>citationItems</w:instrText>
      </w:r>
      <w:r w:rsidR="00831EFC" w:rsidRPr="00831EFC">
        <w:rPr>
          <w:lang w:val="ru-RU"/>
        </w:rPr>
        <w:instrText>":[{"</w:instrText>
      </w:r>
      <w:r w:rsidR="00831EFC">
        <w:instrText>id</w:instrText>
      </w:r>
      <w:r w:rsidR="00831EFC" w:rsidRPr="00831EFC">
        <w:rPr>
          <w:lang w:val="ru-RU"/>
        </w:rPr>
        <w:instrText>":"</w:instrText>
      </w:r>
      <w:r w:rsidR="00831EFC">
        <w:instrText>ITEM</w:instrText>
      </w:r>
      <w:r w:rsidR="00831EFC" w:rsidRPr="00831EFC">
        <w:rPr>
          <w:lang w:val="ru-RU"/>
        </w:rPr>
        <w:instrText>-1","</w:instrText>
      </w:r>
      <w:r w:rsidR="00831EFC">
        <w:instrText>itemData</w:instrText>
      </w:r>
      <w:r w:rsidR="00831EFC" w:rsidRPr="00831EFC">
        <w:rPr>
          <w:lang w:val="ru-RU"/>
        </w:rPr>
        <w:instrText>":{"</w:instrText>
      </w:r>
      <w:r w:rsidR="00831EFC">
        <w:instrText>DOI</w:instrText>
      </w:r>
      <w:r w:rsidR="00831EFC" w:rsidRPr="00831EFC">
        <w:rPr>
          <w:lang w:val="ru-RU"/>
        </w:rPr>
        <w:instrText>":"10.5194/</w:instrText>
      </w:r>
      <w:r w:rsidR="00831EFC">
        <w:instrText>gmd</w:instrText>
      </w:r>
      <w:r w:rsidR="00831EFC" w:rsidRPr="00831EFC">
        <w:rPr>
          <w:lang w:val="ru-RU"/>
        </w:rPr>
        <w:instrText>-8-1991-2015","</w:instrText>
      </w:r>
      <w:r w:rsidR="00831EFC">
        <w:instrText>ISBN</w:instrText>
      </w:r>
      <w:r w:rsidR="00831EFC" w:rsidRPr="00831EFC">
        <w:rPr>
          <w:lang w:val="ru-RU"/>
        </w:rPr>
        <w:instrText>":"1991-959</w:instrText>
      </w:r>
      <w:r w:rsidR="00831EFC">
        <w:instrText>X</w:instrText>
      </w:r>
      <w:r w:rsidR="00831EFC" w:rsidRPr="00831EFC">
        <w:rPr>
          <w:lang w:val="ru-RU"/>
        </w:rPr>
        <w:instrText>","</w:instrText>
      </w:r>
      <w:r w:rsidR="00831EFC">
        <w:instrText>ISSN</w:instrText>
      </w:r>
      <w:r w:rsidR="00831EFC" w:rsidRPr="00831EFC">
        <w:rPr>
          <w:lang w:val="ru-RU"/>
        </w:rPr>
        <w:instrText>":"1991-9603","</w:instrText>
      </w:r>
      <w:r w:rsidR="00831EFC">
        <w:instrText>abstract</w:instrText>
      </w:r>
      <w:r w:rsidR="00831EFC" w:rsidRPr="00831EFC">
        <w:rPr>
          <w:lang w:val="ru-RU"/>
        </w:rPr>
        <w:instrText>":"</w:instrText>
      </w:r>
      <w:r w:rsidR="00831EFC">
        <w:instrText>The</w:instrText>
      </w:r>
      <w:r w:rsidR="00831EFC" w:rsidRPr="00831EFC">
        <w:rPr>
          <w:lang w:val="ru-RU"/>
        </w:rPr>
        <w:instrText xml:space="preserve"> </w:instrText>
      </w:r>
      <w:r w:rsidR="00831EFC">
        <w:instrText>System</w:instrText>
      </w:r>
      <w:r w:rsidR="00831EFC" w:rsidRPr="00831EFC">
        <w:rPr>
          <w:lang w:val="ru-RU"/>
        </w:rPr>
        <w:instrText xml:space="preserve"> </w:instrText>
      </w:r>
      <w:r w:rsidR="00831EFC">
        <w:instrText>for</w:instrText>
      </w:r>
      <w:r w:rsidR="00831EFC" w:rsidRPr="00831EFC">
        <w:rPr>
          <w:lang w:val="ru-RU"/>
        </w:rPr>
        <w:instrText xml:space="preserve"> </w:instrText>
      </w:r>
      <w:r w:rsidR="00831EFC">
        <w:instrText>Automated</w:instrText>
      </w:r>
      <w:r w:rsidR="00831EFC" w:rsidRPr="00831EFC">
        <w:rPr>
          <w:lang w:val="ru-RU"/>
        </w:rPr>
        <w:instrText xml:space="preserve"> </w:instrText>
      </w:r>
      <w:r w:rsidR="00831EFC">
        <w:instrText>Geoscientific</w:instrText>
      </w:r>
      <w:r w:rsidR="00831EFC" w:rsidRPr="00831EFC">
        <w:rPr>
          <w:lang w:val="ru-RU"/>
        </w:rPr>
        <w:instrText xml:space="preserve"> </w:instrText>
      </w:r>
      <w:r w:rsidR="00831EFC">
        <w:instrText>Analyses</w:instrText>
      </w:r>
      <w:r w:rsidR="00831EFC" w:rsidRPr="00831EFC">
        <w:rPr>
          <w:lang w:val="ru-RU"/>
        </w:rPr>
        <w:instrText xml:space="preserve"> (</w:instrText>
      </w:r>
      <w:r w:rsidR="00831EFC">
        <w:instrText>SAGA</w:instrText>
      </w:r>
      <w:r w:rsidR="00831EFC" w:rsidRPr="00831EFC">
        <w:rPr>
          <w:lang w:val="ru-RU"/>
        </w:rPr>
        <w:instrText xml:space="preserve">) </w:instrText>
      </w:r>
      <w:r w:rsidR="00831EFC">
        <w:instrText>is</w:instrText>
      </w:r>
      <w:r w:rsidR="00831EFC" w:rsidRPr="00831EFC">
        <w:rPr>
          <w:lang w:val="ru-RU"/>
        </w:rPr>
        <w:instrText xml:space="preserve"> </w:instrText>
      </w:r>
      <w:r w:rsidR="00831EFC">
        <w:instrText>an</w:instrText>
      </w:r>
      <w:r w:rsidR="00831EFC" w:rsidRPr="00831EFC">
        <w:rPr>
          <w:lang w:val="ru-RU"/>
        </w:rPr>
        <w:instrText xml:space="preserve"> </w:instrText>
      </w:r>
      <w:r w:rsidR="00831EFC">
        <w:instrText>open</w:instrText>
      </w:r>
      <w:r w:rsidR="00831EFC" w:rsidRPr="00831EFC">
        <w:rPr>
          <w:lang w:val="ru-RU"/>
        </w:rPr>
        <w:instrText xml:space="preserve"> </w:instrText>
      </w:r>
      <w:r w:rsidR="00831EFC">
        <w:instrText>source</w:instrText>
      </w:r>
      <w:r w:rsidR="00831EFC" w:rsidRPr="00831EFC">
        <w:rPr>
          <w:lang w:val="ru-RU"/>
        </w:rPr>
        <w:instrText xml:space="preserve"> </w:instrText>
      </w:r>
      <w:r w:rsidR="00831EFC">
        <w:instrText>geographic</w:instrText>
      </w:r>
      <w:r w:rsidR="00831EFC" w:rsidRPr="00831EFC">
        <w:rPr>
          <w:lang w:val="ru-RU"/>
        </w:rPr>
        <w:instrText xml:space="preserve"> </w:instrText>
      </w:r>
      <w:r w:rsidR="00831EFC">
        <w:instrText>information</w:instrText>
      </w:r>
      <w:r w:rsidR="00831EFC" w:rsidRPr="00831EFC">
        <w:rPr>
          <w:lang w:val="ru-RU"/>
        </w:rPr>
        <w:instrText xml:space="preserve"> </w:instrText>
      </w:r>
      <w:r w:rsidR="00831EFC">
        <w:instrText>system</w:instrText>
      </w:r>
      <w:r w:rsidR="00831EFC" w:rsidRPr="00831EFC">
        <w:rPr>
          <w:lang w:val="ru-RU"/>
        </w:rPr>
        <w:instrText xml:space="preserve"> (</w:instrText>
      </w:r>
      <w:r w:rsidR="00831EFC">
        <w:instrText>GIS</w:instrText>
      </w:r>
      <w:r w:rsidR="00831EFC" w:rsidRPr="00831EFC">
        <w:rPr>
          <w:lang w:val="ru-RU"/>
        </w:rPr>
        <w:instrText xml:space="preserve">), </w:instrText>
      </w:r>
      <w:r w:rsidR="00831EFC">
        <w:instrText>mainly</w:instrText>
      </w:r>
      <w:r w:rsidR="00831EFC" w:rsidRPr="00831EFC">
        <w:rPr>
          <w:lang w:val="ru-RU"/>
        </w:rPr>
        <w:instrText xml:space="preserve"> </w:instrText>
      </w:r>
      <w:r w:rsidR="00831EFC">
        <w:instrText>licensed</w:instrText>
      </w:r>
      <w:r w:rsidR="00831EFC" w:rsidRPr="00831EFC">
        <w:rPr>
          <w:lang w:val="ru-RU"/>
        </w:rPr>
        <w:instrText xml:space="preserve"> </w:instrText>
      </w:r>
      <w:r w:rsidR="00831EFC">
        <w:instrText>under</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GNU</w:instrText>
      </w:r>
      <w:r w:rsidR="00831EFC" w:rsidRPr="00831EFC">
        <w:rPr>
          <w:lang w:val="ru-RU"/>
        </w:rPr>
        <w:instrText xml:space="preserve"> </w:instrText>
      </w:r>
      <w:r w:rsidR="00831EFC">
        <w:instrText>General</w:instrText>
      </w:r>
      <w:r w:rsidR="00831EFC" w:rsidRPr="00831EFC">
        <w:rPr>
          <w:lang w:val="ru-RU"/>
        </w:rPr>
        <w:instrText xml:space="preserve"> </w:instrText>
      </w:r>
      <w:r w:rsidR="00831EFC">
        <w:instrText>Public</w:instrText>
      </w:r>
      <w:r w:rsidR="00831EFC" w:rsidRPr="00831EFC">
        <w:rPr>
          <w:lang w:val="ru-RU"/>
        </w:rPr>
        <w:instrText xml:space="preserve"> </w:instrText>
      </w:r>
      <w:r w:rsidR="00831EFC">
        <w:instrText>License</w:instrText>
      </w:r>
      <w:r w:rsidR="00831EFC" w:rsidRPr="00831EFC">
        <w:rPr>
          <w:lang w:val="ru-RU"/>
        </w:rPr>
        <w:instrText xml:space="preserve">. </w:instrText>
      </w:r>
      <w:r w:rsidR="00831EFC">
        <w:instrText>Since</w:instrText>
      </w:r>
      <w:r w:rsidR="00831EFC" w:rsidRPr="00831EFC">
        <w:rPr>
          <w:lang w:val="ru-RU"/>
        </w:rPr>
        <w:instrText xml:space="preserve"> </w:instrText>
      </w:r>
      <w:r w:rsidR="00831EFC">
        <w:instrText>its</w:instrText>
      </w:r>
      <w:r w:rsidR="00831EFC" w:rsidRPr="00831EFC">
        <w:rPr>
          <w:lang w:val="ru-RU"/>
        </w:rPr>
        <w:instrText xml:space="preserve"> </w:instrText>
      </w:r>
      <w:r w:rsidR="00831EFC">
        <w:instrText>first</w:instrText>
      </w:r>
      <w:r w:rsidR="00831EFC" w:rsidRPr="00831EFC">
        <w:rPr>
          <w:lang w:val="ru-RU"/>
        </w:rPr>
        <w:instrText xml:space="preserve"> </w:instrText>
      </w:r>
      <w:r w:rsidR="00831EFC">
        <w:instrText>release</w:instrText>
      </w:r>
      <w:r w:rsidR="00831EFC" w:rsidRPr="00831EFC">
        <w:rPr>
          <w:lang w:val="ru-RU"/>
        </w:rPr>
        <w:instrText xml:space="preserve"> </w:instrText>
      </w:r>
      <w:r w:rsidR="00831EFC">
        <w:instrText>in</w:instrText>
      </w:r>
      <w:r w:rsidR="00831EFC" w:rsidRPr="00831EFC">
        <w:rPr>
          <w:lang w:val="ru-RU"/>
        </w:rPr>
        <w:instrText xml:space="preserve"> 2004, </w:instrText>
      </w:r>
      <w:r w:rsidR="00831EFC">
        <w:instrText>SAGA</w:instrText>
      </w:r>
      <w:r w:rsidR="00831EFC" w:rsidRPr="00831EFC">
        <w:rPr>
          <w:lang w:val="ru-RU"/>
        </w:rPr>
        <w:instrText xml:space="preserve"> </w:instrText>
      </w:r>
      <w:r w:rsidR="00831EFC">
        <w:instrText>has</w:instrText>
      </w:r>
      <w:r w:rsidR="00831EFC" w:rsidRPr="00831EFC">
        <w:rPr>
          <w:lang w:val="ru-RU"/>
        </w:rPr>
        <w:instrText xml:space="preserve"> </w:instrText>
      </w:r>
      <w:r w:rsidR="00831EFC">
        <w:instrText>rapidly</w:instrText>
      </w:r>
      <w:r w:rsidR="00831EFC" w:rsidRPr="00831EFC">
        <w:rPr>
          <w:lang w:val="ru-RU"/>
        </w:rPr>
        <w:instrText xml:space="preserve"> </w:instrText>
      </w:r>
      <w:r w:rsidR="00831EFC">
        <w:instrText>developed</w:instrText>
      </w:r>
      <w:r w:rsidR="00831EFC" w:rsidRPr="00831EFC">
        <w:rPr>
          <w:lang w:val="ru-RU"/>
        </w:rPr>
        <w:instrText xml:space="preserve"> </w:instrText>
      </w:r>
      <w:r w:rsidR="00831EFC">
        <w:instrText>from</w:instrText>
      </w:r>
      <w:r w:rsidR="00831EFC" w:rsidRPr="00831EFC">
        <w:rPr>
          <w:lang w:val="ru-RU"/>
        </w:rPr>
        <w:instrText xml:space="preserve"> </w:instrText>
      </w:r>
      <w:r w:rsidR="00831EFC">
        <w:instrText>a</w:instrText>
      </w:r>
      <w:r w:rsidR="00831EFC" w:rsidRPr="00831EFC">
        <w:rPr>
          <w:lang w:val="ru-RU"/>
        </w:rPr>
        <w:instrText xml:space="preserve"> </w:instrText>
      </w:r>
      <w:r w:rsidR="00831EFC">
        <w:instrText>specialized</w:instrText>
      </w:r>
      <w:r w:rsidR="00831EFC" w:rsidRPr="00831EFC">
        <w:rPr>
          <w:lang w:val="ru-RU"/>
        </w:rPr>
        <w:instrText xml:space="preserve"> </w:instrText>
      </w:r>
      <w:r w:rsidR="00831EFC">
        <w:instrText>tool</w:instrText>
      </w:r>
      <w:r w:rsidR="00831EFC" w:rsidRPr="00831EFC">
        <w:rPr>
          <w:lang w:val="ru-RU"/>
        </w:rPr>
        <w:instrText xml:space="preserve"> </w:instrText>
      </w:r>
      <w:r w:rsidR="00831EFC">
        <w:instrText>for</w:instrText>
      </w:r>
      <w:r w:rsidR="00831EFC" w:rsidRPr="00831EFC">
        <w:rPr>
          <w:lang w:val="ru-RU"/>
        </w:rPr>
        <w:instrText xml:space="preserve"> </w:instrText>
      </w:r>
      <w:r w:rsidR="00831EFC">
        <w:instrText>digital</w:instrText>
      </w:r>
      <w:r w:rsidR="00831EFC" w:rsidRPr="00831EFC">
        <w:rPr>
          <w:lang w:val="ru-RU"/>
        </w:rPr>
        <w:instrText xml:space="preserve"> </w:instrText>
      </w:r>
      <w:r w:rsidR="00831EFC">
        <w:instrText>terrain</w:instrText>
      </w:r>
      <w:r w:rsidR="00831EFC" w:rsidRPr="00831EFC">
        <w:rPr>
          <w:lang w:val="ru-RU"/>
        </w:rPr>
        <w:instrText xml:space="preserve"> </w:instrText>
      </w:r>
      <w:r w:rsidR="00831EFC">
        <w:instrText>analysis</w:instrText>
      </w:r>
      <w:r w:rsidR="00831EFC" w:rsidRPr="00831EFC">
        <w:rPr>
          <w:lang w:val="ru-RU"/>
        </w:rPr>
        <w:instrText xml:space="preserve"> </w:instrText>
      </w:r>
      <w:r w:rsidR="00831EFC">
        <w:instrText>to</w:instrText>
      </w:r>
      <w:r w:rsidR="00831EFC" w:rsidRPr="00831EFC">
        <w:rPr>
          <w:lang w:val="ru-RU"/>
        </w:rPr>
        <w:instrText xml:space="preserve"> </w:instrText>
      </w:r>
      <w:r w:rsidR="00831EFC">
        <w:instrText>a</w:instrText>
      </w:r>
      <w:r w:rsidR="00831EFC" w:rsidRPr="00831EFC">
        <w:rPr>
          <w:lang w:val="ru-RU"/>
        </w:rPr>
        <w:instrText xml:space="preserve"> </w:instrText>
      </w:r>
      <w:r w:rsidR="00831EFC">
        <w:instrText>comprehensive</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globally</w:instrText>
      </w:r>
      <w:r w:rsidR="00831EFC" w:rsidRPr="00831EFC">
        <w:rPr>
          <w:lang w:val="ru-RU"/>
        </w:rPr>
        <w:instrText xml:space="preserve"> </w:instrText>
      </w:r>
      <w:r w:rsidR="00831EFC">
        <w:instrText>established</w:instrText>
      </w:r>
      <w:r w:rsidR="00831EFC" w:rsidRPr="00831EFC">
        <w:rPr>
          <w:lang w:val="ru-RU"/>
        </w:rPr>
        <w:instrText xml:space="preserve"> </w:instrText>
      </w:r>
      <w:r w:rsidR="00831EFC">
        <w:instrText>GIS</w:instrText>
      </w:r>
      <w:r w:rsidR="00831EFC" w:rsidRPr="00831EFC">
        <w:rPr>
          <w:lang w:val="ru-RU"/>
        </w:rPr>
        <w:instrText xml:space="preserve"> </w:instrText>
      </w:r>
      <w:r w:rsidR="00831EFC">
        <w:instrText>platform</w:instrText>
      </w:r>
      <w:r w:rsidR="00831EFC" w:rsidRPr="00831EFC">
        <w:rPr>
          <w:lang w:val="ru-RU"/>
        </w:rPr>
        <w:instrText xml:space="preserve"> </w:instrText>
      </w:r>
      <w:r w:rsidR="00831EFC">
        <w:instrText>for</w:instrText>
      </w:r>
      <w:r w:rsidR="00831EFC" w:rsidRPr="00831EFC">
        <w:rPr>
          <w:lang w:val="ru-RU"/>
        </w:rPr>
        <w:instrText xml:space="preserve"> </w:instrText>
      </w:r>
      <w:r w:rsidR="00831EFC">
        <w:instrText>scientific</w:instrText>
      </w:r>
      <w:r w:rsidR="00831EFC" w:rsidRPr="00831EFC">
        <w:rPr>
          <w:lang w:val="ru-RU"/>
        </w:rPr>
        <w:instrText xml:space="preserve"> </w:instrText>
      </w:r>
      <w:r w:rsidR="00831EFC">
        <w:instrText>analysis</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modeling</w:instrText>
      </w:r>
      <w:r w:rsidR="00831EFC" w:rsidRPr="00831EFC">
        <w:rPr>
          <w:lang w:val="ru-RU"/>
        </w:rPr>
        <w:instrText xml:space="preserve">. </w:instrText>
      </w:r>
      <w:r w:rsidR="00831EFC">
        <w:instrText>SAGA</w:instrText>
      </w:r>
      <w:r w:rsidR="00831EFC" w:rsidRPr="00831EFC">
        <w:rPr>
          <w:lang w:val="ru-RU"/>
        </w:rPr>
        <w:instrText xml:space="preserve"> </w:instrText>
      </w:r>
      <w:r w:rsidR="00831EFC">
        <w:instrText>is</w:instrText>
      </w:r>
      <w:r w:rsidR="00831EFC" w:rsidRPr="00831EFC">
        <w:rPr>
          <w:lang w:val="ru-RU"/>
        </w:rPr>
        <w:instrText xml:space="preserve"> </w:instrText>
      </w:r>
      <w:r w:rsidR="00831EFC">
        <w:instrText>coded</w:instrText>
      </w:r>
      <w:r w:rsidR="00831EFC" w:rsidRPr="00831EFC">
        <w:rPr>
          <w:lang w:val="ru-RU"/>
        </w:rPr>
        <w:instrText xml:space="preserve"> </w:instrText>
      </w:r>
      <w:r w:rsidR="00831EFC">
        <w:instrText>in</w:instrText>
      </w:r>
      <w:r w:rsidR="00831EFC" w:rsidRPr="00831EFC">
        <w:rPr>
          <w:lang w:val="ru-RU"/>
        </w:rPr>
        <w:instrText xml:space="preserve"> </w:instrText>
      </w:r>
      <w:r w:rsidR="00831EFC">
        <w:instrText>C</w:instrText>
      </w:r>
      <w:r w:rsidR="00831EFC" w:rsidRPr="00831EFC">
        <w:rPr>
          <w:lang w:val="ru-RU"/>
        </w:rPr>
        <w:instrText xml:space="preserve">++ </w:instrText>
      </w:r>
      <w:r w:rsidR="00831EFC">
        <w:instrText>in</w:instrText>
      </w:r>
      <w:r w:rsidR="00831EFC" w:rsidRPr="00831EFC">
        <w:rPr>
          <w:lang w:val="ru-RU"/>
        </w:rPr>
        <w:instrText xml:space="preserve"> </w:instrText>
      </w:r>
      <w:r w:rsidR="00831EFC">
        <w:instrText>an</w:instrText>
      </w:r>
      <w:r w:rsidR="00831EFC" w:rsidRPr="00831EFC">
        <w:rPr>
          <w:lang w:val="ru-RU"/>
        </w:rPr>
        <w:instrText xml:space="preserve"> </w:instrText>
      </w:r>
      <w:r w:rsidR="00831EFC">
        <w:instrText>object</w:instrText>
      </w:r>
      <w:r w:rsidR="00831EFC" w:rsidRPr="00831EFC">
        <w:rPr>
          <w:lang w:val="ru-RU"/>
        </w:rPr>
        <w:instrText xml:space="preserve"> </w:instrText>
      </w:r>
      <w:r w:rsidR="00831EFC">
        <w:instrText>oriented</w:instrText>
      </w:r>
      <w:r w:rsidR="00831EFC" w:rsidRPr="00831EFC">
        <w:rPr>
          <w:lang w:val="ru-RU"/>
        </w:rPr>
        <w:instrText xml:space="preserve"> </w:instrText>
      </w:r>
      <w:r w:rsidR="00831EFC">
        <w:instrText>design</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runs</w:instrText>
      </w:r>
      <w:r w:rsidR="00831EFC" w:rsidRPr="00831EFC">
        <w:rPr>
          <w:lang w:val="ru-RU"/>
        </w:rPr>
        <w:instrText xml:space="preserve"> </w:instrText>
      </w:r>
      <w:r w:rsidR="00831EFC">
        <w:instrText>under</w:instrText>
      </w:r>
      <w:r w:rsidR="00831EFC" w:rsidRPr="00831EFC">
        <w:rPr>
          <w:lang w:val="ru-RU"/>
        </w:rPr>
        <w:instrText xml:space="preserve"> </w:instrText>
      </w:r>
      <w:r w:rsidR="00831EFC">
        <w:instrText>several</w:instrText>
      </w:r>
      <w:r w:rsidR="00831EFC" w:rsidRPr="00831EFC">
        <w:rPr>
          <w:lang w:val="ru-RU"/>
        </w:rPr>
        <w:instrText xml:space="preserve"> </w:instrText>
      </w:r>
      <w:r w:rsidR="00831EFC">
        <w:instrText>operating</w:instrText>
      </w:r>
      <w:r w:rsidR="00831EFC" w:rsidRPr="00831EFC">
        <w:rPr>
          <w:lang w:val="ru-RU"/>
        </w:rPr>
        <w:instrText xml:space="preserve"> </w:instrText>
      </w:r>
      <w:r w:rsidR="00831EFC">
        <w:instrText>systems</w:instrText>
      </w:r>
      <w:r w:rsidR="00831EFC" w:rsidRPr="00831EFC">
        <w:rPr>
          <w:lang w:val="ru-RU"/>
        </w:rPr>
        <w:instrText xml:space="preserve"> </w:instrText>
      </w:r>
      <w:r w:rsidR="00831EFC">
        <w:instrText>including</w:instrText>
      </w:r>
      <w:r w:rsidR="00831EFC" w:rsidRPr="00831EFC">
        <w:rPr>
          <w:lang w:val="ru-RU"/>
        </w:rPr>
        <w:instrText xml:space="preserve"> </w:instrText>
      </w:r>
      <w:r w:rsidR="00831EFC">
        <w:instrText>Windows</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Linux</w:instrText>
      </w:r>
      <w:r w:rsidR="00831EFC" w:rsidRPr="00831EFC">
        <w:rPr>
          <w:lang w:val="ru-RU"/>
        </w:rPr>
        <w:instrText xml:space="preserve">. </w:instrText>
      </w:r>
      <w:r w:rsidR="00831EFC">
        <w:instrText>Key</w:instrText>
      </w:r>
      <w:r w:rsidR="00831EFC" w:rsidRPr="00831EFC">
        <w:rPr>
          <w:lang w:val="ru-RU"/>
        </w:rPr>
        <w:instrText xml:space="preserve"> </w:instrText>
      </w:r>
      <w:r w:rsidR="00831EFC">
        <w:instrText>functional</w:instrText>
      </w:r>
      <w:r w:rsidR="00831EFC" w:rsidRPr="00831EFC">
        <w:rPr>
          <w:lang w:val="ru-RU"/>
        </w:rPr>
        <w:instrText xml:space="preserve"> </w:instrText>
      </w:r>
      <w:r w:rsidR="00831EFC">
        <w:instrText>features</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modular</w:instrText>
      </w:r>
      <w:r w:rsidR="00831EFC" w:rsidRPr="00831EFC">
        <w:rPr>
          <w:lang w:val="ru-RU"/>
        </w:rPr>
        <w:instrText xml:space="preserve"> </w:instrText>
      </w:r>
      <w:r w:rsidR="00831EFC">
        <w:instrText>software</w:instrText>
      </w:r>
      <w:r w:rsidR="00831EFC" w:rsidRPr="00831EFC">
        <w:rPr>
          <w:lang w:val="ru-RU"/>
        </w:rPr>
        <w:instrText xml:space="preserve"> </w:instrText>
      </w:r>
      <w:r w:rsidR="00831EFC">
        <w:instrText>architecture</w:instrText>
      </w:r>
      <w:r w:rsidR="00831EFC" w:rsidRPr="00831EFC">
        <w:rPr>
          <w:lang w:val="ru-RU"/>
        </w:rPr>
        <w:instrText xml:space="preserve"> </w:instrText>
      </w:r>
      <w:r w:rsidR="00831EFC">
        <w:instrText>comprise</w:instrText>
      </w:r>
      <w:r w:rsidR="00831EFC" w:rsidRPr="00831EFC">
        <w:rPr>
          <w:lang w:val="ru-RU"/>
        </w:rPr>
        <w:instrText xml:space="preserve"> </w:instrText>
      </w:r>
      <w:r w:rsidR="00831EFC">
        <w:instrText>an</w:instrText>
      </w:r>
      <w:r w:rsidR="00831EFC" w:rsidRPr="00831EFC">
        <w:rPr>
          <w:lang w:val="ru-RU"/>
        </w:rPr>
        <w:instrText xml:space="preserve"> </w:instrText>
      </w:r>
      <w:r w:rsidR="00831EFC">
        <w:instrText>application</w:instrText>
      </w:r>
      <w:r w:rsidR="00831EFC" w:rsidRPr="00831EFC">
        <w:rPr>
          <w:lang w:val="ru-RU"/>
        </w:rPr>
        <w:instrText xml:space="preserve"> </w:instrText>
      </w:r>
      <w:r w:rsidR="00831EFC">
        <w:instrText>programming</w:instrText>
      </w:r>
      <w:r w:rsidR="00831EFC" w:rsidRPr="00831EFC">
        <w:rPr>
          <w:lang w:val="ru-RU"/>
        </w:rPr>
        <w:instrText xml:space="preserve"> </w:instrText>
      </w:r>
      <w:r w:rsidR="00831EFC">
        <w:instrText>interface</w:instrText>
      </w:r>
      <w:r w:rsidR="00831EFC" w:rsidRPr="00831EFC">
        <w:rPr>
          <w:lang w:val="ru-RU"/>
        </w:rPr>
        <w:instrText xml:space="preserve"> </w:instrText>
      </w:r>
      <w:r w:rsidR="00831EFC">
        <w:instrText>for</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development</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implementation</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new</w:instrText>
      </w:r>
      <w:r w:rsidR="00831EFC" w:rsidRPr="00831EFC">
        <w:rPr>
          <w:lang w:val="ru-RU"/>
        </w:rPr>
        <w:instrText xml:space="preserve"> </w:instrText>
      </w:r>
      <w:r w:rsidR="00831EFC">
        <w:instrText>geoscientific</w:instrText>
      </w:r>
      <w:r w:rsidR="00831EFC" w:rsidRPr="00831EFC">
        <w:rPr>
          <w:lang w:val="ru-RU"/>
        </w:rPr>
        <w:instrText xml:space="preserve"> </w:instrText>
      </w:r>
      <w:r w:rsidR="00831EFC">
        <w:instrText>methods</w:instrText>
      </w:r>
      <w:r w:rsidR="00831EFC" w:rsidRPr="00831EFC">
        <w:rPr>
          <w:lang w:val="ru-RU"/>
        </w:rPr>
        <w:instrText xml:space="preserve">, </w:instrText>
      </w:r>
      <w:r w:rsidR="00831EFC">
        <w:instrText>a</w:instrText>
      </w:r>
      <w:r w:rsidR="00831EFC" w:rsidRPr="00831EFC">
        <w:rPr>
          <w:lang w:val="ru-RU"/>
        </w:rPr>
        <w:instrText xml:space="preserve"> </w:instrText>
      </w:r>
      <w:r w:rsidR="00831EFC">
        <w:instrText>user</w:instrText>
      </w:r>
      <w:r w:rsidR="00831EFC" w:rsidRPr="00831EFC">
        <w:rPr>
          <w:lang w:val="ru-RU"/>
        </w:rPr>
        <w:instrText xml:space="preserve"> </w:instrText>
      </w:r>
      <w:r w:rsidR="00831EFC">
        <w:instrText>friendly</w:instrText>
      </w:r>
      <w:r w:rsidR="00831EFC" w:rsidRPr="00831EFC">
        <w:rPr>
          <w:lang w:val="ru-RU"/>
        </w:rPr>
        <w:instrText xml:space="preserve"> </w:instrText>
      </w:r>
      <w:r w:rsidR="00831EFC">
        <w:instrText>graphical</w:instrText>
      </w:r>
      <w:r w:rsidR="00831EFC" w:rsidRPr="00831EFC">
        <w:rPr>
          <w:lang w:val="ru-RU"/>
        </w:rPr>
        <w:instrText xml:space="preserve"> </w:instrText>
      </w:r>
      <w:r w:rsidR="00831EFC">
        <w:instrText>user</w:instrText>
      </w:r>
      <w:r w:rsidR="00831EFC" w:rsidRPr="00831EFC">
        <w:rPr>
          <w:lang w:val="ru-RU"/>
        </w:rPr>
        <w:instrText xml:space="preserve"> </w:instrText>
      </w:r>
      <w:r w:rsidR="00831EFC">
        <w:instrText>interface</w:instrText>
      </w:r>
      <w:r w:rsidR="00831EFC" w:rsidRPr="00831EFC">
        <w:rPr>
          <w:lang w:val="ru-RU"/>
        </w:rPr>
        <w:instrText xml:space="preserve"> </w:instrText>
      </w:r>
      <w:r w:rsidR="00831EFC">
        <w:instrText>with</w:instrText>
      </w:r>
      <w:r w:rsidR="00831EFC" w:rsidRPr="00831EFC">
        <w:rPr>
          <w:lang w:val="ru-RU"/>
        </w:rPr>
        <w:instrText xml:space="preserve"> </w:instrText>
      </w:r>
      <w:r w:rsidR="00831EFC">
        <w:instrText>many</w:instrText>
      </w:r>
      <w:r w:rsidR="00831EFC" w:rsidRPr="00831EFC">
        <w:rPr>
          <w:lang w:val="ru-RU"/>
        </w:rPr>
        <w:instrText xml:space="preserve"> </w:instrText>
      </w:r>
      <w:r w:rsidR="00831EFC">
        <w:instrText>visualization</w:instrText>
      </w:r>
      <w:r w:rsidR="00831EFC" w:rsidRPr="00831EFC">
        <w:rPr>
          <w:lang w:val="ru-RU"/>
        </w:rPr>
        <w:instrText xml:space="preserve"> </w:instrText>
      </w:r>
      <w:r w:rsidR="00831EFC">
        <w:instrText>options</w:instrText>
      </w:r>
      <w:r w:rsidR="00831EFC" w:rsidRPr="00831EFC">
        <w:rPr>
          <w:lang w:val="ru-RU"/>
        </w:rPr>
        <w:instrText xml:space="preserve">, </w:instrText>
      </w:r>
      <w:r w:rsidR="00831EFC">
        <w:instrText>a</w:instrText>
      </w:r>
      <w:r w:rsidR="00831EFC" w:rsidRPr="00831EFC">
        <w:rPr>
          <w:lang w:val="ru-RU"/>
        </w:rPr>
        <w:instrText xml:space="preserve"> </w:instrText>
      </w:r>
      <w:r w:rsidR="00831EFC">
        <w:instrText>command</w:instrText>
      </w:r>
      <w:r w:rsidR="00831EFC" w:rsidRPr="00831EFC">
        <w:rPr>
          <w:lang w:val="ru-RU"/>
        </w:rPr>
        <w:instrText xml:space="preserve"> </w:instrText>
      </w:r>
      <w:r w:rsidR="00831EFC">
        <w:instrText>line</w:instrText>
      </w:r>
      <w:r w:rsidR="00831EFC" w:rsidRPr="00831EFC">
        <w:rPr>
          <w:lang w:val="ru-RU"/>
        </w:rPr>
        <w:instrText xml:space="preserve"> </w:instrText>
      </w:r>
      <w:r w:rsidR="00831EFC">
        <w:instrText>interpreter</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interfaces</w:instrText>
      </w:r>
      <w:r w:rsidR="00831EFC" w:rsidRPr="00831EFC">
        <w:rPr>
          <w:lang w:val="ru-RU"/>
        </w:rPr>
        <w:instrText xml:space="preserve"> </w:instrText>
      </w:r>
      <w:r w:rsidR="00831EFC">
        <w:instrText>to</w:instrText>
      </w:r>
      <w:r w:rsidR="00831EFC" w:rsidRPr="00831EFC">
        <w:rPr>
          <w:lang w:val="ru-RU"/>
        </w:rPr>
        <w:instrText xml:space="preserve"> </w:instrText>
      </w:r>
      <w:r w:rsidR="00831EFC">
        <w:instrText>interpreted</w:instrText>
      </w:r>
      <w:r w:rsidR="00831EFC" w:rsidRPr="00831EFC">
        <w:rPr>
          <w:lang w:val="ru-RU"/>
        </w:rPr>
        <w:instrText xml:space="preserve"> </w:instrText>
      </w:r>
      <w:r w:rsidR="00831EFC">
        <w:instrText>languages</w:instrText>
      </w:r>
      <w:r w:rsidR="00831EFC" w:rsidRPr="00831EFC">
        <w:rPr>
          <w:lang w:val="ru-RU"/>
        </w:rPr>
        <w:instrText xml:space="preserve"> </w:instrText>
      </w:r>
      <w:r w:rsidR="00831EFC">
        <w:instrText>like</w:instrText>
      </w:r>
      <w:r w:rsidR="00831EFC" w:rsidRPr="00831EFC">
        <w:rPr>
          <w:lang w:val="ru-RU"/>
        </w:rPr>
        <w:instrText xml:space="preserve"> </w:instrText>
      </w:r>
      <w:r w:rsidR="00831EFC">
        <w:instrText>R</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Python</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current</w:instrText>
      </w:r>
      <w:r w:rsidR="00831EFC" w:rsidRPr="00831EFC">
        <w:rPr>
          <w:lang w:val="ru-RU"/>
        </w:rPr>
        <w:instrText xml:space="preserve"> </w:instrText>
      </w:r>
      <w:r w:rsidR="00831EFC">
        <w:instrText>version</w:instrText>
      </w:r>
      <w:r w:rsidR="00831EFC" w:rsidRPr="00831EFC">
        <w:rPr>
          <w:lang w:val="ru-RU"/>
        </w:rPr>
        <w:instrText xml:space="preserve"> 2.1.4 </w:instrText>
      </w:r>
      <w:r w:rsidR="00831EFC">
        <w:instrText>offers</w:instrText>
      </w:r>
      <w:r w:rsidR="00831EFC" w:rsidRPr="00831EFC">
        <w:rPr>
          <w:lang w:val="ru-RU"/>
        </w:rPr>
        <w:instrText xml:space="preserve"> </w:instrText>
      </w:r>
      <w:r w:rsidR="00831EFC">
        <w:instrText>more</w:instrText>
      </w:r>
      <w:r w:rsidR="00831EFC" w:rsidRPr="00831EFC">
        <w:rPr>
          <w:lang w:val="ru-RU"/>
        </w:rPr>
        <w:instrText xml:space="preserve"> </w:instrText>
      </w:r>
      <w:r w:rsidR="00831EFC">
        <w:instrText>than</w:instrText>
      </w:r>
      <w:r w:rsidR="00831EFC" w:rsidRPr="00831EFC">
        <w:rPr>
          <w:lang w:val="ru-RU"/>
        </w:rPr>
        <w:instrText xml:space="preserve"> 600 </w:instrText>
      </w:r>
      <w:r w:rsidR="00831EFC">
        <w:instrText>tools</w:instrText>
      </w:r>
      <w:r w:rsidR="00831EFC" w:rsidRPr="00831EFC">
        <w:rPr>
          <w:lang w:val="ru-RU"/>
        </w:rPr>
        <w:instrText xml:space="preserve">, </w:instrText>
      </w:r>
      <w:r w:rsidR="00831EFC">
        <w:instrText>which</w:instrText>
      </w:r>
      <w:r w:rsidR="00831EFC" w:rsidRPr="00831EFC">
        <w:rPr>
          <w:lang w:val="ru-RU"/>
        </w:rPr>
        <w:instrText xml:space="preserve"> </w:instrText>
      </w:r>
      <w:r w:rsidR="00831EFC">
        <w:instrText>are</w:instrText>
      </w:r>
      <w:r w:rsidR="00831EFC" w:rsidRPr="00831EFC">
        <w:rPr>
          <w:lang w:val="ru-RU"/>
        </w:rPr>
        <w:instrText xml:space="preserve"> </w:instrText>
      </w:r>
      <w:r w:rsidR="00831EFC">
        <w:instrText>implemented</w:instrText>
      </w:r>
      <w:r w:rsidR="00831EFC" w:rsidRPr="00831EFC">
        <w:rPr>
          <w:lang w:val="ru-RU"/>
        </w:rPr>
        <w:instrText xml:space="preserve"> </w:instrText>
      </w:r>
      <w:r w:rsidR="00831EFC">
        <w:instrText>in</w:instrText>
      </w:r>
      <w:r w:rsidR="00831EFC" w:rsidRPr="00831EFC">
        <w:rPr>
          <w:lang w:val="ru-RU"/>
        </w:rPr>
        <w:instrText xml:space="preserve"> </w:instrText>
      </w:r>
      <w:r w:rsidR="00831EFC">
        <w:instrText>dynamically</w:instrText>
      </w:r>
      <w:r w:rsidR="00831EFC" w:rsidRPr="00831EFC">
        <w:rPr>
          <w:lang w:val="ru-RU"/>
        </w:rPr>
        <w:instrText xml:space="preserve"> </w:instrText>
      </w:r>
      <w:r w:rsidR="00831EFC">
        <w:instrText>loadable</w:instrText>
      </w:r>
      <w:r w:rsidR="00831EFC" w:rsidRPr="00831EFC">
        <w:rPr>
          <w:lang w:val="ru-RU"/>
        </w:rPr>
        <w:instrText xml:space="preserve"> </w:instrText>
      </w:r>
      <w:r w:rsidR="00831EFC">
        <w:instrText>libraries</w:instrText>
      </w:r>
      <w:r w:rsidR="00831EFC" w:rsidRPr="00831EFC">
        <w:rPr>
          <w:lang w:val="ru-RU"/>
        </w:rPr>
        <w:instrText xml:space="preserve"> </w:instrText>
      </w:r>
      <w:r w:rsidR="00831EFC">
        <w:instrText>or</w:instrText>
      </w:r>
      <w:r w:rsidR="00831EFC" w:rsidRPr="00831EFC">
        <w:rPr>
          <w:lang w:val="ru-RU"/>
        </w:rPr>
        <w:instrText xml:space="preserve"> </w:instrText>
      </w:r>
      <w:r w:rsidR="00831EFC">
        <w:instrText>shared</w:instrText>
      </w:r>
      <w:r w:rsidR="00831EFC" w:rsidRPr="00831EFC">
        <w:rPr>
          <w:lang w:val="ru-RU"/>
        </w:rPr>
        <w:instrText xml:space="preserve"> </w:instrText>
      </w:r>
      <w:r w:rsidR="00831EFC">
        <w:instrText>objects</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represent</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broad</w:instrText>
      </w:r>
      <w:r w:rsidR="00831EFC" w:rsidRPr="00831EFC">
        <w:rPr>
          <w:lang w:val="ru-RU"/>
        </w:rPr>
        <w:instrText xml:space="preserve"> </w:instrText>
      </w:r>
      <w:r w:rsidR="00831EFC">
        <w:instrText>scopes</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SAGA</w:instrText>
      </w:r>
      <w:r w:rsidR="00831EFC" w:rsidRPr="00831EFC">
        <w:rPr>
          <w:lang w:val="ru-RU"/>
        </w:rPr>
        <w:instrText xml:space="preserve"> </w:instrText>
      </w:r>
      <w:r w:rsidR="00831EFC">
        <w:instrText>in</w:instrText>
      </w:r>
      <w:r w:rsidR="00831EFC" w:rsidRPr="00831EFC">
        <w:rPr>
          <w:lang w:val="ru-RU"/>
        </w:rPr>
        <w:instrText xml:space="preserve"> </w:instrText>
      </w:r>
      <w:r w:rsidR="00831EFC">
        <w:instrText>numerous</w:instrText>
      </w:r>
      <w:r w:rsidR="00831EFC" w:rsidRPr="00831EFC">
        <w:rPr>
          <w:lang w:val="ru-RU"/>
        </w:rPr>
        <w:instrText xml:space="preserve"> </w:instrText>
      </w:r>
      <w:r w:rsidR="00831EFC">
        <w:instrText>fields</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geoscientific</w:instrText>
      </w:r>
      <w:r w:rsidR="00831EFC" w:rsidRPr="00831EFC">
        <w:rPr>
          <w:lang w:val="ru-RU"/>
        </w:rPr>
        <w:instrText xml:space="preserve"> </w:instrText>
      </w:r>
      <w:r w:rsidR="00831EFC">
        <w:instrText>endeavor</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beyond</w:instrText>
      </w:r>
      <w:r w:rsidR="00831EFC" w:rsidRPr="00831EFC">
        <w:rPr>
          <w:lang w:val="ru-RU"/>
        </w:rPr>
        <w:instrText xml:space="preserve">. </w:instrText>
      </w:r>
      <w:r w:rsidR="00831EFC">
        <w:instrText>In</w:instrText>
      </w:r>
      <w:r w:rsidR="00831EFC" w:rsidRPr="00831EFC">
        <w:rPr>
          <w:lang w:val="ru-RU"/>
        </w:rPr>
        <w:instrText xml:space="preserve"> </w:instrText>
      </w:r>
      <w:r w:rsidR="00831EFC">
        <w:instrText>this</w:instrText>
      </w:r>
      <w:r w:rsidR="00831EFC" w:rsidRPr="00831EFC">
        <w:rPr>
          <w:lang w:val="ru-RU"/>
        </w:rPr>
        <w:instrText xml:space="preserve"> </w:instrText>
      </w:r>
      <w:r w:rsidR="00831EFC">
        <w:instrText>paper</w:instrText>
      </w:r>
      <w:r w:rsidR="00831EFC" w:rsidRPr="00831EFC">
        <w:rPr>
          <w:lang w:val="ru-RU"/>
        </w:rPr>
        <w:instrText xml:space="preserve">, </w:instrText>
      </w:r>
      <w:r w:rsidR="00831EFC">
        <w:instrText>we</w:instrText>
      </w:r>
      <w:r w:rsidR="00831EFC" w:rsidRPr="00831EFC">
        <w:rPr>
          <w:lang w:val="ru-RU"/>
        </w:rPr>
        <w:instrText xml:space="preserve"> </w:instrText>
      </w:r>
      <w:r w:rsidR="00831EFC">
        <w:instrText>inform</w:instrText>
      </w:r>
      <w:r w:rsidR="00831EFC" w:rsidRPr="00831EFC">
        <w:rPr>
          <w:lang w:val="ru-RU"/>
        </w:rPr>
        <w:instrText xml:space="preserve"> </w:instrText>
      </w:r>
      <w:r w:rsidR="00831EFC">
        <w:instrText>about</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system</w:instrText>
      </w:r>
      <w:r w:rsidR="00831EFC" w:rsidRPr="00831EFC">
        <w:rPr>
          <w:lang w:val="ru-RU"/>
        </w:rPr>
        <w:instrText>'</w:instrText>
      </w:r>
      <w:r w:rsidR="00831EFC">
        <w:instrText>s</w:instrText>
      </w:r>
      <w:r w:rsidR="00831EFC" w:rsidRPr="00831EFC">
        <w:rPr>
          <w:lang w:val="ru-RU"/>
        </w:rPr>
        <w:instrText xml:space="preserve"> </w:instrText>
      </w:r>
      <w:r w:rsidR="00831EFC">
        <w:instrText>architecture</w:instrText>
      </w:r>
      <w:r w:rsidR="00831EFC" w:rsidRPr="00831EFC">
        <w:rPr>
          <w:lang w:val="ru-RU"/>
        </w:rPr>
        <w:instrText xml:space="preserve">, </w:instrText>
      </w:r>
      <w:r w:rsidR="00831EFC">
        <w:instrText>functionality</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its</w:instrText>
      </w:r>
      <w:r w:rsidR="00831EFC" w:rsidRPr="00831EFC">
        <w:rPr>
          <w:lang w:val="ru-RU"/>
        </w:rPr>
        <w:instrText xml:space="preserve"> </w:instrText>
      </w:r>
      <w:r w:rsidR="00831EFC">
        <w:instrText>current</w:instrText>
      </w:r>
      <w:r w:rsidR="00831EFC" w:rsidRPr="00831EFC">
        <w:rPr>
          <w:lang w:val="ru-RU"/>
        </w:rPr>
        <w:instrText xml:space="preserve"> </w:instrText>
      </w:r>
      <w:r w:rsidR="00831EFC">
        <w:instrText>state</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development</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implementation</w:instrText>
      </w:r>
      <w:r w:rsidR="00831EFC" w:rsidRPr="00831EFC">
        <w:rPr>
          <w:lang w:val="ru-RU"/>
        </w:rPr>
        <w:instrText xml:space="preserve">. </w:instrText>
      </w:r>
      <w:r w:rsidR="00831EFC">
        <w:instrText>Furthermore</w:instrText>
      </w:r>
      <w:r w:rsidR="00831EFC" w:rsidRPr="00831EFC">
        <w:rPr>
          <w:lang w:val="ru-RU"/>
        </w:rPr>
        <w:instrText xml:space="preserve">, </w:instrText>
      </w:r>
      <w:r w:rsidR="00831EFC">
        <w:instrText>we</w:instrText>
      </w:r>
      <w:r w:rsidR="00831EFC" w:rsidRPr="00831EFC">
        <w:rPr>
          <w:lang w:val="ru-RU"/>
        </w:rPr>
        <w:instrText xml:space="preserve"> </w:instrText>
      </w:r>
      <w:r w:rsidR="00831EFC">
        <w:instrText>highlight</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wide</w:instrText>
      </w:r>
      <w:r w:rsidR="00831EFC" w:rsidRPr="00831EFC">
        <w:rPr>
          <w:lang w:val="ru-RU"/>
        </w:rPr>
        <w:instrText xml:space="preserve"> </w:instrText>
      </w:r>
      <w:r w:rsidR="00831EFC">
        <w:instrText>spectrum</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scientific</w:instrText>
      </w:r>
      <w:r w:rsidR="00831EFC" w:rsidRPr="00831EFC">
        <w:rPr>
          <w:lang w:val="ru-RU"/>
        </w:rPr>
        <w:instrText xml:space="preserve"> </w:instrText>
      </w:r>
      <w:r w:rsidR="00831EFC">
        <w:instrText>applications</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SAGA</w:instrText>
      </w:r>
      <w:r w:rsidR="00831EFC" w:rsidRPr="00831EFC">
        <w:rPr>
          <w:lang w:val="ru-RU"/>
        </w:rPr>
        <w:instrText xml:space="preserve"> </w:instrText>
      </w:r>
      <w:r w:rsidR="00831EFC">
        <w:instrText>in</w:instrText>
      </w:r>
      <w:r w:rsidR="00831EFC" w:rsidRPr="00831EFC">
        <w:rPr>
          <w:lang w:val="ru-RU"/>
        </w:rPr>
        <w:instrText xml:space="preserve"> </w:instrText>
      </w:r>
      <w:r w:rsidR="00831EFC">
        <w:instrText>a</w:instrText>
      </w:r>
      <w:r w:rsidR="00831EFC" w:rsidRPr="00831EFC">
        <w:rPr>
          <w:lang w:val="ru-RU"/>
        </w:rPr>
        <w:instrText xml:space="preserve"> </w:instrText>
      </w:r>
      <w:r w:rsidR="00831EFC">
        <w:instrText>review</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published</w:instrText>
      </w:r>
      <w:r w:rsidR="00831EFC" w:rsidRPr="00831EFC">
        <w:rPr>
          <w:lang w:val="ru-RU"/>
        </w:rPr>
        <w:instrText xml:space="preserve"> </w:instrText>
      </w:r>
      <w:r w:rsidR="00831EFC">
        <w:instrText>studies</w:instrText>
      </w:r>
      <w:r w:rsidR="00831EFC" w:rsidRPr="00831EFC">
        <w:rPr>
          <w:lang w:val="ru-RU"/>
        </w:rPr>
        <w:instrText xml:space="preserve">, </w:instrText>
      </w:r>
      <w:r w:rsidR="00831EFC">
        <w:instrText>with</w:instrText>
      </w:r>
      <w:r w:rsidR="00831EFC" w:rsidRPr="00831EFC">
        <w:rPr>
          <w:lang w:val="ru-RU"/>
        </w:rPr>
        <w:instrText xml:space="preserve"> </w:instrText>
      </w:r>
      <w:r w:rsidR="00831EFC">
        <w:instrText>special</w:instrText>
      </w:r>
      <w:r w:rsidR="00831EFC" w:rsidRPr="00831EFC">
        <w:rPr>
          <w:lang w:val="ru-RU"/>
        </w:rPr>
        <w:instrText xml:space="preserve"> </w:instrText>
      </w:r>
      <w:r w:rsidR="00831EFC">
        <w:instrText>emphasis</w:instrText>
      </w:r>
      <w:r w:rsidR="00831EFC" w:rsidRPr="00831EFC">
        <w:rPr>
          <w:lang w:val="ru-RU"/>
        </w:rPr>
        <w:instrText xml:space="preserve"> </w:instrText>
      </w:r>
      <w:r w:rsidR="00831EFC">
        <w:instrText>on</w:instrText>
      </w:r>
      <w:r w:rsidR="00831EFC" w:rsidRPr="00831EFC">
        <w:rPr>
          <w:lang w:val="ru-RU"/>
        </w:rPr>
        <w:instrText xml:space="preserve"> </w:instrText>
      </w:r>
      <w:r w:rsidR="00831EFC">
        <w:instrText>the</w:instrText>
      </w:r>
      <w:r w:rsidR="00831EFC" w:rsidRPr="00831EFC">
        <w:rPr>
          <w:lang w:val="ru-RU"/>
        </w:rPr>
        <w:instrText xml:space="preserve"> </w:instrText>
      </w:r>
      <w:r w:rsidR="00831EFC">
        <w:instrText>core</w:instrText>
      </w:r>
      <w:r w:rsidR="00831EFC" w:rsidRPr="00831EFC">
        <w:rPr>
          <w:lang w:val="ru-RU"/>
        </w:rPr>
        <w:instrText xml:space="preserve"> </w:instrText>
      </w:r>
      <w:r w:rsidR="00831EFC">
        <w:instrText>application</w:instrText>
      </w:r>
      <w:r w:rsidR="00831EFC" w:rsidRPr="00831EFC">
        <w:rPr>
          <w:lang w:val="ru-RU"/>
        </w:rPr>
        <w:instrText xml:space="preserve"> </w:instrText>
      </w:r>
      <w:r w:rsidR="00831EFC">
        <w:instrText>areas</w:instrText>
      </w:r>
      <w:r w:rsidR="00831EFC" w:rsidRPr="00831EFC">
        <w:rPr>
          <w:lang w:val="ru-RU"/>
        </w:rPr>
        <w:instrText xml:space="preserve"> </w:instrText>
      </w:r>
      <w:r w:rsidR="00831EFC">
        <w:instrText>digital</w:instrText>
      </w:r>
      <w:r w:rsidR="00831EFC" w:rsidRPr="00831EFC">
        <w:rPr>
          <w:lang w:val="ru-RU"/>
        </w:rPr>
        <w:instrText xml:space="preserve"> </w:instrText>
      </w:r>
      <w:r w:rsidR="00831EFC">
        <w:instrText>terrain</w:instrText>
      </w:r>
      <w:r w:rsidR="00831EFC" w:rsidRPr="00831EFC">
        <w:rPr>
          <w:lang w:val="ru-RU"/>
        </w:rPr>
        <w:instrText xml:space="preserve"> </w:instrText>
      </w:r>
      <w:r w:rsidR="00831EFC">
        <w:instrText>analysis</w:instrText>
      </w:r>
      <w:r w:rsidR="00831EFC" w:rsidRPr="00831EFC">
        <w:rPr>
          <w:lang w:val="ru-RU"/>
        </w:rPr>
        <w:instrText xml:space="preserve">, </w:instrText>
      </w:r>
      <w:r w:rsidR="00831EFC">
        <w:instrText>geomorphology</w:instrText>
      </w:r>
      <w:r w:rsidR="00831EFC" w:rsidRPr="00831EFC">
        <w:rPr>
          <w:lang w:val="ru-RU"/>
        </w:rPr>
        <w:instrText xml:space="preserve">, </w:instrText>
      </w:r>
      <w:r w:rsidR="00831EFC">
        <w:instrText>soil</w:instrText>
      </w:r>
      <w:r w:rsidR="00831EFC" w:rsidRPr="00831EFC">
        <w:rPr>
          <w:lang w:val="ru-RU"/>
        </w:rPr>
        <w:instrText xml:space="preserve"> </w:instrText>
      </w:r>
      <w:r w:rsidR="00831EFC">
        <w:instrText>science</w:instrText>
      </w:r>
      <w:r w:rsidR="00831EFC" w:rsidRPr="00831EFC">
        <w:rPr>
          <w:lang w:val="ru-RU"/>
        </w:rPr>
        <w:instrText xml:space="preserve">, </w:instrText>
      </w:r>
      <w:r w:rsidR="00831EFC">
        <w:instrText>climatology</w:instrText>
      </w:r>
      <w:r w:rsidR="00831EFC" w:rsidRPr="00831EFC">
        <w:rPr>
          <w:lang w:val="ru-RU"/>
        </w:rPr>
        <w:instrText xml:space="preserve"> </w:instrText>
      </w:r>
      <w:r w:rsidR="00831EFC">
        <w:instrText>and</w:instrText>
      </w:r>
      <w:r w:rsidR="00831EFC" w:rsidRPr="00831EFC">
        <w:rPr>
          <w:lang w:val="ru-RU"/>
        </w:rPr>
        <w:instrText xml:space="preserve"> </w:instrText>
      </w:r>
      <w:r w:rsidR="00831EFC">
        <w:instrText>meteorology</w:instrText>
      </w:r>
      <w:r w:rsidR="00831EFC" w:rsidRPr="00831EFC">
        <w:rPr>
          <w:lang w:val="ru-RU"/>
        </w:rPr>
        <w:instrText xml:space="preserve">, </w:instrText>
      </w:r>
      <w:r w:rsidR="00831EFC">
        <w:instrText>as</w:instrText>
      </w:r>
      <w:r w:rsidR="00831EFC" w:rsidRPr="00831EFC">
        <w:rPr>
          <w:lang w:val="ru-RU"/>
        </w:rPr>
        <w:instrText xml:space="preserve"> </w:instrText>
      </w:r>
      <w:r w:rsidR="00831EFC">
        <w:instrText>well</w:instrText>
      </w:r>
      <w:r w:rsidR="00831EFC" w:rsidRPr="00831EFC">
        <w:rPr>
          <w:lang w:val="ru-RU"/>
        </w:rPr>
        <w:instrText xml:space="preserve"> </w:instrText>
      </w:r>
      <w:r w:rsidR="00831EFC">
        <w:instrText>as</w:instrText>
      </w:r>
      <w:r w:rsidR="00831EFC" w:rsidRPr="00831EFC">
        <w:rPr>
          <w:lang w:val="ru-RU"/>
        </w:rPr>
        <w:instrText xml:space="preserve"> </w:instrText>
      </w:r>
      <w:r w:rsidR="00831EFC">
        <w:instrText>remote</w:instrText>
      </w:r>
      <w:r w:rsidR="00831EFC" w:rsidRPr="00831EFC">
        <w:rPr>
          <w:lang w:val="ru-RU"/>
        </w:rPr>
        <w:instrText xml:space="preserve"> </w:instrText>
      </w:r>
      <w:r w:rsidR="00831EFC">
        <w:instrText>sensing</w:instrText>
      </w:r>
      <w:r w:rsidR="00831EFC" w:rsidRPr="00831EFC">
        <w:rPr>
          <w:lang w:val="ru-RU"/>
        </w:rPr>
        <w:instrText>.","</w:instrText>
      </w:r>
      <w:r w:rsidR="00831EFC">
        <w:instrText>author</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Conrad</w:instrText>
      </w:r>
      <w:r w:rsidR="00831EFC" w:rsidRPr="00831EFC">
        <w:rPr>
          <w:lang w:val="ru-RU"/>
        </w:rPr>
        <w:instrText>","</w:instrText>
      </w:r>
      <w:r w:rsidR="00831EFC">
        <w:instrText>given</w:instrText>
      </w:r>
      <w:r w:rsidR="00831EFC" w:rsidRPr="00831EFC">
        <w:rPr>
          <w:lang w:val="ru-RU"/>
        </w:rPr>
        <w:instrText>":"</w:instrText>
      </w:r>
      <w:r w:rsidR="00831EFC">
        <w:instrText>O</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Bechtel</w:instrText>
      </w:r>
      <w:r w:rsidR="00831EFC" w:rsidRPr="00831EFC">
        <w:rPr>
          <w:lang w:val="ru-RU"/>
        </w:rPr>
        <w:instrText>","</w:instrText>
      </w:r>
      <w:r w:rsidR="00831EFC">
        <w:instrText>given</w:instrText>
      </w:r>
      <w:r w:rsidR="00831EFC" w:rsidRPr="00831EFC">
        <w:rPr>
          <w:lang w:val="ru-RU"/>
        </w:rPr>
        <w:instrText>":"</w:instrText>
      </w:r>
      <w:r w:rsidR="00831EFC">
        <w:instrText>B</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Bock</w:instrText>
      </w:r>
      <w:r w:rsidR="00831EFC" w:rsidRPr="00831EFC">
        <w:rPr>
          <w:lang w:val="ru-RU"/>
        </w:rPr>
        <w:instrText>","</w:instrText>
      </w:r>
      <w:r w:rsidR="00831EFC">
        <w:instrText>given</w:instrText>
      </w:r>
      <w:r w:rsidR="00831EFC" w:rsidRPr="00831EFC">
        <w:rPr>
          <w:lang w:val="ru-RU"/>
        </w:rPr>
        <w:instrText>":"</w:instrText>
      </w:r>
      <w:r w:rsidR="00831EFC">
        <w:instrText>M</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Dietrich</w:instrText>
      </w:r>
      <w:r w:rsidR="00831EFC" w:rsidRPr="00831EFC">
        <w:rPr>
          <w:lang w:val="ru-RU"/>
        </w:rPr>
        <w:instrText>","</w:instrText>
      </w:r>
      <w:r w:rsidR="00831EFC">
        <w:instrText>given</w:instrText>
      </w:r>
      <w:r w:rsidR="00831EFC" w:rsidRPr="00831EFC">
        <w:rPr>
          <w:lang w:val="ru-RU"/>
        </w:rPr>
        <w:instrText>":"</w:instrText>
      </w:r>
      <w:r w:rsidR="00831EFC">
        <w:instrText>H</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Fischer</w:instrText>
      </w:r>
      <w:r w:rsidR="00831EFC" w:rsidRPr="00831EFC">
        <w:rPr>
          <w:lang w:val="ru-RU"/>
        </w:rPr>
        <w:instrText>","</w:instrText>
      </w:r>
      <w:r w:rsidR="00831EFC">
        <w:instrText>given</w:instrText>
      </w:r>
      <w:r w:rsidR="00831EFC" w:rsidRPr="00831EFC">
        <w:rPr>
          <w:lang w:val="ru-RU"/>
        </w:rPr>
        <w:instrText>":"</w:instrText>
      </w:r>
      <w:r w:rsidR="00831EFC">
        <w:instrText>E</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Gerlitz</w:instrText>
      </w:r>
      <w:r w:rsidR="00831EFC" w:rsidRPr="00831EFC">
        <w:rPr>
          <w:lang w:val="ru-RU"/>
        </w:rPr>
        <w:instrText>","</w:instrText>
      </w:r>
      <w:r w:rsidR="00831EFC">
        <w:instrText>given</w:instrText>
      </w:r>
      <w:r w:rsidR="00831EFC" w:rsidRPr="00831EFC">
        <w:rPr>
          <w:lang w:val="ru-RU"/>
        </w:rPr>
        <w:instrText>":"</w:instrText>
      </w:r>
      <w:r w:rsidR="00831EFC">
        <w:instrText>L</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Wehberg</w:instrText>
      </w:r>
      <w:r w:rsidR="00831EFC" w:rsidRPr="00831EFC">
        <w:rPr>
          <w:lang w:val="ru-RU"/>
        </w:rPr>
        <w:instrText>","</w:instrText>
      </w:r>
      <w:r w:rsidR="00831EFC">
        <w:instrText>given</w:instrText>
      </w:r>
      <w:r w:rsidR="00831EFC" w:rsidRPr="00831EFC">
        <w:rPr>
          <w:lang w:val="ru-RU"/>
        </w:rPr>
        <w:instrText>":"</w:instrText>
      </w:r>
      <w:r w:rsidR="00831EFC">
        <w:instrText>J</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Wichmann</w:instrText>
      </w:r>
      <w:r w:rsidR="00831EFC" w:rsidRPr="00831EFC">
        <w:rPr>
          <w:lang w:val="ru-RU"/>
        </w:rPr>
        <w:instrText>","</w:instrText>
      </w:r>
      <w:r w:rsidR="00831EFC">
        <w:instrText>given</w:instrText>
      </w:r>
      <w:r w:rsidR="00831EFC" w:rsidRPr="00831EFC">
        <w:rPr>
          <w:lang w:val="ru-RU"/>
        </w:rPr>
        <w:instrText>":"</w:instrText>
      </w:r>
      <w:r w:rsidR="00831EFC">
        <w:instrText>V</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B</w:instrText>
      </w:r>
      <w:r w:rsidR="00831EFC" w:rsidRPr="00831EFC">
        <w:rPr>
          <w:lang w:val="ru-RU"/>
        </w:rPr>
        <w:instrText>ö</w:instrText>
      </w:r>
      <w:r w:rsidR="00831EFC">
        <w:instrText>hner</w:instrText>
      </w:r>
      <w:r w:rsidR="00831EFC" w:rsidRPr="00831EFC">
        <w:rPr>
          <w:lang w:val="ru-RU"/>
        </w:rPr>
        <w:instrText>","</w:instrText>
      </w:r>
      <w:r w:rsidR="00831EFC">
        <w:instrText>given</w:instrText>
      </w:r>
      <w:r w:rsidR="00831EFC" w:rsidRPr="00831EFC">
        <w:rPr>
          <w:lang w:val="ru-RU"/>
        </w:rPr>
        <w:instrText>":"</w:instrText>
      </w:r>
      <w:r w:rsidR="00831EFC">
        <w:instrText>J</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container</w:instrText>
      </w:r>
      <w:r w:rsidR="00831EFC" w:rsidRPr="00831EFC">
        <w:rPr>
          <w:lang w:val="ru-RU"/>
        </w:rPr>
        <w:instrText>-</w:instrText>
      </w:r>
      <w:r w:rsidR="00831EFC">
        <w:instrText>title</w:instrText>
      </w:r>
      <w:r w:rsidR="00831EFC" w:rsidRPr="00831EFC">
        <w:rPr>
          <w:lang w:val="ru-RU"/>
        </w:rPr>
        <w:instrText>":"</w:instrText>
      </w:r>
      <w:r w:rsidR="00831EFC">
        <w:instrText>Geoscientific</w:instrText>
      </w:r>
      <w:r w:rsidR="00831EFC" w:rsidRPr="00831EFC">
        <w:rPr>
          <w:lang w:val="ru-RU"/>
        </w:rPr>
        <w:instrText xml:space="preserve"> </w:instrText>
      </w:r>
      <w:r w:rsidR="00831EFC">
        <w:instrText>Model</w:instrText>
      </w:r>
      <w:r w:rsidR="00831EFC" w:rsidRPr="00831EFC">
        <w:rPr>
          <w:lang w:val="ru-RU"/>
        </w:rPr>
        <w:instrText xml:space="preserve"> </w:instrText>
      </w:r>
      <w:r w:rsidR="00831EFC">
        <w:instrText>Development</w:instrText>
      </w:r>
      <w:r w:rsidR="00831EFC" w:rsidRPr="00831EFC">
        <w:rPr>
          <w:lang w:val="ru-RU"/>
        </w:rPr>
        <w:instrText>","</w:instrText>
      </w:r>
      <w:r w:rsidR="00831EFC">
        <w:instrText>id</w:instrText>
      </w:r>
      <w:r w:rsidR="00831EFC" w:rsidRPr="00831EFC">
        <w:rPr>
          <w:lang w:val="ru-RU"/>
        </w:rPr>
        <w:instrText>":"</w:instrText>
      </w:r>
      <w:r w:rsidR="00831EFC">
        <w:instrText>ITEM</w:instrText>
      </w:r>
      <w:r w:rsidR="00831EFC" w:rsidRPr="00831EFC">
        <w:rPr>
          <w:lang w:val="ru-RU"/>
        </w:rPr>
        <w:instrText>-1","</w:instrText>
      </w:r>
      <w:r w:rsidR="00831EFC">
        <w:instrText>issue</w:instrText>
      </w:r>
      <w:r w:rsidR="00831EFC" w:rsidRPr="00831EFC">
        <w:rPr>
          <w:lang w:val="ru-RU"/>
        </w:rPr>
        <w:instrText>":"7","</w:instrText>
      </w:r>
      <w:r w:rsidR="00831EFC">
        <w:instrText>issued</w:instrText>
      </w:r>
      <w:r w:rsidR="00831EFC" w:rsidRPr="00831EFC">
        <w:rPr>
          <w:lang w:val="ru-RU"/>
        </w:rPr>
        <w:instrText>":{"</w:instrText>
      </w:r>
      <w:r w:rsidR="00831EFC">
        <w:instrText>date</w:instrText>
      </w:r>
      <w:r w:rsidR="00831EFC" w:rsidRPr="00831EFC">
        <w:rPr>
          <w:lang w:val="ru-RU"/>
        </w:rPr>
        <w:instrText>-</w:instrText>
      </w:r>
      <w:r w:rsidR="00831EFC">
        <w:instrText>parts</w:instrText>
      </w:r>
      <w:r w:rsidR="00831EFC" w:rsidRPr="00831EFC">
        <w:rPr>
          <w:lang w:val="ru-RU"/>
        </w:rPr>
        <w:instrText>":[["2015","7","7"]]},"</w:instrText>
      </w:r>
      <w:r w:rsidR="00831EFC">
        <w:instrText>language</w:instrText>
      </w:r>
      <w:r w:rsidR="00831EFC" w:rsidRPr="00831EFC">
        <w:rPr>
          <w:lang w:val="ru-RU"/>
        </w:rPr>
        <w:instrText>":"</w:instrText>
      </w:r>
      <w:r w:rsidR="00831EFC">
        <w:instrText>en</w:instrText>
      </w:r>
      <w:r w:rsidR="00831EFC" w:rsidRPr="00831EFC">
        <w:rPr>
          <w:lang w:val="ru-RU"/>
        </w:rPr>
        <w:instrText>-</w:instrText>
      </w:r>
      <w:r w:rsidR="00831EFC">
        <w:instrText>US</w:instrText>
      </w:r>
      <w:r w:rsidR="00831EFC" w:rsidRPr="00831EFC">
        <w:rPr>
          <w:lang w:val="ru-RU"/>
        </w:rPr>
        <w:instrText>","</w:instrText>
      </w:r>
      <w:r w:rsidR="00831EFC">
        <w:instrText>page</w:instrText>
      </w:r>
      <w:r w:rsidR="00831EFC" w:rsidRPr="00831EFC">
        <w:rPr>
          <w:lang w:val="ru-RU"/>
        </w:rPr>
        <w:instrText>":"1991-2007","</w:instrText>
      </w:r>
      <w:r w:rsidR="00831EFC">
        <w:instrText>title</w:instrText>
      </w:r>
      <w:r w:rsidR="00831EFC" w:rsidRPr="00831EFC">
        <w:rPr>
          <w:lang w:val="ru-RU"/>
        </w:rPr>
        <w:instrText>":"</w:instrText>
      </w:r>
      <w:r w:rsidR="00831EFC">
        <w:instrText>System</w:instrText>
      </w:r>
      <w:r w:rsidR="00831EFC" w:rsidRPr="00831EFC">
        <w:rPr>
          <w:lang w:val="ru-RU"/>
        </w:rPr>
        <w:instrText xml:space="preserve"> </w:instrText>
      </w:r>
      <w:r w:rsidR="00831EFC">
        <w:instrText>for</w:instrText>
      </w:r>
      <w:r w:rsidR="00831EFC" w:rsidRPr="00831EFC">
        <w:rPr>
          <w:lang w:val="ru-RU"/>
        </w:rPr>
        <w:instrText xml:space="preserve"> </w:instrText>
      </w:r>
      <w:r w:rsidR="00831EFC">
        <w:instrText>Automated</w:instrText>
      </w:r>
      <w:r w:rsidR="00831EFC" w:rsidRPr="00831EFC">
        <w:rPr>
          <w:lang w:val="ru-RU"/>
        </w:rPr>
        <w:instrText xml:space="preserve"> </w:instrText>
      </w:r>
      <w:r w:rsidR="00831EFC">
        <w:instrText>Geoscientific</w:instrText>
      </w:r>
      <w:r w:rsidR="00831EFC" w:rsidRPr="00831EFC">
        <w:rPr>
          <w:lang w:val="ru-RU"/>
        </w:rPr>
        <w:instrText xml:space="preserve"> </w:instrText>
      </w:r>
      <w:r w:rsidR="00831EFC">
        <w:instrText>Analyses</w:instrText>
      </w:r>
      <w:r w:rsidR="00831EFC" w:rsidRPr="00831EFC">
        <w:rPr>
          <w:lang w:val="ru-RU"/>
        </w:rPr>
        <w:instrText xml:space="preserve"> (</w:instrText>
      </w:r>
      <w:r w:rsidR="00831EFC">
        <w:instrText>SAGA</w:instrText>
      </w:r>
      <w:r w:rsidR="00831EFC" w:rsidRPr="00831EFC">
        <w:rPr>
          <w:lang w:val="ru-RU"/>
        </w:rPr>
        <w:instrText xml:space="preserve">) </w:instrText>
      </w:r>
      <w:r w:rsidR="00831EFC">
        <w:instrText>v</w:instrText>
      </w:r>
      <w:r w:rsidR="00831EFC" w:rsidRPr="00831EFC">
        <w:rPr>
          <w:lang w:val="ru-RU"/>
        </w:rPr>
        <w:instrText>. 2.1.4","</w:instrText>
      </w:r>
      <w:r w:rsidR="00831EFC">
        <w:instrText>type</w:instrText>
      </w:r>
      <w:r w:rsidR="00831EFC" w:rsidRPr="00831EFC">
        <w:rPr>
          <w:lang w:val="ru-RU"/>
        </w:rPr>
        <w:instrText>":"</w:instrText>
      </w:r>
      <w:r w:rsidR="00831EFC">
        <w:instrText>article</w:instrText>
      </w:r>
      <w:r w:rsidR="00831EFC" w:rsidRPr="00831EFC">
        <w:rPr>
          <w:lang w:val="ru-RU"/>
        </w:rPr>
        <w:instrText>-</w:instrText>
      </w:r>
      <w:r w:rsidR="00831EFC">
        <w:instrText>journal</w:instrText>
      </w:r>
      <w:r w:rsidR="00831EFC" w:rsidRPr="00831EFC">
        <w:rPr>
          <w:lang w:val="ru-RU"/>
        </w:rPr>
        <w:instrText>","</w:instrText>
      </w:r>
      <w:r w:rsidR="00831EFC">
        <w:instrText>volume</w:instrText>
      </w:r>
      <w:r w:rsidR="00831EFC" w:rsidRPr="00831EFC">
        <w:rPr>
          <w:lang w:val="ru-RU"/>
        </w:rPr>
        <w:instrText>":"8"},"</w:instrText>
      </w:r>
      <w:r w:rsidR="00831EFC">
        <w:instrText>uris</w:instrText>
      </w:r>
      <w:r w:rsidR="00831EFC" w:rsidRPr="00831EFC">
        <w:rPr>
          <w:lang w:val="ru-RU"/>
        </w:rPr>
        <w:instrText>":["</w:instrText>
      </w:r>
      <w:r w:rsidR="00831EFC">
        <w:instrText>http</w:instrText>
      </w:r>
      <w:r w:rsidR="00831EFC" w:rsidRPr="00831EFC">
        <w:rPr>
          <w:lang w:val="ru-RU"/>
        </w:rPr>
        <w:instrText>://</w:instrText>
      </w:r>
      <w:r w:rsidR="00831EFC">
        <w:instrText>www</w:instrText>
      </w:r>
      <w:r w:rsidR="00831EFC" w:rsidRPr="00831EFC">
        <w:rPr>
          <w:lang w:val="ru-RU"/>
        </w:rPr>
        <w:instrText>.</w:instrText>
      </w:r>
      <w:r w:rsidR="00831EFC">
        <w:instrText>mendeley</w:instrText>
      </w:r>
      <w:r w:rsidR="00831EFC" w:rsidRPr="00831EFC">
        <w:rPr>
          <w:lang w:val="ru-RU"/>
        </w:rPr>
        <w:instrText>.</w:instrText>
      </w:r>
      <w:r w:rsidR="00831EFC">
        <w:instrText>com</w:instrText>
      </w:r>
      <w:r w:rsidR="00831EFC" w:rsidRPr="00831EFC">
        <w:rPr>
          <w:lang w:val="ru-RU"/>
        </w:rPr>
        <w:instrText>/</w:instrText>
      </w:r>
      <w:r w:rsidR="00831EFC">
        <w:instrText>documents</w:instrText>
      </w:r>
      <w:r w:rsidR="00831EFC" w:rsidRPr="00831EFC">
        <w:rPr>
          <w:lang w:val="ru-RU"/>
        </w:rPr>
        <w:instrText>/?</w:instrText>
      </w:r>
      <w:r w:rsidR="00831EFC">
        <w:instrText>uuid</w:instrText>
      </w:r>
      <w:r w:rsidR="00831EFC" w:rsidRPr="00831EFC">
        <w:rPr>
          <w:lang w:val="ru-RU"/>
        </w:rPr>
        <w:instrText>=38</w:instrText>
      </w:r>
      <w:r w:rsidR="00831EFC">
        <w:instrText>a</w:instrText>
      </w:r>
      <w:r w:rsidR="00831EFC" w:rsidRPr="00831EFC">
        <w:rPr>
          <w:lang w:val="ru-RU"/>
        </w:rPr>
        <w:instrText>523</w:instrText>
      </w:r>
      <w:r w:rsidR="00831EFC">
        <w:instrText>ec</w:instrText>
      </w:r>
      <w:r w:rsidR="00831EFC" w:rsidRPr="00831EFC">
        <w:rPr>
          <w:lang w:val="ru-RU"/>
        </w:rPr>
        <w:instrText>-4</w:instrText>
      </w:r>
      <w:r w:rsidR="00831EFC">
        <w:instrText>ade</w:instrText>
      </w:r>
      <w:r w:rsidR="00831EFC" w:rsidRPr="00831EFC">
        <w:rPr>
          <w:lang w:val="ru-RU"/>
        </w:rPr>
        <w:instrText>-4</w:instrText>
      </w:r>
      <w:r w:rsidR="00831EFC">
        <w:instrText>a</w:instrText>
      </w:r>
      <w:r w:rsidR="00831EFC" w:rsidRPr="00831EFC">
        <w:rPr>
          <w:lang w:val="ru-RU"/>
        </w:rPr>
        <w:instrText>8</w:instrText>
      </w:r>
      <w:r w:rsidR="00831EFC">
        <w:instrText>c</w:instrText>
      </w:r>
      <w:r w:rsidR="00831EFC" w:rsidRPr="00831EFC">
        <w:rPr>
          <w:lang w:val="ru-RU"/>
        </w:rPr>
        <w:instrText>-81</w:instrText>
      </w:r>
      <w:r w:rsidR="00831EFC">
        <w:instrText>c</w:instrText>
      </w:r>
      <w:r w:rsidR="00831EFC" w:rsidRPr="00831EFC">
        <w:rPr>
          <w:lang w:val="ru-RU"/>
        </w:rPr>
        <w:instrText>9-</w:instrText>
      </w:r>
      <w:r w:rsidR="00831EFC">
        <w:instrText>c</w:instrText>
      </w:r>
      <w:r w:rsidR="00831EFC" w:rsidRPr="00831EFC">
        <w:rPr>
          <w:lang w:val="ru-RU"/>
        </w:rPr>
        <w:instrText>1594</w:instrText>
      </w:r>
      <w:r w:rsidR="00831EFC">
        <w:instrText>ebd</w:instrText>
      </w:r>
      <w:r w:rsidR="00831EFC" w:rsidRPr="00831EFC">
        <w:rPr>
          <w:lang w:val="ru-RU"/>
        </w:rPr>
        <w:instrText>1</w:instrText>
      </w:r>
      <w:r w:rsidR="00831EFC">
        <w:instrText>f</w:instrText>
      </w:r>
      <w:r w:rsidR="00831EFC" w:rsidRPr="00831EFC">
        <w:rPr>
          <w:lang w:val="ru-RU"/>
        </w:rPr>
        <w:instrText>0</w:instrText>
      </w:r>
      <w:r w:rsidR="00831EFC">
        <w:instrText>b</w:instrText>
      </w:r>
      <w:r w:rsidR="00831EFC" w:rsidRPr="00831EFC">
        <w:rPr>
          <w:lang w:val="ru-RU"/>
        </w:rPr>
        <w:instrText>"]}],"</w:instrText>
      </w:r>
      <w:r w:rsidR="00831EFC">
        <w:instrText>mendeley</w:instrText>
      </w:r>
      <w:r w:rsidR="00831EFC" w:rsidRPr="00831EFC">
        <w:rPr>
          <w:lang w:val="ru-RU"/>
        </w:rPr>
        <w:instrText>":{"</w:instrText>
      </w:r>
      <w:r w:rsidR="00831EFC">
        <w:instrText>formattedCitation</w:instrText>
      </w:r>
      <w:r w:rsidR="00831EFC" w:rsidRPr="00831EFC">
        <w:rPr>
          <w:lang w:val="ru-RU"/>
        </w:rPr>
        <w:instrText>":"[</w:instrText>
      </w:r>
      <w:r w:rsidR="00831EFC">
        <w:instrText>Conrad</w:instrText>
      </w:r>
      <w:r w:rsidR="00831EFC" w:rsidRPr="00831EFC">
        <w:rPr>
          <w:lang w:val="ru-RU"/>
        </w:rPr>
        <w:instrText xml:space="preserve"> </w:instrText>
      </w:r>
      <w:r w:rsidR="00831EFC">
        <w:instrText>et</w:instrText>
      </w:r>
      <w:r w:rsidR="00831EFC" w:rsidRPr="00831EFC">
        <w:rPr>
          <w:lang w:val="ru-RU"/>
        </w:rPr>
        <w:instrText xml:space="preserve"> </w:instrText>
      </w:r>
      <w:r w:rsidR="00831EFC">
        <w:instrText>al</w:instrText>
      </w:r>
      <w:r w:rsidR="00831EFC" w:rsidRPr="00831EFC">
        <w:rPr>
          <w:lang w:val="ru-RU"/>
        </w:rPr>
        <w:instrText>., 2015]","</w:instrText>
      </w:r>
      <w:r w:rsidR="00831EFC">
        <w:instrText>plainTextFormattedCitation</w:instrText>
      </w:r>
      <w:r w:rsidR="00831EFC" w:rsidRPr="00831EFC">
        <w:rPr>
          <w:lang w:val="ru-RU"/>
        </w:rPr>
        <w:instrText>":"[</w:instrText>
      </w:r>
      <w:r w:rsidR="00831EFC">
        <w:instrText>Conrad</w:instrText>
      </w:r>
      <w:r w:rsidR="00831EFC" w:rsidRPr="00831EFC">
        <w:rPr>
          <w:lang w:val="ru-RU"/>
        </w:rPr>
        <w:instrText xml:space="preserve"> </w:instrText>
      </w:r>
      <w:r w:rsidR="00831EFC">
        <w:instrText>et</w:instrText>
      </w:r>
      <w:r w:rsidR="00831EFC" w:rsidRPr="00831EFC">
        <w:rPr>
          <w:lang w:val="ru-RU"/>
        </w:rPr>
        <w:instrText xml:space="preserve"> </w:instrText>
      </w:r>
      <w:r w:rsidR="00831EFC">
        <w:instrText>al</w:instrText>
      </w:r>
      <w:r w:rsidR="00831EFC" w:rsidRPr="00831EFC">
        <w:rPr>
          <w:lang w:val="ru-RU"/>
        </w:rPr>
        <w:instrText>., 2015]","</w:instrText>
      </w:r>
      <w:r w:rsidR="00831EFC">
        <w:instrText>previouslyFormattedCitation</w:instrText>
      </w:r>
      <w:r w:rsidR="00831EFC" w:rsidRPr="00831EFC">
        <w:rPr>
          <w:lang w:val="ru-RU"/>
        </w:rPr>
        <w:instrText>":"[</w:instrText>
      </w:r>
      <w:r w:rsidR="00831EFC">
        <w:instrText>Conrad</w:instrText>
      </w:r>
      <w:r w:rsidR="00831EFC" w:rsidRPr="00831EFC">
        <w:rPr>
          <w:lang w:val="ru-RU"/>
        </w:rPr>
        <w:instrText xml:space="preserve"> </w:instrText>
      </w:r>
      <w:r w:rsidR="00831EFC">
        <w:instrText>et</w:instrText>
      </w:r>
      <w:r w:rsidR="00831EFC" w:rsidRPr="00831EFC">
        <w:rPr>
          <w:lang w:val="ru-RU"/>
        </w:rPr>
        <w:instrText xml:space="preserve"> </w:instrText>
      </w:r>
      <w:r w:rsidR="00831EFC">
        <w:instrText>al</w:instrText>
      </w:r>
      <w:r w:rsidR="00831EFC" w:rsidRPr="00831EFC">
        <w:rPr>
          <w:lang w:val="ru-RU"/>
        </w:rPr>
        <w:instrText>., 2015]"},"</w:instrText>
      </w:r>
      <w:r w:rsidR="00831EFC">
        <w:instrText>properties</w:instrText>
      </w:r>
      <w:r w:rsidR="00831EFC" w:rsidRPr="00831EFC">
        <w:rPr>
          <w:lang w:val="ru-RU"/>
        </w:rPr>
        <w:instrText>":{"</w:instrText>
      </w:r>
      <w:r w:rsidR="00831EFC">
        <w:instrText>noteIndex</w:instrText>
      </w:r>
      <w:r w:rsidR="00831EFC" w:rsidRPr="00831EFC">
        <w:rPr>
          <w:lang w:val="ru-RU"/>
        </w:rPr>
        <w:instrText>":0},"</w:instrText>
      </w:r>
      <w:r w:rsidR="00831EFC">
        <w:instrText>schema</w:instrText>
      </w:r>
      <w:r w:rsidR="00831EFC" w:rsidRPr="00831EFC">
        <w:rPr>
          <w:lang w:val="ru-RU"/>
        </w:rPr>
        <w:instrText>":"</w:instrText>
      </w:r>
      <w:r w:rsidR="00831EFC">
        <w:instrText>https</w:instrText>
      </w:r>
      <w:r w:rsidR="00831EFC" w:rsidRPr="00831EFC">
        <w:rPr>
          <w:lang w:val="ru-RU"/>
        </w:rPr>
        <w:instrText>://</w:instrText>
      </w:r>
      <w:r w:rsidR="00831EFC">
        <w:instrText>github</w:instrText>
      </w:r>
      <w:r w:rsidR="00831EFC" w:rsidRPr="00831EFC">
        <w:rPr>
          <w:lang w:val="ru-RU"/>
        </w:rPr>
        <w:instrText>.</w:instrText>
      </w:r>
      <w:r w:rsidR="00831EFC">
        <w:instrText>com</w:instrText>
      </w:r>
      <w:r w:rsidR="00831EFC" w:rsidRPr="00831EFC">
        <w:rPr>
          <w:lang w:val="ru-RU"/>
        </w:rPr>
        <w:instrText>/</w:instrText>
      </w:r>
      <w:r w:rsidR="00831EFC">
        <w:instrText>citation</w:instrText>
      </w:r>
      <w:r w:rsidR="00831EFC" w:rsidRPr="00831EFC">
        <w:rPr>
          <w:lang w:val="ru-RU"/>
        </w:rPr>
        <w:instrText>-</w:instrText>
      </w:r>
      <w:r w:rsidR="00831EFC">
        <w:instrText>style</w:instrText>
      </w:r>
      <w:r w:rsidR="00831EFC" w:rsidRPr="00831EFC">
        <w:rPr>
          <w:lang w:val="ru-RU"/>
        </w:rPr>
        <w:instrText>-</w:instrText>
      </w:r>
      <w:r w:rsidR="00831EFC">
        <w:instrText>language</w:instrText>
      </w:r>
      <w:r w:rsidR="00831EFC" w:rsidRPr="00831EFC">
        <w:rPr>
          <w:lang w:val="ru-RU"/>
        </w:rPr>
        <w:instrText>/</w:instrText>
      </w:r>
      <w:r w:rsidR="00831EFC">
        <w:instrText>schema</w:instrText>
      </w:r>
      <w:r w:rsidR="00831EFC" w:rsidRPr="00831EFC">
        <w:rPr>
          <w:lang w:val="ru-RU"/>
        </w:rPr>
        <w:instrText>/</w:instrText>
      </w:r>
      <w:r w:rsidR="00831EFC">
        <w:instrText>raw</w:instrText>
      </w:r>
      <w:r w:rsidR="00831EFC" w:rsidRPr="00831EFC">
        <w:rPr>
          <w:lang w:val="ru-RU"/>
        </w:rPr>
        <w:instrText>/</w:instrText>
      </w:r>
      <w:r w:rsidR="00831EFC">
        <w:instrText>master</w:instrText>
      </w:r>
      <w:r w:rsidR="00831EFC" w:rsidRPr="00831EFC">
        <w:rPr>
          <w:lang w:val="ru-RU"/>
        </w:rPr>
        <w:instrText>/</w:instrText>
      </w:r>
      <w:r w:rsidR="00831EFC">
        <w:instrText>csl</w:instrText>
      </w:r>
      <w:r w:rsidR="00831EFC" w:rsidRPr="00831EFC">
        <w:rPr>
          <w:lang w:val="ru-RU"/>
        </w:rPr>
        <w:instrText>-</w:instrText>
      </w:r>
      <w:r w:rsidR="00831EFC">
        <w:instrText>citation</w:instrText>
      </w:r>
      <w:r w:rsidR="00831EFC" w:rsidRPr="00831EFC">
        <w:rPr>
          <w:lang w:val="ru-RU"/>
        </w:rPr>
        <w:instrText>.</w:instrText>
      </w:r>
      <w:r w:rsidR="00831EFC">
        <w:instrText>json</w:instrText>
      </w:r>
      <w:r w:rsidR="00831EFC" w:rsidRPr="00831EFC">
        <w:rPr>
          <w:lang w:val="ru-RU"/>
        </w:rPr>
        <w:instrText>"}</w:instrText>
      </w:r>
      <w:r w:rsidR="00831EFC">
        <w:fldChar w:fldCharType="separate"/>
      </w:r>
      <w:r w:rsidR="00831EFC" w:rsidRPr="00831EFC">
        <w:rPr>
          <w:noProof/>
          <w:lang w:val="ru-RU"/>
        </w:rPr>
        <w:t>[</w:t>
      </w:r>
      <w:r w:rsidR="00831EFC" w:rsidRPr="00DF36CE">
        <w:rPr>
          <w:noProof/>
        </w:rPr>
        <w:t>Conrad</w:t>
      </w:r>
      <w:r w:rsidR="00831EFC" w:rsidRPr="00831EFC">
        <w:rPr>
          <w:noProof/>
          <w:lang w:val="ru-RU"/>
        </w:rPr>
        <w:t xml:space="preserve"> </w:t>
      </w:r>
      <w:r w:rsidR="00831EFC" w:rsidRPr="00DF36CE">
        <w:rPr>
          <w:noProof/>
        </w:rPr>
        <w:t>et</w:t>
      </w:r>
      <w:r w:rsidR="00831EFC" w:rsidRPr="00831EFC">
        <w:rPr>
          <w:noProof/>
          <w:lang w:val="ru-RU"/>
        </w:rPr>
        <w:t xml:space="preserve"> </w:t>
      </w:r>
      <w:r w:rsidR="00831EFC" w:rsidRPr="00DF36CE">
        <w:rPr>
          <w:noProof/>
        </w:rPr>
        <w:t>al</w:t>
      </w:r>
      <w:r w:rsidR="00831EFC" w:rsidRPr="00831EFC">
        <w:rPr>
          <w:noProof/>
          <w:lang w:val="ru-RU"/>
        </w:rPr>
        <w:t>., 2015]</w:t>
      </w:r>
      <w:r w:rsidR="00831EFC">
        <w:fldChar w:fldCharType="end"/>
      </w:r>
      <w:r w:rsidR="0021036B">
        <w:rPr>
          <w:lang w:val="ru-RU"/>
        </w:rPr>
        <w:t>,</w:t>
      </w:r>
      <w:r w:rsidR="006958D6" w:rsidRPr="006958D6">
        <w:rPr>
          <w:lang w:val="ru-RU"/>
        </w:rPr>
        <w:t xml:space="preserve"> </w:t>
      </w:r>
      <w:r w:rsidR="006958D6">
        <w:rPr>
          <w:lang w:val="ru-RU"/>
        </w:rPr>
        <w:t xml:space="preserve">в соответствии с рекомендациями </w:t>
      </w:r>
      <w:r w:rsidR="006958D6">
        <w:rPr>
          <w:lang w:val="ru-RU"/>
        </w:rPr>
        <w:fldChar w:fldCharType="begin" w:fldLock="1"/>
      </w:r>
      <w:r w:rsidR="00333232">
        <w:rPr>
          <w:lang w:val="ru-RU"/>
        </w:rPr>
        <w:instrText>ADDIN CSL_CITATION {"citationItems":[{"id":"ITEM-1","itemData":{"DOI":"10.3390/geosciences5020117","abstract":"The Universal Soil Loss Equation (USLE) model is the most frequently used model for soil erosion risk estimation. Among the six input layers, the combined slope length and slope angle (LS-factor) has the greatest influence on soil loss at the European scale. The S-factor measures the effect of slope steepness, and the L-factor defines the impact of slope length. The combined LS-factor describes the effect of topography on soil erosion. The European Soil Data Centre (ESDAC) developed a new pan-European high-resolution soil erosion assessment to achieve a better understanding of the spatial and temporal patterns of soil erosion in Europe. The LS-calculation was performed using the original equation proposed by Desmet and Govers (1996) and implemented using the System for Automated Geoscientific Analyses (SAGA), which incorporates a multiple flow algorithm and contributes to a precise estimation of flow accumulation. The LS-factor dataset was calculated using a high-resolution (25 m) Digital Elevation Model (DEM) for the whole European Union, resulting in an improved delineation of areas at risk of soil erosion as compared to lower-resolution datasets. This combined approach of using GIS software tools with high-resolution DEMs has been successfully applied in regional assessments in the past, and is now being applied for first time at the European scale.","author":[{"dropping-particle":"","family":"Panagos","given":"Panos","non-dropping-particle":"","parse-names":false,"suffix":""},{"dropping-particle":"","family":"Borrelli","given":"Pasquale","non-dropping-particle":"","parse-names":false,"suffix":""},{"dropping-particle":"","family":"Meusburger","given":"Katrin","non-dropping-particle":"","parse-names":false,"suffix":""}],"container-title":"Geosciences","id":"ITEM-1","issued":{"date-parts":[["2015"]]},"language":"en-US","page":"117-126","title":"A New European Slope Length and Steepness Factor (LS-Factor) for Modeling Soil Erosion by Water","type":"article-journal","volume":"5"},"uris":["http://www.mendeley.com/documents/?uuid=66cc052e-70b9-340b-9f6b-c9cf540487b0"]}],"mendeley":{"formattedCitation":"[Panagos, Borrelli, Meusburger, 2015]","plainTextFormattedCitation":"[Panagos, Borrelli, Meusburger, 2015]","previouslyFormattedCitation":"[Panagos, Borrelli, Meusburger, 2015]"},"properties":{"noteIndex":0},"schema":"https://github.com/citation-style-language/schema/raw/master/csl-citation.json"}</w:instrText>
      </w:r>
      <w:r w:rsidR="006958D6">
        <w:rPr>
          <w:lang w:val="ru-RU"/>
        </w:rPr>
        <w:fldChar w:fldCharType="separate"/>
      </w:r>
      <w:r w:rsidR="006958D6" w:rsidRPr="006958D6">
        <w:rPr>
          <w:noProof/>
          <w:lang w:val="ru-RU"/>
        </w:rPr>
        <w:t>[Panagos, Borrelli, Meusburger, 2015]</w:t>
      </w:r>
      <w:r w:rsidR="006958D6">
        <w:rPr>
          <w:lang w:val="ru-RU"/>
        </w:rPr>
        <w:fldChar w:fldCharType="end"/>
      </w:r>
      <w:r w:rsidR="0021036B">
        <w:rPr>
          <w:lang w:val="ru-RU"/>
        </w:rPr>
        <w:t xml:space="preserve">. </w:t>
      </w:r>
      <w:r w:rsidR="00333232">
        <w:rPr>
          <w:lang w:val="ru-RU"/>
        </w:rPr>
        <w:t xml:space="preserve">Данный алгоритм основан на уравнении, предложенном </w:t>
      </w:r>
      <w:r w:rsidR="00333232">
        <w:rPr>
          <w:lang w:val="ru-RU"/>
        </w:rPr>
        <w:fldChar w:fldCharType="begin" w:fldLock="1"/>
      </w:r>
      <w:r w:rsidR="00914848">
        <w:rPr>
          <w:lang w:val="ru-RU"/>
        </w:rPr>
        <w:instrText>ADDIN CSL_CITATION {"citationItems":[{"id":"ITEM-1","itemData":{"ISBN":"0022-4561","ISSN":"0022-4561, 0022-4561","abstract":"A computer algorithm to calculate the USLE and RUSLE LS-factors over a two-di-mensional landscape is presented. When compared to a manual method, both method yield broadly similar results in terms of relative erosion risk mapping. However, there appear to be im-portant dzfferences in absolute values. Although both method yieldsimilar slope values, the use of the manual method lead to an underestimation of the erosion risk because the effect offlow con-vergence is not accountedfor. The computerprocedure has the obvious advantage that it can easi-ly be linked to GIs software. Ifdata on land use and soils are available, specijk K; C and P-val-ues can be assigned to each land unit so that predicted soil losses can then be calculated using a simple overlay procedure. The algorithm Leaves the user the choice to consider land units as being hydrologically isolated or continuous. A comparison with soil data showed a reasonably good agreement between the predicted erosion risk and the intensity of soil truncation observed in the test area.","author":[{"dropping-particle":"","family":"Desmet","given":"P.","non-dropping-particle":"","parse-names":false,"suffix":""},{"dropping-particle":"","family":"Govers","given":"G.","non-dropping-particle":"","parse-names":false,"suffix":""}],"container-title":"Journal of Soil and Water Conservation","id":"ITEM-1","issue":"5","issued":{"date-parts":[["1996"]]},"language":"en-US","page":"427-433","title":"A GIs procedure for automatically calculating the USLE LS factor on topographically complex landscape units","type":"article-journal","volume":"51"},"uris":["http://www.mendeley.com/documents/?uuid=d76a65e9-a106-4135-962b-10586fb3dd29"]}],"mendeley":{"formattedCitation":"[Desmet, Govers, 1996]","plainTextFormattedCitation":"[Desmet, Govers, 1996]","previouslyFormattedCitation":"[Desmet, Govers, 1996]"},"properties":{"noteIndex":0},"schema":"https://github.com/citation-style-language/schema/raw/master/csl-citation.json"}</w:instrText>
      </w:r>
      <w:r w:rsidR="00333232">
        <w:rPr>
          <w:lang w:val="ru-RU"/>
        </w:rPr>
        <w:fldChar w:fldCharType="separate"/>
      </w:r>
      <w:r w:rsidR="00333232" w:rsidRPr="00333232">
        <w:rPr>
          <w:noProof/>
          <w:lang w:val="ru-RU"/>
        </w:rPr>
        <w:t>[Desmet, Govers, 1996]</w:t>
      </w:r>
      <w:r w:rsidR="00333232">
        <w:rPr>
          <w:lang w:val="ru-RU"/>
        </w:rPr>
        <w:fldChar w:fldCharType="end"/>
      </w:r>
      <w:r w:rsidR="00FB7934">
        <w:rPr>
          <w:lang w:val="ru-RU"/>
        </w:rPr>
        <w:t>:</w:t>
      </w:r>
    </w:p>
    <w:p w:rsidR="00D475C3" w:rsidRPr="00D475C3" w:rsidRDefault="00D475C3" w:rsidP="00D475C3">
      <w:pPr>
        <w:rPr>
          <w:rFonts w:eastAsiaTheme="minorEastAsia"/>
          <w:lang w:val="ru-RU"/>
        </w:rPr>
      </w:pPr>
      <m:oMath>
        <m:r>
          <w:rPr>
            <w:rFonts w:ascii="Cambria Math" w:hAnsi="Cambria Math"/>
          </w:rPr>
          <m:t>LS</m:t>
        </m:r>
        <m:r>
          <m:rPr>
            <m:sty m:val="p"/>
          </m:rPr>
          <w:rPr>
            <w:rFonts w:ascii="Cambria Math" w:hAnsi="Cambria Math"/>
            <w:lang w:val="ru-RU"/>
          </w:rPr>
          <m:t>=</m:t>
        </m:r>
        <m:d>
          <m:dPr>
            <m:ctrlPr>
              <w:rPr>
                <w:rFonts w:ascii="Cambria Math" w:hAnsi="Cambria Math"/>
              </w:rPr>
            </m:ctrlPr>
          </m:dPr>
          <m:e>
            <m:r>
              <w:rPr>
                <w:rFonts w:ascii="Cambria Math" w:hAnsi="Cambria Math"/>
              </w:rPr>
              <m:t>m</m:t>
            </m:r>
            <m:r>
              <m:rPr>
                <m:sty m:val="p"/>
              </m:rPr>
              <w:rPr>
                <w:rFonts w:ascii="Cambria Math" w:hAnsi="Cambria Math"/>
                <w:lang w:val="ru-RU"/>
              </w:rPr>
              <m:t>+1</m:t>
            </m:r>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L</m:t>
                        </m:r>
                      </m:e>
                      <m:sub>
                        <m:r>
                          <m:rPr>
                            <m:sty m:val="p"/>
                          </m:rPr>
                          <w:rPr>
                            <w:rFonts w:ascii="Cambria Math" w:hAnsi="Cambria Math"/>
                            <w:lang w:val="ru-RU"/>
                          </w:rPr>
                          <m:t>0</m:t>
                        </m:r>
                      </m:sub>
                    </m:sSub>
                  </m:den>
                </m:f>
              </m:e>
            </m:d>
          </m:e>
          <m:sup>
            <m:r>
              <w:rPr>
                <w:rFonts w:ascii="Cambria Math" w:hAnsi="Cambria Math"/>
              </w:rPr>
              <m:t>m</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sinβ</m:t>
                    </m:r>
                  </m:num>
                  <m:den>
                    <m:sSub>
                      <m:sSubPr>
                        <m:ctrlPr>
                          <w:rPr>
                            <w:rFonts w:ascii="Cambria Math" w:hAnsi="Cambria Math"/>
                          </w:rPr>
                        </m:ctrlPr>
                      </m:sSubPr>
                      <m:e>
                        <m:r>
                          <w:rPr>
                            <w:rFonts w:ascii="Cambria Math" w:hAnsi="Cambria Math"/>
                          </w:rPr>
                          <m:t>S</m:t>
                        </m:r>
                      </m:e>
                      <m:sub>
                        <m:r>
                          <m:rPr>
                            <m:sty m:val="p"/>
                          </m:rPr>
                          <w:rPr>
                            <w:rFonts w:ascii="Cambria Math" w:hAnsi="Cambria Math"/>
                            <w:lang w:val="ru-RU"/>
                          </w:rPr>
                          <m:t>0</m:t>
                        </m:r>
                      </m:sub>
                    </m:sSub>
                  </m:den>
                </m:f>
              </m:e>
            </m:d>
          </m:e>
          <m:sup>
            <m:r>
              <w:rPr>
                <w:rFonts w:ascii="Cambria Math" w:hAnsi="Cambria Math"/>
              </w:rPr>
              <m:t>n</m:t>
            </m:r>
          </m:sup>
        </m:sSup>
      </m:oMath>
      <w:r w:rsidRPr="00D475C3">
        <w:rPr>
          <w:rFonts w:eastAsiaTheme="minorEastAsia"/>
          <w:lang w:val="ru-RU"/>
        </w:rPr>
        <w:t>,</w:t>
      </w:r>
      <w:r w:rsidRPr="00D475C3">
        <w:rPr>
          <w:rFonts w:eastAsiaTheme="minorEastAsia"/>
          <w:lang w:val="ru-RU"/>
        </w:rPr>
        <w:tab/>
      </w:r>
      <w:r w:rsidRPr="00D475C3">
        <w:rPr>
          <w:rFonts w:eastAsiaTheme="minorEastAsia"/>
          <w:lang w:val="ru-RU"/>
        </w:rPr>
        <w:tab/>
      </w:r>
      <w:r w:rsidRPr="00D475C3">
        <w:rPr>
          <w:rFonts w:eastAsiaTheme="minorEastAsia"/>
          <w:lang w:val="ru-RU"/>
        </w:rPr>
        <w:tab/>
      </w:r>
      <w:r w:rsidRPr="00D475C3">
        <w:rPr>
          <w:rFonts w:eastAsiaTheme="minorEastAsia"/>
          <w:lang w:val="ru-RU"/>
        </w:rPr>
        <w:tab/>
      </w:r>
      <w:r w:rsidRPr="00D475C3">
        <w:rPr>
          <w:rFonts w:eastAsiaTheme="minorEastAsia"/>
          <w:lang w:val="ru-RU"/>
        </w:rPr>
        <w:tab/>
      </w:r>
      <w:r w:rsidRPr="00D475C3">
        <w:rPr>
          <w:rFonts w:eastAsiaTheme="minorEastAsia"/>
          <w:lang w:val="ru-RU"/>
        </w:rPr>
        <w:tab/>
      </w:r>
      <w:r w:rsidRPr="00D475C3">
        <w:rPr>
          <w:rFonts w:eastAsiaTheme="minorEastAsia"/>
          <w:lang w:val="ru-RU"/>
        </w:rPr>
        <w:tab/>
      </w:r>
      <w:r w:rsidRPr="00D475C3">
        <w:rPr>
          <w:rFonts w:eastAsiaTheme="minorEastAsia"/>
          <w:lang w:val="ru-RU"/>
        </w:rPr>
        <w:tab/>
        <w:t>(</w:t>
      </w:r>
      <w:r w:rsidR="00D57EAD" w:rsidRPr="00D57EAD">
        <w:rPr>
          <w:rFonts w:eastAsiaTheme="minorEastAsia"/>
          <w:highlight w:val="yellow"/>
          <w:lang w:val="ru-RU"/>
        </w:rPr>
        <w:t>2</w:t>
      </w:r>
      <w:r w:rsidRPr="00D475C3">
        <w:rPr>
          <w:rFonts w:eastAsiaTheme="minorEastAsia"/>
          <w:highlight w:val="yellow"/>
          <w:lang w:val="ru-RU"/>
        </w:rPr>
        <w:t>)</w:t>
      </w:r>
    </w:p>
    <w:p w:rsidR="00FB7934" w:rsidRDefault="00D475C3" w:rsidP="00D475C3">
      <w:pPr>
        <w:rPr>
          <w:lang w:val="ru-RU"/>
        </w:rPr>
      </w:pPr>
      <w:r w:rsidRPr="00D475C3">
        <w:rPr>
          <w:lang w:val="ru-RU"/>
        </w:rPr>
        <w:t xml:space="preserve">где </w:t>
      </w:r>
      <w:r w:rsidRPr="002B7AE4">
        <w:rPr>
          <w:i/>
        </w:rPr>
        <w:t>LS</w:t>
      </w:r>
      <w:r w:rsidRPr="00D475C3">
        <w:rPr>
          <w:lang w:val="ru-RU"/>
        </w:rPr>
        <w:t xml:space="preserve"> – фактор длины </w:t>
      </w:r>
      <w:r w:rsidR="00C84924">
        <w:rPr>
          <w:lang w:val="ru-RU"/>
        </w:rPr>
        <w:t xml:space="preserve">и крутизны склона из уравнения </w:t>
      </w:r>
      <w:r w:rsidR="00C84924" w:rsidRPr="00C84924">
        <w:rPr>
          <w:highlight w:val="yellow"/>
          <w:lang w:val="ru-RU"/>
        </w:rPr>
        <w:t>1</w:t>
      </w:r>
      <w:r w:rsidRPr="00D475C3">
        <w:rPr>
          <w:lang w:val="ru-RU"/>
        </w:rPr>
        <w:t xml:space="preserve">, безразмерный; </w:t>
      </w:r>
      <w:r w:rsidRPr="00693E53">
        <w:rPr>
          <w:i/>
        </w:rPr>
        <w:t>U</w:t>
      </w:r>
      <w:r w:rsidRPr="00D475C3">
        <w:rPr>
          <w:lang w:val="ru-RU"/>
        </w:rPr>
        <w:t xml:space="preserve"> – вышележащая водосборная площадь, отнесенная к ширине потока, м</w:t>
      </w:r>
      <w:r w:rsidRPr="00D475C3">
        <w:rPr>
          <w:vertAlign w:val="superscript"/>
          <w:lang w:val="ru-RU"/>
        </w:rPr>
        <w:t>2</w:t>
      </w:r>
      <w:r w:rsidRPr="00D475C3">
        <w:rPr>
          <w:lang w:val="ru-RU"/>
        </w:rPr>
        <w:t xml:space="preserve">/м; </w:t>
      </w:r>
      <w:r w:rsidRPr="00693E53">
        <w:rPr>
          <w:i/>
        </w:rPr>
        <w:t>L</w:t>
      </w:r>
      <w:r w:rsidRPr="00D475C3">
        <w:rPr>
          <w:i/>
          <w:vertAlign w:val="subscript"/>
          <w:lang w:val="ru-RU"/>
        </w:rPr>
        <w:t xml:space="preserve">0 </w:t>
      </w:r>
      <w:r w:rsidRPr="00D475C3">
        <w:rPr>
          <w:i/>
          <w:lang w:val="ru-RU"/>
        </w:rPr>
        <w:t>,</w:t>
      </w:r>
      <w:r w:rsidRPr="00693E53">
        <w:rPr>
          <w:i/>
        </w:rPr>
        <w:t>S</w:t>
      </w:r>
      <w:r w:rsidRPr="00D475C3">
        <w:rPr>
          <w:i/>
          <w:vertAlign w:val="subscript"/>
          <w:lang w:val="ru-RU"/>
        </w:rPr>
        <w:t>0</w:t>
      </w:r>
      <w:r w:rsidRPr="00D475C3">
        <w:rPr>
          <w:lang w:val="ru-RU"/>
        </w:rPr>
        <w:t xml:space="preserve"> – длина и крутизна стандартной стоковой площадки </w:t>
      </w:r>
      <w:proofErr w:type="spellStart"/>
      <w:r w:rsidRPr="00D475C3">
        <w:rPr>
          <w:lang w:val="ru-RU"/>
        </w:rPr>
        <w:t>Уишмейера</w:t>
      </w:r>
      <w:proofErr w:type="spellEnd"/>
      <w:r w:rsidRPr="00D475C3">
        <w:rPr>
          <w:lang w:val="ru-RU"/>
        </w:rPr>
        <w:t xml:space="preserve">-Смита </w:t>
      </w:r>
      <w:r>
        <w:fldChar w:fldCharType="begin" w:fldLock="1"/>
      </w:r>
      <w:r>
        <w:instrText>ADDIN</w:instrText>
      </w:r>
      <w:r w:rsidRPr="00D475C3">
        <w:rPr>
          <w:lang w:val="ru-RU"/>
        </w:rPr>
        <w:instrText xml:space="preserve"> </w:instrText>
      </w:r>
      <w:r>
        <w:instrText>CSL</w:instrText>
      </w:r>
      <w:r w:rsidRPr="00D475C3">
        <w:rPr>
          <w:lang w:val="ru-RU"/>
        </w:rPr>
        <w:instrText>_</w:instrText>
      </w:r>
      <w:r>
        <w:instrText>CITATION</w:instrText>
      </w:r>
      <w:r w:rsidRPr="00D475C3">
        <w:rPr>
          <w:lang w:val="ru-RU"/>
        </w:rPr>
        <w:instrText xml:space="preserve"> {"</w:instrText>
      </w:r>
      <w:r>
        <w:instrText>citationItems</w:instrText>
      </w:r>
      <w:r w:rsidRPr="00D475C3">
        <w:rPr>
          <w:lang w:val="ru-RU"/>
        </w:rPr>
        <w:instrText>":[{"</w:instrText>
      </w:r>
      <w:r>
        <w:instrText>id</w:instrText>
      </w:r>
      <w:r w:rsidRPr="00D475C3">
        <w:rPr>
          <w:lang w:val="ru-RU"/>
        </w:rPr>
        <w:instrText>":"</w:instrText>
      </w:r>
      <w:r>
        <w:instrText>ITEM</w:instrText>
      </w:r>
      <w:r w:rsidRPr="00D475C3">
        <w:rPr>
          <w:lang w:val="ru-RU"/>
        </w:rPr>
        <w:instrText>-1","</w:instrText>
      </w:r>
      <w:r>
        <w:instrText>itemData</w:instrText>
      </w:r>
      <w:r w:rsidRPr="00D475C3">
        <w:rPr>
          <w:lang w:val="ru-RU"/>
        </w:rPr>
        <w:instrText>":{"</w:instrText>
      </w:r>
      <w:r>
        <w:instrText>author</w:instrText>
      </w:r>
      <w:r w:rsidRPr="00D475C3">
        <w:rPr>
          <w:lang w:val="ru-RU"/>
        </w:rPr>
        <w:instrText>":[{"</w:instrText>
      </w:r>
      <w:r>
        <w:instrText>dropping</w:instrText>
      </w:r>
      <w:r w:rsidRPr="00D475C3">
        <w:rPr>
          <w:lang w:val="ru-RU"/>
        </w:rPr>
        <w:instrText>-</w:instrText>
      </w:r>
      <w:r>
        <w:instrText>particle</w:instrText>
      </w:r>
      <w:r w:rsidRPr="00D475C3">
        <w:rPr>
          <w:lang w:val="ru-RU"/>
        </w:rPr>
        <w:instrText>":"","</w:instrText>
      </w:r>
      <w:r>
        <w:instrText>family</w:instrText>
      </w:r>
      <w:r w:rsidRPr="00D475C3">
        <w:rPr>
          <w:lang w:val="ru-RU"/>
        </w:rPr>
        <w:instrText>":"</w:instrText>
      </w:r>
      <w:r>
        <w:instrText>Wischmeier</w:instrText>
      </w:r>
      <w:r w:rsidRPr="00D475C3">
        <w:rPr>
          <w:lang w:val="ru-RU"/>
        </w:rPr>
        <w:instrText>","</w:instrText>
      </w:r>
      <w:r>
        <w:instrText>given</w:instrText>
      </w:r>
      <w:r w:rsidRPr="00D475C3">
        <w:rPr>
          <w:lang w:val="ru-RU"/>
        </w:rPr>
        <w:instrText>":"</w:instrText>
      </w:r>
      <w:r>
        <w:instrText>W</w:instrText>
      </w:r>
      <w:r w:rsidRPr="00D475C3">
        <w:rPr>
          <w:lang w:val="ru-RU"/>
        </w:rPr>
        <w:instrText>.</w:instrText>
      </w:r>
      <w:r>
        <w:instrText>H</w:instrText>
      </w:r>
      <w:r w:rsidRPr="00D475C3">
        <w:rPr>
          <w:lang w:val="ru-RU"/>
        </w:rPr>
        <w:instrText>.","</w:instrText>
      </w:r>
      <w:r>
        <w:instrText>non</w:instrText>
      </w:r>
      <w:r w:rsidRPr="00D475C3">
        <w:rPr>
          <w:lang w:val="ru-RU"/>
        </w:rPr>
        <w:instrText>-</w:instrText>
      </w:r>
      <w:r>
        <w:instrText>dropping</w:instrText>
      </w:r>
      <w:r w:rsidRPr="00D475C3">
        <w:rPr>
          <w:lang w:val="ru-RU"/>
        </w:rPr>
        <w:instrText>-</w:instrText>
      </w:r>
      <w:r>
        <w:instrText>particle</w:instrText>
      </w:r>
      <w:r w:rsidRPr="00D475C3">
        <w:rPr>
          <w:lang w:val="ru-RU"/>
        </w:rPr>
        <w:instrText>":"","</w:instrText>
      </w:r>
      <w:r>
        <w:instrText>parse</w:instrText>
      </w:r>
      <w:r w:rsidRPr="00D475C3">
        <w:rPr>
          <w:lang w:val="ru-RU"/>
        </w:rPr>
        <w:instrText>-</w:instrText>
      </w:r>
      <w:r>
        <w:instrText>names</w:instrText>
      </w:r>
      <w:r w:rsidRPr="00D475C3">
        <w:rPr>
          <w:lang w:val="ru-RU"/>
        </w:rPr>
        <w:instrText>":</w:instrText>
      </w:r>
      <w:r>
        <w:instrText>false</w:instrText>
      </w:r>
      <w:r w:rsidRPr="00D475C3">
        <w:rPr>
          <w:lang w:val="ru-RU"/>
        </w:rPr>
        <w:instrText>,"</w:instrText>
      </w:r>
      <w:r>
        <w:instrText>suffix</w:instrText>
      </w:r>
      <w:r w:rsidRPr="00D475C3">
        <w:rPr>
          <w:lang w:val="ru-RU"/>
        </w:rPr>
        <w:instrText>":""},{"</w:instrText>
      </w:r>
      <w:r>
        <w:instrText>dropping</w:instrText>
      </w:r>
      <w:r w:rsidRPr="00D475C3">
        <w:rPr>
          <w:lang w:val="ru-RU"/>
        </w:rPr>
        <w:instrText>-</w:instrText>
      </w:r>
      <w:r>
        <w:instrText>particle</w:instrText>
      </w:r>
      <w:r w:rsidRPr="00D475C3">
        <w:rPr>
          <w:lang w:val="ru-RU"/>
        </w:rPr>
        <w:instrText>":"","</w:instrText>
      </w:r>
      <w:r>
        <w:instrText>family</w:instrText>
      </w:r>
      <w:r w:rsidRPr="00D475C3">
        <w:rPr>
          <w:lang w:val="ru-RU"/>
        </w:rPr>
        <w:instrText>":"</w:instrText>
      </w:r>
      <w:r>
        <w:instrText>Smith</w:instrText>
      </w:r>
      <w:r w:rsidRPr="00D475C3">
        <w:rPr>
          <w:lang w:val="ru-RU"/>
        </w:rPr>
        <w:instrText>","</w:instrText>
      </w:r>
      <w:r>
        <w:instrText>given</w:instrText>
      </w:r>
      <w:r w:rsidRPr="00D475C3">
        <w:rPr>
          <w:lang w:val="ru-RU"/>
        </w:rPr>
        <w:instrText>":"</w:instrText>
      </w:r>
      <w:r>
        <w:instrText>D</w:instrText>
      </w:r>
      <w:r w:rsidRPr="00D475C3">
        <w:rPr>
          <w:lang w:val="ru-RU"/>
        </w:rPr>
        <w:instrText xml:space="preserve">. </w:instrText>
      </w:r>
      <w:r>
        <w:instrText>D</w:instrText>
      </w:r>
      <w:r w:rsidRPr="00D475C3">
        <w:rPr>
          <w:lang w:val="ru-RU"/>
        </w:rPr>
        <w:instrText>.","</w:instrText>
      </w:r>
      <w:r>
        <w:instrText>non</w:instrText>
      </w:r>
      <w:r w:rsidRPr="00D475C3">
        <w:rPr>
          <w:lang w:val="ru-RU"/>
        </w:rPr>
        <w:instrText>-</w:instrText>
      </w:r>
      <w:r>
        <w:instrText>dropping</w:instrText>
      </w:r>
      <w:r w:rsidRPr="00D475C3">
        <w:rPr>
          <w:lang w:val="ru-RU"/>
        </w:rPr>
        <w:instrText>-</w:instrText>
      </w:r>
      <w:r>
        <w:instrText>particle</w:instrText>
      </w:r>
      <w:r w:rsidRPr="00D475C3">
        <w:rPr>
          <w:lang w:val="ru-RU"/>
        </w:rPr>
        <w:instrText>":"","</w:instrText>
      </w:r>
      <w:r>
        <w:instrText>parse</w:instrText>
      </w:r>
      <w:r w:rsidRPr="00D475C3">
        <w:rPr>
          <w:lang w:val="ru-RU"/>
        </w:rPr>
        <w:instrText>-</w:instrText>
      </w:r>
      <w:r>
        <w:instrText>names</w:instrText>
      </w:r>
      <w:r w:rsidRPr="00D475C3">
        <w:rPr>
          <w:lang w:val="ru-RU"/>
        </w:rPr>
        <w:instrText>":</w:instrText>
      </w:r>
      <w:r>
        <w:instrText>false</w:instrText>
      </w:r>
      <w:r w:rsidRPr="00D475C3">
        <w:rPr>
          <w:lang w:val="ru-RU"/>
        </w:rPr>
        <w:instrText>,"</w:instrText>
      </w:r>
      <w:r>
        <w:instrText>suffix</w:instrText>
      </w:r>
      <w:r w:rsidRPr="00D475C3">
        <w:rPr>
          <w:lang w:val="ru-RU"/>
        </w:rPr>
        <w:instrText>":""},{"</w:instrText>
      </w:r>
      <w:r>
        <w:instrText>dropping</w:instrText>
      </w:r>
      <w:r w:rsidRPr="00D475C3">
        <w:rPr>
          <w:lang w:val="ru-RU"/>
        </w:rPr>
        <w:instrText>-</w:instrText>
      </w:r>
      <w:r>
        <w:instrText>particle</w:instrText>
      </w:r>
      <w:r w:rsidRPr="00D475C3">
        <w:rPr>
          <w:lang w:val="ru-RU"/>
        </w:rPr>
        <w:instrText>":"","</w:instrText>
      </w:r>
      <w:r>
        <w:instrText>family</w:instrText>
      </w:r>
      <w:r w:rsidRPr="00D475C3">
        <w:rPr>
          <w:lang w:val="ru-RU"/>
        </w:rPr>
        <w:instrText>":"</w:instrText>
      </w:r>
      <w:r>
        <w:instrText>Uhland</w:instrText>
      </w:r>
      <w:r w:rsidRPr="00D475C3">
        <w:rPr>
          <w:lang w:val="ru-RU"/>
        </w:rPr>
        <w:instrText>","</w:instrText>
      </w:r>
      <w:r>
        <w:instrText>given</w:instrText>
      </w:r>
      <w:r w:rsidRPr="00D475C3">
        <w:rPr>
          <w:lang w:val="ru-RU"/>
        </w:rPr>
        <w:instrText>":"</w:instrText>
      </w:r>
      <w:r>
        <w:instrText>R</w:instrText>
      </w:r>
      <w:r w:rsidRPr="00D475C3">
        <w:rPr>
          <w:lang w:val="ru-RU"/>
        </w:rPr>
        <w:instrText xml:space="preserve">. </w:instrText>
      </w:r>
      <w:r>
        <w:instrText>E</w:instrText>
      </w:r>
      <w:r w:rsidRPr="00D475C3">
        <w:rPr>
          <w:lang w:val="ru-RU"/>
        </w:rPr>
        <w:instrText>","</w:instrText>
      </w:r>
      <w:r>
        <w:instrText>non</w:instrText>
      </w:r>
      <w:r w:rsidRPr="00D475C3">
        <w:rPr>
          <w:lang w:val="ru-RU"/>
        </w:rPr>
        <w:instrText>-</w:instrText>
      </w:r>
      <w:r>
        <w:instrText>dropping</w:instrText>
      </w:r>
      <w:r w:rsidRPr="00D475C3">
        <w:rPr>
          <w:lang w:val="ru-RU"/>
        </w:rPr>
        <w:instrText>-</w:instrText>
      </w:r>
      <w:r>
        <w:instrText>particle</w:instrText>
      </w:r>
      <w:r w:rsidRPr="00D475C3">
        <w:rPr>
          <w:lang w:val="ru-RU"/>
        </w:rPr>
        <w:instrText>":"","</w:instrText>
      </w:r>
      <w:r>
        <w:instrText>parse</w:instrText>
      </w:r>
      <w:r w:rsidRPr="00D475C3">
        <w:rPr>
          <w:lang w:val="ru-RU"/>
        </w:rPr>
        <w:instrText>-</w:instrText>
      </w:r>
      <w:r>
        <w:instrText>names</w:instrText>
      </w:r>
      <w:r w:rsidRPr="00D475C3">
        <w:rPr>
          <w:lang w:val="ru-RU"/>
        </w:rPr>
        <w:instrText>":</w:instrText>
      </w:r>
      <w:r>
        <w:instrText>false</w:instrText>
      </w:r>
      <w:r w:rsidRPr="00D475C3">
        <w:rPr>
          <w:lang w:val="ru-RU"/>
        </w:rPr>
        <w:instrText>,"</w:instrText>
      </w:r>
      <w:r>
        <w:instrText>suffix</w:instrText>
      </w:r>
      <w:r w:rsidRPr="00D475C3">
        <w:rPr>
          <w:lang w:val="ru-RU"/>
        </w:rPr>
        <w:instrText>":""}],"</w:instrText>
      </w:r>
      <w:r>
        <w:instrText>container</w:instrText>
      </w:r>
      <w:r w:rsidRPr="00D475C3">
        <w:rPr>
          <w:lang w:val="ru-RU"/>
        </w:rPr>
        <w:instrText>-</w:instrText>
      </w:r>
      <w:r>
        <w:instrText>title</w:instrText>
      </w:r>
      <w:r w:rsidRPr="00D475C3">
        <w:rPr>
          <w:lang w:val="ru-RU"/>
        </w:rPr>
        <w:instrText>":"</w:instrText>
      </w:r>
      <w:r>
        <w:instrText>Agricultural</w:instrText>
      </w:r>
      <w:r w:rsidRPr="00D475C3">
        <w:rPr>
          <w:lang w:val="ru-RU"/>
        </w:rPr>
        <w:instrText xml:space="preserve"> </w:instrText>
      </w:r>
      <w:r>
        <w:instrText>Engineering</w:instrText>
      </w:r>
      <w:r w:rsidRPr="00D475C3">
        <w:rPr>
          <w:lang w:val="ru-RU"/>
        </w:rPr>
        <w:instrText>","</w:instrText>
      </w:r>
      <w:r>
        <w:instrText>id</w:instrText>
      </w:r>
      <w:r w:rsidRPr="00D475C3">
        <w:rPr>
          <w:lang w:val="ru-RU"/>
        </w:rPr>
        <w:instrText>":"</w:instrText>
      </w:r>
      <w:r>
        <w:instrText>ITEM</w:instrText>
      </w:r>
      <w:r w:rsidRPr="00D475C3">
        <w:rPr>
          <w:lang w:val="ru-RU"/>
        </w:rPr>
        <w:instrText>-1","</w:instrText>
      </w:r>
      <w:r>
        <w:instrText>issue</w:instrText>
      </w:r>
      <w:r w:rsidRPr="00D475C3">
        <w:rPr>
          <w:lang w:val="ru-RU"/>
        </w:rPr>
        <w:instrText>":"8","</w:instrText>
      </w:r>
      <w:r>
        <w:instrText>issued</w:instrText>
      </w:r>
      <w:r w:rsidRPr="00D475C3">
        <w:rPr>
          <w:lang w:val="ru-RU"/>
        </w:rPr>
        <w:instrText>":{"</w:instrText>
      </w:r>
      <w:r>
        <w:instrText>date</w:instrText>
      </w:r>
      <w:r w:rsidRPr="00D475C3">
        <w:rPr>
          <w:lang w:val="ru-RU"/>
        </w:rPr>
        <w:instrText>-</w:instrText>
      </w:r>
      <w:r>
        <w:instrText>parts</w:instrText>
      </w:r>
      <w:r w:rsidRPr="00D475C3">
        <w:rPr>
          <w:lang w:val="ru-RU"/>
        </w:rPr>
        <w:instrText>":[["1958"]]},"</w:instrText>
      </w:r>
      <w:r>
        <w:instrText>language</w:instrText>
      </w:r>
      <w:r w:rsidRPr="00D475C3">
        <w:rPr>
          <w:lang w:val="ru-RU"/>
        </w:rPr>
        <w:instrText>":"</w:instrText>
      </w:r>
      <w:r>
        <w:instrText>en</w:instrText>
      </w:r>
      <w:r w:rsidRPr="00D475C3">
        <w:rPr>
          <w:lang w:val="ru-RU"/>
        </w:rPr>
        <w:instrText>-</w:instrText>
      </w:r>
      <w:r>
        <w:instrText>US</w:instrText>
      </w:r>
      <w:r w:rsidRPr="00D475C3">
        <w:rPr>
          <w:lang w:val="ru-RU"/>
        </w:rPr>
        <w:instrText>","</w:instrText>
      </w:r>
      <w:r>
        <w:instrText>page</w:instrText>
      </w:r>
      <w:r w:rsidRPr="00D475C3">
        <w:rPr>
          <w:lang w:val="ru-RU"/>
        </w:rPr>
        <w:instrText>":"458-462","</w:instrText>
      </w:r>
      <w:r>
        <w:instrText>title</w:instrText>
      </w:r>
      <w:r w:rsidRPr="00D475C3">
        <w:rPr>
          <w:lang w:val="ru-RU"/>
        </w:rPr>
        <w:instrText>":"</w:instrText>
      </w:r>
      <w:r>
        <w:instrText>Evaluation</w:instrText>
      </w:r>
      <w:r w:rsidRPr="00D475C3">
        <w:rPr>
          <w:lang w:val="ru-RU"/>
        </w:rPr>
        <w:instrText xml:space="preserve"> </w:instrText>
      </w:r>
      <w:r>
        <w:instrText>of</w:instrText>
      </w:r>
      <w:r w:rsidRPr="00D475C3">
        <w:rPr>
          <w:lang w:val="ru-RU"/>
        </w:rPr>
        <w:instrText xml:space="preserve"> </w:instrText>
      </w:r>
      <w:r>
        <w:instrText>factors</w:instrText>
      </w:r>
      <w:r w:rsidRPr="00D475C3">
        <w:rPr>
          <w:lang w:val="ru-RU"/>
        </w:rPr>
        <w:instrText xml:space="preserve"> </w:instrText>
      </w:r>
      <w:r>
        <w:instrText>in</w:instrText>
      </w:r>
      <w:r w:rsidRPr="00D475C3">
        <w:rPr>
          <w:lang w:val="ru-RU"/>
        </w:rPr>
        <w:instrText xml:space="preserve"> </w:instrText>
      </w:r>
      <w:r>
        <w:instrText>the</w:instrText>
      </w:r>
      <w:r w:rsidRPr="00D475C3">
        <w:rPr>
          <w:lang w:val="ru-RU"/>
        </w:rPr>
        <w:instrText xml:space="preserve"> </w:instrText>
      </w:r>
      <w:r>
        <w:instrText>soil</w:instrText>
      </w:r>
      <w:r w:rsidRPr="00D475C3">
        <w:rPr>
          <w:lang w:val="ru-RU"/>
        </w:rPr>
        <w:instrText xml:space="preserve"> </w:instrText>
      </w:r>
      <w:r>
        <w:instrText>loss</w:instrText>
      </w:r>
      <w:r w:rsidRPr="00D475C3">
        <w:rPr>
          <w:lang w:val="ru-RU"/>
        </w:rPr>
        <w:instrText xml:space="preserve"> </w:instrText>
      </w:r>
      <w:r>
        <w:instrText>equation</w:instrText>
      </w:r>
      <w:r w:rsidRPr="00D475C3">
        <w:rPr>
          <w:lang w:val="ru-RU"/>
        </w:rPr>
        <w:instrText>","</w:instrText>
      </w:r>
      <w:r>
        <w:instrText>type</w:instrText>
      </w:r>
      <w:r w:rsidRPr="00D475C3">
        <w:rPr>
          <w:lang w:val="ru-RU"/>
        </w:rPr>
        <w:instrText>":"</w:instrText>
      </w:r>
      <w:r>
        <w:instrText>article</w:instrText>
      </w:r>
      <w:r w:rsidRPr="00D475C3">
        <w:rPr>
          <w:lang w:val="ru-RU"/>
        </w:rPr>
        <w:instrText>-</w:instrText>
      </w:r>
      <w:r>
        <w:instrText>journal</w:instrText>
      </w:r>
      <w:r w:rsidRPr="00D475C3">
        <w:rPr>
          <w:lang w:val="ru-RU"/>
        </w:rPr>
        <w:instrText>","</w:instrText>
      </w:r>
      <w:r>
        <w:instrText>volume</w:instrText>
      </w:r>
      <w:r w:rsidRPr="00D475C3">
        <w:rPr>
          <w:lang w:val="ru-RU"/>
        </w:rPr>
        <w:instrText>":"39"},"</w:instrText>
      </w:r>
      <w:r>
        <w:instrText>uris</w:instrText>
      </w:r>
      <w:r w:rsidRPr="00D475C3">
        <w:rPr>
          <w:lang w:val="ru-RU"/>
        </w:rPr>
        <w:instrText>":["</w:instrText>
      </w:r>
      <w:r>
        <w:instrText>http</w:instrText>
      </w:r>
      <w:r w:rsidRPr="00D475C3">
        <w:rPr>
          <w:lang w:val="ru-RU"/>
        </w:rPr>
        <w:instrText>://</w:instrText>
      </w:r>
      <w:r>
        <w:instrText>www</w:instrText>
      </w:r>
      <w:r w:rsidRPr="00D475C3">
        <w:rPr>
          <w:lang w:val="ru-RU"/>
        </w:rPr>
        <w:instrText>.</w:instrText>
      </w:r>
      <w:r>
        <w:instrText>mendeley</w:instrText>
      </w:r>
      <w:r w:rsidRPr="00D475C3">
        <w:rPr>
          <w:lang w:val="ru-RU"/>
        </w:rPr>
        <w:instrText>.</w:instrText>
      </w:r>
      <w:r>
        <w:instrText>com</w:instrText>
      </w:r>
      <w:r w:rsidRPr="00D475C3">
        <w:rPr>
          <w:lang w:val="ru-RU"/>
        </w:rPr>
        <w:instrText>/</w:instrText>
      </w:r>
      <w:r>
        <w:instrText>documents</w:instrText>
      </w:r>
      <w:r w:rsidRPr="00D475C3">
        <w:rPr>
          <w:lang w:val="ru-RU"/>
        </w:rPr>
        <w:instrText>/?</w:instrText>
      </w:r>
      <w:r>
        <w:instrText>uuid</w:instrText>
      </w:r>
      <w:r w:rsidRPr="00D475C3">
        <w:rPr>
          <w:lang w:val="ru-RU"/>
        </w:rPr>
        <w:instrText>=6</w:instrText>
      </w:r>
      <w:r>
        <w:instrText>c</w:instrText>
      </w:r>
      <w:r w:rsidRPr="00D475C3">
        <w:rPr>
          <w:lang w:val="ru-RU"/>
        </w:rPr>
        <w:instrText>456</w:instrText>
      </w:r>
      <w:r>
        <w:instrText>d</w:instrText>
      </w:r>
      <w:r w:rsidRPr="00D475C3">
        <w:rPr>
          <w:lang w:val="ru-RU"/>
        </w:rPr>
        <w:instrText>40-140</w:instrText>
      </w:r>
      <w:r>
        <w:instrText>d</w:instrText>
      </w:r>
      <w:r w:rsidRPr="00D475C3">
        <w:rPr>
          <w:lang w:val="ru-RU"/>
        </w:rPr>
        <w:instrText>-40</w:instrText>
      </w:r>
      <w:r>
        <w:instrText>e</w:instrText>
      </w:r>
      <w:r w:rsidRPr="00D475C3">
        <w:rPr>
          <w:lang w:val="ru-RU"/>
        </w:rPr>
        <w:instrText>2-</w:instrText>
      </w:r>
      <w:r>
        <w:instrText>b</w:instrText>
      </w:r>
      <w:r w:rsidRPr="00D475C3">
        <w:rPr>
          <w:lang w:val="ru-RU"/>
        </w:rPr>
        <w:instrText>61</w:instrText>
      </w:r>
      <w:r>
        <w:instrText>c</w:instrText>
      </w:r>
      <w:r w:rsidRPr="00D475C3">
        <w:rPr>
          <w:lang w:val="ru-RU"/>
        </w:rPr>
        <w:instrText>-03774373</w:instrText>
      </w:r>
      <w:r>
        <w:instrText>af</w:instrText>
      </w:r>
      <w:r w:rsidRPr="00D475C3">
        <w:rPr>
          <w:lang w:val="ru-RU"/>
        </w:rPr>
        <w:instrText>08"]}],"</w:instrText>
      </w:r>
      <w:r>
        <w:instrText>mendeley</w:instrText>
      </w:r>
      <w:r w:rsidRPr="00D475C3">
        <w:rPr>
          <w:lang w:val="ru-RU"/>
        </w:rPr>
        <w:instrText>":{"</w:instrText>
      </w:r>
      <w:r>
        <w:instrText>formattedCitation</w:instrText>
      </w:r>
      <w:r w:rsidRPr="00D475C3">
        <w:rPr>
          <w:lang w:val="ru-RU"/>
        </w:rPr>
        <w:instrText>":"[</w:instrText>
      </w:r>
      <w:r>
        <w:instrText>Wischmeier</w:instrText>
      </w:r>
      <w:r w:rsidRPr="00D475C3">
        <w:rPr>
          <w:lang w:val="ru-RU"/>
        </w:rPr>
        <w:instrText xml:space="preserve">, </w:instrText>
      </w:r>
      <w:r>
        <w:instrText>Smith</w:instrText>
      </w:r>
      <w:r w:rsidRPr="00D475C3">
        <w:rPr>
          <w:lang w:val="ru-RU"/>
        </w:rPr>
        <w:instrText xml:space="preserve">, </w:instrText>
      </w:r>
      <w:r>
        <w:instrText>Uhland</w:instrText>
      </w:r>
      <w:r w:rsidRPr="00D475C3">
        <w:rPr>
          <w:lang w:val="ru-RU"/>
        </w:rPr>
        <w:instrText>, 1958]","</w:instrText>
      </w:r>
      <w:r>
        <w:instrText>plainTextFormattedCitation</w:instrText>
      </w:r>
      <w:r w:rsidRPr="00D475C3">
        <w:rPr>
          <w:lang w:val="ru-RU"/>
        </w:rPr>
        <w:instrText>":"[</w:instrText>
      </w:r>
      <w:r>
        <w:instrText>Wischmeier</w:instrText>
      </w:r>
      <w:r w:rsidRPr="00D475C3">
        <w:rPr>
          <w:lang w:val="ru-RU"/>
        </w:rPr>
        <w:instrText xml:space="preserve">, </w:instrText>
      </w:r>
      <w:r>
        <w:instrText>Smith</w:instrText>
      </w:r>
      <w:r w:rsidRPr="00D475C3">
        <w:rPr>
          <w:lang w:val="ru-RU"/>
        </w:rPr>
        <w:instrText xml:space="preserve">, </w:instrText>
      </w:r>
      <w:r>
        <w:instrText>Uhland</w:instrText>
      </w:r>
      <w:r w:rsidRPr="00D475C3">
        <w:rPr>
          <w:lang w:val="ru-RU"/>
        </w:rPr>
        <w:instrText>, 1958]","</w:instrText>
      </w:r>
      <w:r>
        <w:instrText>previouslyFormattedCitation</w:instrText>
      </w:r>
      <w:r w:rsidRPr="00D475C3">
        <w:rPr>
          <w:lang w:val="ru-RU"/>
        </w:rPr>
        <w:instrText>":"[</w:instrText>
      </w:r>
      <w:r>
        <w:instrText>Wischmeier</w:instrText>
      </w:r>
      <w:r w:rsidRPr="00D475C3">
        <w:rPr>
          <w:lang w:val="ru-RU"/>
        </w:rPr>
        <w:instrText xml:space="preserve">, </w:instrText>
      </w:r>
      <w:r>
        <w:instrText>Smith</w:instrText>
      </w:r>
      <w:r w:rsidRPr="00D475C3">
        <w:rPr>
          <w:lang w:val="ru-RU"/>
        </w:rPr>
        <w:instrText xml:space="preserve">, </w:instrText>
      </w:r>
      <w:r>
        <w:instrText>Uhland</w:instrText>
      </w:r>
      <w:r w:rsidRPr="00D475C3">
        <w:rPr>
          <w:lang w:val="ru-RU"/>
        </w:rPr>
        <w:instrText>, 1958]"},"</w:instrText>
      </w:r>
      <w:r>
        <w:instrText>properties</w:instrText>
      </w:r>
      <w:r w:rsidRPr="00D475C3">
        <w:rPr>
          <w:lang w:val="ru-RU"/>
        </w:rPr>
        <w:instrText>":{"</w:instrText>
      </w:r>
      <w:r>
        <w:instrText>noteIndex</w:instrText>
      </w:r>
      <w:r w:rsidRPr="00D475C3">
        <w:rPr>
          <w:lang w:val="ru-RU"/>
        </w:rPr>
        <w:instrText>":0},"</w:instrText>
      </w:r>
      <w:r>
        <w:instrText>schema</w:instrText>
      </w:r>
      <w:r w:rsidRPr="00D475C3">
        <w:rPr>
          <w:lang w:val="ru-RU"/>
        </w:rPr>
        <w:instrText>":"</w:instrText>
      </w:r>
      <w:r>
        <w:instrText>https</w:instrText>
      </w:r>
      <w:r w:rsidRPr="00D475C3">
        <w:rPr>
          <w:lang w:val="ru-RU"/>
        </w:rPr>
        <w:instrText>://</w:instrText>
      </w:r>
      <w:r>
        <w:instrText>github</w:instrText>
      </w:r>
      <w:r w:rsidRPr="00D475C3">
        <w:rPr>
          <w:lang w:val="ru-RU"/>
        </w:rPr>
        <w:instrText>.</w:instrText>
      </w:r>
      <w:r>
        <w:instrText>com</w:instrText>
      </w:r>
      <w:r w:rsidRPr="00D475C3">
        <w:rPr>
          <w:lang w:val="ru-RU"/>
        </w:rPr>
        <w:instrText>/</w:instrText>
      </w:r>
      <w:r>
        <w:instrText>citation</w:instrText>
      </w:r>
      <w:r w:rsidRPr="00D475C3">
        <w:rPr>
          <w:lang w:val="ru-RU"/>
        </w:rPr>
        <w:instrText>-</w:instrText>
      </w:r>
      <w:r>
        <w:instrText>style</w:instrText>
      </w:r>
      <w:r w:rsidRPr="00D475C3">
        <w:rPr>
          <w:lang w:val="ru-RU"/>
        </w:rPr>
        <w:instrText>-</w:instrText>
      </w:r>
      <w:r>
        <w:instrText>language</w:instrText>
      </w:r>
      <w:r w:rsidRPr="00D475C3">
        <w:rPr>
          <w:lang w:val="ru-RU"/>
        </w:rPr>
        <w:instrText>/</w:instrText>
      </w:r>
      <w:r>
        <w:instrText>schema</w:instrText>
      </w:r>
      <w:r w:rsidRPr="00D475C3">
        <w:rPr>
          <w:lang w:val="ru-RU"/>
        </w:rPr>
        <w:instrText>/</w:instrText>
      </w:r>
      <w:r>
        <w:instrText>raw</w:instrText>
      </w:r>
      <w:r w:rsidRPr="00D475C3">
        <w:rPr>
          <w:lang w:val="ru-RU"/>
        </w:rPr>
        <w:instrText>/</w:instrText>
      </w:r>
      <w:r>
        <w:instrText>master</w:instrText>
      </w:r>
      <w:r w:rsidRPr="00D475C3">
        <w:rPr>
          <w:lang w:val="ru-RU"/>
        </w:rPr>
        <w:instrText>/</w:instrText>
      </w:r>
      <w:r>
        <w:instrText>csl</w:instrText>
      </w:r>
      <w:r w:rsidRPr="00D475C3">
        <w:rPr>
          <w:lang w:val="ru-RU"/>
        </w:rPr>
        <w:instrText>-</w:instrText>
      </w:r>
      <w:r>
        <w:instrText>citation</w:instrText>
      </w:r>
      <w:r w:rsidRPr="00D475C3">
        <w:rPr>
          <w:lang w:val="ru-RU"/>
        </w:rPr>
        <w:instrText>.</w:instrText>
      </w:r>
      <w:r>
        <w:instrText>json</w:instrText>
      </w:r>
      <w:r w:rsidRPr="00D475C3">
        <w:rPr>
          <w:lang w:val="ru-RU"/>
        </w:rPr>
        <w:instrText>"}</w:instrText>
      </w:r>
      <w:r>
        <w:fldChar w:fldCharType="separate"/>
      </w:r>
      <w:r w:rsidRPr="00D475C3">
        <w:rPr>
          <w:noProof/>
          <w:lang w:val="ru-RU"/>
        </w:rPr>
        <w:t>[</w:t>
      </w:r>
      <w:r w:rsidRPr="00693E53">
        <w:rPr>
          <w:noProof/>
        </w:rPr>
        <w:t>Wischmeier</w:t>
      </w:r>
      <w:r w:rsidRPr="00D475C3">
        <w:rPr>
          <w:noProof/>
          <w:lang w:val="ru-RU"/>
        </w:rPr>
        <w:t xml:space="preserve">, </w:t>
      </w:r>
      <w:r w:rsidRPr="00693E53">
        <w:rPr>
          <w:noProof/>
        </w:rPr>
        <w:t>Smith</w:t>
      </w:r>
      <w:r w:rsidRPr="00D475C3">
        <w:rPr>
          <w:noProof/>
          <w:lang w:val="ru-RU"/>
        </w:rPr>
        <w:t xml:space="preserve">, </w:t>
      </w:r>
      <w:r w:rsidRPr="00693E53">
        <w:rPr>
          <w:noProof/>
        </w:rPr>
        <w:t>Uhland</w:t>
      </w:r>
      <w:r w:rsidRPr="00D475C3">
        <w:rPr>
          <w:noProof/>
          <w:lang w:val="ru-RU"/>
        </w:rPr>
        <w:t>, 1958]</w:t>
      </w:r>
      <w:r>
        <w:fldChar w:fldCharType="end"/>
      </w:r>
      <w:r w:rsidRPr="00D475C3">
        <w:rPr>
          <w:lang w:val="ru-RU"/>
        </w:rPr>
        <w:t xml:space="preserve"> (22.1м и 0.09°); </w:t>
      </w:r>
      <w:r>
        <w:t>β</w:t>
      </w:r>
      <w:r w:rsidRPr="00D475C3">
        <w:rPr>
          <w:lang w:val="ru-RU"/>
        </w:rPr>
        <w:t xml:space="preserve"> – крутизна склона, °; </w:t>
      </w:r>
      <w:r w:rsidRPr="0088683F">
        <w:rPr>
          <w:i/>
          <w:szCs w:val="24"/>
        </w:rPr>
        <w:t>m</w:t>
      </w:r>
      <w:r w:rsidRPr="00D475C3">
        <w:rPr>
          <w:szCs w:val="24"/>
          <w:lang w:val="ru-RU"/>
        </w:rPr>
        <w:t xml:space="preserve"> (0.4-0.6) и </w:t>
      </w:r>
      <w:r w:rsidRPr="0088683F">
        <w:rPr>
          <w:i/>
          <w:szCs w:val="24"/>
        </w:rPr>
        <w:t>n</w:t>
      </w:r>
      <w:r w:rsidRPr="00D475C3">
        <w:rPr>
          <w:szCs w:val="24"/>
          <w:lang w:val="ru-RU"/>
        </w:rPr>
        <w:t xml:space="preserve"> (1.0-1.3) – эмпирические параметры, зависящие от превалирующего типа эрозии (плоскостной или ручейковой).</w:t>
      </w:r>
    </w:p>
    <w:p w:rsidR="00432373" w:rsidRPr="0036038C" w:rsidRDefault="00DB034F" w:rsidP="002E32AC">
      <w:pPr>
        <w:rPr>
          <w:lang w:val="ru-RU"/>
        </w:rPr>
      </w:pPr>
      <w:r>
        <w:rPr>
          <w:lang w:val="ru-RU"/>
        </w:rPr>
        <w:t xml:space="preserve">Максимальный уклон, для которого определялся фактор </w:t>
      </w:r>
      <w:r>
        <w:t>LS</w:t>
      </w:r>
      <w:r w:rsidRPr="00E3792D">
        <w:rPr>
          <w:lang w:val="ru-RU"/>
        </w:rPr>
        <w:t xml:space="preserve"> </w:t>
      </w:r>
      <w:r>
        <w:rPr>
          <w:lang w:val="ru-RU"/>
        </w:rPr>
        <w:t>составляет 26.6°</w:t>
      </w:r>
      <w:r w:rsidR="0010042E">
        <w:rPr>
          <w:lang w:val="ru-RU"/>
        </w:rPr>
        <w:t xml:space="preserve"> </w:t>
      </w:r>
      <w:r w:rsidR="001F0859">
        <w:rPr>
          <w:lang w:val="ru-RU"/>
        </w:rPr>
        <w:fldChar w:fldCharType="begin" w:fldLock="1"/>
      </w:r>
      <w:r w:rsidR="0036038C">
        <w:rPr>
          <w:lang w:val="ru-RU"/>
        </w:rPr>
        <w:instrText>ADDIN CSL_CITATION {"citationItems":[{"id":"ITEM-1","itemData":{"author":[{"dropping-particle":"","family":"Wilson","given":"J. P.","non-dropping-particle":"","parse-names":false,"suffix":""}],"container-title":"Journal of soil and water conservation","id":"ITEM-1","issue":"3","issued":{"date-parts":[["1986"]]},"language":"en-US","page":"179-184","title":"Estimating the topographic factor in the universal soil loss equation for watersheds","type":"article-journal","volume":"41"},"uris":["http://www.mendeley.com/documents/?uuid=1ea06836-7c3f-44ba-be02-1f975ff9127a"]},{"id":"ITEM-2","itemData":{"author":[{"dropping-particle":"","family":"Griffin","given":"M. L.","non-dropping-particle":"","parse-names":false,"suffix":""},{"dropping-particle":"","family":"Beasley","given":"D. B.","non-dropping-particle":"","parse-names":false,"suffix":""},{"dropping-particle":"","family":"Fletcher","given":"J. J.","non-dropping-particle":"","parse-names":false,"suffix":""},{"dropping-particle":"","family":"Foster","given":"G. R.","non-dropping-particle":"","parse-names":false,"suffix":""}],"container-title":"Journal of soil and water conservation","id":"ITEM-2","issue":"4","issued":{"date-parts":[["1988"]]},"language":"en-US","page":"326-331","title":"Estimating soil loss on topographically non-uniform field and farm units","type":"article-journal","volume":"43"},"uris":["http://www.mendeley.com/documents/?uuid=cc270837-edbb-418e-ba81-004b933b3b98"]}],"mendeley":{"formattedCitation":"[Griffin et al., 1988; Wilson, 1986]","plainTextFormattedCitation":"[Griffin et al., 1988; Wilson, 1986]","previouslyFormattedCitation":"[Griffin et al., 1988; Wilson, 1986]"},"properties":{"noteIndex":0},"schema":"https://github.com/citation-style-language/schema/raw/master/csl-citation.json"}</w:instrText>
      </w:r>
      <w:r w:rsidR="001F0859">
        <w:rPr>
          <w:lang w:val="ru-RU"/>
        </w:rPr>
        <w:fldChar w:fldCharType="separate"/>
      </w:r>
      <w:r w:rsidR="001F0859" w:rsidRPr="001F0859">
        <w:rPr>
          <w:noProof/>
          <w:lang w:val="ru-RU"/>
        </w:rPr>
        <w:t>[Griffin et al., 1988; Wilson, 1986]</w:t>
      </w:r>
      <w:r w:rsidR="001F0859">
        <w:rPr>
          <w:lang w:val="ru-RU"/>
        </w:rPr>
        <w:fldChar w:fldCharType="end"/>
      </w:r>
      <w:r w:rsidR="00E3792D" w:rsidRPr="00E3792D">
        <w:rPr>
          <w:lang w:val="ru-RU"/>
        </w:rPr>
        <w:t xml:space="preserve">. </w:t>
      </w:r>
      <w:r w:rsidR="00E3792D">
        <w:rPr>
          <w:lang w:val="ru-RU"/>
        </w:rPr>
        <w:t>Однако, доля такой территории очень мала (0.18 км</w:t>
      </w:r>
      <w:r w:rsidR="00E3792D" w:rsidRPr="00E3792D">
        <w:rPr>
          <w:vertAlign w:val="superscript"/>
          <w:lang w:val="ru-RU"/>
        </w:rPr>
        <w:t>2</w:t>
      </w:r>
      <w:r w:rsidR="00E3792D">
        <w:rPr>
          <w:lang w:val="ru-RU"/>
        </w:rPr>
        <w:t xml:space="preserve"> или 0.</w:t>
      </w:r>
      <w:r w:rsidR="00E3792D" w:rsidRPr="00E3792D">
        <w:rPr>
          <w:lang w:val="ru-RU"/>
        </w:rPr>
        <w:t xml:space="preserve">01% </w:t>
      </w:r>
      <w:r w:rsidR="00E3792D">
        <w:rPr>
          <w:lang w:val="ru-RU"/>
        </w:rPr>
        <w:t>территории) и, в основном связана с ошибками (артефактами) в ГЦМР. Данные области были исключены в дальнейшем из расчета, так как потенциально могут завысить общий смыв почв.</w:t>
      </w:r>
      <w:r w:rsidR="00914848">
        <w:rPr>
          <w:lang w:val="ru-RU"/>
        </w:rPr>
        <w:t xml:space="preserve"> Основн</w:t>
      </w:r>
      <w:r w:rsidR="0010042E">
        <w:rPr>
          <w:lang w:val="ru-RU"/>
        </w:rPr>
        <w:t xml:space="preserve">ой недостаток данного метода в том, что он не учитывает антропогенные линейные объекты, которые обычно не отображены на ГЦМР, однако которые прерывают линии тока </w:t>
      </w:r>
      <w:r w:rsidR="0010042E">
        <w:rPr>
          <w:lang w:val="ru-RU"/>
        </w:rPr>
        <w:fldChar w:fldCharType="begin" w:fldLock="1"/>
      </w:r>
      <w:r w:rsidR="001F0859">
        <w:rPr>
          <w:lang w:val="ru-RU"/>
        </w:rPr>
        <w:instrText>ADDIN CSL_CITATION {"citationItems":[{"id":"ITEM-1","itemData":{"DOI":"10.3390/geosciences5020117","abstract":"The Universal Soil Loss Equation (USLE) model is the most frequently used model for soil erosion risk estimation. Among the six input layers, the combined slope length and slope angle (LS-factor) has the greatest influence on soil loss at the European scale. The S-factor measures the effect of slope steepness, and the L-factor defines the impact of slope length. The combined LS-factor describes the effect of topography on soil erosion. The European Soil Data Centre (ESDAC) developed a new pan-European high-resolution soil erosion assessment to achieve a better understanding of the spatial and temporal patterns of soil erosion in Europe. The LS-calculation was performed using the original equation proposed by Desmet and Govers (1996) and implemented using the System for Automated Geoscientific Analyses (SAGA), which incorporates a multiple flow algorithm and contributes to a precise estimation of flow accumulation. The LS-factor dataset was calculated using a high-resolution (25 m) Digital Elevation Model (DEM) for the whole European Union, resulting in an improved delineation of areas at risk of soil erosion as compared to lower-resolution datasets. This combined approach of using GIS software tools with high-resolution DEMs has been successfully applied in regional assessments in the past, and is now being applied for first time at the European scale.","author":[{"dropping-particle":"","family":"Panagos","given":"Panos","non-dropping-particle":"","parse-names":false,"suffix":""},{"dropping-particle":"","family":"Borrelli","given":"Pasquale","non-dropping-particle":"","parse-names":false,"suffix":""},{"dropping-particle":"","family":"Meusburger","given":"Katrin","non-dropping-particle":"","parse-names":false,"suffix":""}],"container-title":"Geosciences","id":"ITEM-1","issued":{"date-parts":[["2015"]]},"language":"en-US","page":"117-126","title":"A New European Slope Length and Steepness Factor (LS-Factor) for Modeling Soil Erosion by Water","type":"article-journal","volume":"5"},"uris":["http://www.mendeley.com/documents/?uuid=66cc052e-70b9-340b-9f6b-c9cf540487b0"]}],"mendeley":{"formattedCitation":"[Panagos, Borrelli, Meusburger, 2015]","plainTextFormattedCitation":"[Panagos, Borrelli, Meusburger, 2015]","previouslyFormattedCitation":"[Panagos, Borrelli, Meusburger, 2015]"},"properties":{"noteIndex":0},"schema":"https://github.com/citation-style-language/schema/raw/master/csl-citation.json"}</w:instrText>
      </w:r>
      <w:r w:rsidR="0010042E">
        <w:rPr>
          <w:lang w:val="ru-RU"/>
        </w:rPr>
        <w:fldChar w:fldCharType="separate"/>
      </w:r>
      <w:r w:rsidR="0010042E" w:rsidRPr="0010042E">
        <w:rPr>
          <w:noProof/>
          <w:lang w:val="ru-RU"/>
        </w:rPr>
        <w:t>[Panagos, Borrelli, Meusburger, 2015]</w:t>
      </w:r>
      <w:r w:rsidR="0010042E">
        <w:rPr>
          <w:lang w:val="ru-RU"/>
        </w:rPr>
        <w:fldChar w:fldCharType="end"/>
      </w:r>
      <w:r w:rsidR="0010042E">
        <w:t>.</w:t>
      </w:r>
    </w:p>
    <w:p w:rsidR="00FE482F" w:rsidRPr="00010BAD" w:rsidRDefault="00FE482F" w:rsidP="002E32AC">
      <w:pPr>
        <w:rPr>
          <w:lang w:val="ru-RU"/>
        </w:rPr>
      </w:pPr>
    </w:p>
    <w:p w:rsidR="004F288E" w:rsidRDefault="004F288E" w:rsidP="004F288E">
      <w:pPr>
        <w:pStyle w:val="Heading3"/>
      </w:pPr>
      <w:r>
        <w:t>Фактор С</w:t>
      </w:r>
    </w:p>
    <w:p w:rsidR="002F75FC" w:rsidRDefault="005F52EA" w:rsidP="00C32A6C">
      <w:pPr>
        <w:rPr>
          <w:lang w:val="ru-RU"/>
        </w:rPr>
      </w:pPr>
      <w:r w:rsidRPr="005F52EA">
        <w:rPr>
          <w:lang w:val="ru-RU"/>
        </w:rPr>
        <w:t xml:space="preserve">В общем случае влияние </w:t>
      </w:r>
      <w:r w:rsidRPr="005F52EA">
        <w:rPr>
          <w:b/>
          <w:lang w:val="ru-RU"/>
        </w:rPr>
        <w:t>растительности</w:t>
      </w:r>
      <w:r w:rsidRPr="005F52EA">
        <w:rPr>
          <w:lang w:val="ru-RU"/>
        </w:rPr>
        <w:t xml:space="preserve"> на поверхностный смыв сводится к задержанию кронами деревьев осадков, защите почвы от непосредственного воздействия дождевых капель, снижению скорости стекания воды, механическому скреплению почвы корнями и влиянию на физико-химические свойства почвы, которые определяют ее противоэрозионную устойчивость </w:t>
      </w:r>
      <w:r>
        <w:fldChar w:fldCharType="begin" w:fldLock="1"/>
      </w:r>
      <w:r>
        <w:instrText>ADDIN</w:instrText>
      </w:r>
      <w:r w:rsidRPr="005F52EA">
        <w:rPr>
          <w:lang w:val="ru-RU"/>
        </w:rPr>
        <w:instrText xml:space="preserve"> </w:instrText>
      </w:r>
      <w:r>
        <w:instrText>CSL</w:instrText>
      </w:r>
      <w:r w:rsidRPr="005F52EA">
        <w:rPr>
          <w:lang w:val="ru-RU"/>
        </w:rPr>
        <w:instrText>_</w:instrText>
      </w:r>
      <w:r>
        <w:instrText>CITATION</w:instrText>
      </w:r>
      <w:r w:rsidRPr="005F52EA">
        <w:rPr>
          <w:lang w:val="ru-RU"/>
        </w:rPr>
        <w:instrText xml:space="preserve"> {"</w:instrText>
      </w:r>
      <w:r>
        <w:instrText>citationItems</w:instrText>
      </w:r>
      <w:r w:rsidRPr="005F52EA">
        <w:rPr>
          <w:lang w:val="ru-RU"/>
        </w:rPr>
        <w:instrText>":[{"</w:instrText>
      </w:r>
      <w:r>
        <w:instrText>id</w:instrText>
      </w:r>
      <w:r w:rsidRPr="005F52EA">
        <w:rPr>
          <w:lang w:val="ru-RU"/>
        </w:rPr>
        <w:instrText>":"</w:instrText>
      </w:r>
      <w:r>
        <w:instrText>ITEM</w:instrText>
      </w:r>
      <w:r w:rsidRPr="005F52EA">
        <w:rPr>
          <w:lang w:val="ru-RU"/>
        </w:rPr>
        <w:instrText>-1","</w:instrText>
      </w:r>
      <w:r>
        <w:instrText>itemData</w:instrText>
      </w:r>
      <w:r w:rsidRPr="005F52EA">
        <w:rPr>
          <w:lang w:val="ru-RU"/>
        </w:rPr>
        <w:instrText>":{"</w:instrText>
      </w:r>
      <w:r>
        <w:instrText>author</w:instrText>
      </w:r>
      <w:r w:rsidRPr="005F52EA">
        <w:rPr>
          <w:lang w:val="ru-RU"/>
        </w:rPr>
        <w:instrText>":[{"</w:instrText>
      </w:r>
      <w:r>
        <w:instrText>dropping</w:instrText>
      </w:r>
      <w:r w:rsidRPr="005F52EA">
        <w:rPr>
          <w:lang w:val="ru-RU"/>
        </w:rPr>
        <w:instrText>-</w:instrText>
      </w:r>
      <w:r>
        <w:instrText>particle</w:instrText>
      </w:r>
      <w:r w:rsidRPr="005F52EA">
        <w:rPr>
          <w:lang w:val="ru-RU"/>
        </w:rPr>
        <w:instrText>":"","</w:instrText>
      </w:r>
      <w:r>
        <w:instrText>family</w:instrText>
      </w:r>
      <w:r w:rsidRPr="005F52EA">
        <w:rPr>
          <w:lang w:val="ru-RU"/>
        </w:rPr>
        <w:instrText>":"Куксина","</w:instrText>
      </w:r>
      <w:r>
        <w:instrText>given</w:instrText>
      </w:r>
      <w:r w:rsidRPr="005F52EA">
        <w:rPr>
          <w:lang w:val="ru-RU"/>
        </w:rPr>
        <w:instrText>":"Л.В.","</w:instrText>
      </w:r>
      <w:r>
        <w:instrText>non</w:instrText>
      </w:r>
      <w:r w:rsidRPr="005F52EA">
        <w:rPr>
          <w:lang w:val="ru-RU"/>
        </w:rPr>
        <w:instrText>-</w:instrText>
      </w:r>
      <w:r>
        <w:instrText>dropping</w:instrText>
      </w:r>
      <w:r w:rsidRPr="005F52EA">
        <w:rPr>
          <w:lang w:val="ru-RU"/>
        </w:rPr>
        <w:instrText>-</w:instrText>
      </w:r>
      <w:r>
        <w:instrText>particle</w:instrText>
      </w:r>
      <w:r w:rsidRPr="005F52EA">
        <w:rPr>
          <w:lang w:val="ru-RU"/>
        </w:rPr>
        <w:instrText>":"","</w:instrText>
      </w:r>
      <w:r>
        <w:instrText>parse</w:instrText>
      </w:r>
      <w:r w:rsidRPr="005F52EA">
        <w:rPr>
          <w:lang w:val="ru-RU"/>
        </w:rPr>
        <w:instrText>-</w:instrText>
      </w:r>
      <w:r>
        <w:instrText>names</w:instrText>
      </w:r>
      <w:r w:rsidRPr="005F52EA">
        <w:rPr>
          <w:lang w:val="ru-RU"/>
        </w:rPr>
        <w:instrText>":</w:instrText>
      </w:r>
      <w:r>
        <w:instrText>false</w:instrText>
      </w:r>
      <w:r w:rsidRPr="005F52EA">
        <w:rPr>
          <w:lang w:val="ru-RU"/>
        </w:rPr>
        <w:instrText>,"</w:instrText>
      </w:r>
      <w:r>
        <w:instrText>suffix</w:instrText>
      </w:r>
      <w:r w:rsidRPr="005F52EA">
        <w:rPr>
          <w:lang w:val="ru-RU"/>
        </w:rPr>
        <w:instrText>":""},{"</w:instrText>
      </w:r>
      <w:r>
        <w:instrText>dropping</w:instrText>
      </w:r>
      <w:r w:rsidRPr="005F52EA">
        <w:rPr>
          <w:lang w:val="ru-RU"/>
        </w:rPr>
        <w:instrText>-</w:instrText>
      </w:r>
      <w:r>
        <w:instrText>particle</w:instrText>
      </w:r>
      <w:r w:rsidRPr="005F52EA">
        <w:rPr>
          <w:lang w:val="ru-RU"/>
        </w:rPr>
        <w:instrText>":"","</w:instrText>
      </w:r>
      <w:r>
        <w:instrText>family</w:instrText>
      </w:r>
      <w:r w:rsidRPr="005F52EA">
        <w:rPr>
          <w:lang w:val="ru-RU"/>
        </w:rPr>
        <w:instrText>":"Алексеевский","</w:instrText>
      </w:r>
      <w:r>
        <w:instrText>given</w:instrText>
      </w:r>
      <w:r w:rsidRPr="005F52EA">
        <w:rPr>
          <w:lang w:val="ru-RU"/>
        </w:rPr>
        <w:instrText>":"Н.И.","</w:instrText>
      </w:r>
      <w:r>
        <w:instrText>non</w:instrText>
      </w:r>
      <w:r w:rsidRPr="005F52EA">
        <w:rPr>
          <w:lang w:val="ru-RU"/>
        </w:rPr>
        <w:instrText>-</w:instrText>
      </w:r>
      <w:r>
        <w:instrText>dropping</w:instrText>
      </w:r>
      <w:r w:rsidRPr="005F52EA">
        <w:rPr>
          <w:lang w:val="ru-RU"/>
        </w:rPr>
        <w:instrText>-</w:instrText>
      </w:r>
      <w:r>
        <w:instrText>particle</w:instrText>
      </w:r>
      <w:r w:rsidRPr="005F52EA">
        <w:rPr>
          <w:lang w:val="ru-RU"/>
        </w:rPr>
        <w:instrText>":"","</w:instrText>
      </w:r>
      <w:r>
        <w:instrText>parse</w:instrText>
      </w:r>
      <w:r w:rsidRPr="005F52EA">
        <w:rPr>
          <w:lang w:val="ru-RU"/>
        </w:rPr>
        <w:instrText>-</w:instrText>
      </w:r>
      <w:r>
        <w:instrText>names</w:instrText>
      </w:r>
      <w:r w:rsidRPr="005F52EA">
        <w:rPr>
          <w:lang w:val="ru-RU"/>
        </w:rPr>
        <w:instrText>":</w:instrText>
      </w:r>
      <w:r>
        <w:instrText>false</w:instrText>
      </w:r>
      <w:r w:rsidRPr="005F52EA">
        <w:rPr>
          <w:lang w:val="ru-RU"/>
        </w:rPr>
        <w:instrText>,"</w:instrText>
      </w:r>
      <w:r>
        <w:instrText>suffix</w:instrText>
      </w:r>
      <w:r w:rsidRPr="005F52EA">
        <w:rPr>
          <w:lang w:val="ru-RU"/>
        </w:rPr>
        <w:instrText>":""}],"</w:instrText>
      </w:r>
      <w:r>
        <w:instrText>container</w:instrText>
      </w:r>
      <w:r w:rsidRPr="005F52EA">
        <w:rPr>
          <w:lang w:val="ru-RU"/>
        </w:rPr>
        <w:instrText>-</w:instrText>
      </w:r>
      <w:r>
        <w:instrText>title</w:instrText>
      </w:r>
      <w:r w:rsidRPr="005F52EA">
        <w:rPr>
          <w:lang w:val="ru-RU"/>
        </w:rPr>
        <w:instrText>":"География И Природные Ресурсы","</w:instrText>
      </w:r>
      <w:r>
        <w:instrText>id</w:instrText>
      </w:r>
      <w:r w:rsidRPr="005F52EA">
        <w:rPr>
          <w:lang w:val="ru-RU"/>
        </w:rPr>
        <w:instrText>":"</w:instrText>
      </w:r>
      <w:r>
        <w:instrText>ITEM</w:instrText>
      </w:r>
      <w:r w:rsidRPr="005F52EA">
        <w:rPr>
          <w:lang w:val="ru-RU"/>
        </w:rPr>
        <w:instrText>-1","</w:instrText>
      </w:r>
      <w:r>
        <w:instrText>issued</w:instrText>
      </w:r>
      <w:r w:rsidRPr="005F52EA">
        <w:rPr>
          <w:lang w:val="ru-RU"/>
        </w:rPr>
        <w:instrText>":{"</w:instrText>
      </w:r>
      <w:r>
        <w:instrText>date</w:instrText>
      </w:r>
      <w:r w:rsidRPr="005F52EA">
        <w:rPr>
          <w:lang w:val="ru-RU"/>
        </w:rPr>
        <w:instrText>-</w:instrText>
      </w:r>
      <w:r>
        <w:instrText>parts</w:instrText>
      </w:r>
      <w:r w:rsidRPr="005F52EA">
        <w:rPr>
          <w:lang w:val="ru-RU"/>
        </w:rPr>
        <w:instrText>":[["2016"]]},"</w:instrText>
      </w:r>
      <w:r>
        <w:instrText>page</w:instrText>
      </w:r>
      <w:r w:rsidRPr="005F52EA">
        <w:rPr>
          <w:lang w:val="ru-RU"/>
        </w:rPr>
        <w:instrText>":"132-141","</w:instrText>
      </w:r>
      <w:r>
        <w:instrText>title</w:instrText>
      </w:r>
      <w:r w:rsidRPr="005F52EA">
        <w:rPr>
          <w:lang w:val="ru-RU"/>
        </w:rPr>
        <w:instrText>":"ЭРОЗИОННОЕ РАЙОНИРОВАНИЕ ТЕРРИТОРИИ КАМЧАТСКОГО КРАЯ","</w:instrText>
      </w:r>
      <w:r>
        <w:instrText>type</w:instrText>
      </w:r>
      <w:r w:rsidRPr="005F52EA">
        <w:rPr>
          <w:lang w:val="ru-RU"/>
        </w:rPr>
        <w:instrText>":"</w:instrText>
      </w:r>
      <w:r>
        <w:instrText>article</w:instrText>
      </w:r>
      <w:r w:rsidRPr="005F52EA">
        <w:rPr>
          <w:lang w:val="ru-RU"/>
        </w:rPr>
        <w:instrText>-</w:instrText>
      </w:r>
      <w:r>
        <w:instrText>journal</w:instrText>
      </w:r>
      <w:r w:rsidRPr="005F52EA">
        <w:rPr>
          <w:lang w:val="ru-RU"/>
        </w:rPr>
        <w:instrText>","</w:instrText>
      </w:r>
      <w:r>
        <w:instrText>volume</w:instrText>
      </w:r>
      <w:r w:rsidRPr="005F52EA">
        <w:rPr>
          <w:lang w:val="ru-RU"/>
        </w:rPr>
        <w:instrText>":"2"},"</w:instrText>
      </w:r>
      <w:r>
        <w:instrText>uris</w:instrText>
      </w:r>
      <w:r w:rsidRPr="005F52EA">
        <w:rPr>
          <w:lang w:val="ru-RU"/>
        </w:rPr>
        <w:instrText>":["</w:instrText>
      </w:r>
      <w:r>
        <w:instrText>http</w:instrText>
      </w:r>
      <w:r w:rsidRPr="005F52EA">
        <w:rPr>
          <w:lang w:val="ru-RU"/>
        </w:rPr>
        <w:instrText>://</w:instrText>
      </w:r>
      <w:r>
        <w:instrText>www</w:instrText>
      </w:r>
      <w:r w:rsidRPr="005F52EA">
        <w:rPr>
          <w:lang w:val="ru-RU"/>
        </w:rPr>
        <w:instrText>.</w:instrText>
      </w:r>
      <w:r>
        <w:instrText>mendeley</w:instrText>
      </w:r>
      <w:r w:rsidRPr="005F52EA">
        <w:rPr>
          <w:lang w:val="ru-RU"/>
        </w:rPr>
        <w:instrText>.</w:instrText>
      </w:r>
      <w:r>
        <w:instrText>com</w:instrText>
      </w:r>
      <w:r w:rsidRPr="005F52EA">
        <w:rPr>
          <w:lang w:val="ru-RU"/>
        </w:rPr>
        <w:instrText>/</w:instrText>
      </w:r>
      <w:r>
        <w:instrText>documents</w:instrText>
      </w:r>
      <w:r w:rsidRPr="005F52EA">
        <w:rPr>
          <w:lang w:val="ru-RU"/>
        </w:rPr>
        <w:instrText>/?</w:instrText>
      </w:r>
      <w:r>
        <w:instrText>uuid</w:instrText>
      </w:r>
      <w:r w:rsidRPr="005F52EA">
        <w:rPr>
          <w:lang w:val="ru-RU"/>
        </w:rPr>
        <w:instrText>=</w:instrText>
      </w:r>
      <w:r>
        <w:instrText>b</w:instrText>
      </w:r>
      <w:r w:rsidRPr="005F52EA">
        <w:rPr>
          <w:lang w:val="ru-RU"/>
        </w:rPr>
        <w:instrText>7</w:instrText>
      </w:r>
      <w:r>
        <w:instrText>c</w:instrText>
      </w:r>
      <w:r w:rsidRPr="005F52EA">
        <w:rPr>
          <w:lang w:val="ru-RU"/>
        </w:rPr>
        <w:instrText>03</w:instrText>
      </w:r>
      <w:r>
        <w:instrText>e</w:instrText>
      </w:r>
      <w:r w:rsidRPr="005F52EA">
        <w:rPr>
          <w:lang w:val="ru-RU"/>
        </w:rPr>
        <w:instrText>39-</w:instrText>
      </w:r>
      <w:r>
        <w:instrText>a</w:instrText>
      </w:r>
      <w:r w:rsidRPr="005F52EA">
        <w:rPr>
          <w:lang w:val="ru-RU"/>
        </w:rPr>
        <w:instrText>10</w:instrText>
      </w:r>
      <w:r>
        <w:instrText>f</w:instrText>
      </w:r>
      <w:r w:rsidRPr="005F52EA">
        <w:rPr>
          <w:lang w:val="ru-RU"/>
        </w:rPr>
        <w:instrText>-4</w:instrText>
      </w:r>
      <w:r>
        <w:instrText>a</w:instrText>
      </w:r>
      <w:r w:rsidRPr="005F52EA">
        <w:rPr>
          <w:lang w:val="ru-RU"/>
        </w:rPr>
        <w:instrText>13-</w:instrText>
      </w:r>
      <w:r>
        <w:instrText>a</w:instrText>
      </w:r>
      <w:r w:rsidRPr="005F52EA">
        <w:rPr>
          <w:lang w:val="ru-RU"/>
        </w:rPr>
        <w:instrText>326-</w:instrText>
      </w:r>
      <w:r>
        <w:instrText>a</w:instrText>
      </w:r>
      <w:r w:rsidRPr="005F52EA">
        <w:rPr>
          <w:lang w:val="ru-RU"/>
        </w:rPr>
        <w:instrText>327</w:instrText>
      </w:r>
      <w:r>
        <w:instrText>cc</w:instrText>
      </w:r>
      <w:r w:rsidRPr="005F52EA">
        <w:rPr>
          <w:lang w:val="ru-RU"/>
        </w:rPr>
        <w:instrText>5</w:instrText>
      </w:r>
      <w:r>
        <w:instrText>f</w:instrText>
      </w:r>
      <w:r w:rsidRPr="005F52EA">
        <w:rPr>
          <w:lang w:val="ru-RU"/>
        </w:rPr>
        <w:instrText>5818"]}],"</w:instrText>
      </w:r>
      <w:r>
        <w:instrText>mendeley</w:instrText>
      </w:r>
      <w:r w:rsidRPr="005F52EA">
        <w:rPr>
          <w:lang w:val="ru-RU"/>
        </w:rPr>
        <w:instrText>":{"</w:instrText>
      </w:r>
      <w:r>
        <w:instrText>formattedCitation</w:instrText>
      </w:r>
      <w:r w:rsidRPr="005F52EA">
        <w:rPr>
          <w:lang w:val="ru-RU"/>
        </w:rPr>
        <w:instrText>":"[Куксина, Алексеевский, 2016]","</w:instrText>
      </w:r>
      <w:r>
        <w:instrText>plainTextFormattedCitation</w:instrText>
      </w:r>
      <w:r w:rsidRPr="005F52EA">
        <w:rPr>
          <w:lang w:val="ru-RU"/>
        </w:rPr>
        <w:instrText>":"[Куксина, Алексеевский, 2016]","</w:instrText>
      </w:r>
      <w:r>
        <w:instrText>previouslyFormattedCitation</w:instrText>
      </w:r>
      <w:r w:rsidRPr="005F52EA">
        <w:rPr>
          <w:lang w:val="ru-RU"/>
        </w:rPr>
        <w:instrText>":"[Куксина, Алексеевский, 2016]"},"</w:instrText>
      </w:r>
      <w:r>
        <w:instrText>properties</w:instrText>
      </w:r>
      <w:r w:rsidRPr="005F52EA">
        <w:rPr>
          <w:lang w:val="ru-RU"/>
        </w:rPr>
        <w:instrText>":{"</w:instrText>
      </w:r>
      <w:r>
        <w:instrText>noteIndex</w:instrText>
      </w:r>
      <w:r w:rsidRPr="005F52EA">
        <w:rPr>
          <w:lang w:val="ru-RU"/>
        </w:rPr>
        <w:instrText>":0},"</w:instrText>
      </w:r>
      <w:r>
        <w:instrText>schema</w:instrText>
      </w:r>
      <w:r w:rsidRPr="005F52EA">
        <w:rPr>
          <w:lang w:val="ru-RU"/>
        </w:rPr>
        <w:instrText>":"</w:instrText>
      </w:r>
      <w:r>
        <w:instrText>https</w:instrText>
      </w:r>
      <w:r w:rsidRPr="005F52EA">
        <w:rPr>
          <w:lang w:val="ru-RU"/>
        </w:rPr>
        <w:instrText>://</w:instrText>
      </w:r>
      <w:r>
        <w:instrText>github</w:instrText>
      </w:r>
      <w:r w:rsidRPr="005F52EA">
        <w:rPr>
          <w:lang w:val="ru-RU"/>
        </w:rPr>
        <w:instrText>.</w:instrText>
      </w:r>
      <w:r>
        <w:instrText>com</w:instrText>
      </w:r>
      <w:r w:rsidRPr="005F52EA">
        <w:rPr>
          <w:lang w:val="ru-RU"/>
        </w:rPr>
        <w:instrText>/</w:instrText>
      </w:r>
      <w:r>
        <w:instrText>citation</w:instrText>
      </w:r>
      <w:r w:rsidRPr="005F52EA">
        <w:rPr>
          <w:lang w:val="ru-RU"/>
        </w:rPr>
        <w:instrText>-</w:instrText>
      </w:r>
      <w:r>
        <w:instrText>style</w:instrText>
      </w:r>
      <w:r w:rsidRPr="005F52EA">
        <w:rPr>
          <w:lang w:val="ru-RU"/>
        </w:rPr>
        <w:instrText>-</w:instrText>
      </w:r>
      <w:r>
        <w:instrText>language</w:instrText>
      </w:r>
      <w:r w:rsidRPr="005F52EA">
        <w:rPr>
          <w:lang w:val="ru-RU"/>
        </w:rPr>
        <w:instrText>/</w:instrText>
      </w:r>
      <w:r>
        <w:instrText>schema</w:instrText>
      </w:r>
      <w:r w:rsidRPr="005F52EA">
        <w:rPr>
          <w:lang w:val="ru-RU"/>
        </w:rPr>
        <w:instrText>/</w:instrText>
      </w:r>
      <w:r>
        <w:instrText>raw</w:instrText>
      </w:r>
      <w:r w:rsidRPr="005F52EA">
        <w:rPr>
          <w:lang w:val="ru-RU"/>
        </w:rPr>
        <w:instrText>/</w:instrText>
      </w:r>
      <w:r>
        <w:instrText>master</w:instrText>
      </w:r>
      <w:r w:rsidRPr="005F52EA">
        <w:rPr>
          <w:lang w:val="ru-RU"/>
        </w:rPr>
        <w:instrText>/</w:instrText>
      </w:r>
      <w:r>
        <w:instrText>csl</w:instrText>
      </w:r>
      <w:r w:rsidRPr="005F52EA">
        <w:rPr>
          <w:lang w:val="ru-RU"/>
        </w:rPr>
        <w:instrText>-</w:instrText>
      </w:r>
      <w:r>
        <w:instrText>citation</w:instrText>
      </w:r>
      <w:r w:rsidRPr="005F52EA">
        <w:rPr>
          <w:lang w:val="ru-RU"/>
        </w:rPr>
        <w:instrText>.</w:instrText>
      </w:r>
      <w:r>
        <w:instrText>json</w:instrText>
      </w:r>
      <w:r w:rsidRPr="005F52EA">
        <w:rPr>
          <w:lang w:val="ru-RU"/>
        </w:rPr>
        <w:instrText>"}</w:instrText>
      </w:r>
      <w:r>
        <w:fldChar w:fldCharType="separate"/>
      </w:r>
      <w:r w:rsidRPr="005F52EA">
        <w:rPr>
          <w:noProof/>
          <w:lang w:val="ru-RU"/>
        </w:rPr>
        <w:t>[Куксина, Алексеевский, 2016]</w:t>
      </w:r>
      <w:r>
        <w:fldChar w:fldCharType="end"/>
      </w:r>
      <w:r w:rsidRPr="005F52EA">
        <w:rPr>
          <w:lang w:val="ru-RU"/>
        </w:rPr>
        <w:t xml:space="preserve">. Интенсивность </w:t>
      </w:r>
      <w:r w:rsidRPr="005F52EA">
        <w:rPr>
          <w:lang w:val="ru-RU"/>
        </w:rPr>
        <w:lastRenderedPageBreak/>
        <w:t xml:space="preserve">формирования величины смыва почв в зависимости от этого фактора определяет параметр </w:t>
      </w:r>
      <w:r w:rsidRPr="005F52EA">
        <w:rPr>
          <w:i/>
          <w:lang w:val="ru-RU"/>
        </w:rPr>
        <w:t>С</w:t>
      </w:r>
      <w:r w:rsidRPr="005F52EA">
        <w:rPr>
          <w:lang w:val="ru-RU"/>
        </w:rPr>
        <w:t xml:space="preserve"> в уравнении (</w:t>
      </w:r>
      <w:r>
        <w:rPr>
          <w:highlight w:val="yellow"/>
          <w:lang w:val="ru-RU"/>
        </w:rPr>
        <w:t>1-3</w:t>
      </w:r>
      <w:r w:rsidRPr="005F52EA">
        <w:rPr>
          <w:lang w:val="ru-RU"/>
        </w:rPr>
        <w:t>).</w:t>
      </w:r>
    </w:p>
    <w:p w:rsidR="00C32A6C" w:rsidRPr="00C976D1" w:rsidRDefault="00822F4B" w:rsidP="00C32A6C">
      <w:pPr>
        <w:rPr>
          <w:lang w:val="ru-RU"/>
        </w:rPr>
      </w:pPr>
      <w:r>
        <w:rPr>
          <w:lang w:val="ru-RU"/>
        </w:rPr>
        <w:t xml:space="preserve">Значения фактора </w:t>
      </w:r>
      <w:r w:rsidRPr="00822F4B">
        <w:rPr>
          <w:i/>
          <w:lang w:val="ru-RU"/>
        </w:rPr>
        <w:t>С</w:t>
      </w:r>
      <w:r>
        <w:rPr>
          <w:lang w:val="ru-RU"/>
        </w:rPr>
        <w:t xml:space="preserve"> используемые в моделях, основанных на </w:t>
      </w:r>
      <w:r w:rsidRPr="00822F4B">
        <w:rPr>
          <w:i/>
        </w:rPr>
        <w:t>RUSLE</w:t>
      </w:r>
      <w:r>
        <w:rPr>
          <w:lang w:val="ru-RU"/>
        </w:rPr>
        <w:t xml:space="preserve">, зачастую определяются по таблицам </w:t>
      </w:r>
      <w:r>
        <w:rPr>
          <w:lang w:val="ru-RU"/>
        </w:rPr>
        <w:fldChar w:fldCharType="begin" w:fldLock="1"/>
      </w:r>
      <w:r w:rsidR="005F52EA">
        <w:rPr>
          <w:lang w:val="ru-RU"/>
        </w:rPr>
        <w:instrText>ADDIN CSL_CITATION {"citationItems":[{"id":"ITEM-1","itemData":{"DOI":"10.5194/hess-22-6059-2018","ISSN":"1607-7938","abstract":"Abstract. Soil erosion is a major problem around the world because of its effects on soil productivity, nutrient loss, siltation in water bodies, and degradation of water quality. By understanding the driving forces behind soil erosion, we can more easily identify erosion-prone areas within a landscape to address the problem strategically. Soil erosion models have been used to assist in this task. One of the most commonly used soil erosion models is the Universal Soil Loss Equation (USLE) and its family of models: the Revised Universal Soil Loss Equation (RUSLE), the Revised Universal Soil Loss Equation version 2 (RUSLE2), and the Modified Universal Soil Loss Equation (MUSLE). This paper reviews the different sub-factors of USLE and RUSLE, and analyses how different studies around the world have adapted the equations to local conditions. We compiled these studies and equations to serve as a reference for other researchers working with (R)USLE and related approaches. Within each sub-factor section, the strengths and limitations of the different equations are discussed, and guidance is given as to which equations may be most appropriate for particular climate types, spatial resolution, and temporal scale. We investigate some of the limitations of existing (R)USLE formulations, such as uncertainty issues given the simple empirical nature of the model and many of its sub-components; uncertainty issues around data availability; and its inability to account for soil loss from gully erosion, mass wasting events, or predicting potential sediment yields to streams. Recommendations on how to overcome some of the uncertainties associated with the model are given. Several key future directions to refine it are outlined: e.g. incorporating soil loss from other types of soil erosion, estimating soil loss at sub-annual temporal scales, and compiling consistent units for the future literature to reduce confusion and errors caused by mismatching units. The potential of combining (R)USLE with the Compound Topographic Index (CTI) and sediment delivery ratio (SDR) to account for gully erosion and sediment yield to streams respectively is discussed. Overall, the aim of this paper is to review the (R)USLE and its sub-factors, and to elucidate the caveats, limitations, and recommendations for future applications of these soil erosion models. We hope these recommendations will help researchers more robustly apply (R)USLE in a range of geoclimatic regions with varying data avai…","author":[{"dropping-particle":"","family":"Benavidez","given":"Rubianca","non-dropping-particle":"","parse-names":false,"suffix":""},{"dropping-particle":"","family":"Jackson","given":"Bethanna","non-dropping-particle":"","parse-names":false,"suffix":""},{"dropping-particle":"","family":"Maxwell","given":"Deborah","non-dropping-particle":"","parse-names":false,"suffix":""},{"dropping-particle":"","family":"Norton","given":"Kevin","non-dropping-particle":"","parse-names":false,"suffix":""}],"container-title":"Hydrology and Earth System Sciences","id":"ITEM-1","issue":"11","issued":{"date-parts":[["2018","11","27"]]},"language":"en-US","page":"6059-6086","title":"A review of the (Revised) Universal Soil Loss Equation ((R)USLE): with a view to increasing its global applicability and improving soil loss estimates","type":"article-journal","volume":"22"},"uris":["http://www.mendeley.com/documents/?uuid=adeb3c31-2e79-4cbe-9886-940cc511bda3"]}],"mendeley":{"formattedCitation":"[Benavidez et al., 2018]","plainTextFormattedCitation":"[Benavidez et al., 2018]","previouslyFormattedCitation":"[Benavidez et al., 2018]"},"properties":{"noteIndex":0},"schema":"https://github.com/citation-style-language/schema/raw/master/csl-citation.json"}</w:instrText>
      </w:r>
      <w:r>
        <w:rPr>
          <w:lang w:val="ru-RU"/>
        </w:rPr>
        <w:fldChar w:fldCharType="separate"/>
      </w:r>
      <w:r w:rsidRPr="00822F4B">
        <w:rPr>
          <w:noProof/>
          <w:lang w:val="ru-RU"/>
        </w:rPr>
        <w:t>[Benavidez et al., 2018]</w:t>
      </w:r>
      <w:r>
        <w:rPr>
          <w:lang w:val="ru-RU"/>
        </w:rPr>
        <w:fldChar w:fldCharType="end"/>
      </w:r>
      <w:r>
        <w:rPr>
          <w:lang w:val="ru-RU"/>
        </w:rPr>
        <w:t xml:space="preserve">. </w:t>
      </w:r>
      <w:r w:rsidR="00C976D1">
        <w:rPr>
          <w:lang w:val="ru-RU"/>
        </w:rPr>
        <w:t xml:space="preserve">Мы использовали данные собранные в </w:t>
      </w:r>
      <w:r w:rsidR="00C976D1">
        <w:rPr>
          <w:lang w:val="ru-RU"/>
        </w:rPr>
        <w:fldChar w:fldCharType="begin" w:fldLock="1"/>
      </w:r>
      <w:r w:rsidR="00010BAD">
        <w:rPr>
          <w:lang w:val="ru-RU"/>
        </w:rPr>
        <w:instrText>ADDIN CSL_CITATION {"citationItems":[{"id":"ITEM-1","itemData":{"DOI":"10.1016/j.landusepol.2015.05.021","ISBN":"0264-8377","ISSN":"02648377","abstract":"Land use and management influence the magnitude of soil loss. Among the different soil erosion risk factors, the cover-management factor (C-factor) is the one that policy makers and farmers can most readily influence in order to help reduce soil loss rates. The present study proposes a methodology for estimating the C-factor in the European Union (EU), using pan-European datasets (such as CORINE Land Cover), biophysical attributes derived from remote sensing, and statistical data on agricultural crops and practices. In arable lands, the C-factor was estimated using crop statistics (% of land per crop) and data on management practices such as conservation tillage, plant residues and winter crop cover. The C-factor in non-arable lands was estimated by weighting the range of literature values found according to fractional vegetation cover, which was estimated based on the remote sensing dataset F&lt;inf&gt;cover&lt;/inf&gt;. The mean C-factor in the EU is estimated to be 0.1043, with an extremely high variability; forests have the lowest mean C-factor (0.00116), and arable lands and sparsely vegetated areas the highest (0.233 and 0.2651, respectively). Conservation management practices (reduced/no tillage, use of cover crops and plant residues) reduce the C-factor by on average 19.1% in arable lands.The methodology is designed to be a tool for policy makers to assess the effect of future land use and crop rotation scenarios on soil erosion by water. The impact of land use changes (deforestation, arable land expansion) and the effect of policies (such as the Common Agricultural Policy and the push to grow more renewable energy crops) can potentially be quantified with the proposed model. The C-factor data and the statistical input data used are available from the European Soil Data Centre.","author":[{"dropping-particle":"","family":"Panagos","given":"Panos","non-dropping-particle":"","parse-names":false,"suffix":""},{"dropping-particle":"","family":"Borrelli","given":"Pasquale","non-dropping-particle":"","parse-names":false,"suffix":""},{"dropping-particle":"","family":"Meusburger","given":"Katrin","non-dropping-particle":"","parse-names":false,"suffix":""},{"dropping-particle":"","family":"Alewell","given":"Christine","non-dropping-particle":"","parse-names":false,"suffix":""},{"dropping-particle":"","family":"Lugato","given":"Emanuele","non-dropping-particle":"","parse-names":false,"suffix":""},{"dropping-particle":"","family":"Montanarella","given":"Luca","non-dropping-particle":"","parse-names":false,"suffix":""}],"container-title":"Land Use Policy","id":"ITEM-1","issued":{"date-parts":[["2015"]]},"language":"en-US","page":"38-50","publisher":"Elsevier Ltd","title":"Estimating the soil erosion cover-management factor at the European scale","type":"article-journal","volume":"48"},"uris":["http://www.mendeley.com/documents/?uuid=5b88dee9-f896-473b-9f0e-4debe9893412"]},{"id":"ITEM-2","itemData":{"DOI":"10.5194/hess-22-6059-2018","ISSN":"1607-7938","abstract":"Abstract. Soil erosion is a major problem around the world because of its effects on soil productivity, nutrient loss, siltation in water bodies, and degradation of water quality. By understanding the driving forces behind soil erosion, we can more easily identify erosion-prone areas within a landscape to address the problem strategically. Soil erosion models have been used to assist in this task. One of the most commonly used soil erosion models is the Universal Soil Loss Equation (USLE) and its family of models: the Revised Universal Soil Loss Equation (RUSLE), the Revised Universal Soil Loss Equation version 2 (RUSLE2), and the Modified Universal Soil Loss Equation (MUSLE). This paper reviews the different sub-factors of USLE and RUSLE, and analyses how different studies around the world have adapted the equations to local conditions. We compiled these studies and equations to serve as a reference for other researchers working with (R)USLE and related approaches. Within each sub-factor section, the strengths and limitations of the different equations are discussed, and guidance is given as to which equations may be most appropriate for particular climate types, spatial resolution, and temporal scale. We investigate some of the limitations of existing (R)USLE formulations, such as uncertainty issues given the simple empirical nature of the model and many of its sub-components; uncertainty issues around data availability; and its inability to account for soil loss from gully erosion, mass wasting events, or predicting potential sediment yields to streams. Recommendations on how to overcome some of the uncertainties associated with the model are given. Several key future directions to refine it are outlined: e.g. incorporating soil loss from other types of soil erosion, estimating soil loss at sub-annual temporal scales, and compiling consistent units for the future literature to reduce confusion and errors caused by mismatching units. The potential of combining (R)USLE with the Compound Topographic Index (CTI) and sediment delivery ratio (SDR) to account for gully erosion and sediment yield to streams respectively is discussed. Overall, the aim of this paper is to review the (R)USLE and its sub-factors, and to elucidate the caveats, limitations, and recommendations for future applications of these soil erosion models. We hope these recommendations will help researchers more robustly apply (R)USLE in a range of geoclimatic regions with varying data avai…","author":[{"dropping-particle":"","family":"Benavidez","given":"Rubianca","non-dropping-particle":"","parse-names":false,"suffix":""},{"dropping-particle":"","family":"Jackson","given":"Bethanna","non-dropping-particle":"","parse-names":false,"suffix":""},{"dropping-particle":"","family":"Maxwell","given":"Deborah","non-dropping-particle":"","parse-names":false,"suffix":""},{"dropping-particle":"","family":"Norton","given":"Kevin","non-dropping-particle":"","parse-names":false,"suffix":""}],"container-title":"Hydrology and Earth System Sciences","id":"ITEM-2","issue":"11","issued":{"date-parts":[["2018","11","27"]]},"language":"en-US","page":"6059-6086","title":"A review of the (Revised) Universal Soil Loss Equation ((R)USLE): with a view to increasing its global applicability and improving soil loss estimates","type":"article-journal","volume":"22"},"uris":["http://www.mendeley.com/documents/?uuid=adeb3c31-2e79-4cbe-9886-940cc511bda3"]}],"mendeley":{"formattedCitation":"[Benavidez et al., 2018; Panagos et al., 2015]","plainTextFormattedCitation":"[Benavidez et al., 2018; Panagos et al., 2015]","previouslyFormattedCitation":"[Benavidez et al., 2018; Panagos et al., 2015]"},"properties":{"noteIndex":0},"schema":"https://github.com/citation-style-language/schema/raw/master/csl-citation.json"}</w:instrText>
      </w:r>
      <w:r w:rsidR="00C976D1">
        <w:rPr>
          <w:lang w:val="ru-RU"/>
        </w:rPr>
        <w:fldChar w:fldCharType="separate"/>
      </w:r>
      <w:r w:rsidR="00C976D1" w:rsidRPr="00C976D1">
        <w:rPr>
          <w:noProof/>
          <w:lang w:val="ru-RU"/>
        </w:rPr>
        <w:t>[Benavidez et al., 2018; Panagos et al., 2015]</w:t>
      </w:r>
      <w:r w:rsidR="00C976D1">
        <w:rPr>
          <w:lang w:val="ru-RU"/>
        </w:rPr>
        <w:fldChar w:fldCharType="end"/>
      </w:r>
      <w:r w:rsidR="00C976D1" w:rsidRPr="002E32AC">
        <w:rPr>
          <w:lang w:val="ru-RU"/>
        </w:rPr>
        <w:t xml:space="preserve"> </w:t>
      </w:r>
      <w:r w:rsidR="00C976D1">
        <w:rPr>
          <w:lang w:val="ru-RU"/>
        </w:rPr>
        <w:t>для определения почвозащитного коэффициента подстилающей поверхности</w:t>
      </w:r>
      <w:r w:rsidR="003F1F20">
        <w:rPr>
          <w:lang w:val="ru-RU"/>
        </w:rPr>
        <w:t xml:space="preserve"> (см. </w:t>
      </w:r>
      <w:r w:rsidR="003F1F20" w:rsidRPr="003F1F20">
        <w:rPr>
          <w:b/>
          <w:lang w:val="ru-RU"/>
        </w:rPr>
        <w:t xml:space="preserve">табл. </w:t>
      </w:r>
      <w:r w:rsidR="003F1F20" w:rsidRPr="003F1F20">
        <w:rPr>
          <w:b/>
          <w:highlight w:val="yellow"/>
          <w:lang w:val="ru-RU"/>
        </w:rPr>
        <w:t>1</w:t>
      </w:r>
      <w:r w:rsidR="003F1F20">
        <w:rPr>
          <w:lang w:val="ru-RU"/>
        </w:rPr>
        <w:t>)</w:t>
      </w:r>
      <w:r w:rsidR="00C976D1">
        <w:rPr>
          <w:lang w:val="ru-RU"/>
        </w:rPr>
        <w:t>.</w:t>
      </w:r>
    </w:p>
    <w:p w:rsidR="004F7C7E" w:rsidRPr="004F7C7E" w:rsidRDefault="004F7C7E" w:rsidP="00C32A6C">
      <w:pPr>
        <w:rPr>
          <w:lang w:val="ru-RU"/>
        </w:rPr>
      </w:pPr>
    </w:p>
    <w:p w:rsidR="004F7C7E" w:rsidRPr="004F7C7E" w:rsidRDefault="004F7C7E" w:rsidP="004F7C7E">
      <w:pPr>
        <w:pStyle w:val="NoSpacing"/>
        <w:rPr>
          <w:lang w:val="ru-RU"/>
        </w:rPr>
      </w:pPr>
      <w:r w:rsidRPr="002F75FC">
        <w:rPr>
          <w:b/>
          <w:highlight w:val="yellow"/>
          <w:lang w:val="ru-RU"/>
        </w:rPr>
        <w:t xml:space="preserve">Таблица </w:t>
      </w:r>
      <w:r w:rsidR="00BC7105">
        <w:rPr>
          <w:b/>
          <w:lang w:val="ru-RU"/>
        </w:rPr>
        <w:t>1</w:t>
      </w:r>
      <w:r>
        <w:rPr>
          <w:lang w:val="ru-RU"/>
        </w:rPr>
        <w:t xml:space="preserve"> – Значения фактора С для различных типов землепользования и подстилающей поверхности</w:t>
      </w:r>
    </w:p>
    <w:tbl>
      <w:tblPr>
        <w:tblStyle w:val="a"/>
        <w:tblW w:w="0" w:type="auto"/>
        <w:tblLook w:val="04A0" w:firstRow="1" w:lastRow="0" w:firstColumn="1" w:lastColumn="0" w:noHBand="0" w:noVBand="1"/>
      </w:tblPr>
      <w:tblGrid>
        <w:gridCol w:w="967"/>
        <w:gridCol w:w="2739"/>
        <w:gridCol w:w="1782"/>
        <w:gridCol w:w="1829"/>
        <w:gridCol w:w="2043"/>
      </w:tblGrid>
      <w:tr w:rsidR="004564FE" w:rsidTr="004564FE">
        <w:trPr>
          <w:cnfStyle w:val="100000000000" w:firstRow="1" w:lastRow="0" w:firstColumn="0" w:lastColumn="0" w:oddVBand="0" w:evenVBand="0" w:oddHBand="0" w:evenHBand="0" w:firstRowFirstColumn="0" w:firstRowLastColumn="0" w:lastRowFirstColumn="0" w:lastRowLastColumn="0"/>
        </w:trPr>
        <w:tc>
          <w:tcPr>
            <w:tcW w:w="967" w:type="dxa"/>
          </w:tcPr>
          <w:p w:rsidR="004564FE" w:rsidRPr="004F7C7E" w:rsidRDefault="004564FE" w:rsidP="004F7C7E">
            <w:pPr>
              <w:ind w:firstLine="0"/>
              <w:jc w:val="left"/>
            </w:pPr>
            <w:r>
              <w:t>Класс</w:t>
            </w:r>
          </w:p>
        </w:tc>
        <w:tc>
          <w:tcPr>
            <w:tcW w:w="2739" w:type="dxa"/>
          </w:tcPr>
          <w:p w:rsidR="004564FE" w:rsidRPr="004F7C7E" w:rsidRDefault="004564FE" w:rsidP="004F7C7E">
            <w:pPr>
              <w:ind w:firstLine="0"/>
              <w:jc w:val="left"/>
            </w:pPr>
            <w:r>
              <w:t xml:space="preserve">Тип подстилающей </w:t>
            </w:r>
            <w:proofErr w:type="spellStart"/>
            <w:r>
              <w:t>пов-ти</w:t>
            </w:r>
            <w:proofErr w:type="spellEnd"/>
          </w:p>
        </w:tc>
        <w:tc>
          <w:tcPr>
            <w:tcW w:w="1782" w:type="dxa"/>
          </w:tcPr>
          <w:p w:rsidR="004564FE" w:rsidRDefault="004564FE" w:rsidP="004F7C7E">
            <w:pPr>
              <w:ind w:firstLine="0"/>
              <w:jc w:val="right"/>
            </w:pPr>
            <w:r>
              <w:t>% площади</w:t>
            </w:r>
          </w:p>
        </w:tc>
        <w:tc>
          <w:tcPr>
            <w:tcW w:w="1829" w:type="dxa"/>
          </w:tcPr>
          <w:p w:rsidR="004564FE" w:rsidRDefault="004564FE" w:rsidP="004F7C7E">
            <w:pPr>
              <w:ind w:firstLine="0"/>
              <w:jc w:val="right"/>
            </w:pPr>
            <w:r>
              <w:t>С</w:t>
            </w:r>
          </w:p>
        </w:tc>
        <w:tc>
          <w:tcPr>
            <w:tcW w:w="2043" w:type="dxa"/>
          </w:tcPr>
          <w:p w:rsidR="004564FE" w:rsidRDefault="004564FE" w:rsidP="004F7C7E">
            <w:pPr>
              <w:ind w:firstLine="0"/>
              <w:jc w:val="left"/>
            </w:pPr>
            <w:r>
              <w:t>Источник</w:t>
            </w:r>
          </w:p>
        </w:tc>
      </w:tr>
      <w:tr w:rsidR="004564FE" w:rsidTr="004564FE">
        <w:tc>
          <w:tcPr>
            <w:tcW w:w="967" w:type="dxa"/>
          </w:tcPr>
          <w:p w:rsidR="004564FE" w:rsidRPr="00CA6D53" w:rsidRDefault="004564FE" w:rsidP="004F7C7E">
            <w:pPr>
              <w:ind w:firstLine="0"/>
              <w:jc w:val="left"/>
              <w:rPr>
                <w:lang w:val="en-US"/>
              </w:rPr>
            </w:pPr>
            <w:r>
              <w:rPr>
                <w:lang w:val="en-US"/>
              </w:rPr>
              <w:t>1</w:t>
            </w:r>
          </w:p>
        </w:tc>
        <w:tc>
          <w:tcPr>
            <w:tcW w:w="2739" w:type="dxa"/>
          </w:tcPr>
          <w:p w:rsidR="004564FE" w:rsidRDefault="004564FE" w:rsidP="004F7C7E">
            <w:pPr>
              <w:ind w:firstLine="0"/>
              <w:jc w:val="left"/>
            </w:pPr>
            <w:r>
              <w:t>Водоемы</w:t>
            </w:r>
          </w:p>
        </w:tc>
        <w:tc>
          <w:tcPr>
            <w:tcW w:w="1782" w:type="dxa"/>
          </w:tcPr>
          <w:p w:rsidR="004564FE" w:rsidRDefault="004564FE" w:rsidP="004F7C7E">
            <w:pPr>
              <w:ind w:firstLine="0"/>
              <w:jc w:val="right"/>
            </w:pPr>
          </w:p>
        </w:tc>
        <w:tc>
          <w:tcPr>
            <w:tcW w:w="1829" w:type="dxa"/>
          </w:tcPr>
          <w:p w:rsidR="004564FE" w:rsidRDefault="004564FE" w:rsidP="004F7C7E">
            <w:pPr>
              <w:ind w:firstLine="0"/>
              <w:jc w:val="right"/>
            </w:pPr>
            <w:r>
              <w:t>0</w:t>
            </w:r>
          </w:p>
        </w:tc>
        <w:tc>
          <w:tcPr>
            <w:tcW w:w="2043" w:type="dxa"/>
          </w:tcPr>
          <w:p w:rsidR="004564FE" w:rsidRDefault="004564FE" w:rsidP="004F7C7E">
            <w:pPr>
              <w:ind w:firstLine="0"/>
              <w:jc w:val="left"/>
            </w:pPr>
            <w:r>
              <w:t>—</w:t>
            </w:r>
          </w:p>
        </w:tc>
      </w:tr>
      <w:tr w:rsidR="004564FE" w:rsidTr="004564FE">
        <w:tc>
          <w:tcPr>
            <w:tcW w:w="967" w:type="dxa"/>
          </w:tcPr>
          <w:p w:rsidR="004564FE" w:rsidRPr="00CA6D53" w:rsidRDefault="004564FE" w:rsidP="004F7C7E">
            <w:pPr>
              <w:ind w:firstLine="0"/>
              <w:jc w:val="left"/>
              <w:rPr>
                <w:lang w:val="en-US"/>
              </w:rPr>
            </w:pPr>
            <w:r>
              <w:rPr>
                <w:lang w:val="en-US"/>
              </w:rPr>
              <w:t>2</w:t>
            </w:r>
          </w:p>
        </w:tc>
        <w:tc>
          <w:tcPr>
            <w:tcW w:w="2739" w:type="dxa"/>
          </w:tcPr>
          <w:p w:rsidR="004564FE" w:rsidRDefault="004564FE" w:rsidP="004F7C7E">
            <w:pPr>
              <w:ind w:firstLine="0"/>
              <w:jc w:val="left"/>
            </w:pPr>
            <w:r>
              <w:t>Леса, кустарники</w:t>
            </w:r>
          </w:p>
        </w:tc>
        <w:tc>
          <w:tcPr>
            <w:tcW w:w="1782" w:type="dxa"/>
          </w:tcPr>
          <w:p w:rsidR="004564FE" w:rsidRDefault="004564FE" w:rsidP="004F7C7E">
            <w:pPr>
              <w:ind w:firstLine="0"/>
              <w:jc w:val="right"/>
            </w:pPr>
          </w:p>
        </w:tc>
        <w:tc>
          <w:tcPr>
            <w:tcW w:w="1829" w:type="dxa"/>
          </w:tcPr>
          <w:p w:rsidR="004564FE" w:rsidRDefault="004564FE" w:rsidP="004F7C7E">
            <w:pPr>
              <w:ind w:firstLine="0"/>
              <w:jc w:val="right"/>
            </w:pPr>
          </w:p>
        </w:tc>
        <w:tc>
          <w:tcPr>
            <w:tcW w:w="2043" w:type="dxa"/>
          </w:tcPr>
          <w:p w:rsidR="004564FE" w:rsidRDefault="004564FE" w:rsidP="004F7C7E">
            <w:pPr>
              <w:ind w:firstLine="0"/>
              <w:jc w:val="left"/>
            </w:pPr>
          </w:p>
        </w:tc>
      </w:tr>
      <w:tr w:rsidR="004564FE" w:rsidTr="004564FE">
        <w:tc>
          <w:tcPr>
            <w:tcW w:w="967" w:type="dxa"/>
          </w:tcPr>
          <w:p w:rsidR="004564FE" w:rsidRPr="00CA6D53" w:rsidRDefault="004564FE" w:rsidP="004F7C7E">
            <w:pPr>
              <w:ind w:firstLine="0"/>
              <w:jc w:val="left"/>
              <w:rPr>
                <w:lang w:val="en-US"/>
              </w:rPr>
            </w:pPr>
            <w:r>
              <w:rPr>
                <w:lang w:val="en-US"/>
              </w:rPr>
              <w:t>3</w:t>
            </w:r>
          </w:p>
        </w:tc>
        <w:tc>
          <w:tcPr>
            <w:tcW w:w="2739" w:type="dxa"/>
          </w:tcPr>
          <w:p w:rsidR="004564FE" w:rsidRDefault="004564FE" w:rsidP="004F7C7E">
            <w:pPr>
              <w:ind w:firstLine="0"/>
              <w:jc w:val="left"/>
            </w:pPr>
            <w:r>
              <w:t>Пашня</w:t>
            </w:r>
          </w:p>
        </w:tc>
        <w:tc>
          <w:tcPr>
            <w:tcW w:w="1782" w:type="dxa"/>
          </w:tcPr>
          <w:p w:rsidR="004564FE" w:rsidRDefault="004564FE" w:rsidP="004F7C7E">
            <w:pPr>
              <w:ind w:firstLine="0"/>
              <w:jc w:val="right"/>
            </w:pPr>
          </w:p>
        </w:tc>
        <w:tc>
          <w:tcPr>
            <w:tcW w:w="1829" w:type="dxa"/>
          </w:tcPr>
          <w:p w:rsidR="004564FE" w:rsidRDefault="004564FE" w:rsidP="004F7C7E">
            <w:pPr>
              <w:ind w:firstLine="0"/>
              <w:jc w:val="right"/>
            </w:pPr>
          </w:p>
        </w:tc>
        <w:tc>
          <w:tcPr>
            <w:tcW w:w="2043" w:type="dxa"/>
          </w:tcPr>
          <w:p w:rsidR="004564FE" w:rsidRDefault="004564FE" w:rsidP="004F7C7E">
            <w:pPr>
              <w:ind w:firstLine="0"/>
              <w:jc w:val="left"/>
            </w:pPr>
          </w:p>
        </w:tc>
      </w:tr>
      <w:tr w:rsidR="004564FE" w:rsidTr="004564FE">
        <w:tc>
          <w:tcPr>
            <w:tcW w:w="967" w:type="dxa"/>
          </w:tcPr>
          <w:p w:rsidR="004564FE" w:rsidRPr="00CA6D53" w:rsidRDefault="004564FE" w:rsidP="004F7C7E">
            <w:pPr>
              <w:ind w:firstLine="0"/>
              <w:jc w:val="left"/>
              <w:rPr>
                <w:lang w:val="en-US"/>
              </w:rPr>
            </w:pPr>
            <w:r>
              <w:rPr>
                <w:lang w:val="en-US"/>
              </w:rPr>
              <w:t>4</w:t>
            </w:r>
          </w:p>
        </w:tc>
        <w:tc>
          <w:tcPr>
            <w:tcW w:w="2739" w:type="dxa"/>
          </w:tcPr>
          <w:p w:rsidR="004564FE" w:rsidRDefault="004564FE" w:rsidP="004F7C7E">
            <w:pPr>
              <w:ind w:firstLine="0"/>
              <w:jc w:val="left"/>
            </w:pPr>
            <w:r>
              <w:t>Луга</w:t>
            </w:r>
          </w:p>
        </w:tc>
        <w:tc>
          <w:tcPr>
            <w:tcW w:w="1782" w:type="dxa"/>
          </w:tcPr>
          <w:p w:rsidR="004564FE" w:rsidRDefault="004564FE" w:rsidP="004F7C7E">
            <w:pPr>
              <w:ind w:firstLine="0"/>
              <w:jc w:val="right"/>
            </w:pPr>
          </w:p>
        </w:tc>
        <w:tc>
          <w:tcPr>
            <w:tcW w:w="1829" w:type="dxa"/>
          </w:tcPr>
          <w:p w:rsidR="004564FE" w:rsidRDefault="004564FE" w:rsidP="004F7C7E">
            <w:pPr>
              <w:ind w:firstLine="0"/>
              <w:jc w:val="right"/>
            </w:pPr>
          </w:p>
        </w:tc>
        <w:tc>
          <w:tcPr>
            <w:tcW w:w="2043" w:type="dxa"/>
          </w:tcPr>
          <w:p w:rsidR="004564FE" w:rsidRDefault="004564FE" w:rsidP="004F7C7E">
            <w:pPr>
              <w:ind w:firstLine="0"/>
              <w:jc w:val="left"/>
            </w:pPr>
          </w:p>
        </w:tc>
      </w:tr>
      <w:tr w:rsidR="004564FE" w:rsidRPr="002E32AC" w:rsidTr="004564FE">
        <w:tc>
          <w:tcPr>
            <w:tcW w:w="967" w:type="dxa"/>
          </w:tcPr>
          <w:p w:rsidR="004564FE" w:rsidRPr="00CA6D53" w:rsidRDefault="004564FE" w:rsidP="004F7C7E">
            <w:pPr>
              <w:ind w:firstLine="0"/>
              <w:jc w:val="left"/>
              <w:rPr>
                <w:lang w:val="en-US"/>
              </w:rPr>
            </w:pPr>
            <w:r>
              <w:rPr>
                <w:lang w:val="en-US"/>
              </w:rPr>
              <w:t>5</w:t>
            </w:r>
          </w:p>
        </w:tc>
        <w:tc>
          <w:tcPr>
            <w:tcW w:w="2739" w:type="dxa"/>
          </w:tcPr>
          <w:p w:rsidR="004564FE" w:rsidRDefault="004564FE" w:rsidP="004F7C7E">
            <w:pPr>
              <w:ind w:firstLine="0"/>
              <w:jc w:val="left"/>
            </w:pPr>
            <w:r>
              <w:t>Населенные пункты вместе с отвалами, карьерами, участками широких автодорог и др. антропогенными объектами</w:t>
            </w:r>
          </w:p>
        </w:tc>
        <w:tc>
          <w:tcPr>
            <w:tcW w:w="1782" w:type="dxa"/>
          </w:tcPr>
          <w:p w:rsidR="004564FE" w:rsidRDefault="004564FE" w:rsidP="004F7C7E">
            <w:pPr>
              <w:ind w:firstLine="0"/>
              <w:jc w:val="right"/>
            </w:pPr>
          </w:p>
        </w:tc>
        <w:tc>
          <w:tcPr>
            <w:tcW w:w="1829" w:type="dxa"/>
          </w:tcPr>
          <w:p w:rsidR="004564FE" w:rsidRDefault="004564FE" w:rsidP="004F7C7E">
            <w:pPr>
              <w:ind w:firstLine="0"/>
              <w:jc w:val="right"/>
            </w:pPr>
          </w:p>
        </w:tc>
        <w:tc>
          <w:tcPr>
            <w:tcW w:w="2043" w:type="dxa"/>
          </w:tcPr>
          <w:p w:rsidR="004564FE" w:rsidRDefault="004564FE" w:rsidP="004F7C7E">
            <w:pPr>
              <w:ind w:firstLine="0"/>
              <w:jc w:val="left"/>
            </w:pPr>
          </w:p>
        </w:tc>
      </w:tr>
      <w:tr w:rsidR="004564FE" w:rsidTr="004564FE">
        <w:tc>
          <w:tcPr>
            <w:tcW w:w="967" w:type="dxa"/>
          </w:tcPr>
          <w:p w:rsidR="004564FE" w:rsidRPr="00CA6D53" w:rsidRDefault="004564FE" w:rsidP="004F7C7E">
            <w:pPr>
              <w:ind w:firstLine="0"/>
              <w:jc w:val="left"/>
            </w:pPr>
            <w:r w:rsidRPr="00CA6D53">
              <w:t>6</w:t>
            </w:r>
          </w:p>
        </w:tc>
        <w:tc>
          <w:tcPr>
            <w:tcW w:w="2739" w:type="dxa"/>
          </w:tcPr>
          <w:p w:rsidR="004564FE" w:rsidRDefault="004564FE" w:rsidP="004F7C7E">
            <w:pPr>
              <w:ind w:firstLine="0"/>
              <w:jc w:val="left"/>
            </w:pPr>
            <w:r>
              <w:t>Отстойники сахарного завода</w:t>
            </w:r>
          </w:p>
        </w:tc>
        <w:tc>
          <w:tcPr>
            <w:tcW w:w="1782" w:type="dxa"/>
          </w:tcPr>
          <w:p w:rsidR="004564FE" w:rsidRDefault="004564FE" w:rsidP="004F7C7E">
            <w:pPr>
              <w:ind w:firstLine="0"/>
              <w:jc w:val="right"/>
            </w:pPr>
          </w:p>
        </w:tc>
        <w:tc>
          <w:tcPr>
            <w:tcW w:w="1829" w:type="dxa"/>
          </w:tcPr>
          <w:p w:rsidR="004564FE" w:rsidRDefault="004564FE" w:rsidP="004F7C7E">
            <w:pPr>
              <w:ind w:firstLine="0"/>
              <w:jc w:val="right"/>
            </w:pPr>
          </w:p>
        </w:tc>
        <w:tc>
          <w:tcPr>
            <w:tcW w:w="2043" w:type="dxa"/>
          </w:tcPr>
          <w:p w:rsidR="004564FE" w:rsidRDefault="004564FE" w:rsidP="004F7C7E">
            <w:pPr>
              <w:ind w:firstLine="0"/>
              <w:jc w:val="left"/>
            </w:pPr>
          </w:p>
        </w:tc>
      </w:tr>
    </w:tbl>
    <w:p w:rsidR="00C32A6C" w:rsidRDefault="00C32A6C" w:rsidP="004F288E">
      <w:pPr>
        <w:rPr>
          <w:lang w:val="ru-RU"/>
        </w:rPr>
      </w:pPr>
    </w:p>
    <w:p w:rsidR="0036038C" w:rsidRDefault="0036038C" w:rsidP="00FA3843">
      <w:pPr>
        <w:pStyle w:val="Heading3"/>
      </w:pPr>
      <w:r>
        <w:t>Почвенные ресурсы</w:t>
      </w:r>
    </w:p>
    <w:p w:rsidR="00831EFC" w:rsidRPr="00831EFC" w:rsidRDefault="0036038C" w:rsidP="00831EFC">
      <w:pPr>
        <w:rPr>
          <w:lang w:val="ru-RU"/>
        </w:rPr>
      </w:pPr>
      <w:r>
        <w:rPr>
          <w:lang w:val="ru-RU"/>
        </w:rPr>
        <w:t xml:space="preserve">Пространственное распределение почвенных ресурсов определялось при помощи карты масштаба </w:t>
      </w:r>
      <w:r w:rsidRPr="0036038C">
        <w:rPr>
          <w:lang w:val="ru-RU"/>
        </w:rPr>
        <w:t>1:2</w:t>
      </w:r>
      <w:r>
        <w:rPr>
          <w:lang w:val="ru-RU"/>
        </w:rPr>
        <w:t> </w:t>
      </w:r>
      <w:r w:rsidRPr="0036038C">
        <w:rPr>
          <w:lang w:val="ru-RU"/>
        </w:rPr>
        <w:t>50</w:t>
      </w:r>
      <w:r>
        <w:rPr>
          <w:lang w:val="ru-RU"/>
        </w:rPr>
        <w:t>0 </w:t>
      </w:r>
      <w:r w:rsidRPr="0036038C">
        <w:rPr>
          <w:lang w:val="ru-RU"/>
        </w:rPr>
        <w:t>000</w:t>
      </w:r>
      <w:r>
        <w:rPr>
          <w:lang w:val="ru-RU"/>
        </w:rPr>
        <w:t xml:space="preserve"> </w:t>
      </w:r>
      <w:r>
        <w:rPr>
          <w:lang w:val="ru-RU"/>
        </w:rPr>
        <w:fldChar w:fldCharType="begin" w:fldLock="1"/>
      </w:r>
      <w:r w:rsidR="00831EFC">
        <w:rPr>
          <w:lang w:val="ru-RU"/>
        </w:rPr>
        <w:instrText>ADDIN CSL_CITATION {"citationItems":[{"id":"ITEM-1","itemData":{"URL":"http://atlas.mcx.ru/materials/egrpr/content/1sem.html","id":"ITEM-1","issued":{"date-parts":[["0"]]},"title":"Единый государственный реестр почвенных ресурсов России","type":"webpage"},"uris":["http://www.mendeley.com/documents/?uuid=5568b40d-2a6e-430d-b086-58272f401812"]}],"mendeley":{"formattedCitation":"[Единый государственный реестр почвенных ресурсов России]","plainTextFormattedCitation":"[Единый государственный реестр почвенных ресурсов России]","previouslyFormattedCitation":"[Единый государственный реестр почвенных ресурсов России]"},"properties":{"noteIndex":0},"schema":"https://github.com/citation-style-language/schema/raw/master/csl-citation.json"}</w:instrText>
      </w:r>
      <w:r>
        <w:rPr>
          <w:lang w:val="ru-RU"/>
        </w:rPr>
        <w:fldChar w:fldCharType="separate"/>
      </w:r>
      <w:r w:rsidRPr="0036038C">
        <w:rPr>
          <w:noProof/>
          <w:lang w:val="ru-RU"/>
        </w:rPr>
        <w:t>[Единый государственный реестр почвенных ресурсов России]</w:t>
      </w:r>
      <w:r>
        <w:rPr>
          <w:lang w:val="ru-RU"/>
        </w:rPr>
        <w:fldChar w:fldCharType="end"/>
      </w:r>
      <w:r w:rsidR="00FB7934">
        <w:rPr>
          <w:lang w:val="ru-RU"/>
        </w:rPr>
        <w:t xml:space="preserve">. Согласно </w:t>
      </w:r>
      <w:r w:rsidR="005E499F">
        <w:rPr>
          <w:lang w:val="ru-RU"/>
        </w:rPr>
        <w:t>ему,</w:t>
      </w:r>
      <w:r w:rsidR="00FB7934">
        <w:rPr>
          <w:lang w:val="ru-RU"/>
        </w:rPr>
        <w:t xml:space="preserve"> на территории бассейна р. </w:t>
      </w:r>
      <w:proofErr w:type="spellStart"/>
      <w:r w:rsidR="00FB7934">
        <w:rPr>
          <w:lang w:val="ru-RU"/>
        </w:rPr>
        <w:t>Упа</w:t>
      </w:r>
      <w:proofErr w:type="spellEnd"/>
      <w:r w:rsidR="00FB7934">
        <w:rPr>
          <w:lang w:val="ru-RU"/>
        </w:rPr>
        <w:t xml:space="preserve"> выделяются 4 основных типа почв: Черноземы оподзоленные, </w:t>
      </w:r>
      <w:r w:rsidR="00FB7934" w:rsidRPr="00FB7934">
        <w:rPr>
          <w:lang w:val="ru-RU"/>
        </w:rPr>
        <w:t>Темно-серые лесные</w:t>
      </w:r>
      <w:r w:rsidR="00FB7934">
        <w:rPr>
          <w:lang w:val="ru-RU"/>
        </w:rPr>
        <w:t xml:space="preserve">, </w:t>
      </w:r>
      <w:r w:rsidR="00FB7934" w:rsidRPr="00FB7934">
        <w:rPr>
          <w:lang w:val="ru-RU"/>
        </w:rPr>
        <w:t>Лугово-черноземные выщелоченные</w:t>
      </w:r>
      <w:r w:rsidR="00FB7934">
        <w:rPr>
          <w:lang w:val="ru-RU"/>
        </w:rPr>
        <w:t xml:space="preserve"> и </w:t>
      </w:r>
      <w:r w:rsidR="00FB7934" w:rsidRPr="00FB7934">
        <w:rPr>
          <w:lang w:val="ru-RU"/>
        </w:rPr>
        <w:t>Черноземы выщелоченные</w:t>
      </w:r>
      <w:r w:rsidR="00FB7934">
        <w:rPr>
          <w:lang w:val="ru-RU"/>
        </w:rPr>
        <w:t xml:space="preserve"> (см. </w:t>
      </w:r>
      <w:r w:rsidR="00B1293E" w:rsidRPr="00B1293E">
        <w:rPr>
          <w:b/>
          <w:highlight w:val="yellow"/>
          <w:lang w:val="ru-RU"/>
        </w:rPr>
        <w:t>табл. 2</w:t>
      </w:r>
      <w:r w:rsidR="00FB7934">
        <w:rPr>
          <w:lang w:val="ru-RU"/>
        </w:rPr>
        <w:t>).</w:t>
      </w:r>
      <w:r w:rsidR="005E499F">
        <w:rPr>
          <w:lang w:val="ru-RU"/>
        </w:rPr>
        <w:t xml:space="preserve"> </w:t>
      </w:r>
      <w:r w:rsidR="00831EFC" w:rsidRPr="00831EFC">
        <w:rPr>
          <w:lang w:val="ru-RU"/>
        </w:rPr>
        <w:t xml:space="preserve">Расчет коэффициента </w:t>
      </w:r>
      <w:proofErr w:type="spellStart"/>
      <w:r w:rsidR="00831EFC" w:rsidRPr="00831EFC">
        <w:rPr>
          <w:lang w:val="ru-RU"/>
        </w:rPr>
        <w:t>эродируемости</w:t>
      </w:r>
      <w:proofErr w:type="spellEnd"/>
      <w:r w:rsidR="00831EFC" w:rsidRPr="00831EFC">
        <w:rPr>
          <w:lang w:val="ru-RU"/>
        </w:rPr>
        <w:t xml:space="preserve"> почвы производился при помощи следующих уравнений </w:t>
      </w:r>
      <w:r w:rsidR="00831EFC">
        <w:fldChar w:fldCharType="begin" w:fldLock="1"/>
      </w:r>
      <w:r w:rsidR="00831EFC">
        <w:instrText>ADDIN</w:instrText>
      </w:r>
      <w:r w:rsidR="00831EFC" w:rsidRPr="00831EFC">
        <w:rPr>
          <w:lang w:val="ru-RU"/>
        </w:rPr>
        <w:instrText xml:space="preserve"> </w:instrText>
      </w:r>
      <w:r w:rsidR="00831EFC">
        <w:instrText>CSL</w:instrText>
      </w:r>
      <w:r w:rsidR="00831EFC" w:rsidRPr="00831EFC">
        <w:rPr>
          <w:lang w:val="ru-RU"/>
        </w:rPr>
        <w:instrText>_</w:instrText>
      </w:r>
      <w:r w:rsidR="00831EFC">
        <w:instrText>CITATION</w:instrText>
      </w:r>
      <w:r w:rsidR="00831EFC" w:rsidRPr="00831EFC">
        <w:rPr>
          <w:lang w:val="ru-RU"/>
        </w:rPr>
        <w:instrText xml:space="preserve"> {"</w:instrText>
      </w:r>
      <w:r w:rsidR="00831EFC">
        <w:instrText>citationItems</w:instrText>
      </w:r>
      <w:r w:rsidR="00831EFC" w:rsidRPr="00831EFC">
        <w:rPr>
          <w:lang w:val="ru-RU"/>
        </w:rPr>
        <w:instrText>":[{"</w:instrText>
      </w:r>
      <w:r w:rsidR="00831EFC">
        <w:instrText>id</w:instrText>
      </w:r>
      <w:r w:rsidR="00831EFC" w:rsidRPr="00831EFC">
        <w:rPr>
          <w:lang w:val="ru-RU"/>
        </w:rPr>
        <w:instrText>":"</w:instrText>
      </w:r>
      <w:r w:rsidR="00831EFC">
        <w:instrText>ITEM</w:instrText>
      </w:r>
      <w:r w:rsidR="00831EFC" w:rsidRPr="00831EFC">
        <w:rPr>
          <w:lang w:val="ru-RU"/>
        </w:rPr>
        <w:instrText>-1","</w:instrText>
      </w:r>
      <w:r w:rsidR="00831EFC">
        <w:instrText>itemData</w:instrText>
      </w:r>
      <w:r w:rsidR="00831EFC" w:rsidRPr="00831EFC">
        <w:rPr>
          <w:lang w:val="ru-RU"/>
        </w:rPr>
        <w:instrText>":{"</w:instrText>
      </w:r>
      <w:r w:rsidR="00831EFC">
        <w:instrText>author</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Williams</w:instrText>
      </w:r>
      <w:r w:rsidR="00831EFC" w:rsidRPr="00831EFC">
        <w:rPr>
          <w:lang w:val="ru-RU"/>
        </w:rPr>
        <w:instrText>","</w:instrText>
      </w:r>
      <w:r w:rsidR="00831EFC">
        <w:instrText>given</w:instrText>
      </w:r>
      <w:r w:rsidR="00831EFC" w:rsidRPr="00831EFC">
        <w:rPr>
          <w:lang w:val="ru-RU"/>
        </w:rPr>
        <w:instrText>":"</w:instrText>
      </w:r>
      <w:r w:rsidR="00831EFC">
        <w:instrText>J</w:instrText>
      </w:r>
      <w:r w:rsidR="00831EFC" w:rsidRPr="00831EFC">
        <w:rPr>
          <w:lang w:val="ru-RU"/>
        </w:rPr>
        <w:instrText>.</w:instrText>
      </w:r>
      <w:r w:rsidR="00831EFC">
        <w:instrText>R</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chapter</w:instrText>
      </w:r>
      <w:r w:rsidR="00831EFC" w:rsidRPr="00831EFC">
        <w:rPr>
          <w:lang w:val="ru-RU"/>
        </w:rPr>
        <w:instrText>-</w:instrText>
      </w:r>
      <w:r w:rsidR="00831EFC">
        <w:instrText>number</w:instrText>
      </w:r>
      <w:r w:rsidR="00831EFC" w:rsidRPr="00831EFC">
        <w:rPr>
          <w:lang w:val="ru-RU"/>
        </w:rPr>
        <w:instrText>":"25","</w:instrText>
      </w:r>
      <w:r w:rsidR="00831EFC">
        <w:instrText>container</w:instrText>
      </w:r>
      <w:r w:rsidR="00831EFC" w:rsidRPr="00831EFC">
        <w:rPr>
          <w:lang w:val="ru-RU"/>
        </w:rPr>
        <w:instrText>-</w:instrText>
      </w:r>
      <w:r w:rsidR="00831EFC">
        <w:instrText>title</w:instrText>
      </w:r>
      <w:r w:rsidR="00831EFC" w:rsidRPr="00831EFC">
        <w:rPr>
          <w:lang w:val="ru-RU"/>
        </w:rPr>
        <w:instrText>":"</w:instrText>
      </w:r>
      <w:r w:rsidR="00831EFC">
        <w:instrText>Computer</w:instrText>
      </w:r>
      <w:r w:rsidR="00831EFC" w:rsidRPr="00831EFC">
        <w:rPr>
          <w:lang w:val="ru-RU"/>
        </w:rPr>
        <w:instrText xml:space="preserve"> </w:instrText>
      </w:r>
      <w:r w:rsidR="00831EFC">
        <w:instrText>models</w:instrText>
      </w:r>
      <w:r w:rsidR="00831EFC" w:rsidRPr="00831EFC">
        <w:rPr>
          <w:lang w:val="ru-RU"/>
        </w:rPr>
        <w:instrText xml:space="preserve"> </w:instrText>
      </w:r>
      <w:r w:rsidR="00831EFC">
        <w:instrText>of</w:instrText>
      </w:r>
      <w:r w:rsidR="00831EFC" w:rsidRPr="00831EFC">
        <w:rPr>
          <w:lang w:val="ru-RU"/>
        </w:rPr>
        <w:instrText xml:space="preserve"> </w:instrText>
      </w:r>
      <w:r w:rsidR="00831EFC">
        <w:instrText>watershed</w:instrText>
      </w:r>
      <w:r w:rsidR="00831EFC" w:rsidRPr="00831EFC">
        <w:rPr>
          <w:lang w:val="ru-RU"/>
        </w:rPr>
        <w:instrText xml:space="preserve"> </w:instrText>
      </w:r>
      <w:r w:rsidR="00831EFC">
        <w:instrText>hydrology</w:instrText>
      </w:r>
      <w:r w:rsidR="00831EFC" w:rsidRPr="00831EFC">
        <w:rPr>
          <w:lang w:val="ru-RU"/>
        </w:rPr>
        <w:instrText>","</w:instrText>
      </w:r>
      <w:r w:rsidR="00831EFC">
        <w:instrText>editor</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family</w:instrText>
      </w:r>
      <w:r w:rsidR="00831EFC" w:rsidRPr="00831EFC">
        <w:rPr>
          <w:lang w:val="ru-RU"/>
        </w:rPr>
        <w:instrText>":"</w:instrText>
      </w:r>
      <w:r w:rsidR="00831EFC">
        <w:instrText>Singh</w:instrText>
      </w:r>
      <w:r w:rsidR="00831EFC" w:rsidRPr="00831EFC">
        <w:rPr>
          <w:lang w:val="ru-RU"/>
        </w:rPr>
        <w:instrText>","</w:instrText>
      </w:r>
      <w:r w:rsidR="00831EFC">
        <w:instrText>given</w:instrText>
      </w:r>
      <w:r w:rsidR="00831EFC" w:rsidRPr="00831EFC">
        <w:rPr>
          <w:lang w:val="ru-RU"/>
        </w:rPr>
        <w:instrText>":"</w:instrText>
      </w:r>
      <w:r w:rsidR="00831EFC">
        <w:instrText>Vijay</w:instrText>
      </w:r>
      <w:r w:rsidR="00831EFC" w:rsidRPr="00831EFC">
        <w:rPr>
          <w:lang w:val="ru-RU"/>
        </w:rPr>
        <w:instrText xml:space="preserve"> </w:instrText>
      </w:r>
      <w:r w:rsidR="00831EFC">
        <w:instrText>P</w:instrText>
      </w:r>
      <w:r w:rsidR="00831EFC" w:rsidRPr="00831EFC">
        <w:rPr>
          <w:lang w:val="ru-RU"/>
        </w:rPr>
        <w:instrText>.","</w:instrText>
      </w:r>
      <w:r w:rsidR="00831EFC">
        <w:instrText>non</w:instrText>
      </w:r>
      <w:r w:rsidR="00831EFC" w:rsidRPr="00831EFC">
        <w:rPr>
          <w:lang w:val="ru-RU"/>
        </w:rPr>
        <w:instrText>-</w:instrText>
      </w:r>
      <w:r w:rsidR="00831EFC">
        <w:instrText>dropping</w:instrText>
      </w:r>
      <w:r w:rsidR="00831EFC" w:rsidRPr="00831EFC">
        <w:rPr>
          <w:lang w:val="ru-RU"/>
        </w:rPr>
        <w:instrText>-</w:instrText>
      </w:r>
      <w:r w:rsidR="00831EFC">
        <w:instrText>particle</w:instrText>
      </w:r>
      <w:r w:rsidR="00831EFC" w:rsidRPr="00831EFC">
        <w:rPr>
          <w:lang w:val="ru-RU"/>
        </w:rPr>
        <w:instrText>":"","</w:instrText>
      </w:r>
      <w:r w:rsidR="00831EFC">
        <w:instrText>parse</w:instrText>
      </w:r>
      <w:r w:rsidR="00831EFC" w:rsidRPr="00831EFC">
        <w:rPr>
          <w:lang w:val="ru-RU"/>
        </w:rPr>
        <w:instrText>-</w:instrText>
      </w:r>
      <w:r w:rsidR="00831EFC">
        <w:instrText>names</w:instrText>
      </w:r>
      <w:r w:rsidR="00831EFC" w:rsidRPr="00831EFC">
        <w:rPr>
          <w:lang w:val="ru-RU"/>
        </w:rPr>
        <w:instrText>":</w:instrText>
      </w:r>
      <w:r w:rsidR="00831EFC">
        <w:instrText>false</w:instrText>
      </w:r>
      <w:r w:rsidR="00831EFC" w:rsidRPr="00831EFC">
        <w:rPr>
          <w:lang w:val="ru-RU"/>
        </w:rPr>
        <w:instrText>,"</w:instrText>
      </w:r>
      <w:r w:rsidR="00831EFC">
        <w:instrText>suffix</w:instrText>
      </w:r>
      <w:r w:rsidR="00831EFC" w:rsidRPr="00831EFC">
        <w:rPr>
          <w:lang w:val="ru-RU"/>
        </w:rPr>
        <w:instrText>":""}],"</w:instrText>
      </w:r>
      <w:r w:rsidR="00831EFC">
        <w:instrText>id</w:instrText>
      </w:r>
      <w:r w:rsidR="00831EFC" w:rsidRPr="00831EFC">
        <w:rPr>
          <w:lang w:val="ru-RU"/>
        </w:rPr>
        <w:instrText>":"</w:instrText>
      </w:r>
      <w:r w:rsidR="00831EFC">
        <w:instrText>ITEM</w:instrText>
      </w:r>
      <w:r w:rsidR="00831EFC" w:rsidRPr="00831EFC">
        <w:rPr>
          <w:lang w:val="ru-RU"/>
        </w:rPr>
        <w:instrText>-1","</w:instrText>
      </w:r>
      <w:r w:rsidR="00831EFC">
        <w:instrText>issued</w:instrText>
      </w:r>
      <w:r w:rsidR="00831EFC" w:rsidRPr="00831EFC">
        <w:rPr>
          <w:lang w:val="ru-RU"/>
        </w:rPr>
        <w:instrText>":{"</w:instrText>
      </w:r>
      <w:r w:rsidR="00831EFC">
        <w:instrText>date</w:instrText>
      </w:r>
      <w:r w:rsidR="00831EFC" w:rsidRPr="00831EFC">
        <w:rPr>
          <w:lang w:val="ru-RU"/>
        </w:rPr>
        <w:instrText>-</w:instrText>
      </w:r>
      <w:r w:rsidR="00831EFC">
        <w:instrText>parts</w:instrText>
      </w:r>
      <w:r w:rsidR="00831EFC" w:rsidRPr="00831EFC">
        <w:rPr>
          <w:lang w:val="ru-RU"/>
        </w:rPr>
        <w:instrText>":[["1995"]]},"</w:instrText>
      </w:r>
      <w:r w:rsidR="00831EFC">
        <w:instrText>language</w:instrText>
      </w:r>
      <w:r w:rsidR="00831EFC" w:rsidRPr="00831EFC">
        <w:rPr>
          <w:lang w:val="ru-RU"/>
        </w:rPr>
        <w:instrText>":"</w:instrText>
      </w:r>
      <w:r w:rsidR="00831EFC">
        <w:instrText>en</w:instrText>
      </w:r>
      <w:r w:rsidR="00831EFC" w:rsidRPr="00831EFC">
        <w:rPr>
          <w:lang w:val="ru-RU"/>
        </w:rPr>
        <w:instrText>-</w:instrText>
      </w:r>
      <w:r w:rsidR="00831EFC">
        <w:instrText>US</w:instrText>
      </w:r>
      <w:r w:rsidR="00831EFC" w:rsidRPr="00831EFC">
        <w:rPr>
          <w:lang w:val="ru-RU"/>
        </w:rPr>
        <w:instrText>","</w:instrText>
      </w:r>
      <w:r w:rsidR="00831EFC">
        <w:instrText>page</w:instrText>
      </w:r>
      <w:r w:rsidR="00831EFC" w:rsidRPr="00831EFC">
        <w:rPr>
          <w:lang w:val="ru-RU"/>
        </w:rPr>
        <w:instrText>":"909-1000","</w:instrText>
      </w:r>
      <w:r w:rsidR="00831EFC">
        <w:instrText>publisher</w:instrText>
      </w:r>
      <w:r w:rsidR="00831EFC" w:rsidRPr="00831EFC">
        <w:rPr>
          <w:lang w:val="ru-RU"/>
        </w:rPr>
        <w:instrText>":"</w:instrText>
      </w:r>
      <w:r w:rsidR="00831EFC">
        <w:instrText>Water</w:instrText>
      </w:r>
      <w:r w:rsidR="00831EFC" w:rsidRPr="00831EFC">
        <w:rPr>
          <w:lang w:val="ru-RU"/>
        </w:rPr>
        <w:instrText xml:space="preserve"> </w:instrText>
      </w:r>
      <w:r w:rsidR="00831EFC">
        <w:instrText>Resources</w:instrText>
      </w:r>
      <w:r w:rsidR="00831EFC" w:rsidRPr="00831EFC">
        <w:rPr>
          <w:lang w:val="ru-RU"/>
        </w:rPr>
        <w:instrText xml:space="preserve"> </w:instrText>
      </w:r>
      <w:r w:rsidR="00831EFC">
        <w:instrText>Publications</w:instrText>
      </w:r>
      <w:r w:rsidR="00831EFC" w:rsidRPr="00831EFC">
        <w:rPr>
          <w:lang w:val="ru-RU"/>
        </w:rPr>
        <w:instrText>","</w:instrText>
      </w:r>
      <w:r w:rsidR="00831EFC">
        <w:instrText>publisher</w:instrText>
      </w:r>
      <w:r w:rsidR="00831EFC" w:rsidRPr="00831EFC">
        <w:rPr>
          <w:lang w:val="ru-RU"/>
        </w:rPr>
        <w:instrText>-</w:instrText>
      </w:r>
      <w:r w:rsidR="00831EFC">
        <w:instrText>place</w:instrText>
      </w:r>
      <w:r w:rsidR="00831EFC" w:rsidRPr="00831EFC">
        <w:rPr>
          <w:lang w:val="ru-RU"/>
        </w:rPr>
        <w:instrText>":"</w:instrText>
      </w:r>
      <w:r w:rsidR="00831EFC">
        <w:instrText>Highlands</w:instrText>
      </w:r>
      <w:r w:rsidR="00831EFC" w:rsidRPr="00831EFC">
        <w:rPr>
          <w:lang w:val="ru-RU"/>
        </w:rPr>
        <w:instrText xml:space="preserve"> </w:instrText>
      </w:r>
      <w:r w:rsidR="00831EFC">
        <w:instrText>Ranch</w:instrText>
      </w:r>
      <w:r w:rsidR="00831EFC" w:rsidRPr="00831EFC">
        <w:rPr>
          <w:lang w:val="ru-RU"/>
        </w:rPr>
        <w:instrText xml:space="preserve">, </w:instrText>
      </w:r>
      <w:r w:rsidR="00831EFC">
        <w:instrText>Colorado</w:instrText>
      </w:r>
      <w:r w:rsidR="00831EFC" w:rsidRPr="00831EFC">
        <w:rPr>
          <w:lang w:val="ru-RU"/>
        </w:rPr>
        <w:instrText>","</w:instrText>
      </w:r>
      <w:r w:rsidR="00831EFC">
        <w:instrText>title</w:instrText>
      </w:r>
      <w:r w:rsidR="00831EFC" w:rsidRPr="00831EFC">
        <w:rPr>
          <w:lang w:val="ru-RU"/>
        </w:rPr>
        <w:instrText>":"</w:instrText>
      </w:r>
      <w:r w:rsidR="00831EFC">
        <w:instrText>Chapter</w:instrText>
      </w:r>
      <w:r w:rsidR="00831EFC" w:rsidRPr="00831EFC">
        <w:rPr>
          <w:lang w:val="ru-RU"/>
        </w:rPr>
        <w:instrText xml:space="preserve"> 25: </w:instrText>
      </w:r>
      <w:r w:rsidR="00831EFC">
        <w:instrText>The</w:instrText>
      </w:r>
      <w:r w:rsidR="00831EFC" w:rsidRPr="00831EFC">
        <w:rPr>
          <w:lang w:val="ru-RU"/>
        </w:rPr>
        <w:instrText xml:space="preserve"> </w:instrText>
      </w:r>
      <w:r w:rsidR="00831EFC">
        <w:instrText>EPIC</w:instrText>
      </w:r>
      <w:r w:rsidR="00831EFC" w:rsidRPr="00831EFC">
        <w:rPr>
          <w:lang w:val="ru-RU"/>
        </w:rPr>
        <w:instrText xml:space="preserve"> </w:instrText>
      </w:r>
      <w:r w:rsidR="00831EFC">
        <w:instrText>model</w:instrText>
      </w:r>
      <w:r w:rsidR="00831EFC" w:rsidRPr="00831EFC">
        <w:rPr>
          <w:lang w:val="ru-RU"/>
        </w:rPr>
        <w:instrText>.","</w:instrText>
      </w:r>
      <w:r w:rsidR="00831EFC">
        <w:instrText>type</w:instrText>
      </w:r>
      <w:r w:rsidR="00831EFC" w:rsidRPr="00831EFC">
        <w:rPr>
          <w:lang w:val="ru-RU"/>
        </w:rPr>
        <w:instrText>":"</w:instrText>
      </w:r>
      <w:r w:rsidR="00831EFC">
        <w:instrText>chapter</w:instrText>
      </w:r>
      <w:r w:rsidR="00831EFC" w:rsidRPr="00831EFC">
        <w:rPr>
          <w:lang w:val="ru-RU"/>
        </w:rPr>
        <w:instrText>"},"</w:instrText>
      </w:r>
      <w:r w:rsidR="00831EFC">
        <w:instrText>uris</w:instrText>
      </w:r>
      <w:r w:rsidR="00831EFC" w:rsidRPr="00831EFC">
        <w:rPr>
          <w:lang w:val="ru-RU"/>
        </w:rPr>
        <w:instrText>":["</w:instrText>
      </w:r>
      <w:r w:rsidR="00831EFC">
        <w:instrText>http</w:instrText>
      </w:r>
      <w:r w:rsidR="00831EFC" w:rsidRPr="00831EFC">
        <w:rPr>
          <w:lang w:val="ru-RU"/>
        </w:rPr>
        <w:instrText>://</w:instrText>
      </w:r>
      <w:r w:rsidR="00831EFC">
        <w:instrText>www</w:instrText>
      </w:r>
      <w:r w:rsidR="00831EFC" w:rsidRPr="00831EFC">
        <w:rPr>
          <w:lang w:val="ru-RU"/>
        </w:rPr>
        <w:instrText>.</w:instrText>
      </w:r>
      <w:r w:rsidR="00831EFC">
        <w:instrText>mendeley</w:instrText>
      </w:r>
      <w:r w:rsidR="00831EFC" w:rsidRPr="00831EFC">
        <w:rPr>
          <w:lang w:val="ru-RU"/>
        </w:rPr>
        <w:instrText>.</w:instrText>
      </w:r>
      <w:r w:rsidR="00831EFC">
        <w:instrText>com</w:instrText>
      </w:r>
      <w:r w:rsidR="00831EFC" w:rsidRPr="00831EFC">
        <w:rPr>
          <w:lang w:val="ru-RU"/>
        </w:rPr>
        <w:instrText>/</w:instrText>
      </w:r>
      <w:r w:rsidR="00831EFC">
        <w:instrText>documents</w:instrText>
      </w:r>
      <w:r w:rsidR="00831EFC" w:rsidRPr="00831EFC">
        <w:rPr>
          <w:lang w:val="ru-RU"/>
        </w:rPr>
        <w:instrText>/?</w:instrText>
      </w:r>
      <w:r w:rsidR="00831EFC">
        <w:instrText>uuid</w:instrText>
      </w:r>
      <w:r w:rsidR="00831EFC" w:rsidRPr="00831EFC">
        <w:rPr>
          <w:lang w:val="ru-RU"/>
        </w:rPr>
        <w:instrText>=109</w:instrText>
      </w:r>
      <w:r w:rsidR="00831EFC">
        <w:instrText>d</w:instrText>
      </w:r>
      <w:r w:rsidR="00831EFC" w:rsidRPr="00831EFC">
        <w:rPr>
          <w:lang w:val="ru-RU"/>
        </w:rPr>
        <w:instrText>953</w:instrText>
      </w:r>
      <w:r w:rsidR="00831EFC">
        <w:instrText>a</w:instrText>
      </w:r>
      <w:r w:rsidR="00831EFC" w:rsidRPr="00831EFC">
        <w:rPr>
          <w:lang w:val="ru-RU"/>
        </w:rPr>
        <w:instrText>-6253-4130-</w:instrText>
      </w:r>
      <w:r w:rsidR="00831EFC">
        <w:instrText>b</w:instrText>
      </w:r>
      <w:r w:rsidR="00831EFC" w:rsidRPr="00831EFC">
        <w:rPr>
          <w:lang w:val="ru-RU"/>
        </w:rPr>
        <w:instrText>962-549</w:instrText>
      </w:r>
      <w:r w:rsidR="00831EFC">
        <w:instrText>b</w:instrText>
      </w:r>
      <w:r w:rsidR="00831EFC" w:rsidRPr="00831EFC">
        <w:rPr>
          <w:lang w:val="ru-RU"/>
        </w:rPr>
        <w:instrText>677</w:instrText>
      </w:r>
      <w:r w:rsidR="00831EFC">
        <w:instrText>c</w:instrText>
      </w:r>
      <w:r w:rsidR="00831EFC" w:rsidRPr="00831EFC">
        <w:rPr>
          <w:lang w:val="ru-RU"/>
        </w:rPr>
        <w:instrText>8525"]}],"</w:instrText>
      </w:r>
      <w:r w:rsidR="00831EFC">
        <w:instrText>mendeley</w:instrText>
      </w:r>
      <w:r w:rsidR="00831EFC" w:rsidRPr="00831EFC">
        <w:rPr>
          <w:lang w:val="ru-RU"/>
        </w:rPr>
        <w:instrText>":{"</w:instrText>
      </w:r>
      <w:r w:rsidR="00831EFC">
        <w:instrText>formattedCitation</w:instrText>
      </w:r>
      <w:r w:rsidR="00831EFC" w:rsidRPr="00831EFC">
        <w:rPr>
          <w:lang w:val="ru-RU"/>
        </w:rPr>
        <w:instrText>":"[</w:instrText>
      </w:r>
      <w:r w:rsidR="00831EFC">
        <w:instrText>Williams</w:instrText>
      </w:r>
      <w:r w:rsidR="00831EFC" w:rsidRPr="00831EFC">
        <w:rPr>
          <w:lang w:val="ru-RU"/>
        </w:rPr>
        <w:instrText>, 1995]","</w:instrText>
      </w:r>
      <w:r w:rsidR="00831EFC">
        <w:instrText>plainTextFormattedCitation</w:instrText>
      </w:r>
      <w:r w:rsidR="00831EFC" w:rsidRPr="00831EFC">
        <w:rPr>
          <w:lang w:val="ru-RU"/>
        </w:rPr>
        <w:instrText>":"[</w:instrText>
      </w:r>
      <w:r w:rsidR="00831EFC">
        <w:instrText>Williams</w:instrText>
      </w:r>
      <w:r w:rsidR="00831EFC" w:rsidRPr="00831EFC">
        <w:rPr>
          <w:lang w:val="ru-RU"/>
        </w:rPr>
        <w:instrText>, 1995]","</w:instrText>
      </w:r>
      <w:r w:rsidR="00831EFC">
        <w:instrText>previouslyFormattedCitation</w:instrText>
      </w:r>
      <w:r w:rsidR="00831EFC" w:rsidRPr="00831EFC">
        <w:rPr>
          <w:lang w:val="ru-RU"/>
        </w:rPr>
        <w:instrText>":"[</w:instrText>
      </w:r>
      <w:r w:rsidR="00831EFC">
        <w:instrText>Williams</w:instrText>
      </w:r>
      <w:r w:rsidR="00831EFC" w:rsidRPr="00831EFC">
        <w:rPr>
          <w:lang w:val="ru-RU"/>
        </w:rPr>
        <w:instrText>, 1995]"},"</w:instrText>
      </w:r>
      <w:r w:rsidR="00831EFC">
        <w:instrText>properties</w:instrText>
      </w:r>
      <w:r w:rsidR="00831EFC" w:rsidRPr="00831EFC">
        <w:rPr>
          <w:lang w:val="ru-RU"/>
        </w:rPr>
        <w:instrText>":{"</w:instrText>
      </w:r>
      <w:r w:rsidR="00831EFC">
        <w:instrText>noteIndex</w:instrText>
      </w:r>
      <w:r w:rsidR="00831EFC" w:rsidRPr="00831EFC">
        <w:rPr>
          <w:lang w:val="ru-RU"/>
        </w:rPr>
        <w:instrText>":0},"</w:instrText>
      </w:r>
      <w:r w:rsidR="00831EFC">
        <w:instrText>schema</w:instrText>
      </w:r>
      <w:r w:rsidR="00831EFC" w:rsidRPr="00831EFC">
        <w:rPr>
          <w:lang w:val="ru-RU"/>
        </w:rPr>
        <w:instrText>":"</w:instrText>
      </w:r>
      <w:r w:rsidR="00831EFC">
        <w:instrText>https</w:instrText>
      </w:r>
      <w:r w:rsidR="00831EFC" w:rsidRPr="00831EFC">
        <w:rPr>
          <w:lang w:val="ru-RU"/>
        </w:rPr>
        <w:instrText>://</w:instrText>
      </w:r>
      <w:r w:rsidR="00831EFC">
        <w:instrText>github</w:instrText>
      </w:r>
      <w:r w:rsidR="00831EFC" w:rsidRPr="00831EFC">
        <w:rPr>
          <w:lang w:val="ru-RU"/>
        </w:rPr>
        <w:instrText>.</w:instrText>
      </w:r>
      <w:r w:rsidR="00831EFC">
        <w:instrText>com</w:instrText>
      </w:r>
      <w:r w:rsidR="00831EFC" w:rsidRPr="00831EFC">
        <w:rPr>
          <w:lang w:val="ru-RU"/>
        </w:rPr>
        <w:instrText>/</w:instrText>
      </w:r>
      <w:r w:rsidR="00831EFC">
        <w:instrText>citation</w:instrText>
      </w:r>
      <w:r w:rsidR="00831EFC" w:rsidRPr="00831EFC">
        <w:rPr>
          <w:lang w:val="ru-RU"/>
        </w:rPr>
        <w:instrText>-</w:instrText>
      </w:r>
      <w:r w:rsidR="00831EFC">
        <w:instrText>style</w:instrText>
      </w:r>
      <w:r w:rsidR="00831EFC" w:rsidRPr="00831EFC">
        <w:rPr>
          <w:lang w:val="ru-RU"/>
        </w:rPr>
        <w:instrText>-</w:instrText>
      </w:r>
      <w:r w:rsidR="00831EFC">
        <w:instrText>language</w:instrText>
      </w:r>
      <w:r w:rsidR="00831EFC" w:rsidRPr="00831EFC">
        <w:rPr>
          <w:lang w:val="ru-RU"/>
        </w:rPr>
        <w:instrText>/</w:instrText>
      </w:r>
      <w:r w:rsidR="00831EFC">
        <w:instrText>schema</w:instrText>
      </w:r>
      <w:r w:rsidR="00831EFC" w:rsidRPr="00831EFC">
        <w:rPr>
          <w:lang w:val="ru-RU"/>
        </w:rPr>
        <w:instrText>/</w:instrText>
      </w:r>
      <w:r w:rsidR="00831EFC">
        <w:instrText>raw</w:instrText>
      </w:r>
      <w:r w:rsidR="00831EFC" w:rsidRPr="00831EFC">
        <w:rPr>
          <w:lang w:val="ru-RU"/>
        </w:rPr>
        <w:instrText>/</w:instrText>
      </w:r>
      <w:r w:rsidR="00831EFC">
        <w:instrText>master</w:instrText>
      </w:r>
      <w:r w:rsidR="00831EFC" w:rsidRPr="00831EFC">
        <w:rPr>
          <w:lang w:val="ru-RU"/>
        </w:rPr>
        <w:instrText>/</w:instrText>
      </w:r>
      <w:r w:rsidR="00831EFC">
        <w:instrText>csl</w:instrText>
      </w:r>
      <w:r w:rsidR="00831EFC" w:rsidRPr="00831EFC">
        <w:rPr>
          <w:lang w:val="ru-RU"/>
        </w:rPr>
        <w:instrText>-</w:instrText>
      </w:r>
      <w:r w:rsidR="00831EFC">
        <w:instrText>citation</w:instrText>
      </w:r>
      <w:r w:rsidR="00831EFC" w:rsidRPr="00831EFC">
        <w:rPr>
          <w:lang w:val="ru-RU"/>
        </w:rPr>
        <w:instrText>.</w:instrText>
      </w:r>
      <w:r w:rsidR="00831EFC">
        <w:instrText>json</w:instrText>
      </w:r>
      <w:r w:rsidR="00831EFC" w:rsidRPr="00831EFC">
        <w:rPr>
          <w:lang w:val="ru-RU"/>
        </w:rPr>
        <w:instrText>"}</w:instrText>
      </w:r>
      <w:r w:rsidR="00831EFC">
        <w:fldChar w:fldCharType="separate"/>
      </w:r>
      <w:r w:rsidR="00831EFC" w:rsidRPr="00831EFC">
        <w:rPr>
          <w:noProof/>
          <w:lang w:val="ru-RU"/>
        </w:rPr>
        <w:t>[</w:t>
      </w:r>
      <w:r w:rsidR="00831EFC" w:rsidRPr="00470195">
        <w:rPr>
          <w:noProof/>
        </w:rPr>
        <w:t>Williams</w:t>
      </w:r>
      <w:r w:rsidR="00831EFC" w:rsidRPr="00831EFC">
        <w:rPr>
          <w:noProof/>
          <w:lang w:val="ru-RU"/>
        </w:rPr>
        <w:t>, 1995]</w:t>
      </w:r>
      <w:r w:rsidR="00831EFC">
        <w:fldChar w:fldCharType="end"/>
      </w:r>
      <w:r w:rsidR="00831EFC" w:rsidRPr="00831EFC">
        <w:rPr>
          <w:lang w:val="ru-RU"/>
        </w:rPr>
        <w:t>:</w:t>
      </w:r>
    </w:p>
    <w:p w:rsidR="00831EFC" w:rsidRPr="00831EFC" w:rsidRDefault="00831EFC" w:rsidP="00831EFC">
      <w:pPr>
        <w:rPr>
          <w:lang w:val="ru-RU"/>
        </w:rPr>
      </w:pPr>
      <m:oMath>
        <m:sSub>
          <m:sSubPr>
            <m:ctrlPr>
              <w:rPr>
                <w:rFonts w:ascii="Cambria Math" w:hAnsi="Cambria Math"/>
              </w:rPr>
            </m:ctrlPr>
          </m:sSubPr>
          <m:e>
            <m:r>
              <w:rPr>
                <w:rFonts w:ascii="Cambria Math" w:hAnsi="Cambria Math"/>
              </w:rPr>
              <m:t>K</m:t>
            </m:r>
          </m:e>
          <m:sub>
            <m:r>
              <w:rPr>
                <w:rFonts w:ascii="Cambria Math" w:hAnsi="Cambria Math"/>
              </w:rPr>
              <m:t>USLE</m:t>
            </m:r>
          </m:sub>
        </m:sSub>
        <m:r>
          <m:rPr>
            <m:sty m:val="p"/>
          </m:rP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rPr>
              <m:t>csand</m:t>
            </m:r>
          </m:sub>
        </m:sSub>
        <m:r>
          <m:rPr>
            <m:sty m:val="p"/>
          </m:rP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rPr>
              <m:t>cl</m:t>
            </m:r>
            <m:r>
              <m:rPr>
                <m:sty m:val="p"/>
              </m:rPr>
              <w:rPr>
                <w:rFonts w:ascii="Cambria Math" w:hAnsi="Cambria Math"/>
                <w:lang w:val="ru-RU"/>
              </w:rPr>
              <m:t>-</m:t>
            </m:r>
            <m:r>
              <w:rPr>
                <w:rFonts w:ascii="Cambria Math" w:hAnsi="Cambria Math"/>
              </w:rPr>
              <m:t>si</m:t>
            </m:r>
          </m:sub>
        </m:sSub>
        <m:r>
          <m:rPr>
            <m:sty m:val="p"/>
          </m:rP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rPr>
              <m:t>orgc</m:t>
            </m:r>
          </m:sub>
        </m:sSub>
        <m:r>
          <m:rPr>
            <m:sty m:val="p"/>
          </m:rP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lang w:val="ru-RU"/>
              </w:rPr>
              <m:t>h</m:t>
            </m:r>
            <m:r>
              <w:rPr>
                <w:rFonts w:ascii="Cambria Math" w:hAnsi="Cambria Math"/>
              </w:rPr>
              <m:t>isand</m:t>
            </m:r>
          </m:sub>
        </m:sSub>
      </m:oMath>
      <w:r w:rsidRPr="00831EFC">
        <w:rPr>
          <w:lang w:val="ru-RU"/>
        </w:rPr>
        <w:t>,</w:t>
      </w:r>
      <w:r w:rsidRPr="00831EFC">
        <w:rPr>
          <w:lang w:val="ru-RU"/>
        </w:rPr>
        <w:tab/>
      </w:r>
      <w:r w:rsidRPr="00831EFC">
        <w:rPr>
          <w:lang w:val="ru-RU"/>
        </w:rPr>
        <w:tab/>
      </w:r>
      <w:r w:rsidRPr="00831EFC">
        <w:rPr>
          <w:lang w:val="ru-RU"/>
        </w:rPr>
        <w:tab/>
      </w:r>
      <w:r w:rsidRPr="00831EFC">
        <w:rPr>
          <w:lang w:val="ru-RU"/>
        </w:rPr>
        <w:tab/>
      </w:r>
      <w:r w:rsidRPr="00831EFC">
        <w:rPr>
          <w:lang w:val="ru-RU"/>
        </w:rPr>
        <w:tab/>
      </w:r>
      <w:r w:rsidRPr="00831EFC">
        <w:rPr>
          <w:lang w:val="ru-RU"/>
        </w:rPr>
        <w:tab/>
      </w:r>
      <w:r w:rsidRPr="00831EFC">
        <w:rPr>
          <w:highlight w:val="yellow"/>
          <w:lang w:val="ru-RU"/>
        </w:rPr>
        <w:t>(</w:t>
      </w:r>
      <w:r w:rsidR="00D57EAD" w:rsidRPr="00D57EAD">
        <w:rPr>
          <w:highlight w:val="yellow"/>
          <w:lang w:val="ru-RU"/>
        </w:rPr>
        <w:t>3</w:t>
      </w:r>
      <w:r w:rsidRPr="00831EFC">
        <w:rPr>
          <w:highlight w:val="yellow"/>
          <w:lang w:val="ru-RU"/>
        </w:rPr>
        <w:t>)</w:t>
      </w:r>
    </w:p>
    <w:p w:rsidR="00831EFC" w:rsidRPr="00831EFC" w:rsidRDefault="00831EFC" w:rsidP="00831EFC">
      <w:pPr>
        <w:rPr>
          <w:lang w:val="ru-RU"/>
        </w:rPr>
      </w:pPr>
      <m:oMath>
        <m:sSub>
          <m:sSubPr>
            <m:ctrlPr>
              <w:rPr>
                <w:rFonts w:ascii="Cambria Math" w:hAnsi="Cambria Math"/>
              </w:rPr>
            </m:ctrlPr>
          </m:sSubPr>
          <m:e>
            <m:r>
              <w:rPr>
                <w:rFonts w:ascii="Cambria Math" w:hAnsi="Cambria Math"/>
              </w:rPr>
              <m:t>f</m:t>
            </m:r>
          </m:e>
          <m:sub>
            <m:r>
              <w:rPr>
                <w:rFonts w:ascii="Cambria Math" w:hAnsi="Cambria Math"/>
              </w:rPr>
              <m:t>csand</m:t>
            </m:r>
          </m:sub>
        </m:sSub>
        <m:r>
          <m:rPr>
            <m:sty m:val="p"/>
          </m:rPr>
          <w:rPr>
            <w:rFonts w:ascii="Cambria Math" w:hAnsi="Cambria Math"/>
            <w:lang w:val="ru-RU"/>
          </w:rPr>
          <m:t>=(0.2+0.3×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lang w:val="ru-RU"/>
                  </w:rPr>
                  <m:t>-0.256×</m:t>
                </m:r>
                <m:sSub>
                  <m:sSubPr>
                    <m:ctrlPr>
                      <w:rPr>
                        <w:rFonts w:ascii="Cambria Math" w:hAnsi="Cambria Math"/>
                      </w:rPr>
                    </m:ctrlPr>
                  </m:sSubPr>
                  <m:e>
                    <m:r>
                      <w:rPr>
                        <w:rFonts w:ascii="Cambria Math" w:hAnsi="Cambria Math"/>
                      </w:rPr>
                      <m:t>m</m:t>
                    </m:r>
                  </m:e>
                  <m:sub>
                    <m:r>
                      <w:rPr>
                        <w:rFonts w:ascii="Cambria Math" w:hAnsi="Cambria Math"/>
                      </w:rPr>
                      <m:t>s</m:t>
                    </m:r>
                  </m:sub>
                </m:sSub>
                <m:r>
                  <m:rPr>
                    <m:sty m:val="p"/>
                  </m:rPr>
                  <w:rPr>
                    <w:rFonts w:ascii="Cambria Math" w:hAnsi="Cambria Math"/>
                    <w:lang w:val="ru-RU"/>
                  </w:rPr>
                  <m:t>×</m:t>
                </m:r>
                <m:d>
                  <m:dPr>
                    <m:ctrlPr>
                      <w:rPr>
                        <w:rFonts w:ascii="Cambria Math" w:hAnsi="Cambria Math"/>
                      </w:rPr>
                    </m:ctrlPr>
                  </m:dPr>
                  <m:e>
                    <m:r>
                      <m:rPr>
                        <m:sty m:val="p"/>
                      </m:rPr>
                      <w:rPr>
                        <w:rFonts w:ascii="Cambria Math" w:hAnsi="Cambria Math"/>
                        <w:lang w:val="ru-RU"/>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silt</m:t>
                            </m:r>
                          </m:sub>
                        </m:sSub>
                      </m:num>
                      <m:den>
                        <m:r>
                          <m:rPr>
                            <m:sty m:val="p"/>
                          </m:rPr>
                          <w:rPr>
                            <w:rFonts w:ascii="Cambria Math" w:hAnsi="Cambria Math"/>
                            <w:lang w:val="ru-RU"/>
                          </w:rPr>
                          <m:t>100</m:t>
                        </m:r>
                      </m:den>
                    </m:f>
                  </m:e>
                </m:d>
              </m:e>
            </m:d>
          </m:e>
        </m:func>
      </m:oMath>
      <w:r w:rsidRPr="00831EFC">
        <w:rPr>
          <w:lang w:val="ru-RU"/>
        </w:rPr>
        <w:t>,</w:t>
      </w:r>
      <w:r w:rsidRPr="00831EFC">
        <w:rPr>
          <w:lang w:val="ru-RU"/>
        </w:rPr>
        <w:tab/>
      </w:r>
      <w:r w:rsidRPr="00831EFC">
        <w:rPr>
          <w:lang w:val="ru-RU"/>
        </w:rPr>
        <w:tab/>
      </w:r>
      <w:r w:rsidRPr="00831EFC">
        <w:rPr>
          <w:lang w:val="ru-RU"/>
        </w:rPr>
        <w:tab/>
      </w:r>
      <w:r w:rsidRPr="00831EFC">
        <w:rPr>
          <w:lang w:val="ru-RU"/>
        </w:rPr>
        <w:tab/>
      </w:r>
      <w:r w:rsidRPr="00831EFC">
        <w:rPr>
          <w:highlight w:val="yellow"/>
          <w:lang w:val="ru-RU"/>
        </w:rPr>
        <w:t>(</w:t>
      </w:r>
      <w:r w:rsidR="00D57EAD" w:rsidRPr="00D57EAD">
        <w:rPr>
          <w:highlight w:val="yellow"/>
          <w:lang w:val="ru-RU"/>
        </w:rPr>
        <w:t>4</w:t>
      </w:r>
      <w:r w:rsidRPr="00831EFC">
        <w:rPr>
          <w:highlight w:val="yellow"/>
          <w:lang w:val="ru-RU"/>
        </w:rPr>
        <w:t>)</w:t>
      </w:r>
    </w:p>
    <w:p w:rsidR="00831EFC" w:rsidRPr="00831EFC" w:rsidRDefault="00831EFC" w:rsidP="00831EFC">
      <w:pPr>
        <w:rPr>
          <w:lang w:val="ru-RU"/>
        </w:rPr>
      </w:pPr>
      <m:oMath>
        <m:sSub>
          <m:sSubPr>
            <m:ctrlPr>
              <w:rPr>
                <w:rFonts w:ascii="Cambria Math" w:hAnsi="Cambria Math"/>
              </w:rPr>
            </m:ctrlPr>
          </m:sSubPr>
          <m:e>
            <m:r>
              <w:rPr>
                <w:rFonts w:ascii="Cambria Math" w:hAnsi="Cambria Math"/>
              </w:rPr>
              <m:t>f</m:t>
            </m:r>
          </m:e>
          <m:sub>
            <m:r>
              <w:rPr>
                <w:rFonts w:ascii="Cambria Math" w:hAnsi="Cambria Math"/>
              </w:rPr>
              <m:t>cl</m:t>
            </m:r>
            <m:r>
              <m:rPr>
                <m:sty m:val="p"/>
              </m:rPr>
              <w:rPr>
                <w:rFonts w:ascii="Cambria Math" w:hAnsi="Cambria Math"/>
                <w:lang w:val="ru-RU"/>
              </w:rPr>
              <m:t>-</m:t>
            </m:r>
            <m:r>
              <w:rPr>
                <w:rFonts w:ascii="Cambria Math" w:hAnsi="Cambria Math"/>
              </w:rPr>
              <m:t>si</m:t>
            </m:r>
          </m:sub>
        </m:sSub>
        <m:r>
          <m:rPr>
            <m:sty m:val="p"/>
          </m:rPr>
          <w:rPr>
            <w:rFonts w:ascii="Cambria Math" w:hAnsi="Cambria Math"/>
            <w:lang w:val="ru-RU"/>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silt</m:t>
                        </m:r>
                      </m:sub>
                    </m:sSub>
                  </m:num>
                  <m:den>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lang w:val="ru-RU"/>
                      </w:rPr>
                      <m:t>+</m:t>
                    </m:r>
                    <m:sSub>
                      <m:sSubPr>
                        <m:ctrlPr>
                          <w:rPr>
                            <w:rFonts w:ascii="Cambria Math" w:hAnsi="Cambria Math"/>
                          </w:rPr>
                        </m:ctrlPr>
                      </m:sSubPr>
                      <m:e>
                        <m:r>
                          <w:rPr>
                            <w:rFonts w:ascii="Cambria Math" w:hAnsi="Cambria Math"/>
                          </w:rPr>
                          <m:t>m</m:t>
                        </m:r>
                      </m:e>
                      <m:sub>
                        <m:r>
                          <w:rPr>
                            <w:rFonts w:ascii="Cambria Math" w:hAnsi="Cambria Math"/>
                          </w:rPr>
                          <m:t>silt</m:t>
                        </m:r>
                      </m:sub>
                    </m:sSub>
                  </m:den>
                </m:f>
              </m:e>
            </m:d>
          </m:e>
          <m:sup>
            <m:r>
              <m:rPr>
                <m:sty m:val="p"/>
              </m:rPr>
              <w:rPr>
                <w:rFonts w:ascii="Cambria Math" w:hAnsi="Cambria Math"/>
                <w:lang w:val="ru-RU"/>
              </w:rPr>
              <m:t>0.3</m:t>
            </m:r>
          </m:sup>
        </m:sSup>
      </m:oMath>
      <w:r w:rsidRPr="00831EFC">
        <w:rPr>
          <w:lang w:val="ru-RU"/>
        </w:rPr>
        <w:t xml:space="preserve">, </w:t>
      </w:r>
      <w:r w:rsidRPr="00831EFC">
        <w:rPr>
          <w:lang w:val="ru-RU"/>
        </w:rPr>
        <w:tab/>
      </w:r>
      <w:r w:rsidRPr="00831EFC">
        <w:rPr>
          <w:lang w:val="ru-RU"/>
        </w:rPr>
        <w:tab/>
      </w:r>
      <w:r w:rsidRPr="00831EFC">
        <w:rPr>
          <w:lang w:val="ru-RU"/>
        </w:rPr>
        <w:tab/>
      </w:r>
      <w:r w:rsidRPr="00831EFC">
        <w:rPr>
          <w:lang w:val="ru-RU"/>
        </w:rPr>
        <w:tab/>
      </w:r>
      <w:r w:rsidRPr="00831EFC">
        <w:rPr>
          <w:lang w:val="ru-RU"/>
        </w:rPr>
        <w:tab/>
      </w:r>
      <w:r w:rsidRPr="00831EFC">
        <w:rPr>
          <w:lang w:val="ru-RU"/>
        </w:rPr>
        <w:tab/>
      </w:r>
      <w:r w:rsidRPr="00831EFC">
        <w:rPr>
          <w:lang w:val="ru-RU"/>
        </w:rPr>
        <w:tab/>
      </w:r>
      <w:r w:rsidRPr="00831EFC">
        <w:rPr>
          <w:lang w:val="ru-RU"/>
        </w:rPr>
        <w:tab/>
        <w:t>(</w:t>
      </w:r>
      <w:r w:rsidR="00D57EAD" w:rsidRPr="00D57EAD">
        <w:rPr>
          <w:highlight w:val="yellow"/>
          <w:lang w:val="ru-RU"/>
        </w:rPr>
        <w:t>5</w:t>
      </w:r>
      <w:r w:rsidRPr="00831EFC">
        <w:rPr>
          <w:lang w:val="ru-RU"/>
        </w:rPr>
        <w:t>)</w:t>
      </w:r>
    </w:p>
    <w:p w:rsidR="00831EFC" w:rsidRPr="00831EFC" w:rsidRDefault="00831EFC" w:rsidP="00831EFC">
      <w:pPr>
        <w:rPr>
          <w:lang w:val="ru-RU"/>
        </w:rPr>
      </w:pPr>
      <m:oMath>
        <m:sSub>
          <m:sSubPr>
            <m:ctrlPr>
              <w:rPr>
                <w:rFonts w:ascii="Cambria Math" w:hAnsi="Cambria Math"/>
              </w:rPr>
            </m:ctrlPr>
          </m:sSubPr>
          <m:e>
            <m:r>
              <w:rPr>
                <w:rFonts w:ascii="Cambria Math" w:hAnsi="Cambria Math"/>
              </w:rPr>
              <m:t>f</m:t>
            </m:r>
          </m:e>
          <m:sub>
            <m:r>
              <w:rPr>
                <w:rFonts w:ascii="Cambria Math" w:hAnsi="Cambria Math"/>
              </w:rPr>
              <m:t>orgc</m:t>
            </m:r>
          </m:sub>
        </m:sSub>
        <m:r>
          <m:rPr>
            <m:sty m:val="p"/>
          </m:rPr>
          <w:rPr>
            <w:rFonts w:ascii="Cambria Math" w:hAnsi="Cambria Math"/>
            <w:lang w:val="ru-RU"/>
          </w:rPr>
          <m:t>=</m:t>
        </m:r>
        <m:d>
          <m:dPr>
            <m:ctrlPr>
              <w:rPr>
                <w:rFonts w:ascii="Cambria Math" w:hAnsi="Cambria Math"/>
              </w:rPr>
            </m:ctrlPr>
          </m:dPr>
          <m:e>
            <m:r>
              <m:rPr>
                <m:sty m:val="p"/>
              </m:rPr>
              <w:rPr>
                <w:rFonts w:ascii="Cambria Math" w:hAnsi="Cambria Math"/>
                <w:lang w:val="ru-RU"/>
              </w:rPr>
              <m:t>1-0.0256×</m:t>
            </m:r>
            <m:f>
              <m:fPr>
                <m:ctrlPr>
                  <w:rPr>
                    <w:rFonts w:ascii="Cambria Math" w:hAnsi="Cambria Math"/>
                  </w:rPr>
                </m:ctrlPr>
              </m:fPr>
              <m:num>
                <m:r>
                  <w:rPr>
                    <w:rFonts w:ascii="Cambria Math" w:hAnsi="Cambria Math"/>
                  </w:rPr>
                  <m:t>orgC</m:t>
                </m:r>
              </m:num>
              <m:den>
                <m:r>
                  <w:rPr>
                    <w:rFonts w:ascii="Cambria Math" w:hAnsi="Cambria Math"/>
                  </w:rPr>
                  <m:t>orgC</m:t>
                </m:r>
                <m:r>
                  <m:rPr>
                    <m:sty m:val="p"/>
                  </m:rPr>
                  <w:rPr>
                    <w:rFonts w:ascii="Cambria Math" w:hAnsi="Cambria Math"/>
                    <w:lang w:val="ru-RU"/>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lang w:val="ru-RU"/>
                          </w:rPr>
                          <m:t>-5.51+22.9×</m:t>
                        </m:r>
                        <m:d>
                          <m:dPr>
                            <m:ctrlPr>
                              <w:rPr>
                                <w:rFonts w:ascii="Cambria Math" w:hAnsi="Cambria Math"/>
                              </w:rPr>
                            </m:ctrlPr>
                          </m:dPr>
                          <m:e>
                            <m:r>
                              <m:rPr>
                                <m:sty m:val="p"/>
                              </m:rPr>
                              <w:rPr>
                                <w:rFonts w:ascii="Cambria Math" w:hAnsi="Cambria Math"/>
                                <w:lang w:val="ru-RU"/>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r>
                                  <m:rPr>
                                    <m:sty m:val="p"/>
                                  </m:rPr>
                                  <w:rPr>
                                    <w:rFonts w:ascii="Cambria Math" w:hAnsi="Cambria Math"/>
                                    <w:lang w:val="ru-RU"/>
                                  </w:rPr>
                                  <m:t>100</m:t>
                                </m:r>
                              </m:den>
                            </m:f>
                          </m:e>
                        </m:d>
                      </m:e>
                    </m:d>
                  </m:e>
                </m:func>
              </m:den>
            </m:f>
          </m:e>
        </m:d>
      </m:oMath>
      <w:r w:rsidRPr="00831EFC">
        <w:rPr>
          <w:lang w:val="ru-RU"/>
        </w:rPr>
        <w:t>,</w:t>
      </w:r>
      <w:r w:rsidRPr="00831EFC">
        <w:rPr>
          <w:lang w:val="ru-RU"/>
        </w:rPr>
        <w:tab/>
      </w:r>
      <w:r w:rsidRPr="00831EFC">
        <w:rPr>
          <w:lang w:val="ru-RU"/>
        </w:rPr>
        <w:tab/>
      </w:r>
      <w:r w:rsidRPr="00831EFC">
        <w:rPr>
          <w:lang w:val="ru-RU"/>
        </w:rPr>
        <w:tab/>
      </w:r>
      <w:r w:rsidRPr="00831EFC">
        <w:rPr>
          <w:lang w:val="ru-RU"/>
        </w:rPr>
        <w:tab/>
        <w:t>(</w:t>
      </w:r>
      <w:r w:rsidR="00D57EAD" w:rsidRPr="00D57EAD">
        <w:rPr>
          <w:highlight w:val="yellow"/>
          <w:lang w:val="ru-RU"/>
        </w:rPr>
        <w:t>6</w:t>
      </w:r>
      <w:r w:rsidRPr="00831EFC">
        <w:rPr>
          <w:lang w:val="ru-RU"/>
        </w:rPr>
        <w:t>)</w:t>
      </w:r>
    </w:p>
    <w:p w:rsidR="00831EFC" w:rsidRPr="00831EFC" w:rsidRDefault="00831EFC" w:rsidP="00831EFC">
      <w:pPr>
        <w:rPr>
          <w:lang w:val="ru-RU"/>
        </w:rPr>
      </w:pPr>
      <m:oMath>
        <m:sSub>
          <m:sSubPr>
            <m:ctrlPr>
              <w:rPr>
                <w:rFonts w:ascii="Cambria Math" w:hAnsi="Cambria Math"/>
              </w:rPr>
            </m:ctrlPr>
          </m:sSubPr>
          <m:e>
            <m:r>
              <w:rPr>
                <w:rFonts w:ascii="Cambria Math" w:hAnsi="Cambria Math"/>
              </w:rPr>
              <m:t>f</m:t>
            </m:r>
          </m:e>
          <m:sub>
            <m:r>
              <w:rPr>
                <w:rFonts w:ascii="Cambria Math" w:hAnsi="Cambria Math"/>
                <w:lang w:val="ru-RU"/>
              </w:rPr>
              <m:t>h</m:t>
            </m:r>
            <m:r>
              <w:rPr>
                <w:rFonts w:ascii="Cambria Math" w:hAnsi="Cambria Math"/>
              </w:rPr>
              <m:t>isand</m:t>
            </m:r>
          </m:sub>
        </m:sSub>
        <m:r>
          <m:rPr>
            <m:sty m:val="p"/>
          </m:rPr>
          <w:rPr>
            <w:rFonts w:ascii="Cambria Math" w:hAnsi="Cambria Math"/>
            <w:lang w:val="ru-RU"/>
          </w:rPr>
          <m:t>=</m:t>
        </m:r>
        <m:d>
          <m:dPr>
            <m:ctrlPr>
              <w:rPr>
                <w:rFonts w:ascii="Cambria Math" w:hAnsi="Cambria Math"/>
              </w:rPr>
            </m:ctrlPr>
          </m:dPr>
          <m:e>
            <m:r>
              <m:rPr>
                <m:sty m:val="p"/>
              </m:rPr>
              <w:rPr>
                <w:rFonts w:ascii="Cambria Math" w:hAnsi="Cambria Math"/>
                <w:lang w:val="ru-RU"/>
              </w:rPr>
              <m:t>1-</m:t>
            </m:r>
            <m:f>
              <m:fPr>
                <m:ctrlPr>
                  <w:rPr>
                    <w:rFonts w:ascii="Cambria Math" w:hAnsi="Cambria Math"/>
                  </w:rPr>
                </m:ctrlPr>
              </m:fPr>
              <m:num>
                <m:r>
                  <m:rPr>
                    <m:sty m:val="p"/>
                  </m:rPr>
                  <w:rPr>
                    <w:rFonts w:ascii="Cambria Math" w:hAnsi="Cambria Math"/>
                    <w:lang w:val="ru-RU"/>
                  </w:rPr>
                  <m:t>0.7×</m:t>
                </m:r>
                <m:d>
                  <m:dPr>
                    <m:ctrlPr>
                      <w:rPr>
                        <w:rFonts w:ascii="Cambria Math" w:hAnsi="Cambria Math"/>
                      </w:rPr>
                    </m:ctrlPr>
                  </m:dPr>
                  <m:e>
                    <m:r>
                      <m:rPr>
                        <m:sty m:val="p"/>
                      </m:rPr>
                      <w:rPr>
                        <w:rFonts w:ascii="Cambria Math" w:hAnsi="Cambria Math"/>
                        <w:lang w:val="ru-RU"/>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r>
                          <m:rPr>
                            <m:sty m:val="p"/>
                          </m:rPr>
                          <w:rPr>
                            <w:rFonts w:ascii="Cambria Math" w:hAnsi="Cambria Math"/>
                            <w:lang w:val="ru-RU"/>
                          </w:rPr>
                          <m:t>100</m:t>
                        </m:r>
                      </m:den>
                    </m:f>
                  </m:e>
                </m:d>
              </m:num>
              <m:den>
                <m:d>
                  <m:dPr>
                    <m:ctrlPr>
                      <w:rPr>
                        <w:rFonts w:ascii="Cambria Math" w:hAnsi="Cambria Math"/>
                      </w:rPr>
                    </m:ctrlPr>
                  </m:dPr>
                  <m:e>
                    <m:r>
                      <m:rPr>
                        <m:sty m:val="p"/>
                      </m:rPr>
                      <w:rPr>
                        <w:rFonts w:ascii="Cambria Math" w:hAnsi="Cambria Math"/>
                        <w:lang w:val="ru-RU"/>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r>
                          <m:rPr>
                            <m:sty m:val="p"/>
                          </m:rPr>
                          <w:rPr>
                            <w:rFonts w:ascii="Cambria Math" w:hAnsi="Cambria Math"/>
                            <w:lang w:val="ru-RU"/>
                          </w:rPr>
                          <m:t>100</m:t>
                        </m:r>
                      </m:den>
                    </m:f>
                  </m:e>
                </m:d>
                <m:r>
                  <m:rPr>
                    <m:sty m:val="p"/>
                  </m:rPr>
                  <w:rPr>
                    <w:rFonts w:ascii="Cambria Math" w:hAnsi="Cambria Math"/>
                    <w:lang w:val="ru-RU"/>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lang w:val="ru-RU"/>
                          </w:rPr>
                          <m:t>-5.51+22.9×</m:t>
                        </m:r>
                        <m:d>
                          <m:dPr>
                            <m:ctrlPr>
                              <w:rPr>
                                <w:rFonts w:ascii="Cambria Math" w:hAnsi="Cambria Math"/>
                              </w:rPr>
                            </m:ctrlPr>
                          </m:dPr>
                          <m:e>
                            <m:r>
                              <m:rPr>
                                <m:sty m:val="p"/>
                              </m:rPr>
                              <w:rPr>
                                <w:rFonts w:ascii="Cambria Math" w:hAnsi="Cambria Math"/>
                                <w:lang w:val="ru-RU"/>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r>
                                  <m:rPr>
                                    <m:sty m:val="p"/>
                                  </m:rPr>
                                  <w:rPr>
                                    <w:rFonts w:ascii="Cambria Math" w:hAnsi="Cambria Math"/>
                                    <w:lang w:val="ru-RU"/>
                                  </w:rPr>
                                  <m:t>100</m:t>
                                </m:r>
                              </m:den>
                            </m:f>
                          </m:e>
                        </m:d>
                      </m:e>
                    </m:d>
                  </m:e>
                </m:func>
              </m:den>
            </m:f>
          </m:e>
        </m:d>
      </m:oMath>
      <w:r w:rsidRPr="00831EFC">
        <w:rPr>
          <w:lang w:val="ru-RU"/>
        </w:rPr>
        <w:t>,</w:t>
      </w:r>
      <w:r w:rsidRPr="00831EFC">
        <w:rPr>
          <w:lang w:val="ru-RU"/>
        </w:rPr>
        <w:tab/>
      </w:r>
      <w:r w:rsidRPr="00831EFC">
        <w:rPr>
          <w:lang w:val="ru-RU"/>
        </w:rPr>
        <w:tab/>
      </w:r>
      <w:r w:rsidRPr="00831EFC">
        <w:rPr>
          <w:lang w:val="ru-RU"/>
        </w:rPr>
        <w:tab/>
      </w:r>
      <w:r w:rsidRPr="00831EFC">
        <w:rPr>
          <w:lang w:val="ru-RU"/>
        </w:rPr>
        <w:tab/>
      </w:r>
      <w:r w:rsidRPr="00831EFC">
        <w:rPr>
          <w:lang w:val="ru-RU"/>
        </w:rPr>
        <w:tab/>
        <w:t>(</w:t>
      </w:r>
      <w:r w:rsidR="00D57EAD" w:rsidRPr="00D57EAD">
        <w:rPr>
          <w:highlight w:val="yellow"/>
          <w:lang w:val="ru-RU"/>
        </w:rPr>
        <w:t>7</w:t>
      </w:r>
      <w:r w:rsidRPr="00831EFC">
        <w:rPr>
          <w:lang w:val="ru-RU"/>
        </w:rPr>
        <w:t>)</w:t>
      </w:r>
    </w:p>
    <w:p w:rsidR="00831EFC" w:rsidRPr="00831EFC" w:rsidRDefault="00831EFC" w:rsidP="00831EFC">
      <w:pPr>
        <w:rPr>
          <w:lang w:val="ru-RU"/>
        </w:rPr>
      </w:pPr>
      <w:r w:rsidRPr="00831EFC">
        <w:rPr>
          <w:lang w:val="ru-RU"/>
        </w:rPr>
        <w:t xml:space="preserve">где </w:t>
      </w:r>
      <w:proofErr w:type="spellStart"/>
      <w:r w:rsidRPr="00347A12">
        <w:rPr>
          <w:i/>
        </w:rPr>
        <w:t>m</w:t>
      </w:r>
      <w:r w:rsidRPr="00347A12">
        <w:rPr>
          <w:i/>
          <w:vertAlign w:val="subscript"/>
        </w:rPr>
        <w:t>s</w:t>
      </w:r>
      <w:proofErr w:type="spellEnd"/>
      <w:r w:rsidRPr="00831EFC">
        <w:rPr>
          <w:lang w:val="ru-RU"/>
        </w:rPr>
        <w:t xml:space="preserve"> - содержание песка, %; </w:t>
      </w:r>
      <w:proofErr w:type="spellStart"/>
      <w:r w:rsidRPr="00347A12">
        <w:rPr>
          <w:i/>
        </w:rPr>
        <w:t>m</w:t>
      </w:r>
      <w:r w:rsidRPr="00347A12">
        <w:rPr>
          <w:i/>
          <w:vertAlign w:val="subscript"/>
        </w:rPr>
        <w:t>silt</w:t>
      </w:r>
      <w:proofErr w:type="spellEnd"/>
      <w:r w:rsidRPr="00831EFC">
        <w:rPr>
          <w:lang w:val="ru-RU"/>
        </w:rPr>
        <w:t xml:space="preserve"> - содержание илистых частиц, %; </w:t>
      </w:r>
      <w:r w:rsidRPr="00347A12">
        <w:rPr>
          <w:i/>
        </w:rPr>
        <w:t>m</w:t>
      </w:r>
      <w:r w:rsidRPr="00347A12">
        <w:rPr>
          <w:i/>
          <w:vertAlign w:val="subscript"/>
        </w:rPr>
        <w:t>c</w:t>
      </w:r>
      <w:r w:rsidRPr="00831EFC">
        <w:rPr>
          <w:lang w:val="ru-RU"/>
        </w:rPr>
        <w:t xml:space="preserve"> - содержание глины, %; </w:t>
      </w:r>
      <w:proofErr w:type="spellStart"/>
      <w:r w:rsidRPr="00347A12">
        <w:rPr>
          <w:i/>
        </w:rPr>
        <w:t>orgC</w:t>
      </w:r>
      <w:proofErr w:type="spellEnd"/>
      <w:r w:rsidRPr="00831EFC">
        <w:rPr>
          <w:lang w:val="ru-RU"/>
        </w:rPr>
        <w:t xml:space="preserve"> - содержание органического углерода, %. Эти данные были получены из Единого Государственного Реестра Почвенных Ресурсов России </w:t>
      </w:r>
      <w:r>
        <w:fldChar w:fldCharType="begin" w:fldLock="1"/>
      </w:r>
      <w:r>
        <w:instrText>ADDIN</w:instrText>
      </w:r>
      <w:r w:rsidRPr="00831EFC">
        <w:rPr>
          <w:lang w:val="ru-RU"/>
        </w:rPr>
        <w:instrText xml:space="preserve"> </w:instrText>
      </w:r>
      <w:r>
        <w:instrText>CSL</w:instrText>
      </w:r>
      <w:r w:rsidRPr="00831EFC">
        <w:rPr>
          <w:lang w:val="ru-RU"/>
        </w:rPr>
        <w:instrText>_</w:instrText>
      </w:r>
      <w:r>
        <w:instrText>CITATION</w:instrText>
      </w:r>
      <w:r w:rsidRPr="00831EFC">
        <w:rPr>
          <w:lang w:val="ru-RU"/>
        </w:rPr>
        <w:instrText xml:space="preserve"> {"</w:instrText>
      </w:r>
      <w:r>
        <w:instrText>citationItems</w:instrText>
      </w:r>
      <w:r w:rsidRPr="00831EFC">
        <w:rPr>
          <w:lang w:val="ru-RU"/>
        </w:rPr>
        <w:instrText>":[{"</w:instrText>
      </w:r>
      <w:r>
        <w:instrText>id</w:instrText>
      </w:r>
      <w:r w:rsidRPr="00831EFC">
        <w:rPr>
          <w:lang w:val="ru-RU"/>
        </w:rPr>
        <w:instrText>":"</w:instrText>
      </w:r>
      <w:r>
        <w:instrText>ITEM</w:instrText>
      </w:r>
      <w:r w:rsidRPr="00831EFC">
        <w:rPr>
          <w:lang w:val="ru-RU"/>
        </w:rPr>
        <w:instrText>-1","</w:instrText>
      </w:r>
      <w:r>
        <w:instrText>itemData</w:instrText>
      </w:r>
      <w:r w:rsidRPr="00831EFC">
        <w:rPr>
          <w:lang w:val="ru-RU"/>
        </w:rPr>
        <w:instrText>":{"</w:instrText>
      </w:r>
      <w:r>
        <w:instrText>URL</w:instrText>
      </w:r>
      <w:r w:rsidRPr="00831EFC">
        <w:rPr>
          <w:lang w:val="ru-RU"/>
        </w:rPr>
        <w:instrText>":"</w:instrText>
      </w:r>
      <w:r>
        <w:instrText>http</w:instrText>
      </w:r>
      <w:r w:rsidRPr="00831EFC">
        <w:rPr>
          <w:lang w:val="ru-RU"/>
        </w:rPr>
        <w:instrText>://</w:instrText>
      </w:r>
      <w:r>
        <w:instrText>atlas</w:instrText>
      </w:r>
      <w:r w:rsidRPr="00831EFC">
        <w:rPr>
          <w:lang w:val="ru-RU"/>
        </w:rPr>
        <w:instrText>.</w:instrText>
      </w:r>
      <w:r>
        <w:instrText>mcx</w:instrText>
      </w:r>
      <w:r w:rsidRPr="00831EFC">
        <w:rPr>
          <w:lang w:val="ru-RU"/>
        </w:rPr>
        <w:instrText>.</w:instrText>
      </w:r>
      <w:r>
        <w:instrText>ru</w:instrText>
      </w:r>
      <w:r w:rsidRPr="00831EFC">
        <w:rPr>
          <w:lang w:val="ru-RU"/>
        </w:rPr>
        <w:instrText>/</w:instrText>
      </w:r>
      <w:r>
        <w:instrText>materials</w:instrText>
      </w:r>
      <w:r w:rsidRPr="00831EFC">
        <w:rPr>
          <w:lang w:val="ru-RU"/>
        </w:rPr>
        <w:instrText>/</w:instrText>
      </w:r>
      <w:r>
        <w:instrText>egrpr</w:instrText>
      </w:r>
      <w:r w:rsidRPr="00831EFC">
        <w:rPr>
          <w:lang w:val="ru-RU"/>
        </w:rPr>
        <w:instrText>/</w:instrText>
      </w:r>
      <w:r>
        <w:instrText>content</w:instrText>
      </w:r>
      <w:r w:rsidRPr="00831EFC">
        <w:rPr>
          <w:lang w:val="ru-RU"/>
        </w:rPr>
        <w:instrText>/1</w:instrText>
      </w:r>
      <w:r>
        <w:instrText>sem</w:instrText>
      </w:r>
      <w:r w:rsidRPr="00831EFC">
        <w:rPr>
          <w:lang w:val="ru-RU"/>
        </w:rPr>
        <w:instrText>.</w:instrText>
      </w:r>
      <w:r>
        <w:instrText>html</w:instrText>
      </w:r>
      <w:r w:rsidRPr="00831EFC">
        <w:rPr>
          <w:lang w:val="ru-RU"/>
        </w:rPr>
        <w:instrText>","</w:instrText>
      </w:r>
      <w:r>
        <w:instrText>id</w:instrText>
      </w:r>
      <w:r w:rsidRPr="00831EFC">
        <w:rPr>
          <w:lang w:val="ru-RU"/>
        </w:rPr>
        <w:instrText>":"</w:instrText>
      </w:r>
      <w:r>
        <w:instrText>ITEM</w:instrText>
      </w:r>
      <w:r w:rsidRPr="00831EFC">
        <w:rPr>
          <w:lang w:val="ru-RU"/>
        </w:rPr>
        <w:instrText>-1","</w:instrText>
      </w:r>
      <w:r>
        <w:instrText>issued</w:instrText>
      </w:r>
      <w:r w:rsidRPr="00831EFC">
        <w:rPr>
          <w:lang w:val="ru-RU"/>
        </w:rPr>
        <w:instrText>":{"</w:instrText>
      </w:r>
      <w:r>
        <w:instrText>date</w:instrText>
      </w:r>
      <w:r w:rsidRPr="00831EFC">
        <w:rPr>
          <w:lang w:val="ru-RU"/>
        </w:rPr>
        <w:instrText>-</w:instrText>
      </w:r>
      <w:r>
        <w:instrText>parts</w:instrText>
      </w:r>
      <w:r w:rsidRPr="00831EFC">
        <w:rPr>
          <w:lang w:val="ru-RU"/>
        </w:rPr>
        <w:instrText>":[["0"]]},"</w:instrText>
      </w:r>
      <w:r>
        <w:instrText>title</w:instrText>
      </w:r>
      <w:r w:rsidRPr="00831EFC">
        <w:rPr>
          <w:lang w:val="ru-RU"/>
        </w:rPr>
        <w:instrText>":"Единый государственный реестр почвенных ресурсов России","</w:instrText>
      </w:r>
      <w:r>
        <w:instrText>type</w:instrText>
      </w:r>
      <w:r w:rsidRPr="00831EFC">
        <w:rPr>
          <w:lang w:val="ru-RU"/>
        </w:rPr>
        <w:instrText>":"</w:instrText>
      </w:r>
      <w:r>
        <w:instrText>webpage</w:instrText>
      </w:r>
      <w:r w:rsidRPr="00831EFC">
        <w:rPr>
          <w:lang w:val="ru-RU"/>
        </w:rPr>
        <w:instrText>"},"</w:instrText>
      </w:r>
      <w:r>
        <w:instrText>uris</w:instrText>
      </w:r>
      <w:r w:rsidRPr="00831EFC">
        <w:rPr>
          <w:lang w:val="ru-RU"/>
        </w:rPr>
        <w:instrText>":["</w:instrText>
      </w:r>
      <w:r>
        <w:instrText>http</w:instrText>
      </w:r>
      <w:r w:rsidRPr="00831EFC">
        <w:rPr>
          <w:lang w:val="ru-RU"/>
        </w:rPr>
        <w:instrText>://</w:instrText>
      </w:r>
      <w:r>
        <w:instrText>www</w:instrText>
      </w:r>
      <w:r w:rsidRPr="00831EFC">
        <w:rPr>
          <w:lang w:val="ru-RU"/>
        </w:rPr>
        <w:instrText>.</w:instrText>
      </w:r>
      <w:r>
        <w:instrText>mendeley</w:instrText>
      </w:r>
      <w:r w:rsidRPr="00831EFC">
        <w:rPr>
          <w:lang w:val="ru-RU"/>
        </w:rPr>
        <w:instrText>.</w:instrText>
      </w:r>
      <w:r>
        <w:instrText>com</w:instrText>
      </w:r>
      <w:r w:rsidRPr="00831EFC">
        <w:rPr>
          <w:lang w:val="ru-RU"/>
        </w:rPr>
        <w:instrText>/</w:instrText>
      </w:r>
      <w:r>
        <w:instrText>documents</w:instrText>
      </w:r>
      <w:r w:rsidRPr="00831EFC">
        <w:rPr>
          <w:lang w:val="ru-RU"/>
        </w:rPr>
        <w:instrText>/?</w:instrText>
      </w:r>
      <w:r>
        <w:instrText>uuid</w:instrText>
      </w:r>
      <w:r w:rsidRPr="00831EFC">
        <w:rPr>
          <w:lang w:val="ru-RU"/>
        </w:rPr>
        <w:instrText>=5568</w:instrText>
      </w:r>
      <w:r>
        <w:instrText>b</w:instrText>
      </w:r>
      <w:r w:rsidRPr="00831EFC">
        <w:rPr>
          <w:lang w:val="ru-RU"/>
        </w:rPr>
        <w:instrText>40</w:instrText>
      </w:r>
      <w:r>
        <w:instrText>d</w:instrText>
      </w:r>
      <w:r w:rsidRPr="00831EFC">
        <w:rPr>
          <w:lang w:val="ru-RU"/>
        </w:rPr>
        <w:instrText>-2</w:instrText>
      </w:r>
      <w:r>
        <w:instrText>a</w:instrText>
      </w:r>
      <w:r w:rsidRPr="00831EFC">
        <w:rPr>
          <w:lang w:val="ru-RU"/>
        </w:rPr>
        <w:instrText>6</w:instrText>
      </w:r>
      <w:r>
        <w:instrText>e</w:instrText>
      </w:r>
      <w:r w:rsidRPr="00831EFC">
        <w:rPr>
          <w:lang w:val="ru-RU"/>
        </w:rPr>
        <w:instrText>-430</w:instrText>
      </w:r>
      <w:r>
        <w:instrText>d</w:instrText>
      </w:r>
      <w:r w:rsidRPr="00831EFC">
        <w:rPr>
          <w:lang w:val="ru-RU"/>
        </w:rPr>
        <w:instrText>-</w:instrText>
      </w:r>
      <w:r>
        <w:instrText>b</w:instrText>
      </w:r>
      <w:r w:rsidRPr="00831EFC">
        <w:rPr>
          <w:lang w:val="ru-RU"/>
        </w:rPr>
        <w:instrText>086-58272</w:instrText>
      </w:r>
      <w:r>
        <w:instrText>f</w:instrText>
      </w:r>
      <w:r w:rsidRPr="00831EFC">
        <w:rPr>
          <w:lang w:val="ru-RU"/>
        </w:rPr>
        <w:instrText>401812"]}],"</w:instrText>
      </w:r>
      <w:r>
        <w:instrText>mendeley</w:instrText>
      </w:r>
      <w:r w:rsidRPr="00831EFC">
        <w:rPr>
          <w:lang w:val="ru-RU"/>
        </w:rPr>
        <w:instrText>":{"</w:instrText>
      </w:r>
      <w:r>
        <w:instrText>formattedCitation</w:instrText>
      </w:r>
      <w:r w:rsidRPr="00831EFC">
        <w:rPr>
          <w:lang w:val="ru-RU"/>
        </w:rPr>
        <w:instrText>":"[Единый государственный реестр почвенных ресурсов России]","</w:instrText>
      </w:r>
      <w:r>
        <w:instrText>plainTextFormattedCitation</w:instrText>
      </w:r>
      <w:r w:rsidRPr="00831EFC">
        <w:rPr>
          <w:lang w:val="ru-RU"/>
        </w:rPr>
        <w:instrText>":"[Единый государственный реестр почвенных ресурсов России]","</w:instrText>
      </w:r>
      <w:r>
        <w:instrText>previouslyFormattedCitation</w:instrText>
      </w:r>
      <w:r w:rsidRPr="00831EFC">
        <w:rPr>
          <w:lang w:val="ru-RU"/>
        </w:rPr>
        <w:instrText>":"[Единый государственный реестр почвенных ресурсов России]"},"</w:instrText>
      </w:r>
      <w:r>
        <w:instrText>properties</w:instrText>
      </w:r>
      <w:r w:rsidRPr="00831EFC">
        <w:rPr>
          <w:lang w:val="ru-RU"/>
        </w:rPr>
        <w:instrText>":{"</w:instrText>
      </w:r>
      <w:r>
        <w:instrText>noteIndex</w:instrText>
      </w:r>
      <w:r w:rsidRPr="00831EFC">
        <w:rPr>
          <w:lang w:val="ru-RU"/>
        </w:rPr>
        <w:instrText>":0},"</w:instrText>
      </w:r>
      <w:r>
        <w:instrText>schema</w:instrText>
      </w:r>
      <w:r w:rsidRPr="00831EFC">
        <w:rPr>
          <w:lang w:val="ru-RU"/>
        </w:rPr>
        <w:instrText>":"</w:instrText>
      </w:r>
      <w:r>
        <w:instrText>https</w:instrText>
      </w:r>
      <w:r w:rsidRPr="00831EFC">
        <w:rPr>
          <w:lang w:val="ru-RU"/>
        </w:rPr>
        <w:instrText>://</w:instrText>
      </w:r>
      <w:r>
        <w:instrText>github</w:instrText>
      </w:r>
      <w:r w:rsidRPr="00831EFC">
        <w:rPr>
          <w:lang w:val="ru-RU"/>
        </w:rPr>
        <w:instrText>.</w:instrText>
      </w:r>
      <w:r>
        <w:instrText>com</w:instrText>
      </w:r>
      <w:r w:rsidRPr="00831EFC">
        <w:rPr>
          <w:lang w:val="ru-RU"/>
        </w:rPr>
        <w:instrText>/</w:instrText>
      </w:r>
      <w:r>
        <w:instrText>citation</w:instrText>
      </w:r>
      <w:r w:rsidRPr="00831EFC">
        <w:rPr>
          <w:lang w:val="ru-RU"/>
        </w:rPr>
        <w:instrText>-</w:instrText>
      </w:r>
      <w:r>
        <w:instrText>style</w:instrText>
      </w:r>
      <w:r w:rsidRPr="00831EFC">
        <w:rPr>
          <w:lang w:val="ru-RU"/>
        </w:rPr>
        <w:instrText>-</w:instrText>
      </w:r>
      <w:r>
        <w:instrText>language</w:instrText>
      </w:r>
      <w:r w:rsidRPr="00831EFC">
        <w:rPr>
          <w:lang w:val="ru-RU"/>
        </w:rPr>
        <w:instrText>/</w:instrText>
      </w:r>
      <w:r>
        <w:instrText>schema</w:instrText>
      </w:r>
      <w:r w:rsidRPr="00831EFC">
        <w:rPr>
          <w:lang w:val="ru-RU"/>
        </w:rPr>
        <w:instrText>/</w:instrText>
      </w:r>
      <w:r>
        <w:instrText>raw</w:instrText>
      </w:r>
      <w:r w:rsidRPr="00831EFC">
        <w:rPr>
          <w:lang w:val="ru-RU"/>
        </w:rPr>
        <w:instrText>/</w:instrText>
      </w:r>
      <w:r>
        <w:instrText>master</w:instrText>
      </w:r>
      <w:r w:rsidRPr="00831EFC">
        <w:rPr>
          <w:lang w:val="ru-RU"/>
        </w:rPr>
        <w:instrText>/</w:instrText>
      </w:r>
      <w:r>
        <w:instrText>csl</w:instrText>
      </w:r>
      <w:r w:rsidRPr="00831EFC">
        <w:rPr>
          <w:lang w:val="ru-RU"/>
        </w:rPr>
        <w:instrText>-</w:instrText>
      </w:r>
      <w:r>
        <w:instrText>citation</w:instrText>
      </w:r>
      <w:r w:rsidRPr="00831EFC">
        <w:rPr>
          <w:lang w:val="ru-RU"/>
        </w:rPr>
        <w:instrText>.</w:instrText>
      </w:r>
      <w:r>
        <w:instrText>json</w:instrText>
      </w:r>
      <w:r w:rsidRPr="00831EFC">
        <w:rPr>
          <w:lang w:val="ru-RU"/>
        </w:rPr>
        <w:instrText>"}</w:instrText>
      </w:r>
      <w:r>
        <w:fldChar w:fldCharType="separate"/>
      </w:r>
      <w:r w:rsidRPr="00831EFC">
        <w:rPr>
          <w:noProof/>
          <w:lang w:val="ru-RU"/>
        </w:rPr>
        <w:t>[Единый государственный реестр почвенных ресурсов России]</w:t>
      </w:r>
      <w:r>
        <w:fldChar w:fldCharType="end"/>
      </w:r>
      <w:r w:rsidRPr="00831EFC">
        <w:rPr>
          <w:lang w:val="ru-RU"/>
        </w:rPr>
        <w:t>.</w:t>
      </w:r>
    </w:p>
    <w:p w:rsidR="00B1293E" w:rsidRDefault="00B1293E" w:rsidP="0036038C">
      <w:pPr>
        <w:rPr>
          <w:lang w:val="ru-RU"/>
        </w:rPr>
      </w:pPr>
    </w:p>
    <w:p w:rsidR="00B1293E" w:rsidRDefault="00B1293E" w:rsidP="0036038C">
      <w:pPr>
        <w:rPr>
          <w:lang w:val="ru-RU"/>
        </w:rPr>
      </w:pPr>
      <w:r w:rsidRPr="00B1293E">
        <w:rPr>
          <w:b/>
          <w:highlight w:val="yellow"/>
          <w:lang w:val="ru-RU"/>
        </w:rPr>
        <w:t>Таблица 2</w:t>
      </w:r>
      <w:r>
        <w:rPr>
          <w:lang w:val="ru-RU"/>
        </w:rPr>
        <w:t xml:space="preserve"> – Основные почвы территории бассейна р. </w:t>
      </w:r>
      <w:proofErr w:type="spellStart"/>
      <w:r>
        <w:rPr>
          <w:lang w:val="ru-RU"/>
        </w:rPr>
        <w:t>Упа</w:t>
      </w:r>
      <w:proofErr w:type="spellEnd"/>
      <w:r>
        <w:rPr>
          <w:lang w:val="ru-RU"/>
        </w:rPr>
        <w:t xml:space="preserve"> и их механический состав</w:t>
      </w:r>
    </w:p>
    <w:tbl>
      <w:tblPr>
        <w:tblStyle w:val="a"/>
        <w:tblW w:w="5000" w:type="pct"/>
        <w:tblLook w:val="04A0" w:firstRow="1" w:lastRow="0" w:firstColumn="1" w:lastColumn="0" w:noHBand="0" w:noVBand="1"/>
      </w:tblPr>
      <w:tblGrid>
        <w:gridCol w:w="1974"/>
        <w:gridCol w:w="1350"/>
        <w:gridCol w:w="863"/>
        <w:gridCol w:w="934"/>
        <w:gridCol w:w="841"/>
        <w:gridCol w:w="1082"/>
        <w:gridCol w:w="2316"/>
      </w:tblGrid>
      <w:tr w:rsidR="0014761D" w:rsidTr="002B3A1E">
        <w:trPr>
          <w:cnfStyle w:val="100000000000" w:firstRow="1" w:lastRow="0" w:firstColumn="0" w:lastColumn="0" w:oddVBand="0" w:evenVBand="0" w:oddHBand="0" w:evenHBand="0" w:firstRowFirstColumn="0" w:firstRowLastColumn="0" w:lastRowFirstColumn="0" w:lastRowLastColumn="0"/>
        </w:trPr>
        <w:tc>
          <w:tcPr>
            <w:tcW w:w="1054" w:type="pct"/>
          </w:tcPr>
          <w:p w:rsidR="0014761D" w:rsidRDefault="0014761D" w:rsidP="007C4738">
            <w:pPr>
              <w:ind w:firstLine="0"/>
              <w:jc w:val="left"/>
            </w:pPr>
            <w:r>
              <w:t>Название почвы</w:t>
            </w:r>
          </w:p>
        </w:tc>
        <w:tc>
          <w:tcPr>
            <w:tcW w:w="721" w:type="pct"/>
          </w:tcPr>
          <w:p w:rsidR="0014761D" w:rsidRPr="00B1293E" w:rsidRDefault="0014761D" w:rsidP="007C4738">
            <w:pPr>
              <w:ind w:firstLine="0"/>
              <w:jc w:val="right"/>
            </w:pPr>
            <w:r>
              <w:t>Площадь, км</w:t>
            </w:r>
            <w:r w:rsidRPr="00B1293E">
              <w:rPr>
                <w:vertAlign w:val="superscript"/>
              </w:rPr>
              <w:t>2</w:t>
            </w:r>
            <w:r>
              <w:t xml:space="preserve"> (%)</w:t>
            </w:r>
          </w:p>
        </w:tc>
        <w:tc>
          <w:tcPr>
            <w:tcW w:w="461" w:type="pct"/>
          </w:tcPr>
          <w:p w:rsidR="0014761D" w:rsidRDefault="0014761D" w:rsidP="007C4738">
            <w:pPr>
              <w:ind w:firstLine="0"/>
              <w:jc w:val="right"/>
            </w:pPr>
            <w:proofErr w:type="spellStart"/>
            <w:r>
              <w:t>Сорг</w:t>
            </w:r>
            <w:proofErr w:type="spellEnd"/>
            <w:r>
              <w:t>, %</w:t>
            </w:r>
          </w:p>
        </w:tc>
        <w:tc>
          <w:tcPr>
            <w:tcW w:w="499" w:type="pct"/>
          </w:tcPr>
          <w:p w:rsidR="0014761D" w:rsidRPr="000B4FD8" w:rsidRDefault="0014761D" w:rsidP="007C4738">
            <w:pPr>
              <w:ind w:firstLine="0"/>
              <w:jc w:val="right"/>
            </w:pPr>
            <w:r>
              <w:t>Песок (1 – 0.01 мм)</w:t>
            </w:r>
          </w:p>
        </w:tc>
        <w:tc>
          <w:tcPr>
            <w:tcW w:w="449" w:type="pct"/>
          </w:tcPr>
          <w:p w:rsidR="0014761D" w:rsidRDefault="0014761D" w:rsidP="007C4738">
            <w:pPr>
              <w:ind w:firstLine="0"/>
              <w:jc w:val="right"/>
            </w:pPr>
            <w:r>
              <w:t>Ил (0.01 – 0.001 мм)</w:t>
            </w:r>
          </w:p>
        </w:tc>
        <w:tc>
          <w:tcPr>
            <w:tcW w:w="578" w:type="pct"/>
          </w:tcPr>
          <w:p w:rsidR="0014761D" w:rsidRDefault="0014761D" w:rsidP="007C4738">
            <w:pPr>
              <w:ind w:firstLine="0"/>
              <w:jc w:val="right"/>
            </w:pPr>
            <w:r>
              <w:t>Глина (</w:t>
            </w:r>
            <w:r>
              <w:rPr>
                <w:lang w:val="en-US"/>
              </w:rPr>
              <w:t>&lt;</w:t>
            </w:r>
            <w:r>
              <w:t>0.001 мм)</w:t>
            </w:r>
          </w:p>
        </w:tc>
        <w:tc>
          <w:tcPr>
            <w:tcW w:w="1237" w:type="pct"/>
          </w:tcPr>
          <w:p w:rsidR="0014761D" w:rsidRDefault="0014761D" w:rsidP="007C4738">
            <w:pPr>
              <w:ind w:firstLine="0"/>
              <w:jc w:val="right"/>
            </w:pPr>
            <w:r>
              <w:t>Фактор К, т·</w:t>
            </w:r>
            <w:r w:rsidRPr="00DD19FD">
              <w:t>час</w:t>
            </w:r>
            <w:r>
              <w:t>·</w:t>
            </w:r>
            <w:r w:rsidRPr="00DD19FD">
              <w:t>МДж</w:t>
            </w:r>
            <w:r>
              <w:rPr>
                <w:vertAlign w:val="superscript"/>
              </w:rPr>
              <w:t>−</w:t>
            </w:r>
            <w:r w:rsidRPr="00DD19FD">
              <w:rPr>
                <w:vertAlign w:val="superscript"/>
              </w:rPr>
              <w:t>1</w:t>
            </w:r>
            <w:r>
              <w:t>·</w:t>
            </w:r>
            <w:r w:rsidRPr="00DD19FD">
              <w:t>мм</w:t>
            </w:r>
            <w:r>
              <w:rPr>
                <w:vertAlign w:val="superscript"/>
              </w:rPr>
              <w:t>−</w:t>
            </w:r>
            <w:r w:rsidRPr="00DD19FD">
              <w:rPr>
                <w:vertAlign w:val="superscript"/>
              </w:rPr>
              <w:t>1</w:t>
            </w:r>
          </w:p>
        </w:tc>
      </w:tr>
      <w:tr w:rsidR="002B3A1E" w:rsidTr="002B3A1E">
        <w:tc>
          <w:tcPr>
            <w:tcW w:w="1054" w:type="pct"/>
          </w:tcPr>
          <w:p w:rsidR="002B3A1E" w:rsidRDefault="002B3A1E" w:rsidP="002B3A1E">
            <w:pPr>
              <w:ind w:firstLine="0"/>
              <w:jc w:val="left"/>
            </w:pPr>
            <w:r>
              <w:t>Черноземы оподзоленные</w:t>
            </w:r>
          </w:p>
        </w:tc>
        <w:tc>
          <w:tcPr>
            <w:tcW w:w="721" w:type="pct"/>
          </w:tcPr>
          <w:p w:rsidR="002B3A1E" w:rsidRPr="00E1231B" w:rsidRDefault="002B3A1E" w:rsidP="002B3A1E">
            <w:pPr>
              <w:ind w:firstLine="0"/>
              <w:jc w:val="right"/>
              <w:rPr>
                <w:lang w:val="en-US"/>
              </w:rPr>
            </w:pPr>
            <w:r>
              <w:rPr>
                <w:lang w:val="en-US"/>
              </w:rPr>
              <w:t>410 (30)</w:t>
            </w:r>
          </w:p>
        </w:tc>
        <w:tc>
          <w:tcPr>
            <w:tcW w:w="461" w:type="pct"/>
          </w:tcPr>
          <w:p w:rsidR="002B3A1E" w:rsidRDefault="002B3A1E" w:rsidP="002B3A1E">
            <w:pPr>
              <w:ind w:firstLine="0"/>
              <w:jc w:val="right"/>
            </w:pPr>
            <w:r>
              <w:t>4.7</w:t>
            </w:r>
          </w:p>
        </w:tc>
        <w:tc>
          <w:tcPr>
            <w:tcW w:w="499" w:type="pct"/>
          </w:tcPr>
          <w:p w:rsidR="002B3A1E" w:rsidRDefault="002B3A1E" w:rsidP="002B3A1E">
            <w:pPr>
              <w:ind w:firstLine="0"/>
              <w:jc w:val="right"/>
            </w:pPr>
            <w:r w:rsidRPr="009A3874">
              <w:t>38</w:t>
            </w:r>
          </w:p>
        </w:tc>
        <w:tc>
          <w:tcPr>
            <w:tcW w:w="449" w:type="pct"/>
          </w:tcPr>
          <w:p w:rsidR="002B3A1E" w:rsidRDefault="002B3A1E" w:rsidP="002B3A1E">
            <w:pPr>
              <w:ind w:firstLine="0"/>
              <w:jc w:val="right"/>
            </w:pPr>
            <w:r>
              <w:t>22</w:t>
            </w:r>
          </w:p>
        </w:tc>
        <w:tc>
          <w:tcPr>
            <w:tcW w:w="578" w:type="pct"/>
          </w:tcPr>
          <w:p w:rsidR="002B3A1E" w:rsidRDefault="002B3A1E" w:rsidP="002B3A1E">
            <w:pPr>
              <w:ind w:firstLine="0"/>
              <w:jc w:val="right"/>
            </w:pPr>
            <w:r w:rsidRPr="009A3874">
              <w:t>31</w:t>
            </w:r>
          </w:p>
        </w:tc>
        <w:tc>
          <w:tcPr>
            <w:tcW w:w="1237" w:type="pct"/>
          </w:tcPr>
          <w:p w:rsidR="002B3A1E" w:rsidRPr="00863CB0" w:rsidRDefault="002B3A1E" w:rsidP="002B3A1E">
            <w:pPr>
              <w:jc w:val="right"/>
            </w:pPr>
            <w:r w:rsidRPr="00863CB0">
              <w:t>0.154</w:t>
            </w:r>
          </w:p>
        </w:tc>
      </w:tr>
      <w:tr w:rsidR="002B3A1E" w:rsidTr="002B3A1E">
        <w:tc>
          <w:tcPr>
            <w:tcW w:w="1054" w:type="pct"/>
          </w:tcPr>
          <w:p w:rsidR="002B3A1E" w:rsidRDefault="002B3A1E" w:rsidP="002B3A1E">
            <w:pPr>
              <w:ind w:firstLine="0"/>
              <w:jc w:val="left"/>
            </w:pPr>
            <w:r w:rsidRPr="00FB7934">
              <w:t>Темно-серые лесные</w:t>
            </w:r>
          </w:p>
        </w:tc>
        <w:tc>
          <w:tcPr>
            <w:tcW w:w="721" w:type="pct"/>
          </w:tcPr>
          <w:p w:rsidR="002B3A1E" w:rsidRPr="00E1231B" w:rsidRDefault="002B3A1E" w:rsidP="002B3A1E">
            <w:pPr>
              <w:ind w:firstLine="0"/>
              <w:jc w:val="right"/>
              <w:rPr>
                <w:lang w:val="en-US"/>
              </w:rPr>
            </w:pPr>
            <w:r>
              <w:rPr>
                <w:lang w:val="en-US"/>
              </w:rPr>
              <w:t>242 (18.4)</w:t>
            </w:r>
          </w:p>
        </w:tc>
        <w:tc>
          <w:tcPr>
            <w:tcW w:w="461" w:type="pct"/>
          </w:tcPr>
          <w:p w:rsidR="002B3A1E" w:rsidRPr="000B4FD8" w:rsidRDefault="002B3A1E" w:rsidP="002B3A1E">
            <w:pPr>
              <w:ind w:firstLine="0"/>
              <w:jc w:val="right"/>
              <w:rPr>
                <w:lang w:val="en-US"/>
              </w:rPr>
            </w:pPr>
            <w:r>
              <w:t>4.3</w:t>
            </w:r>
          </w:p>
        </w:tc>
        <w:tc>
          <w:tcPr>
            <w:tcW w:w="499" w:type="pct"/>
          </w:tcPr>
          <w:p w:rsidR="002B3A1E" w:rsidRDefault="002B3A1E" w:rsidP="002B3A1E">
            <w:pPr>
              <w:ind w:firstLine="0"/>
              <w:jc w:val="right"/>
            </w:pPr>
            <w:r>
              <w:t>50</w:t>
            </w:r>
          </w:p>
        </w:tc>
        <w:tc>
          <w:tcPr>
            <w:tcW w:w="449" w:type="pct"/>
          </w:tcPr>
          <w:p w:rsidR="002B3A1E" w:rsidRDefault="002B3A1E" w:rsidP="002B3A1E">
            <w:pPr>
              <w:ind w:firstLine="0"/>
              <w:jc w:val="right"/>
            </w:pPr>
            <w:r>
              <w:t>24</w:t>
            </w:r>
          </w:p>
        </w:tc>
        <w:tc>
          <w:tcPr>
            <w:tcW w:w="578" w:type="pct"/>
          </w:tcPr>
          <w:p w:rsidR="002B3A1E" w:rsidRDefault="002B3A1E" w:rsidP="002B3A1E">
            <w:pPr>
              <w:ind w:firstLine="0"/>
              <w:jc w:val="right"/>
            </w:pPr>
            <w:r>
              <w:t>22</w:t>
            </w:r>
          </w:p>
        </w:tc>
        <w:tc>
          <w:tcPr>
            <w:tcW w:w="1237" w:type="pct"/>
          </w:tcPr>
          <w:p w:rsidR="002B3A1E" w:rsidRPr="00863CB0" w:rsidRDefault="002B3A1E" w:rsidP="002B3A1E">
            <w:pPr>
              <w:jc w:val="right"/>
            </w:pPr>
            <w:r w:rsidRPr="00863CB0">
              <w:t>0.164</w:t>
            </w:r>
          </w:p>
        </w:tc>
        <w:bookmarkStart w:id="0" w:name="_GoBack"/>
        <w:bookmarkEnd w:id="0"/>
      </w:tr>
      <w:tr w:rsidR="002B3A1E" w:rsidTr="002B3A1E">
        <w:tc>
          <w:tcPr>
            <w:tcW w:w="1054" w:type="pct"/>
          </w:tcPr>
          <w:p w:rsidR="002B3A1E" w:rsidRDefault="002B3A1E" w:rsidP="002B3A1E">
            <w:pPr>
              <w:ind w:firstLine="0"/>
              <w:jc w:val="left"/>
            </w:pPr>
            <w:r w:rsidRPr="00FB7934">
              <w:t>Лугово-черноземные выщелоченные</w:t>
            </w:r>
          </w:p>
        </w:tc>
        <w:tc>
          <w:tcPr>
            <w:tcW w:w="721" w:type="pct"/>
          </w:tcPr>
          <w:p w:rsidR="002B3A1E" w:rsidRPr="00E1231B" w:rsidRDefault="002B3A1E" w:rsidP="002B3A1E">
            <w:pPr>
              <w:ind w:firstLine="0"/>
              <w:jc w:val="right"/>
              <w:rPr>
                <w:lang w:val="en-US"/>
              </w:rPr>
            </w:pPr>
            <w:r>
              <w:rPr>
                <w:lang w:val="en-US"/>
              </w:rPr>
              <w:t>48 (3.6)</w:t>
            </w:r>
          </w:p>
        </w:tc>
        <w:tc>
          <w:tcPr>
            <w:tcW w:w="461" w:type="pct"/>
          </w:tcPr>
          <w:p w:rsidR="002B3A1E" w:rsidRDefault="002B3A1E" w:rsidP="002B3A1E">
            <w:pPr>
              <w:ind w:firstLine="0"/>
              <w:jc w:val="right"/>
            </w:pPr>
            <w:r>
              <w:t>3.6</w:t>
            </w:r>
          </w:p>
        </w:tc>
        <w:tc>
          <w:tcPr>
            <w:tcW w:w="499" w:type="pct"/>
          </w:tcPr>
          <w:p w:rsidR="002B3A1E" w:rsidRDefault="002B3A1E" w:rsidP="002B3A1E">
            <w:pPr>
              <w:ind w:firstLine="0"/>
              <w:jc w:val="right"/>
            </w:pPr>
            <w:r>
              <w:t>7</w:t>
            </w:r>
          </w:p>
        </w:tc>
        <w:tc>
          <w:tcPr>
            <w:tcW w:w="449" w:type="pct"/>
          </w:tcPr>
          <w:p w:rsidR="002B3A1E" w:rsidRDefault="002B3A1E" w:rsidP="002B3A1E">
            <w:pPr>
              <w:ind w:firstLine="0"/>
              <w:jc w:val="right"/>
            </w:pPr>
            <w:r>
              <w:t>64</w:t>
            </w:r>
          </w:p>
        </w:tc>
        <w:tc>
          <w:tcPr>
            <w:tcW w:w="578" w:type="pct"/>
          </w:tcPr>
          <w:p w:rsidR="002B3A1E" w:rsidRDefault="002B3A1E" w:rsidP="002B3A1E">
            <w:pPr>
              <w:ind w:firstLine="0"/>
              <w:jc w:val="right"/>
            </w:pPr>
            <w:r>
              <w:t>29</w:t>
            </w:r>
          </w:p>
        </w:tc>
        <w:tc>
          <w:tcPr>
            <w:tcW w:w="1237" w:type="pct"/>
          </w:tcPr>
          <w:p w:rsidR="002B3A1E" w:rsidRPr="00863CB0" w:rsidRDefault="002B3A1E" w:rsidP="002B3A1E">
            <w:pPr>
              <w:jc w:val="right"/>
            </w:pPr>
            <w:r w:rsidRPr="00863CB0">
              <w:t>0.319</w:t>
            </w:r>
          </w:p>
        </w:tc>
      </w:tr>
      <w:tr w:rsidR="002B3A1E" w:rsidTr="002B3A1E">
        <w:tc>
          <w:tcPr>
            <w:tcW w:w="1054" w:type="pct"/>
          </w:tcPr>
          <w:p w:rsidR="002B3A1E" w:rsidRPr="00E1231B" w:rsidRDefault="002B3A1E" w:rsidP="002B3A1E">
            <w:pPr>
              <w:ind w:firstLine="0"/>
              <w:jc w:val="left"/>
              <w:rPr>
                <w:lang w:val="en-US"/>
              </w:rPr>
            </w:pPr>
            <w:r w:rsidRPr="00FB7934">
              <w:t>Черноземы выщелоченные</w:t>
            </w:r>
          </w:p>
        </w:tc>
        <w:tc>
          <w:tcPr>
            <w:tcW w:w="721" w:type="pct"/>
          </w:tcPr>
          <w:p w:rsidR="002B3A1E" w:rsidRPr="00E1231B" w:rsidRDefault="002B3A1E" w:rsidP="002B3A1E">
            <w:pPr>
              <w:ind w:firstLine="0"/>
              <w:jc w:val="right"/>
              <w:rPr>
                <w:lang w:val="en-US"/>
              </w:rPr>
            </w:pPr>
            <w:r>
              <w:rPr>
                <w:lang w:val="en-US"/>
              </w:rPr>
              <w:t>650 (48)</w:t>
            </w:r>
          </w:p>
        </w:tc>
        <w:tc>
          <w:tcPr>
            <w:tcW w:w="461" w:type="pct"/>
          </w:tcPr>
          <w:p w:rsidR="002B3A1E" w:rsidRDefault="002B3A1E" w:rsidP="002B3A1E">
            <w:pPr>
              <w:ind w:firstLine="0"/>
              <w:jc w:val="right"/>
            </w:pPr>
            <w:r>
              <w:t>7</w:t>
            </w:r>
          </w:p>
        </w:tc>
        <w:tc>
          <w:tcPr>
            <w:tcW w:w="499" w:type="pct"/>
          </w:tcPr>
          <w:p w:rsidR="002B3A1E" w:rsidRDefault="002B3A1E" w:rsidP="002B3A1E">
            <w:pPr>
              <w:ind w:firstLine="0"/>
              <w:jc w:val="right"/>
            </w:pPr>
            <w:r>
              <w:t>38</w:t>
            </w:r>
          </w:p>
        </w:tc>
        <w:tc>
          <w:tcPr>
            <w:tcW w:w="449" w:type="pct"/>
          </w:tcPr>
          <w:p w:rsidR="002B3A1E" w:rsidRDefault="002B3A1E" w:rsidP="002B3A1E">
            <w:pPr>
              <w:ind w:firstLine="0"/>
              <w:jc w:val="right"/>
            </w:pPr>
            <w:r>
              <w:t>22</w:t>
            </w:r>
          </w:p>
        </w:tc>
        <w:tc>
          <w:tcPr>
            <w:tcW w:w="578" w:type="pct"/>
          </w:tcPr>
          <w:p w:rsidR="002B3A1E" w:rsidRDefault="002B3A1E" w:rsidP="002B3A1E">
            <w:pPr>
              <w:ind w:firstLine="0"/>
              <w:jc w:val="right"/>
            </w:pPr>
            <w:r>
              <w:t>31</w:t>
            </w:r>
          </w:p>
        </w:tc>
        <w:tc>
          <w:tcPr>
            <w:tcW w:w="1237" w:type="pct"/>
          </w:tcPr>
          <w:p w:rsidR="002B3A1E" w:rsidRDefault="002B3A1E" w:rsidP="002B3A1E">
            <w:pPr>
              <w:jc w:val="right"/>
            </w:pPr>
            <w:r w:rsidRPr="00863CB0">
              <w:t>0.154</w:t>
            </w:r>
          </w:p>
        </w:tc>
      </w:tr>
    </w:tbl>
    <w:p w:rsidR="00B1293E" w:rsidRDefault="00B1293E" w:rsidP="0036038C">
      <w:pPr>
        <w:rPr>
          <w:lang w:val="ru-RU"/>
        </w:rPr>
      </w:pPr>
    </w:p>
    <w:p w:rsidR="00B1293E" w:rsidRPr="0036038C" w:rsidRDefault="00B1293E" w:rsidP="0036038C">
      <w:pPr>
        <w:rPr>
          <w:lang w:val="ru-RU"/>
        </w:rPr>
      </w:pPr>
    </w:p>
    <w:p w:rsidR="00FA3843" w:rsidRDefault="00FA3843" w:rsidP="00FA3843">
      <w:pPr>
        <w:pStyle w:val="Heading3"/>
      </w:pPr>
      <w:r>
        <w:lastRenderedPageBreak/>
        <w:t>Фактор R. Эрозионный потенциал осадков</w:t>
      </w:r>
    </w:p>
    <w:p w:rsidR="00FA3843" w:rsidRPr="00FA3843" w:rsidRDefault="00FA3843" w:rsidP="00FA3843">
      <w:pPr>
        <w:rPr>
          <w:lang w:val="ru-RU"/>
        </w:rPr>
      </w:pPr>
    </w:p>
    <w:p w:rsidR="00C32A6C" w:rsidRDefault="00C32A6C" w:rsidP="00C32A6C">
      <w:pPr>
        <w:rPr>
          <w:lang w:val="ru-RU"/>
        </w:rPr>
      </w:pPr>
      <w:r>
        <w:rPr>
          <w:lang w:val="ru-RU"/>
        </w:rPr>
        <w:br w:type="page"/>
      </w:r>
    </w:p>
    <w:p w:rsidR="004F288E" w:rsidRDefault="00DD19FD" w:rsidP="00DD19FD">
      <w:pPr>
        <w:pStyle w:val="Heading1"/>
        <w:rPr>
          <w:lang w:val="ru-RU"/>
        </w:rPr>
      </w:pPr>
      <w:r>
        <w:rPr>
          <w:lang w:val="ru-RU"/>
        </w:rPr>
        <w:lastRenderedPageBreak/>
        <w:t>Литература</w:t>
      </w:r>
    </w:p>
    <w:p w:rsidR="00831EFC" w:rsidRPr="00831EFC" w:rsidRDefault="00DD19FD" w:rsidP="00831EFC">
      <w:pPr>
        <w:widowControl w:val="0"/>
        <w:autoSpaceDE w:val="0"/>
        <w:autoSpaceDN w:val="0"/>
        <w:adjustRightInd w:val="0"/>
        <w:rPr>
          <w:rFonts w:cs="Times New Roman"/>
          <w:noProof/>
          <w:szCs w:val="24"/>
        </w:rPr>
      </w:pPr>
      <w:r>
        <w:rPr>
          <w:lang w:val="ru-RU"/>
        </w:rPr>
        <w:fldChar w:fldCharType="begin" w:fldLock="1"/>
      </w:r>
      <w:r>
        <w:rPr>
          <w:lang w:val="ru-RU"/>
        </w:rPr>
        <w:instrText xml:space="preserve">ADDIN Mendeley Bibliography CSL_BIBLIOGRAPHY </w:instrText>
      </w:r>
      <w:r>
        <w:rPr>
          <w:lang w:val="ru-RU"/>
        </w:rPr>
        <w:fldChar w:fldCharType="separate"/>
      </w:r>
      <w:r w:rsidR="00831EFC" w:rsidRPr="00831EFC">
        <w:rPr>
          <w:rFonts w:cs="Times New Roman"/>
          <w:noProof/>
          <w:szCs w:val="24"/>
        </w:rPr>
        <w:t>1.</w:t>
      </w:r>
      <w:r w:rsidR="00831EFC" w:rsidRPr="00831EFC">
        <w:rPr>
          <w:rFonts w:cs="Times New Roman"/>
          <w:noProof/>
          <w:szCs w:val="24"/>
        </w:rPr>
        <w:tab/>
        <w:t>Куксина Л.В., Алексеевский Н.И. ЭРОЗИОННОЕ РАЙОНИРОВАНИЕ ТЕРРИТОРИИ КАМЧАТСКОГО КРАЯ // География И Природные Ресурсы. – 2016. – Т. 2. – С. 132-141.</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2.</w:t>
      </w:r>
      <w:r w:rsidRPr="00831EFC">
        <w:rPr>
          <w:rFonts w:cs="Times New Roman"/>
          <w:noProof/>
          <w:szCs w:val="24"/>
        </w:rPr>
        <w:tab/>
        <w:t>Единый государственный реестр почвенных ресурсов России [Электронный ресурс]. – Режим доступа: http://atlas.mcx.ru/materials/egrpr/content/1sem.html.</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3.</w:t>
      </w:r>
      <w:r w:rsidRPr="00831EFC">
        <w:rPr>
          <w:rFonts w:cs="Times New Roman"/>
          <w:noProof/>
          <w:szCs w:val="24"/>
        </w:rPr>
        <w:tab/>
        <w:t>Benavidez R., Jackson B., Maxwell D., Norton K. A review of the (Revised) Universal Soil Loss Equation ((R)USLE): with a view to increasing its global applicability and improving soil loss estimates // Hydrology and Earth System Sciences. – 2018. – Vol. 22. – № 11. – P. 6059-6086. https://doi.org/10.5194/hess-22-6059-2018.</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4.</w:t>
      </w:r>
      <w:r w:rsidRPr="00831EFC">
        <w:rPr>
          <w:rFonts w:cs="Times New Roman"/>
          <w:noProof/>
          <w:szCs w:val="24"/>
        </w:rPr>
        <w:tab/>
        <w:t>Conrad O., Bechtel B., Bock M., Dietrich H., Fischer E., Gerlitz L., Wehberg J., Wichmann V., Böhner J. System for Automated Geoscientific Analyses (SAGA) v. 2.1.4 // Geoscientific Model Development. – 2015. – Vol. 8. – № 7. – P. 1991-2007. https://doi.org/10.5194/gmd-8-1991-2015.</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5.</w:t>
      </w:r>
      <w:r w:rsidRPr="00831EFC">
        <w:rPr>
          <w:rFonts w:cs="Times New Roman"/>
          <w:noProof/>
          <w:szCs w:val="24"/>
        </w:rPr>
        <w:tab/>
        <w:t>Desmet P., Govers G. A GIs procedure for automatically calculating the USLE LS factor on topographically complex landscape units // Journal of Soil and Water Conservation. – 1996. – Vol. 51. – № 5. – P. 427-433.</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6.</w:t>
      </w:r>
      <w:r w:rsidRPr="00831EFC">
        <w:rPr>
          <w:rFonts w:cs="Times New Roman"/>
          <w:noProof/>
          <w:szCs w:val="24"/>
        </w:rPr>
        <w:tab/>
        <w:t>Griffin M.L., Beasley D.B., Fletcher J.J., Foster G.R. Estimating soil loss on topographically non-uniform field and farm units // Journal of soil and water conservation. – 1988. – Vol. 43. – № 4. – P. 326-331.</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7.</w:t>
      </w:r>
      <w:r w:rsidRPr="00831EFC">
        <w:rPr>
          <w:rFonts w:cs="Times New Roman"/>
          <w:noProof/>
          <w:szCs w:val="24"/>
        </w:rPr>
        <w:tab/>
        <w:t>Panagos P., Borrelli P., Meusburger K. A New European Slope Length and Steepness Factor (LS-Factor) for Modeling Soil Erosion by Water // Geosciences. – 2015. – Vol. 5. – P. 117-126. https://doi.org/10.3390/geosciences5020117.</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8.</w:t>
      </w:r>
      <w:r w:rsidRPr="00831EFC">
        <w:rPr>
          <w:rFonts w:cs="Times New Roman"/>
          <w:noProof/>
          <w:szCs w:val="24"/>
        </w:rPr>
        <w:tab/>
        <w:t>Panagos P., Borrelli P., Meusburger K., Alewell C., Lugato E., Montanarella L. Estimating the soil erosion cover-management factor at the European scale // Land Use Policy. – 2015. – Vol. 48. – P. 38-50. https://doi.org/10.1016/j.landusepol.2015.05.021.</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9.</w:t>
      </w:r>
      <w:r w:rsidRPr="00831EFC">
        <w:rPr>
          <w:rFonts w:cs="Times New Roman"/>
          <w:noProof/>
          <w:szCs w:val="24"/>
        </w:rPr>
        <w:tab/>
        <w:t>Renard K.G., Foster G.R., Weesies G.A., McCool D.K., Yoder D.C. Predicting soil erosion by water: a guide to conservation planning with the Revised Universal Soil Loss Equation (RUSLE) // Agricultural Handbook No. 703. – 1997. – P. 404. https://doi.org/DC0-16-048938-5 65–100.</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10.</w:t>
      </w:r>
      <w:r w:rsidRPr="00831EFC">
        <w:rPr>
          <w:rFonts w:cs="Times New Roman"/>
          <w:noProof/>
          <w:szCs w:val="24"/>
        </w:rPr>
        <w:tab/>
        <w:t xml:space="preserve">Wang L., Liu H. An efficient method for identifying and filling surface depressions </w:t>
      </w:r>
      <w:r w:rsidRPr="00831EFC">
        <w:rPr>
          <w:rFonts w:cs="Times New Roman"/>
          <w:noProof/>
          <w:szCs w:val="24"/>
        </w:rPr>
        <w:lastRenderedPageBreak/>
        <w:t>in digital elevation models for hydrologic analysis and modelling // International Journal of Geographical Information Science. – 2006. – Vol. 20. – № 2. – P. 193-213. https://doi.org/10.1080/13658810500433453.</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11.</w:t>
      </w:r>
      <w:r w:rsidRPr="00831EFC">
        <w:rPr>
          <w:rFonts w:cs="Times New Roman"/>
          <w:noProof/>
          <w:szCs w:val="24"/>
        </w:rPr>
        <w:tab/>
        <w:t>Williams J.R. Chapter 25: The EPIC model. // Computer models of watershed hydrology / ed. Singh V.P. – Highlands Ranch, Colorado: Water Resources Publications, 1995. – P. 909-1000.</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12.</w:t>
      </w:r>
      <w:r w:rsidRPr="00831EFC">
        <w:rPr>
          <w:rFonts w:cs="Times New Roman"/>
          <w:noProof/>
          <w:szCs w:val="24"/>
        </w:rPr>
        <w:tab/>
        <w:t>Wilson J.P. Estimating the topographic factor in the universal soil loss equation for watersheds // Journal of soil and water conservation. – 1986. – Vol. 41. – № 3. – P. 179-184.</w:t>
      </w:r>
    </w:p>
    <w:p w:rsidR="00831EFC" w:rsidRPr="00831EFC" w:rsidRDefault="00831EFC" w:rsidP="00831EFC">
      <w:pPr>
        <w:widowControl w:val="0"/>
        <w:autoSpaceDE w:val="0"/>
        <w:autoSpaceDN w:val="0"/>
        <w:adjustRightInd w:val="0"/>
        <w:rPr>
          <w:rFonts w:cs="Times New Roman"/>
          <w:noProof/>
          <w:szCs w:val="24"/>
        </w:rPr>
      </w:pPr>
      <w:r w:rsidRPr="00831EFC">
        <w:rPr>
          <w:rFonts w:cs="Times New Roman"/>
          <w:noProof/>
          <w:szCs w:val="24"/>
        </w:rPr>
        <w:t>13.</w:t>
      </w:r>
      <w:r w:rsidRPr="00831EFC">
        <w:rPr>
          <w:rFonts w:cs="Times New Roman"/>
          <w:noProof/>
          <w:szCs w:val="24"/>
        </w:rPr>
        <w:tab/>
        <w:t>Wischmeier W.H., Smith D.D., Uhland R.E. Evaluation of factors in the soil loss equation // Agricultural Engineering. – 1958. – Vol. 39. – № 8. – P. 458-462.</w:t>
      </w:r>
    </w:p>
    <w:p w:rsidR="00831EFC" w:rsidRPr="00831EFC" w:rsidRDefault="00831EFC" w:rsidP="00831EFC">
      <w:pPr>
        <w:widowControl w:val="0"/>
        <w:autoSpaceDE w:val="0"/>
        <w:autoSpaceDN w:val="0"/>
        <w:adjustRightInd w:val="0"/>
        <w:rPr>
          <w:rFonts w:cs="Times New Roman"/>
          <w:noProof/>
        </w:rPr>
      </w:pPr>
      <w:r w:rsidRPr="00831EFC">
        <w:rPr>
          <w:rFonts w:cs="Times New Roman"/>
          <w:noProof/>
          <w:szCs w:val="24"/>
        </w:rPr>
        <w:t>14.</w:t>
      </w:r>
      <w:r w:rsidRPr="00831EFC">
        <w:rPr>
          <w:rFonts w:cs="Times New Roman"/>
          <w:noProof/>
          <w:szCs w:val="24"/>
        </w:rPr>
        <w:tab/>
        <w:t>Wu S., Li J., Huang G. An evaluation of grid size uncertainty in empirical soil loss modeling with digital elevation models // Environmental Modeling &amp; Assessment. – 2005. – Vol. 10. – № 1. – P. 33-42. https://doi.org/10.1007/s10666-004-6595-4.</w:t>
      </w:r>
    </w:p>
    <w:p w:rsidR="00DD19FD" w:rsidRPr="00DD19FD" w:rsidRDefault="00DD19FD" w:rsidP="00DD19FD">
      <w:pPr>
        <w:rPr>
          <w:lang w:val="ru-RU"/>
        </w:rPr>
      </w:pPr>
      <w:r>
        <w:rPr>
          <w:lang w:val="ru-RU"/>
        </w:rPr>
        <w:fldChar w:fldCharType="end"/>
      </w:r>
    </w:p>
    <w:sectPr w:rsidR="00DD19FD" w:rsidRPr="00DD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QwM7A0NTIwMjc3MrJU0lEKTi0uzszPAykwqgUAbN9y9CwAAAA="/>
  </w:docVars>
  <w:rsids>
    <w:rsidRoot w:val="004F288E"/>
    <w:rsid w:val="00010BAD"/>
    <w:rsid w:val="00084BB1"/>
    <w:rsid w:val="000A57D0"/>
    <w:rsid w:val="000B4FD8"/>
    <w:rsid w:val="0010042E"/>
    <w:rsid w:val="0011551C"/>
    <w:rsid w:val="0014085D"/>
    <w:rsid w:val="0014761D"/>
    <w:rsid w:val="00183783"/>
    <w:rsid w:val="001F0119"/>
    <w:rsid w:val="001F0859"/>
    <w:rsid w:val="0021036B"/>
    <w:rsid w:val="002B3A1E"/>
    <w:rsid w:val="002E32AC"/>
    <w:rsid w:val="002F75FC"/>
    <w:rsid w:val="00333232"/>
    <w:rsid w:val="0036038C"/>
    <w:rsid w:val="003F1F20"/>
    <w:rsid w:val="003F45E8"/>
    <w:rsid w:val="00432373"/>
    <w:rsid w:val="0045168D"/>
    <w:rsid w:val="004564FE"/>
    <w:rsid w:val="00477830"/>
    <w:rsid w:val="004936DB"/>
    <w:rsid w:val="004F288E"/>
    <w:rsid w:val="004F7C7E"/>
    <w:rsid w:val="00524FEB"/>
    <w:rsid w:val="00530324"/>
    <w:rsid w:val="00586586"/>
    <w:rsid w:val="005E499F"/>
    <w:rsid w:val="005F52EA"/>
    <w:rsid w:val="0064076A"/>
    <w:rsid w:val="006958D6"/>
    <w:rsid w:val="00721837"/>
    <w:rsid w:val="007C4738"/>
    <w:rsid w:val="007D2A8D"/>
    <w:rsid w:val="00822F4B"/>
    <w:rsid w:val="00831EFC"/>
    <w:rsid w:val="008F0FAE"/>
    <w:rsid w:val="00914848"/>
    <w:rsid w:val="00926C25"/>
    <w:rsid w:val="009A09E7"/>
    <w:rsid w:val="009A3874"/>
    <w:rsid w:val="009C28F3"/>
    <w:rsid w:val="00A04458"/>
    <w:rsid w:val="00A1218C"/>
    <w:rsid w:val="00B1293E"/>
    <w:rsid w:val="00BC7105"/>
    <w:rsid w:val="00C32A6C"/>
    <w:rsid w:val="00C84924"/>
    <w:rsid w:val="00C976D1"/>
    <w:rsid w:val="00CD05F9"/>
    <w:rsid w:val="00D30A42"/>
    <w:rsid w:val="00D475C3"/>
    <w:rsid w:val="00D57EAD"/>
    <w:rsid w:val="00DB034F"/>
    <w:rsid w:val="00DC3008"/>
    <w:rsid w:val="00DD19FD"/>
    <w:rsid w:val="00DD3852"/>
    <w:rsid w:val="00DE6779"/>
    <w:rsid w:val="00DF2C12"/>
    <w:rsid w:val="00E1231B"/>
    <w:rsid w:val="00E3792D"/>
    <w:rsid w:val="00FA3843"/>
    <w:rsid w:val="00FB7934"/>
    <w:rsid w:val="00FE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0361"/>
  <w15:chartTrackingRefBased/>
  <w15:docId w15:val="{B57F928D-5FFB-4669-93D6-4E2E0934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78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E6779"/>
    <w:pPr>
      <w:keepNext/>
      <w:keepLines/>
      <w:spacing w:before="12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551C"/>
    <w:pPr>
      <w:keepNext/>
      <w:keepLines/>
      <w:spacing w:before="40"/>
      <w:ind w:firstLine="709"/>
      <w:jc w:val="center"/>
      <w:outlineLvl w:val="1"/>
    </w:pPr>
    <w:rPr>
      <w:rFonts w:eastAsiaTheme="majorEastAsia" w:cstheme="majorBidi"/>
      <w:b/>
      <w:sz w:val="28"/>
      <w:szCs w:val="26"/>
      <w:lang w:val="ru-RU"/>
    </w:rPr>
  </w:style>
  <w:style w:type="paragraph" w:styleId="Heading3">
    <w:name w:val="heading 3"/>
    <w:basedOn w:val="Normal"/>
    <w:next w:val="Normal"/>
    <w:link w:val="Heading3Char"/>
    <w:uiPriority w:val="9"/>
    <w:unhideWhenUsed/>
    <w:qFormat/>
    <w:rsid w:val="0011551C"/>
    <w:pPr>
      <w:keepNext/>
      <w:keepLines/>
      <w:spacing w:before="40"/>
      <w:ind w:firstLine="709"/>
      <w:outlineLvl w:val="2"/>
    </w:pPr>
    <w:rPr>
      <w:rFonts w:eastAsiaTheme="majorEastAsia" w:cs="Times New Roman"/>
      <w:b/>
      <w:i/>
      <w:sz w:val="26"/>
      <w:szCs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7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1551C"/>
    <w:rPr>
      <w:rFonts w:ascii="Times New Roman" w:eastAsiaTheme="majorEastAsia" w:hAnsi="Times New Roman" w:cstheme="majorBidi"/>
      <w:b/>
      <w:sz w:val="28"/>
      <w:szCs w:val="26"/>
      <w:lang w:val="ru-RU"/>
    </w:rPr>
  </w:style>
  <w:style w:type="table" w:customStyle="1" w:styleId="a">
    <w:name w:val="Публикация"/>
    <w:basedOn w:val="TableNormal"/>
    <w:uiPriority w:val="99"/>
    <w:rsid w:val="0011551C"/>
    <w:pPr>
      <w:spacing w:after="0" w:line="240" w:lineRule="auto"/>
    </w:pPr>
    <w:rPr>
      <w:rFonts w:ascii="Times New Roman" w:hAnsi="Times New Roman" w:cs="Times New Roman"/>
      <w:sz w:val="28"/>
      <w:szCs w:val="26"/>
      <w:lang w:val="ru-RU"/>
    </w:rPr>
    <w:tblPr>
      <w:jc w:val="center"/>
      <w:tblBorders>
        <w:top w:val="single" w:sz="4" w:space="0" w:color="auto"/>
        <w:bottom w:val="single" w:sz="4" w:space="0" w:color="auto"/>
        <w:insideV w:val="single" w:sz="4" w:space="0" w:color="auto"/>
      </w:tblBorders>
      <w:tblCellMar>
        <w:left w:w="0" w:type="dxa"/>
        <w:right w:w="0" w:type="dxa"/>
      </w:tblCellMar>
    </w:tblPr>
    <w:trPr>
      <w:jc w:val="center"/>
    </w:trPr>
    <w:tcPr>
      <w:vAlign w:val="center"/>
    </w:tcPr>
    <w:tblStylePr w:type="firstRow">
      <w:tblPr/>
      <w:tcPr>
        <w:tcBorders>
          <w:bottom w:val="single" w:sz="18" w:space="0" w:color="auto"/>
        </w:tcBorders>
      </w:tcPr>
    </w:tblStylePr>
  </w:style>
  <w:style w:type="character" w:customStyle="1" w:styleId="Heading3Char">
    <w:name w:val="Heading 3 Char"/>
    <w:basedOn w:val="DefaultParagraphFont"/>
    <w:link w:val="Heading3"/>
    <w:uiPriority w:val="9"/>
    <w:rsid w:val="0011551C"/>
    <w:rPr>
      <w:rFonts w:ascii="Times New Roman" w:eastAsiaTheme="majorEastAsia" w:hAnsi="Times New Roman" w:cs="Times New Roman"/>
      <w:b/>
      <w:i/>
      <w:sz w:val="26"/>
      <w:szCs w:val="24"/>
      <w:lang w:val="ru-RU"/>
    </w:rPr>
  </w:style>
  <w:style w:type="character" w:styleId="Hyperlink">
    <w:name w:val="Hyperlink"/>
    <w:basedOn w:val="DefaultParagraphFont"/>
    <w:uiPriority w:val="99"/>
    <w:unhideWhenUsed/>
    <w:rsid w:val="004F288E"/>
    <w:rPr>
      <w:color w:val="0563C1" w:themeColor="hyperlink"/>
      <w:u w:val="single"/>
    </w:rPr>
  </w:style>
  <w:style w:type="table" w:styleId="TableGrid">
    <w:name w:val="Table Grid"/>
    <w:basedOn w:val="TableNormal"/>
    <w:uiPriority w:val="59"/>
    <w:rsid w:val="00C32A6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рис"/>
    <w:uiPriority w:val="1"/>
    <w:qFormat/>
    <w:rsid w:val="004F7C7E"/>
    <w:pPr>
      <w:spacing w:after="0" w:line="240" w:lineRule="auto"/>
      <w:ind w:firstLine="720"/>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orc.jaxa.jp/ALOS/en/aw3d30/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3E7E-49F1-4E16-83F7-EE00AD8D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6266</Words>
  <Characters>35719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ATSYPLENKOV</dc:creator>
  <cp:keywords/>
  <dc:description/>
  <cp:lastModifiedBy>ATSYPLENKOV</cp:lastModifiedBy>
  <cp:revision>47</cp:revision>
  <dcterms:created xsi:type="dcterms:W3CDTF">2019-05-08T08:44:00Z</dcterms:created>
  <dcterms:modified xsi:type="dcterms:W3CDTF">2019-05-30T18:33:00Z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http://www.zotero.org/styles/copernicus-publications</vt:lpwstr>
  </property>
  <property fmtid="{D5CDD505-2E9C-101B-9397-08002B2CF9AE}" pid="11" name="Mendeley Recent Style Name 4_1">
    <vt:lpwstr>Copernicus Publications</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http://www.zotero.org/styles/gost-r-7-0-5-2008-numeric</vt:lpwstr>
  </property>
  <property fmtid="{D5CDD505-2E9C-101B-9397-08002B2CF9AE}" pid="15" name="Mendeley Recent Style Name 6_1">
    <vt:lpwstr>Russian GOST R 7.0.5-2008 (numeric)</vt:lpwstr>
  </property>
  <property fmtid="{D5CDD505-2E9C-101B-9397-08002B2CF9AE}" pid="16" name="Mendeley Recent Style Id 7_1">
    <vt:lpwstr>http://www.zotero.org/styles/gost-r-7-0-5-2008-numeric-alphabetical</vt:lpwstr>
  </property>
  <property fmtid="{D5CDD505-2E9C-101B-9397-08002B2CF9AE}" pid="17" name="Mendeley Recent Style Name 7_1">
    <vt:lpwstr>Russian GOST R 7.0.5-2008 (numeric, sorted alphabetically, Russian)</vt:lpwstr>
  </property>
  <property fmtid="{D5CDD505-2E9C-101B-9397-08002B2CF9AE}" pid="18" name="Mendeley Recent Style Id 8_1">
    <vt:lpwstr>http://www.zotero.org/styles/GOST-R-7.0.5-2008%20author-date%20alphabetic</vt:lpwstr>
  </property>
  <property fmtid="{D5CDD505-2E9C-101B-9397-08002B2CF9AE}" pid="19" name="Mendeley Recent Style Name 8_1">
    <vt:lpwstr>Russian GOST R 7.0.5-2008 author-date citations with aplhabetic sorting</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http://www.zotero.org/styles/GOST-R-7.0.5-2008%20author-date%20alphabetic</vt:lpwstr>
  </property>
  <property fmtid="{D5CDD505-2E9C-101B-9397-08002B2CF9AE}" pid="24" name="Mendeley Unique User Id_1">
    <vt:lpwstr>3e6dea48-6081-3175-bce8-ea200c772f19</vt:lpwstr>
  </property>
</Properties>
</file>