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05213" w14:textId="77777777" w:rsidR="00E06776" w:rsidRPr="00DA1F0B" w:rsidRDefault="00E94384" w:rsidP="00E94384">
      <w:pPr>
        <w:spacing w:after="120"/>
        <w:jc w:val="center"/>
        <w:rPr>
          <w:b/>
          <w:bCs/>
          <w:sz w:val="28"/>
          <w:szCs w:val="28"/>
        </w:rPr>
      </w:pPr>
      <w:r w:rsidRPr="00DA1F0B">
        <w:rPr>
          <w:b/>
          <w:bCs/>
          <w:sz w:val="28"/>
          <w:szCs w:val="28"/>
        </w:rPr>
        <w:t>Satellite –</w:t>
      </w:r>
      <w:r w:rsidR="00731D86" w:rsidRPr="00DA1F0B">
        <w:rPr>
          <w:b/>
          <w:bCs/>
          <w:sz w:val="28"/>
          <w:szCs w:val="28"/>
        </w:rPr>
        <w:t xml:space="preserve"> V</w:t>
      </w:r>
      <w:r w:rsidRPr="00DA1F0B">
        <w:rPr>
          <w:b/>
          <w:bCs/>
          <w:sz w:val="28"/>
          <w:szCs w:val="28"/>
        </w:rPr>
        <w:t xml:space="preserve">essel </w:t>
      </w:r>
      <w:r w:rsidR="00731D86" w:rsidRPr="00DA1F0B">
        <w:rPr>
          <w:b/>
          <w:bCs/>
          <w:sz w:val="28"/>
          <w:szCs w:val="28"/>
        </w:rPr>
        <w:t>Line of Sight D</w:t>
      </w:r>
      <w:r w:rsidRPr="00DA1F0B">
        <w:rPr>
          <w:b/>
          <w:bCs/>
          <w:sz w:val="28"/>
          <w:szCs w:val="28"/>
        </w:rPr>
        <w:t>etermination</w:t>
      </w:r>
    </w:p>
    <w:p w14:paraId="0262DAF7" w14:textId="1520F921" w:rsidR="00DA1F0B" w:rsidRPr="00DA1F0B" w:rsidRDefault="00DA1F0B" w:rsidP="00DA1F0B">
      <w:pPr>
        <w:spacing w:after="120"/>
        <w:rPr>
          <w:b/>
          <w:bCs/>
        </w:rPr>
      </w:pPr>
      <w:r w:rsidRPr="00DA1F0B">
        <w:rPr>
          <w:b/>
          <w:bCs/>
        </w:rPr>
        <w:t>A. Line of Sight Determination Assumption</w:t>
      </w:r>
      <w:r w:rsidR="009145E0">
        <w:rPr>
          <w:b/>
          <w:bCs/>
        </w:rPr>
        <w:t>/General Considerations</w:t>
      </w:r>
    </w:p>
    <w:p w14:paraId="2576E9CF" w14:textId="77777777" w:rsidR="00DA1F0B" w:rsidRDefault="00DA1F0B" w:rsidP="00DA1F0B">
      <w:pPr>
        <w:spacing w:after="120"/>
      </w:pPr>
      <w:r>
        <w:t xml:space="preserve">From the given scenario objective: </w:t>
      </w:r>
    </w:p>
    <w:p w14:paraId="5DF466E4" w14:textId="77777777" w:rsidR="00DA1F0B" w:rsidRPr="009516B1" w:rsidRDefault="00DA1F0B" w:rsidP="00DA1F0B">
      <w:pPr>
        <w:spacing w:after="120"/>
        <w:rPr>
          <w:i/>
          <w:iCs/>
        </w:rPr>
      </w:pPr>
      <w:r w:rsidRPr="009516B1">
        <w:rPr>
          <w:i/>
          <w:iCs/>
        </w:rPr>
        <w:t>“Determine the “hits” where a satellite has geodetic overlap of any vessel(s) at any point(s) in time. For simplicity, it may be assumed that a satellite has full view of half the earth (regardless of satellite type or its elevation above the earth).</w:t>
      </w:r>
      <w:r>
        <w:rPr>
          <w:i/>
          <w:iCs/>
        </w:rPr>
        <w:t xml:space="preserve"> </w:t>
      </w:r>
      <w:r w:rsidRPr="00BA31AD">
        <w:rPr>
          <w:i/>
          <w:iCs/>
        </w:rPr>
        <w:t>However, additional accuracy models with rationale is allowed.</w:t>
      </w:r>
      <w:r w:rsidRPr="009516B1">
        <w:rPr>
          <w:i/>
          <w:iCs/>
        </w:rPr>
        <w:t>”</w:t>
      </w:r>
    </w:p>
    <w:p w14:paraId="041C2E9F" w14:textId="7A8EF432" w:rsidR="00DA1F0B" w:rsidRDefault="00DA1F0B" w:rsidP="00DA1F0B">
      <w:pPr>
        <w:spacing w:after="120"/>
      </w:pPr>
      <w:r>
        <w:t xml:space="preserve">Assuming any selected satellite has full view of (half) the earth’s sphere or a “hemisphere”, </w:t>
      </w:r>
      <w:r w:rsidR="009145E0">
        <w:t xml:space="preserve">low </w:t>
      </w:r>
      <w:r w:rsidR="0035080C">
        <w:t xml:space="preserve">earth-observing </w:t>
      </w:r>
      <w:r w:rsidR="009145E0">
        <w:t xml:space="preserve">(LEO) </w:t>
      </w:r>
      <w:r>
        <w:t>satellite</w:t>
      </w:r>
      <w:r w:rsidR="000E1BFF">
        <w:t xml:space="preserve">s in retrograde orbits (e.g. including sun synchronous) </w:t>
      </w:r>
      <w:r>
        <w:t xml:space="preserve">will see all vessels – have line of sight (LOS) to all vessels </w:t>
      </w:r>
      <w:r w:rsidR="0035080C">
        <w:t>–</w:t>
      </w:r>
      <w:r>
        <w:t xml:space="preserve"> </w:t>
      </w:r>
      <w:r w:rsidR="0035080C">
        <w:t xml:space="preserve">more than </w:t>
      </w:r>
      <w:r>
        <w:t xml:space="preserve">once every orbital period. The “horizon” for the satellite will be a “great circle”, since a great circle on the surface of the earth lies in a plane passing through the earth's center. </w:t>
      </w:r>
      <w:r w:rsidR="00967B14">
        <w:t xml:space="preserve">On the other </w:t>
      </w:r>
      <w:r w:rsidR="009145E0">
        <w:t>hand,</w:t>
      </w:r>
      <w:r w:rsidR="00967B14">
        <w:t xml:space="preserve"> prograde orbits with periods greater than 12 hours</w:t>
      </w:r>
      <w:r w:rsidR="00F46614">
        <w:t xml:space="preserve"> (e.g. Molniya) will not cover the earth every orbital period. </w:t>
      </w:r>
      <w:r>
        <w:t xml:space="preserve">If we assume that the </w:t>
      </w:r>
      <w:r w:rsidR="009145E0">
        <w:t xml:space="preserve">LEO </w:t>
      </w:r>
      <w:r>
        <w:t>satellite</w:t>
      </w:r>
      <w:r w:rsidR="00F46614">
        <w:t xml:space="preserve">s </w:t>
      </w:r>
      <w:r>
        <w:t xml:space="preserve">only </w:t>
      </w:r>
      <w:r w:rsidR="00F46614">
        <w:t xml:space="preserve">have a </w:t>
      </w:r>
      <w:r>
        <w:t xml:space="preserve">partial view of the earth’s surface (a </w:t>
      </w:r>
      <w:r w:rsidR="00F46614">
        <w:t xml:space="preserve">more </w:t>
      </w:r>
      <w:r>
        <w:t xml:space="preserve">realistic assumption), then not all vessels will be seen by </w:t>
      </w:r>
      <w:r w:rsidR="00ED7E08">
        <w:t>these satellites</w:t>
      </w:r>
      <w:r>
        <w:t xml:space="preserve"> during every revolution, but only during some revolutions or not at all.</w:t>
      </w:r>
    </w:p>
    <w:p w14:paraId="2DCEC48F" w14:textId="488DAA30" w:rsidR="00DA1F0B" w:rsidRPr="00DA1F0B" w:rsidRDefault="00DA1F0B" w:rsidP="00E94384">
      <w:pPr>
        <w:spacing w:after="120"/>
        <w:rPr>
          <w:b/>
          <w:bCs/>
        </w:rPr>
      </w:pPr>
      <w:r w:rsidRPr="00DA1F0B">
        <w:rPr>
          <w:b/>
          <w:bCs/>
        </w:rPr>
        <w:t xml:space="preserve">B. Calculating the presence of a LOS for a given satellite and vessel at a given time </w:t>
      </w:r>
    </w:p>
    <w:p w14:paraId="677224C5" w14:textId="47AB89FF" w:rsidR="00DA1F0B" w:rsidRDefault="00DA1F0B" w:rsidP="00DA1F0B">
      <w:pPr>
        <w:spacing w:after="120"/>
      </w:pPr>
      <w:r>
        <w:t xml:space="preserve">The earth centered inertial (ECI) coordinate system, (a right-handed coordinate system, centered at the center of the earth, with z axis pointing north, and the x-y plane coincident with the earth’s equatorial plane with the x-axis pointing to the vernal equinox of epoch) is typically the common coordinate system used when performing coordinate </w:t>
      </w:r>
      <w:r w:rsidR="00ED7E08">
        <w:t xml:space="preserve">satellite and earth-based observer </w:t>
      </w:r>
      <w:r>
        <w:t>transformations.</w:t>
      </w:r>
    </w:p>
    <w:p w14:paraId="67B9D3DE" w14:textId="70652DF2" w:rsidR="00353F8F" w:rsidRPr="00283520" w:rsidRDefault="001763F5" w:rsidP="00E94384">
      <w:pPr>
        <w:spacing w:after="120"/>
        <w:rPr>
          <w:i/>
          <w:iCs/>
        </w:rPr>
      </w:pPr>
      <w:r>
        <w:t>In t</w:t>
      </w:r>
      <w:r w:rsidR="00E94384">
        <w:t xml:space="preserve">he Space Track two-line element (TLE) data (the first data set example given in the problem statement), osculating (i.e., instantaneous) orbital elements </w:t>
      </w:r>
      <w:r>
        <w:t xml:space="preserve">are </w:t>
      </w:r>
      <w:r w:rsidR="00D818CC">
        <w:t>give</w:t>
      </w:r>
      <w:r>
        <w:t>n</w:t>
      </w:r>
      <w:r w:rsidR="00E94384">
        <w:t xml:space="preserve"> for a </w:t>
      </w:r>
      <w:r w:rsidR="00FD4360">
        <w:t xml:space="preserve">selected </w:t>
      </w:r>
      <w:r w:rsidR="00E94384">
        <w:t>satellite at a specific time, t</w:t>
      </w:r>
      <w:r w:rsidR="00E94384" w:rsidRPr="00E94384">
        <w:rPr>
          <w:vertAlign w:val="subscript"/>
        </w:rPr>
        <w:t>0</w:t>
      </w:r>
      <w:r w:rsidR="00E94384">
        <w:t xml:space="preserve">. </w:t>
      </w:r>
      <w:r w:rsidR="002D7F74">
        <w:t xml:space="preserve">For any given satellite these TLE reports are updated with new orbital elements reflecting new </w:t>
      </w:r>
      <w:r w:rsidR="00353F8F">
        <w:t xml:space="preserve">satellite </w:t>
      </w:r>
      <w:r w:rsidR="002D7F74">
        <w:t xml:space="preserve">observations at a frequency dependent on satellite type </w:t>
      </w:r>
      <w:r w:rsidR="00353F8F">
        <w:t xml:space="preserve">(e.g. most frequently for LEO satellites) </w:t>
      </w:r>
      <w:r w:rsidR="002D7F74">
        <w:t>designed to allow analytic propagators to maintain high accuracy</w:t>
      </w:r>
      <w:r w:rsidR="00353F8F">
        <w:t>.</w:t>
      </w:r>
      <w:r w:rsidR="002D7F74">
        <w:t xml:space="preserve"> </w:t>
      </w:r>
      <w:r w:rsidR="00283520" w:rsidRPr="00283520">
        <w:rPr>
          <w:i/>
          <w:iCs/>
        </w:rPr>
        <w:t xml:space="preserve">Failure to make and report TLE updates </w:t>
      </w:r>
      <w:r w:rsidR="00283520">
        <w:rPr>
          <w:i/>
          <w:iCs/>
        </w:rPr>
        <w:t xml:space="preserve">w/r to LEO satellites </w:t>
      </w:r>
      <w:r w:rsidR="00283520" w:rsidRPr="00283520">
        <w:rPr>
          <w:i/>
          <w:iCs/>
        </w:rPr>
        <w:t>can impact fidelity of the analysis.</w:t>
      </w:r>
      <w:r w:rsidR="00E94384" w:rsidRPr="00283520">
        <w:rPr>
          <w:i/>
          <w:iCs/>
        </w:rPr>
        <w:t xml:space="preserve"> </w:t>
      </w:r>
    </w:p>
    <w:p w14:paraId="58494598" w14:textId="7AE614D3" w:rsidR="001763F5" w:rsidRDefault="00E94384" w:rsidP="00E94384">
      <w:pPr>
        <w:spacing w:after="120"/>
      </w:pPr>
      <w:r>
        <w:t xml:space="preserve">The specific </w:t>
      </w:r>
      <w:r w:rsidR="00353F8F">
        <w:t xml:space="preserve">TLE </w:t>
      </w:r>
      <w:r>
        <w:t>time</w:t>
      </w:r>
      <w:r w:rsidR="001763F5">
        <w:t>, t</w:t>
      </w:r>
      <w:r w:rsidR="001763F5" w:rsidRPr="00E94384">
        <w:rPr>
          <w:vertAlign w:val="subscript"/>
        </w:rPr>
        <w:t>0</w:t>
      </w:r>
      <w:r w:rsidR="001763F5">
        <w:t xml:space="preserve">, </w:t>
      </w:r>
      <w:r>
        <w:t xml:space="preserve">is given in terms of “epoch day and Julian day fraction.” Also given in the data set is the “mean anomaly” and “mean motion” and mean motion rates of change of the satellite. From this information, the </w:t>
      </w:r>
      <w:r w:rsidR="00DA1F0B">
        <w:t xml:space="preserve">ECI-referenced </w:t>
      </w:r>
      <w:r>
        <w:t xml:space="preserve">position </w:t>
      </w:r>
      <w:r w:rsidR="001763F5">
        <w:t xml:space="preserve">(and velocity) </w:t>
      </w:r>
      <w:r>
        <w:t>state vector of the satellite</w:t>
      </w:r>
      <w:r w:rsidR="00515D29">
        <w:t>, r</w:t>
      </w:r>
      <w:r w:rsidR="00D818CC" w:rsidRPr="00D818CC">
        <w:rPr>
          <w:vertAlign w:val="subscript"/>
        </w:rPr>
        <w:t xml:space="preserve"> </w:t>
      </w:r>
      <w:r w:rsidR="00D818CC" w:rsidRPr="00515D29">
        <w:rPr>
          <w:vertAlign w:val="subscript"/>
        </w:rPr>
        <w:t>sat</w:t>
      </w:r>
      <w:r w:rsidR="00D818CC">
        <w:t>(t</w:t>
      </w:r>
      <w:r w:rsidR="00D818CC" w:rsidRPr="00515D29">
        <w:rPr>
          <w:vertAlign w:val="subscript"/>
        </w:rPr>
        <w:t>0</w:t>
      </w:r>
      <w:r w:rsidR="00D818CC">
        <w:t xml:space="preserve">) </w:t>
      </w:r>
      <w:r w:rsidR="00515D29">
        <w:t xml:space="preserve">with </w:t>
      </w:r>
      <w:r w:rsidR="00B37225">
        <w:t xml:space="preserve">rectangular </w:t>
      </w:r>
      <w:r w:rsidR="00515D29">
        <w:t xml:space="preserve">components </w:t>
      </w:r>
    </w:p>
    <w:p w14:paraId="0DFFB5E2" w14:textId="77777777" w:rsidR="001763F5" w:rsidRDefault="00515D29" w:rsidP="001763F5">
      <w:pPr>
        <w:spacing w:after="120"/>
        <w:ind w:firstLine="720"/>
      </w:pPr>
      <w:r>
        <w:t>[</w:t>
      </w:r>
      <w:proofErr w:type="spellStart"/>
      <w:r>
        <w:t>x</w:t>
      </w:r>
      <w:r w:rsidRPr="00515D29">
        <w:rPr>
          <w:vertAlign w:val="subscript"/>
        </w:rPr>
        <w:t>sat</w:t>
      </w:r>
      <w:proofErr w:type="spellEnd"/>
      <w:r>
        <w:t>(t</w:t>
      </w:r>
      <w:r w:rsidRPr="00515D29">
        <w:rPr>
          <w:vertAlign w:val="subscript"/>
        </w:rPr>
        <w:t>0</w:t>
      </w:r>
      <w:r>
        <w:t>), y</w:t>
      </w:r>
      <w:r w:rsidRPr="00515D29">
        <w:rPr>
          <w:vertAlign w:val="subscript"/>
        </w:rPr>
        <w:t xml:space="preserve"> sat</w:t>
      </w:r>
      <w:r>
        <w:t>(t</w:t>
      </w:r>
      <w:r w:rsidRPr="00515D29">
        <w:rPr>
          <w:vertAlign w:val="subscript"/>
        </w:rPr>
        <w:t>0</w:t>
      </w:r>
      <w:r>
        <w:t>), z</w:t>
      </w:r>
      <w:r w:rsidRPr="00515D29">
        <w:rPr>
          <w:vertAlign w:val="subscript"/>
        </w:rPr>
        <w:t xml:space="preserve"> sat</w:t>
      </w:r>
      <w:r>
        <w:t>(t</w:t>
      </w:r>
      <w:r w:rsidRPr="00515D29">
        <w:rPr>
          <w:vertAlign w:val="subscript"/>
        </w:rPr>
        <w:t>0</w:t>
      </w:r>
      <w:r>
        <w:t>)]</w:t>
      </w:r>
      <w:r w:rsidR="00E94384">
        <w:t xml:space="preserve"> </w:t>
      </w:r>
    </w:p>
    <w:p w14:paraId="2F328337" w14:textId="77777777" w:rsidR="00353F8F" w:rsidRDefault="00E94384" w:rsidP="00E94384">
      <w:pPr>
        <w:spacing w:after="120"/>
      </w:pPr>
      <w:r>
        <w:t>at the specific time t</w:t>
      </w:r>
      <w:r w:rsidRPr="00E94384">
        <w:rPr>
          <w:vertAlign w:val="subscript"/>
        </w:rPr>
        <w:t>0</w:t>
      </w:r>
      <w:r w:rsidR="00515D29">
        <w:t xml:space="preserve"> may be obtained by the usual formulas of elliptic motion. </w:t>
      </w:r>
    </w:p>
    <w:p w14:paraId="554343A5" w14:textId="77777777" w:rsidR="00353F8F" w:rsidRDefault="00515D29" w:rsidP="00353F8F">
      <w:pPr>
        <w:spacing w:after="120"/>
      </w:pPr>
      <w:r>
        <w:t>From the position state vector at time t</w:t>
      </w:r>
      <w:r w:rsidR="001763F5">
        <w:rPr>
          <w:vertAlign w:val="subscript"/>
        </w:rPr>
        <w:t>0</w:t>
      </w:r>
      <w:r>
        <w:t xml:space="preserve">, the position state vector, </w:t>
      </w:r>
      <w:proofErr w:type="spellStart"/>
      <w:r>
        <w:t>r</w:t>
      </w:r>
      <w:r w:rsidR="00D818CC" w:rsidRPr="00515D29">
        <w:rPr>
          <w:vertAlign w:val="subscript"/>
        </w:rPr>
        <w:t>sat</w:t>
      </w:r>
      <w:proofErr w:type="spellEnd"/>
      <w:r w:rsidR="00D818CC">
        <w:t>(</w:t>
      </w:r>
      <w:proofErr w:type="spellStart"/>
      <w:r w:rsidR="009C6E64">
        <w:t>t</w:t>
      </w:r>
      <w:r w:rsidR="009C6E64" w:rsidRPr="009C6E64">
        <w:rPr>
          <w:vertAlign w:val="subscript"/>
        </w:rPr>
        <w:t>sat,</w:t>
      </w:r>
      <w:r w:rsidR="009C6E64">
        <w:rPr>
          <w:vertAlign w:val="subscript"/>
        </w:rPr>
        <w:t>i</w:t>
      </w:r>
      <w:proofErr w:type="spellEnd"/>
      <w:r w:rsidR="00D818CC">
        <w:t>)</w:t>
      </w:r>
      <w:r w:rsidRPr="00515D29">
        <w:rPr>
          <w:vertAlign w:val="subscript"/>
        </w:rPr>
        <w:t xml:space="preserve"> </w:t>
      </w:r>
      <w:r>
        <w:t xml:space="preserve">of the satellite </w:t>
      </w:r>
      <w:r w:rsidR="009C6E64">
        <w:t>with rectangular components [</w:t>
      </w:r>
      <w:proofErr w:type="spellStart"/>
      <w:r w:rsidR="009C6E64">
        <w:t>x</w:t>
      </w:r>
      <w:r w:rsidR="009C6E64" w:rsidRPr="00515D29">
        <w:rPr>
          <w:vertAlign w:val="subscript"/>
        </w:rPr>
        <w:t>sat</w:t>
      </w:r>
      <w:proofErr w:type="spellEnd"/>
      <w:r w:rsidR="009C6E64">
        <w:t>(</w:t>
      </w:r>
      <w:proofErr w:type="spellStart"/>
      <w:r w:rsidR="009C6E64">
        <w:t>t</w:t>
      </w:r>
      <w:r w:rsidR="009C6E64" w:rsidRPr="009C6E64">
        <w:rPr>
          <w:vertAlign w:val="subscript"/>
        </w:rPr>
        <w:t>sat,</w:t>
      </w:r>
      <w:r w:rsidR="009C6E64">
        <w:rPr>
          <w:vertAlign w:val="subscript"/>
        </w:rPr>
        <w:t>i</w:t>
      </w:r>
      <w:proofErr w:type="spellEnd"/>
      <w:r w:rsidR="009C6E64">
        <w:t>), y</w:t>
      </w:r>
      <w:r w:rsidR="009C6E64" w:rsidRPr="00515D29">
        <w:rPr>
          <w:vertAlign w:val="subscript"/>
        </w:rPr>
        <w:t xml:space="preserve"> sat</w:t>
      </w:r>
      <w:r w:rsidR="009C6E64">
        <w:t>(</w:t>
      </w:r>
      <w:proofErr w:type="spellStart"/>
      <w:r w:rsidR="009C6E64">
        <w:t>t</w:t>
      </w:r>
      <w:r w:rsidR="009C6E64" w:rsidRPr="009C6E64">
        <w:rPr>
          <w:vertAlign w:val="subscript"/>
        </w:rPr>
        <w:t>sat,</w:t>
      </w:r>
      <w:r w:rsidR="009C6E64">
        <w:rPr>
          <w:vertAlign w:val="subscript"/>
        </w:rPr>
        <w:t>i</w:t>
      </w:r>
      <w:proofErr w:type="spellEnd"/>
      <w:r w:rsidR="009C6E64">
        <w:t>), z</w:t>
      </w:r>
      <w:r w:rsidR="009C6E64" w:rsidRPr="00515D29">
        <w:rPr>
          <w:vertAlign w:val="subscript"/>
        </w:rPr>
        <w:t xml:space="preserve"> sat</w:t>
      </w:r>
      <w:r w:rsidR="009C6E64">
        <w:t>(</w:t>
      </w:r>
      <w:proofErr w:type="spellStart"/>
      <w:r w:rsidR="009C6E64">
        <w:t>t</w:t>
      </w:r>
      <w:r w:rsidR="009C6E64" w:rsidRPr="009C6E64">
        <w:rPr>
          <w:vertAlign w:val="subscript"/>
        </w:rPr>
        <w:t>sat,</w:t>
      </w:r>
      <w:r w:rsidR="009C6E64">
        <w:rPr>
          <w:vertAlign w:val="subscript"/>
        </w:rPr>
        <w:t>i</w:t>
      </w:r>
      <w:proofErr w:type="spellEnd"/>
      <w:r w:rsidR="009C6E64">
        <w:t xml:space="preserve">)] </w:t>
      </w:r>
      <w:r>
        <w:t>can be obtain</w:t>
      </w:r>
      <w:r w:rsidR="009C6E64">
        <w:t>ed</w:t>
      </w:r>
      <w:r>
        <w:t xml:space="preserve"> at any </w:t>
      </w:r>
      <w:r w:rsidR="00D818CC">
        <w:t xml:space="preserve">earlier or later </w:t>
      </w:r>
      <w:r>
        <w:t xml:space="preserve">time, </w:t>
      </w:r>
      <w:proofErr w:type="spellStart"/>
      <w:r w:rsidR="009C6E64">
        <w:t>t</w:t>
      </w:r>
      <w:r w:rsidR="009C6E64" w:rsidRPr="009C6E64">
        <w:rPr>
          <w:vertAlign w:val="subscript"/>
        </w:rPr>
        <w:t>sat,</w:t>
      </w:r>
      <w:r w:rsidR="009C6E64">
        <w:rPr>
          <w:vertAlign w:val="subscript"/>
        </w:rPr>
        <w:t>i</w:t>
      </w:r>
      <w:proofErr w:type="spellEnd"/>
      <w:r>
        <w:t xml:space="preserve">, by </w:t>
      </w:r>
      <w:r w:rsidR="00353F8F">
        <w:t xml:space="preserve">analytical closed form orbital propagation models available that use TLE elements (e.g. SGP4) available in satellite toolkits. </w:t>
      </w:r>
    </w:p>
    <w:p w14:paraId="36448613" w14:textId="48B132DF" w:rsidR="001763F5" w:rsidRDefault="00D818CC" w:rsidP="00E94384">
      <w:pPr>
        <w:spacing w:after="120"/>
      </w:pPr>
      <w:r>
        <w:lastRenderedPageBreak/>
        <w:t xml:space="preserve">The Automatic Identification System (AIS) (the second data set example given in the problem statement) gives the latitude and longitude of a vessel along with the specific time </w:t>
      </w:r>
      <w:proofErr w:type="spellStart"/>
      <w:proofErr w:type="gramStart"/>
      <w:r>
        <w:t>t</w:t>
      </w:r>
      <w:r w:rsidRPr="00D818CC">
        <w:rPr>
          <w:vertAlign w:val="subscript"/>
        </w:rPr>
        <w:t>epoch,vessel</w:t>
      </w:r>
      <w:proofErr w:type="spellEnd"/>
      <w:proofErr w:type="gramEnd"/>
      <w:r>
        <w:t xml:space="preserve">, vessel direction (vessel heading), vessel ground speed and vessel rate of turn. Assuming a spherical earth with constant radius, </w:t>
      </w:r>
      <w:proofErr w:type="spellStart"/>
      <w:r>
        <w:t>r</w:t>
      </w:r>
      <w:r w:rsidRPr="00D818CC">
        <w:rPr>
          <w:vertAlign w:val="subscript"/>
        </w:rPr>
        <w:t>earth</w:t>
      </w:r>
      <w:proofErr w:type="spellEnd"/>
      <w:r>
        <w:t xml:space="preserve">, this data essentially gives spherical coordinates </w:t>
      </w:r>
      <w:r w:rsidR="00B37225">
        <w:t xml:space="preserve">of the vessel </w:t>
      </w:r>
      <w:r>
        <w:t xml:space="preserve">and </w:t>
      </w:r>
      <w:r w:rsidR="00B37225">
        <w:t xml:space="preserve">the </w:t>
      </w:r>
      <w:r>
        <w:t>rates of change of the spheric</w:t>
      </w:r>
      <w:r w:rsidR="00B37225">
        <w:t xml:space="preserve">al angles. </w:t>
      </w:r>
      <w:r w:rsidR="001763F5" w:rsidRPr="00DA1F0B">
        <w:rPr>
          <w:i/>
          <w:iCs/>
        </w:rPr>
        <w:t>(A non-spherical earth could also be used if higher accuracy is desired.)</w:t>
      </w:r>
      <w:r w:rsidR="001763F5">
        <w:t xml:space="preserve"> </w:t>
      </w:r>
      <w:r w:rsidR="00B37225">
        <w:t xml:space="preserve">From the spherical coordinates of the vessel at time </w:t>
      </w:r>
      <w:proofErr w:type="spellStart"/>
      <w:r w:rsidR="00B37225">
        <w:t>t</w:t>
      </w:r>
      <w:r w:rsidR="00B37225" w:rsidRPr="00D818CC">
        <w:rPr>
          <w:vertAlign w:val="subscript"/>
        </w:rPr>
        <w:t>epoch,vessel</w:t>
      </w:r>
      <w:proofErr w:type="spellEnd"/>
      <w:r>
        <w:t xml:space="preserve">, </w:t>
      </w:r>
      <w:r w:rsidR="00731D86">
        <w:t xml:space="preserve">and the rates of change of the spherical angles, the spherical coordinates of the vessel at a later or earlier time, </w:t>
      </w:r>
      <w:proofErr w:type="spellStart"/>
      <w:r w:rsidR="00731D86">
        <w:t>t</w:t>
      </w:r>
      <w:r w:rsidR="00731D86">
        <w:rPr>
          <w:vertAlign w:val="subscript"/>
        </w:rPr>
        <w:t>i</w:t>
      </w:r>
      <w:r w:rsidR="00731D86" w:rsidRPr="00D818CC">
        <w:rPr>
          <w:vertAlign w:val="subscript"/>
        </w:rPr>
        <w:t>,vessel</w:t>
      </w:r>
      <w:proofErr w:type="spellEnd"/>
      <w:r w:rsidR="00731D86">
        <w:t xml:space="preserve">, can be obtained, assuming no change in the vessel’s heading, speed and turn rate. </w:t>
      </w:r>
    </w:p>
    <w:p w14:paraId="7DD8683B" w14:textId="313FDA5A" w:rsidR="001763F5" w:rsidRDefault="009C6E64" w:rsidP="00E94384">
      <w:pPr>
        <w:spacing w:after="120"/>
      </w:pPr>
      <w:r>
        <w:t xml:space="preserve">Here, it is assumed that </w:t>
      </w:r>
      <w:r w:rsidR="00FD4360">
        <w:t xml:space="preserve">we seek to test if there is a “hit” at </w:t>
      </w:r>
      <w:proofErr w:type="spellStart"/>
      <w:proofErr w:type="gramStart"/>
      <w:r>
        <w:t>t</w:t>
      </w:r>
      <w:r>
        <w:rPr>
          <w:vertAlign w:val="subscript"/>
        </w:rPr>
        <w:t>i</w:t>
      </w:r>
      <w:r w:rsidRPr="00D818CC">
        <w:rPr>
          <w:vertAlign w:val="subscript"/>
        </w:rPr>
        <w:t>,vessel</w:t>
      </w:r>
      <w:proofErr w:type="spellEnd"/>
      <w:proofErr w:type="gramEnd"/>
      <w:r>
        <w:t xml:space="preserve"> = </w:t>
      </w:r>
      <w:proofErr w:type="spellStart"/>
      <w:r>
        <w:t>t</w:t>
      </w:r>
      <w:r w:rsidRPr="009C6E64">
        <w:rPr>
          <w:vertAlign w:val="subscript"/>
        </w:rPr>
        <w:t>sat,</w:t>
      </w:r>
      <w:r>
        <w:rPr>
          <w:vertAlign w:val="subscript"/>
        </w:rPr>
        <w:t>i</w:t>
      </w:r>
      <w:proofErr w:type="spellEnd"/>
      <w:r>
        <w:t xml:space="preserve">. </w:t>
      </w:r>
    </w:p>
    <w:p w14:paraId="72239DC3" w14:textId="77777777" w:rsidR="00D818CC" w:rsidRDefault="00731D86" w:rsidP="00E94384">
      <w:pPr>
        <w:spacing w:after="120"/>
      </w:pPr>
      <w:r>
        <w:t>F</w:t>
      </w:r>
      <w:r w:rsidR="000E584B">
        <w:t>rom</w:t>
      </w:r>
      <w:r>
        <w:t xml:space="preserve"> the spherical coordinates of the vessel at time </w:t>
      </w:r>
      <w:proofErr w:type="spellStart"/>
      <w:r>
        <w:t>t</w:t>
      </w:r>
      <w:r>
        <w:rPr>
          <w:vertAlign w:val="subscript"/>
        </w:rPr>
        <w:t>i</w:t>
      </w:r>
      <w:r w:rsidRPr="00D818CC">
        <w:rPr>
          <w:vertAlign w:val="subscript"/>
        </w:rPr>
        <w:t>,vessel</w:t>
      </w:r>
      <w:proofErr w:type="spellEnd"/>
      <w:r>
        <w:t xml:space="preserve"> </w:t>
      </w:r>
      <w:r w:rsidR="00B37225">
        <w:t xml:space="preserve">the position state vector of the vessel, </w:t>
      </w:r>
      <w:proofErr w:type="spellStart"/>
      <w:r w:rsidR="00B37225">
        <w:t>r</w:t>
      </w:r>
      <w:r w:rsidR="00B37225">
        <w:rPr>
          <w:vertAlign w:val="subscript"/>
        </w:rPr>
        <w:t>vessel</w:t>
      </w:r>
      <w:proofErr w:type="spellEnd"/>
      <w:r w:rsidR="00B37225">
        <w:t>(</w:t>
      </w:r>
      <w:proofErr w:type="spellStart"/>
      <w:r>
        <w:t>t</w:t>
      </w:r>
      <w:r>
        <w:rPr>
          <w:vertAlign w:val="subscript"/>
        </w:rPr>
        <w:t>i</w:t>
      </w:r>
      <w:r w:rsidRPr="00D818CC">
        <w:rPr>
          <w:vertAlign w:val="subscript"/>
        </w:rPr>
        <w:t>,vessel</w:t>
      </w:r>
      <w:proofErr w:type="spellEnd"/>
      <w:r w:rsidR="00B37225">
        <w:t>) with rectangular components [</w:t>
      </w:r>
      <w:proofErr w:type="spellStart"/>
      <w:r w:rsidR="00B37225">
        <w:t>x</w:t>
      </w:r>
      <w:r w:rsidR="00B37225">
        <w:rPr>
          <w:vertAlign w:val="subscript"/>
        </w:rPr>
        <w:t>vessel</w:t>
      </w:r>
      <w:proofErr w:type="spellEnd"/>
      <w:r w:rsidR="00B37225">
        <w:t>(</w:t>
      </w:r>
      <w:proofErr w:type="spellStart"/>
      <w:r>
        <w:t>t</w:t>
      </w:r>
      <w:r>
        <w:rPr>
          <w:vertAlign w:val="subscript"/>
        </w:rPr>
        <w:t>i</w:t>
      </w:r>
      <w:r w:rsidRPr="00D818CC">
        <w:rPr>
          <w:vertAlign w:val="subscript"/>
        </w:rPr>
        <w:t>,vessel</w:t>
      </w:r>
      <w:proofErr w:type="spellEnd"/>
      <w:r w:rsidR="00B37225">
        <w:t xml:space="preserve">), </w:t>
      </w:r>
      <w:proofErr w:type="spellStart"/>
      <w:r w:rsidR="00B37225">
        <w:t>y</w:t>
      </w:r>
      <w:r>
        <w:rPr>
          <w:vertAlign w:val="subscript"/>
        </w:rPr>
        <w:t>vessel</w:t>
      </w:r>
      <w:proofErr w:type="spellEnd"/>
      <w:r w:rsidR="00B37225">
        <w:t>(</w:t>
      </w:r>
      <w:proofErr w:type="spellStart"/>
      <w:r>
        <w:t>t</w:t>
      </w:r>
      <w:r>
        <w:rPr>
          <w:vertAlign w:val="subscript"/>
        </w:rPr>
        <w:t>i</w:t>
      </w:r>
      <w:r w:rsidRPr="00D818CC">
        <w:rPr>
          <w:vertAlign w:val="subscript"/>
        </w:rPr>
        <w:t>,vessel</w:t>
      </w:r>
      <w:proofErr w:type="spellEnd"/>
      <w:r w:rsidR="00B37225">
        <w:t xml:space="preserve">), </w:t>
      </w:r>
      <w:proofErr w:type="spellStart"/>
      <w:r w:rsidR="00B37225">
        <w:t>z</w:t>
      </w:r>
      <w:r>
        <w:rPr>
          <w:vertAlign w:val="subscript"/>
        </w:rPr>
        <w:t>vessel</w:t>
      </w:r>
      <w:proofErr w:type="spellEnd"/>
      <w:r w:rsidR="00B37225">
        <w:t>(</w:t>
      </w:r>
      <w:proofErr w:type="spellStart"/>
      <w:r>
        <w:t>t</w:t>
      </w:r>
      <w:r>
        <w:rPr>
          <w:vertAlign w:val="subscript"/>
        </w:rPr>
        <w:t>i</w:t>
      </w:r>
      <w:r w:rsidRPr="00D818CC">
        <w:rPr>
          <w:vertAlign w:val="subscript"/>
        </w:rPr>
        <w:t>,vessel</w:t>
      </w:r>
      <w:proofErr w:type="spellEnd"/>
      <w:r w:rsidR="00B37225">
        <w:t xml:space="preserve">)] at the time </w:t>
      </w:r>
      <w:proofErr w:type="spellStart"/>
      <w:r w:rsidR="00B37225">
        <w:t>t</w:t>
      </w:r>
      <w:r w:rsidR="00B37225" w:rsidRPr="00D818CC">
        <w:rPr>
          <w:vertAlign w:val="subscript"/>
        </w:rPr>
        <w:t>epoch,vessel</w:t>
      </w:r>
      <w:proofErr w:type="spellEnd"/>
      <w:r w:rsidR="00B37225">
        <w:t xml:space="preserve"> may be obtained by the usual formulas between spherical and rectangular coordinates. </w:t>
      </w:r>
    </w:p>
    <w:p w14:paraId="5B682545" w14:textId="77777777" w:rsidR="009C6E64" w:rsidRDefault="009C6E64" w:rsidP="00E94384">
      <w:pPr>
        <w:spacing w:after="120"/>
      </w:pPr>
      <w:r>
        <w:t xml:space="preserve">Since </w:t>
      </w:r>
      <w:proofErr w:type="spellStart"/>
      <w:proofErr w:type="gramStart"/>
      <w:r>
        <w:t>t</w:t>
      </w:r>
      <w:r>
        <w:rPr>
          <w:vertAlign w:val="subscript"/>
        </w:rPr>
        <w:t>i</w:t>
      </w:r>
      <w:r w:rsidRPr="00D818CC">
        <w:rPr>
          <w:vertAlign w:val="subscript"/>
        </w:rPr>
        <w:t>,vessel</w:t>
      </w:r>
      <w:proofErr w:type="spellEnd"/>
      <w:proofErr w:type="gramEnd"/>
      <w:r>
        <w:t xml:space="preserve"> = </w:t>
      </w:r>
      <w:proofErr w:type="spellStart"/>
      <w:r>
        <w:t>t</w:t>
      </w:r>
      <w:r w:rsidRPr="009C6E64">
        <w:rPr>
          <w:vertAlign w:val="subscript"/>
        </w:rPr>
        <w:t>sat,</w:t>
      </w:r>
      <w:r>
        <w:rPr>
          <w:vertAlign w:val="subscript"/>
        </w:rPr>
        <w:t>i</w:t>
      </w:r>
      <w:proofErr w:type="spellEnd"/>
      <w:r w:rsidR="00610E35">
        <w:t xml:space="preserve"> , </w:t>
      </w:r>
      <w:r>
        <w:t xml:space="preserve">let </w:t>
      </w:r>
      <w:proofErr w:type="spellStart"/>
      <w:r>
        <w:t>t</w:t>
      </w:r>
      <w:r>
        <w:rPr>
          <w:vertAlign w:val="subscript"/>
        </w:rPr>
        <w:t>i</w:t>
      </w:r>
      <w:r w:rsidRPr="00D818CC">
        <w:rPr>
          <w:vertAlign w:val="subscript"/>
        </w:rPr>
        <w:t>,vessel</w:t>
      </w:r>
      <w:proofErr w:type="spellEnd"/>
      <w:r>
        <w:t xml:space="preserve"> = </w:t>
      </w:r>
      <w:proofErr w:type="spellStart"/>
      <w:r>
        <w:t>t</w:t>
      </w:r>
      <w:r w:rsidRPr="009C6E64">
        <w:rPr>
          <w:vertAlign w:val="subscript"/>
        </w:rPr>
        <w:t>sat,</w:t>
      </w:r>
      <w:r>
        <w:rPr>
          <w:vertAlign w:val="subscript"/>
        </w:rPr>
        <w:t>i</w:t>
      </w:r>
      <w:proofErr w:type="spellEnd"/>
      <w:r>
        <w:t xml:space="preserve"> = </w:t>
      </w:r>
      <w:proofErr w:type="spellStart"/>
      <w:r>
        <w:t>t</w:t>
      </w:r>
      <w:r w:rsidRPr="009C6E64">
        <w:rPr>
          <w:vertAlign w:val="subscript"/>
        </w:rPr>
        <w:t>i</w:t>
      </w:r>
      <w:proofErr w:type="spellEnd"/>
      <w:r>
        <w:t xml:space="preserve">. Now </w:t>
      </w:r>
      <w:r w:rsidR="00610E35">
        <w:t xml:space="preserve">there are </w:t>
      </w:r>
      <w:r>
        <w:t xml:space="preserve">two vectors at time </w:t>
      </w:r>
      <w:proofErr w:type="spellStart"/>
      <w:r>
        <w:t>t</w:t>
      </w:r>
      <w:r w:rsidRPr="009C6E64">
        <w:rPr>
          <w:vertAlign w:val="subscript"/>
        </w:rPr>
        <w:t>i</w:t>
      </w:r>
      <w:proofErr w:type="spellEnd"/>
      <w:r>
        <w:t>:</w:t>
      </w:r>
    </w:p>
    <w:p w14:paraId="456AA367" w14:textId="77777777" w:rsidR="00610E35" w:rsidRDefault="009C6E64" w:rsidP="00610E35">
      <w:pPr>
        <w:ind w:firstLine="720"/>
      </w:pPr>
      <w:proofErr w:type="spellStart"/>
      <w:r>
        <w:t>r</w:t>
      </w:r>
      <w:r w:rsidRPr="00515D29">
        <w:rPr>
          <w:vertAlign w:val="subscript"/>
        </w:rPr>
        <w:t>sat</w:t>
      </w:r>
      <w:proofErr w:type="spellEnd"/>
      <w:r>
        <w:t>(</w:t>
      </w:r>
      <w:proofErr w:type="spellStart"/>
      <w:proofErr w:type="gramStart"/>
      <w:r>
        <w:t>t</w:t>
      </w:r>
      <w:r>
        <w:rPr>
          <w:vertAlign w:val="subscript"/>
        </w:rPr>
        <w:t>i</w:t>
      </w:r>
      <w:proofErr w:type="spellEnd"/>
      <w:r>
        <w:t>)  =</w:t>
      </w:r>
      <w:proofErr w:type="gramEnd"/>
      <w:r>
        <w:t xml:space="preserve">  </w:t>
      </w:r>
      <w:proofErr w:type="spellStart"/>
      <w:r>
        <w:t>r</w:t>
      </w:r>
      <w:r w:rsidRPr="00515D29">
        <w:rPr>
          <w:vertAlign w:val="subscript"/>
        </w:rPr>
        <w:t>sat</w:t>
      </w:r>
      <w:proofErr w:type="spellEnd"/>
      <w:r>
        <w:t>[</w:t>
      </w:r>
      <w:proofErr w:type="spellStart"/>
      <w:r>
        <w:t>x</w:t>
      </w:r>
      <w:r w:rsidRPr="00515D29">
        <w:rPr>
          <w:vertAlign w:val="subscript"/>
        </w:rPr>
        <w:t>sat</w:t>
      </w:r>
      <w:proofErr w:type="spellEnd"/>
      <w:r>
        <w:t>(</w:t>
      </w:r>
      <w:proofErr w:type="spellStart"/>
      <w:r>
        <w:t>t</w:t>
      </w:r>
      <w:r>
        <w:rPr>
          <w:vertAlign w:val="subscript"/>
        </w:rPr>
        <w:t>i</w:t>
      </w:r>
      <w:proofErr w:type="spellEnd"/>
      <w:r>
        <w:t>), y</w:t>
      </w:r>
      <w:r w:rsidRPr="00515D29">
        <w:rPr>
          <w:vertAlign w:val="subscript"/>
        </w:rPr>
        <w:t xml:space="preserve"> sat</w:t>
      </w:r>
      <w:r>
        <w:t>(</w:t>
      </w:r>
      <w:proofErr w:type="spellStart"/>
      <w:r>
        <w:t>t</w:t>
      </w:r>
      <w:r>
        <w:rPr>
          <w:vertAlign w:val="subscript"/>
        </w:rPr>
        <w:t>i</w:t>
      </w:r>
      <w:proofErr w:type="spellEnd"/>
      <w:r>
        <w:t>), z</w:t>
      </w:r>
      <w:r w:rsidRPr="00515D29">
        <w:rPr>
          <w:vertAlign w:val="subscript"/>
        </w:rPr>
        <w:t xml:space="preserve"> sat</w:t>
      </w:r>
      <w:r>
        <w:t>(</w:t>
      </w:r>
      <w:proofErr w:type="spellStart"/>
      <w:r>
        <w:t>t</w:t>
      </w:r>
      <w:r>
        <w:rPr>
          <w:vertAlign w:val="subscript"/>
        </w:rPr>
        <w:t>i</w:t>
      </w:r>
      <w:proofErr w:type="spellEnd"/>
      <w:r>
        <w:t xml:space="preserve">)]  </w:t>
      </w:r>
    </w:p>
    <w:p w14:paraId="270B905E" w14:textId="77777777" w:rsidR="009C6E64" w:rsidRDefault="009C6E64" w:rsidP="00610E35">
      <w:r>
        <w:t>and</w:t>
      </w:r>
    </w:p>
    <w:p w14:paraId="01AE39D9" w14:textId="77777777" w:rsidR="009C6E64" w:rsidRDefault="009C6E64" w:rsidP="00610E35">
      <w:pPr>
        <w:spacing w:after="120"/>
        <w:ind w:firstLine="720"/>
      </w:pPr>
      <w:proofErr w:type="spellStart"/>
      <w:r>
        <w:t>r</w:t>
      </w:r>
      <w:r>
        <w:rPr>
          <w:vertAlign w:val="subscript"/>
        </w:rPr>
        <w:t>vessel</w:t>
      </w:r>
      <w:proofErr w:type="spellEnd"/>
      <w:r>
        <w:t>(</w:t>
      </w:r>
      <w:proofErr w:type="spellStart"/>
      <w:proofErr w:type="gramStart"/>
      <w:r w:rsidR="00610E35">
        <w:t>t</w:t>
      </w:r>
      <w:r w:rsidR="00610E35">
        <w:rPr>
          <w:vertAlign w:val="subscript"/>
        </w:rPr>
        <w:t>i</w:t>
      </w:r>
      <w:proofErr w:type="spellEnd"/>
      <w:r>
        <w:t xml:space="preserve">) </w:t>
      </w:r>
      <w:r w:rsidR="00610E35">
        <w:t xml:space="preserve"> =</w:t>
      </w:r>
      <w:proofErr w:type="gramEnd"/>
      <w:r>
        <w:t xml:space="preserve"> </w:t>
      </w:r>
      <w:r w:rsidR="00610E35">
        <w:t xml:space="preserve"> </w:t>
      </w:r>
      <w:proofErr w:type="spellStart"/>
      <w:r w:rsidR="00610E35">
        <w:t>r</w:t>
      </w:r>
      <w:r w:rsidR="00610E35">
        <w:rPr>
          <w:vertAlign w:val="subscript"/>
        </w:rPr>
        <w:t>vessel</w:t>
      </w:r>
      <w:proofErr w:type="spellEnd"/>
      <w:r>
        <w:t>[</w:t>
      </w:r>
      <w:proofErr w:type="spellStart"/>
      <w:r>
        <w:t>x</w:t>
      </w:r>
      <w:r>
        <w:rPr>
          <w:vertAlign w:val="subscript"/>
        </w:rPr>
        <w:t>vessel</w:t>
      </w:r>
      <w:proofErr w:type="spellEnd"/>
      <w:r>
        <w:t>(</w:t>
      </w:r>
      <w:proofErr w:type="spellStart"/>
      <w:r w:rsidR="00610E35">
        <w:t>t</w:t>
      </w:r>
      <w:r w:rsidR="00610E35">
        <w:rPr>
          <w:vertAlign w:val="subscript"/>
        </w:rPr>
        <w:t>i</w:t>
      </w:r>
      <w:proofErr w:type="spellEnd"/>
      <w:r>
        <w:t xml:space="preserve">), </w:t>
      </w:r>
      <w:proofErr w:type="spellStart"/>
      <w:r>
        <w:t>y</w:t>
      </w:r>
      <w:r>
        <w:rPr>
          <w:vertAlign w:val="subscript"/>
        </w:rPr>
        <w:t>vessel</w:t>
      </w:r>
      <w:proofErr w:type="spellEnd"/>
      <w:r>
        <w:t>(</w:t>
      </w:r>
      <w:proofErr w:type="spellStart"/>
      <w:r w:rsidR="00610E35">
        <w:t>t</w:t>
      </w:r>
      <w:r w:rsidR="00610E35">
        <w:rPr>
          <w:vertAlign w:val="subscript"/>
        </w:rPr>
        <w:t>i</w:t>
      </w:r>
      <w:proofErr w:type="spellEnd"/>
      <w:r>
        <w:t xml:space="preserve">), </w:t>
      </w:r>
      <w:proofErr w:type="spellStart"/>
      <w:r>
        <w:t>z</w:t>
      </w:r>
      <w:r>
        <w:rPr>
          <w:vertAlign w:val="subscript"/>
        </w:rPr>
        <w:t>vessel</w:t>
      </w:r>
      <w:proofErr w:type="spellEnd"/>
      <w:r>
        <w:t>(</w:t>
      </w:r>
      <w:proofErr w:type="spellStart"/>
      <w:r w:rsidR="00610E35">
        <w:t>t</w:t>
      </w:r>
      <w:r w:rsidR="00610E35">
        <w:rPr>
          <w:vertAlign w:val="subscript"/>
        </w:rPr>
        <w:t>i</w:t>
      </w:r>
      <w:proofErr w:type="spellEnd"/>
      <w:r>
        <w:t>)]</w:t>
      </w:r>
    </w:p>
    <w:p w14:paraId="13EDE931" w14:textId="77777777" w:rsidR="00DD17A1" w:rsidRDefault="00DD17A1" w:rsidP="00610E35">
      <w:pPr>
        <w:spacing w:after="120"/>
      </w:pPr>
    </w:p>
    <w:p w14:paraId="2917A87D" w14:textId="77777777" w:rsidR="009C6E64" w:rsidRDefault="00610E35" w:rsidP="00610E35">
      <w:pPr>
        <w:spacing w:after="120"/>
      </w:pPr>
      <w:r>
        <w:t>The problem is to determine if the vessel is in the line of sight of the satellite (</w:t>
      </w:r>
      <w:r w:rsidR="00744112">
        <w:t>“</w:t>
      </w:r>
      <w:r>
        <w:t>geodetic overlap</w:t>
      </w:r>
      <w:r w:rsidR="00744112">
        <w:t>” as stated in the problem description/statement</w:t>
      </w:r>
      <w:r>
        <w:t xml:space="preserve">). The problem statement allows the assumption that a satellite has full view of half the earth. This would mean that if angle between the two vectors </w:t>
      </w:r>
      <w:proofErr w:type="spellStart"/>
      <w:r>
        <w:t>r</w:t>
      </w:r>
      <w:r w:rsidRPr="00515D29">
        <w:rPr>
          <w:vertAlign w:val="subscript"/>
        </w:rPr>
        <w:t>sat</w:t>
      </w:r>
      <w:proofErr w:type="spellEnd"/>
      <w:r>
        <w:t>(</w:t>
      </w:r>
      <w:proofErr w:type="spellStart"/>
      <w:r>
        <w:t>t</w:t>
      </w:r>
      <w:r>
        <w:rPr>
          <w:vertAlign w:val="subscript"/>
        </w:rPr>
        <w:t>i</w:t>
      </w:r>
      <w:proofErr w:type="spellEnd"/>
      <w:r>
        <w:t xml:space="preserve">) and </w:t>
      </w:r>
      <w:proofErr w:type="spellStart"/>
      <w:r>
        <w:t>r</w:t>
      </w:r>
      <w:r>
        <w:rPr>
          <w:vertAlign w:val="subscript"/>
        </w:rPr>
        <w:t>vessel</w:t>
      </w:r>
      <w:proofErr w:type="spellEnd"/>
      <w:r>
        <w:t>(</w:t>
      </w:r>
      <w:proofErr w:type="spellStart"/>
      <w:r>
        <w:t>t</w:t>
      </w:r>
      <w:r>
        <w:rPr>
          <w:vertAlign w:val="subscript"/>
        </w:rPr>
        <w:t>i</w:t>
      </w:r>
      <w:proofErr w:type="spellEnd"/>
      <w:r>
        <w:t>) is less than 90</w:t>
      </w:r>
      <w:r w:rsidRPr="00687F9B">
        <w:rPr>
          <w:vertAlign w:val="superscript"/>
        </w:rPr>
        <w:t>0</w:t>
      </w:r>
      <w:r>
        <w:t>, than the vessel is in the line of sight of the satellite and conversely if the angle between the two vectors is greater than 90</w:t>
      </w:r>
      <w:r w:rsidRPr="00687F9B">
        <w:rPr>
          <w:vertAlign w:val="superscript"/>
        </w:rPr>
        <w:t>0</w:t>
      </w:r>
      <w:r>
        <w:t>, the vessel is not in the line of sight of the satellite. To determine the angle between two vectors, the “</w:t>
      </w:r>
      <w:r w:rsidR="000E584B">
        <w:t xml:space="preserve">dot </w:t>
      </w:r>
      <w:r>
        <w:t>product” of two vectors can be used.</w:t>
      </w:r>
      <w:r w:rsidR="00687F9B">
        <w:t xml:space="preserve"> For example, if the two vectors are A and B, the dot product of the two </w:t>
      </w:r>
      <w:r w:rsidR="000E584B">
        <w:t xml:space="preserve">is given by </w:t>
      </w:r>
    </w:p>
    <w:p w14:paraId="0BA789EC" w14:textId="2D0E173E" w:rsidR="00687F9B" w:rsidRDefault="00687F9B" w:rsidP="00610E35">
      <w:pPr>
        <w:spacing w:after="120"/>
      </w:pPr>
      <w:r>
        <w:tab/>
        <w:t>A dot B = |A| |B| cosine</w:t>
      </w:r>
      <w:r w:rsidR="00F74CCA">
        <w:t xml:space="preserve"> </w:t>
      </w:r>
      <w:r>
        <w:t>(angle between A and B)</w:t>
      </w:r>
    </w:p>
    <w:p w14:paraId="3562D34A" w14:textId="77777777" w:rsidR="00687F9B" w:rsidRDefault="00687F9B" w:rsidP="00610E35">
      <w:pPr>
        <w:spacing w:after="120"/>
      </w:pPr>
      <w:r>
        <w:t>Where |A| |B| indicates the product of the magnitudes of the vectors A and B – which of course is always positive. Using vector components the dot product can be written as:</w:t>
      </w:r>
    </w:p>
    <w:p w14:paraId="2B508C56" w14:textId="109E7E18" w:rsidR="00687F9B" w:rsidRDefault="00687F9B" w:rsidP="00610E35">
      <w:pPr>
        <w:spacing w:after="120"/>
      </w:pPr>
      <w:r>
        <w:tab/>
        <w:t xml:space="preserve">A dot </w:t>
      </w:r>
      <w:proofErr w:type="gramStart"/>
      <w:r>
        <w:t>B  =</w:t>
      </w:r>
      <w:proofErr w:type="gramEnd"/>
      <w:r>
        <w:t xml:space="preserve">  A</w:t>
      </w:r>
      <w:r w:rsidRPr="00687F9B">
        <w:rPr>
          <w:vertAlign w:val="subscript"/>
        </w:rPr>
        <w:t>x</w:t>
      </w:r>
      <w:r>
        <w:t xml:space="preserve"> B</w:t>
      </w:r>
      <w:r w:rsidRPr="00687F9B">
        <w:rPr>
          <w:vertAlign w:val="subscript"/>
        </w:rPr>
        <w:t>x</w:t>
      </w:r>
      <w:r>
        <w:t xml:space="preserve">  +  A</w:t>
      </w:r>
      <w:r w:rsidRPr="00687F9B">
        <w:rPr>
          <w:vertAlign w:val="subscript"/>
        </w:rPr>
        <w:t>y</w:t>
      </w:r>
      <w:r>
        <w:t xml:space="preserve"> B</w:t>
      </w:r>
      <w:r w:rsidRPr="00687F9B">
        <w:rPr>
          <w:vertAlign w:val="subscript"/>
        </w:rPr>
        <w:t>y</w:t>
      </w:r>
      <w:r>
        <w:t xml:space="preserve">  +  A</w:t>
      </w:r>
      <w:r w:rsidRPr="00687F9B">
        <w:rPr>
          <w:vertAlign w:val="subscript"/>
        </w:rPr>
        <w:t>z</w:t>
      </w:r>
      <w:r>
        <w:t xml:space="preserve"> </w:t>
      </w:r>
      <w:proofErr w:type="spellStart"/>
      <w:r>
        <w:t>B</w:t>
      </w:r>
      <w:r w:rsidRPr="00687F9B">
        <w:rPr>
          <w:vertAlign w:val="subscript"/>
        </w:rPr>
        <w:t>z</w:t>
      </w:r>
      <w:proofErr w:type="spellEnd"/>
      <w:r>
        <w:t xml:space="preserve">  = |A| |B| cosine</w:t>
      </w:r>
      <w:r w:rsidR="00F74CCA">
        <w:t xml:space="preserve"> </w:t>
      </w:r>
      <w:r>
        <w:t>(angle between A and B)</w:t>
      </w:r>
    </w:p>
    <w:p w14:paraId="4C247989" w14:textId="77777777" w:rsidR="00982BC3" w:rsidRDefault="00687F9B" w:rsidP="00610E35">
      <w:pPr>
        <w:spacing w:after="120"/>
      </w:pPr>
      <w:r>
        <w:t>If the angle between the vectors is less than 90</w:t>
      </w:r>
      <w:r w:rsidRPr="00687F9B">
        <w:rPr>
          <w:vertAlign w:val="superscript"/>
        </w:rPr>
        <w:t>0</w:t>
      </w:r>
      <w:r>
        <w:t>, then the cosine of the angle is positive. If the angle between the vectors is greater than 90</w:t>
      </w:r>
      <w:r w:rsidRPr="00687F9B">
        <w:rPr>
          <w:vertAlign w:val="superscript"/>
        </w:rPr>
        <w:t>0</w:t>
      </w:r>
      <w:r>
        <w:t>, th</w:t>
      </w:r>
      <w:r w:rsidR="000E584B">
        <w:t>en</w:t>
      </w:r>
      <w:r>
        <w:t xml:space="preserve"> the cosine of the angle is negative. So, if one forms A dot B, one can determine if the angle between the two is greater than or less than 90</w:t>
      </w:r>
      <w:r w:rsidRPr="000B50F4">
        <w:rPr>
          <w:vertAlign w:val="superscript"/>
        </w:rPr>
        <w:t>0</w:t>
      </w:r>
      <w:r>
        <w:t xml:space="preserve">, by noting the sign of the product. </w:t>
      </w:r>
    </w:p>
    <w:p w14:paraId="2E5762C0" w14:textId="77777777" w:rsidR="00687F9B" w:rsidRDefault="000B50F4" w:rsidP="00610E35">
      <w:pPr>
        <w:spacing w:after="120"/>
      </w:pPr>
      <w:r>
        <w:t>Using the satellite and vessel vectors:</w:t>
      </w:r>
    </w:p>
    <w:p w14:paraId="69741B64" w14:textId="77777777" w:rsidR="000B50F4" w:rsidRDefault="000B50F4" w:rsidP="00610E35">
      <w:pPr>
        <w:spacing w:after="120"/>
      </w:pPr>
      <w:r>
        <w:t xml:space="preserve">If </w:t>
      </w:r>
      <w:proofErr w:type="spellStart"/>
      <w:r>
        <w:t>r</w:t>
      </w:r>
      <w:r w:rsidRPr="00515D29">
        <w:rPr>
          <w:vertAlign w:val="subscript"/>
        </w:rPr>
        <w:t>sat</w:t>
      </w:r>
      <w:proofErr w:type="spellEnd"/>
      <w:r>
        <w:t>[</w:t>
      </w:r>
      <w:proofErr w:type="spellStart"/>
      <w:r>
        <w:t>x</w:t>
      </w:r>
      <w:r w:rsidRPr="00515D29">
        <w:rPr>
          <w:vertAlign w:val="subscript"/>
        </w:rPr>
        <w:t>sat</w:t>
      </w:r>
      <w:proofErr w:type="spellEnd"/>
      <w:r>
        <w:t>(</w:t>
      </w:r>
      <w:proofErr w:type="spellStart"/>
      <w:r>
        <w:t>t</w:t>
      </w:r>
      <w:r>
        <w:rPr>
          <w:vertAlign w:val="subscript"/>
        </w:rPr>
        <w:t>i</w:t>
      </w:r>
      <w:proofErr w:type="spellEnd"/>
      <w:r>
        <w:t>), y</w:t>
      </w:r>
      <w:r w:rsidRPr="00515D29">
        <w:rPr>
          <w:vertAlign w:val="subscript"/>
        </w:rPr>
        <w:t xml:space="preserve"> sat</w:t>
      </w:r>
      <w:r>
        <w:t>(</w:t>
      </w:r>
      <w:proofErr w:type="spellStart"/>
      <w:r>
        <w:t>t</w:t>
      </w:r>
      <w:r>
        <w:rPr>
          <w:vertAlign w:val="subscript"/>
        </w:rPr>
        <w:t>i</w:t>
      </w:r>
      <w:proofErr w:type="spellEnd"/>
      <w:r>
        <w:t>), z</w:t>
      </w:r>
      <w:r w:rsidRPr="00515D29">
        <w:rPr>
          <w:vertAlign w:val="subscript"/>
        </w:rPr>
        <w:t xml:space="preserve"> sat</w:t>
      </w:r>
      <w:r>
        <w:t>(</w:t>
      </w:r>
      <w:proofErr w:type="spellStart"/>
      <w:r>
        <w:t>t</w:t>
      </w:r>
      <w:r>
        <w:rPr>
          <w:vertAlign w:val="subscript"/>
        </w:rPr>
        <w:t>i</w:t>
      </w:r>
      <w:proofErr w:type="spellEnd"/>
      <w:r>
        <w:t xml:space="preserve">)]  dot  </w:t>
      </w:r>
      <w:proofErr w:type="spellStart"/>
      <w:r>
        <w:t>r</w:t>
      </w:r>
      <w:r>
        <w:rPr>
          <w:vertAlign w:val="subscript"/>
        </w:rPr>
        <w:t>vessel</w:t>
      </w:r>
      <w:proofErr w:type="spellEnd"/>
      <w:r>
        <w:t>[</w:t>
      </w:r>
      <w:proofErr w:type="spellStart"/>
      <w:r>
        <w:t>x</w:t>
      </w:r>
      <w:r>
        <w:rPr>
          <w:vertAlign w:val="subscript"/>
        </w:rPr>
        <w:t>vessel</w:t>
      </w:r>
      <w:proofErr w:type="spellEnd"/>
      <w:r>
        <w:t>(</w:t>
      </w:r>
      <w:proofErr w:type="spellStart"/>
      <w:r>
        <w:t>t</w:t>
      </w:r>
      <w:r>
        <w:rPr>
          <w:vertAlign w:val="subscript"/>
        </w:rPr>
        <w:t>i</w:t>
      </w:r>
      <w:proofErr w:type="spellEnd"/>
      <w:r>
        <w:t xml:space="preserve">), </w:t>
      </w:r>
      <w:proofErr w:type="spellStart"/>
      <w:r>
        <w:t>y</w:t>
      </w:r>
      <w:r>
        <w:rPr>
          <w:vertAlign w:val="subscript"/>
        </w:rPr>
        <w:t>vessel</w:t>
      </w:r>
      <w:proofErr w:type="spellEnd"/>
      <w:r>
        <w:t>(</w:t>
      </w:r>
      <w:proofErr w:type="spellStart"/>
      <w:r>
        <w:t>t</w:t>
      </w:r>
      <w:r>
        <w:rPr>
          <w:vertAlign w:val="subscript"/>
        </w:rPr>
        <w:t>i</w:t>
      </w:r>
      <w:proofErr w:type="spellEnd"/>
      <w:r>
        <w:t xml:space="preserve">), </w:t>
      </w:r>
      <w:proofErr w:type="spellStart"/>
      <w:r>
        <w:t>z</w:t>
      </w:r>
      <w:r>
        <w:rPr>
          <w:vertAlign w:val="subscript"/>
        </w:rPr>
        <w:t>vessel</w:t>
      </w:r>
      <w:proofErr w:type="spellEnd"/>
      <w:r>
        <w:t>(</w:t>
      </w:r>
      <w:proofErr w:type="spellStart"/>
      <w:r>
        <w:t>t</w:t>
      </w:r>
      <w:r>
        <w:rPr>
          <w:vertAlign w:val="subscript"/>
        </w:rPr>
        <w:t>i</w:t>
      </w:r>
      <w:proofErr w:type="spellEnd"/>
      <w:r>
        <w:t>)]   &gt;  0, line of sight</w:t>
      </w:r>
    </w:p>
    <w:p w14:paraId="264BBBA6" w14:textId="77777777" w:rsidR="000B50F4" w:rsidRPr="00515D29" w:rsidRDefault="000B50F4" w:rsidP="000B50F4">
      <w:pPr>
        <w:spacing w:after="120"/>
      </w:pPr>
      <w:r>
        <w:t xml:space="preserve">If </w:t>
      </w:r>
      <w:proofErr w:type="spellStart"/>
      <w:r>
        <w:t>r</w:t>
      </w:r>
      <w:r w:rsidRPr="00515D29">
        <w:rPr>
          <w:vertAlign w:val="subscript"/>
        </w:rPr>
        <w:t>sat</w:t>
      </w:r>
      <w:proofErr w:type="spellEnd"/>
      <w:r>
        <w:t>[</w:t>
      </w:r>
      <w:proofErr w:type="spellStart"/>
      <w:r>
        <w:t>x</w:t>
      </w:r>
      <w:r w:rsidRPr="00515D29">
        <w:rPr>
          <w:vertAlign w:val="subscript"/>
        </w:rPr>
        <w:t>sat</w:t>
      </w:r>
      <w:proofErr w:type="spellEnd"/>
      <w:r>
        <w:t>(</w:t>
      </w:r>
      <w:proofErr w:type="spellStart"/>
      <w:r>
        <w:t>t</w:t>
      </w:r>
      <w:r>
        <w:rPr>
          <w:vertAlign w:val="subscript"/>
        </w:rPr>
        <w:t>i</w:t>
      </w:r>
      <w:proofErr w:type="spellEnd"/>
      <w:r>
        <w:t>), y</w:t>
      </w:r>
      <w:r w:rsidRPr="00515D29">
        <w:rPr>
          <w:vertAlign w:val="subscript"/>
        </w:rPr>
        <w:t xml:space="preserve"> sat</w:t>
      </w:r>
      <w:r>
        <w:t>(</w:t>
      </w:r>
      <w:proofErr w:type="spellStart"/>
      <w:r>
        <w:t>t</w:t>
      </w:r>
      <w:r>
        <w:rPr>
          <w:vertAlign w:val="subscript"/>
        </w:rPr>
        <w:t>i</w:t>
      </w:r>
      <w:proofErr w:type="spellEnd"/>
      <w:r>
        <w:t>), z</w:t>
      </w:r>
      <w:r w:rsidRPr="00515D29">
        <w:rPr>
          <w:vertAlign w:val="subscript"/>
        </w:rPr>
        <w:t xml:space="preserve"> sat</w:t>
      </w:r>
      <w:r>
        <w:t>(</w:t>
      </w:r>
      <w:proofErr w:type="spellStart"/>
      <w:r>
        <w:t>t</w:t>
      </w:r>
      <w:r>
        <w:rPr>
          <w:vertAlign w:val="subscript"/>
        </w:rPr>
        <w:t>i</w:t>
      </w:r>
      <w:proofErr w:type="spellEnd"/>
      <w:r>
        <w:t xml:space="preserve">)]  dot  </w:t>
      </w:r>
      <w:proofErr w:type="spellStart"/>
      <w:r>
        <w:t>r</w:t>
      </w:r>
      <w:r>
        <w:rPr>
          <w:vertAlign w:val="subscript"/>
        </w:rPr>
        <w:t>vessel</w:t>
      </w:r>
      <w:proofErr w:type="spellEnd"/>
      <w:r>
        <w:t>[</w:t>
      </w:r>
      <w:proofErr w:type="spellStart"/>
      <w:r>
        <w:t>x</w:t>
      </w:r>
      <w:r>
        <w:rPr>
          <w:vertAlign w:val="subscript"/>
        </w:rPr>
        <w:t>vessel</w:t>
      </w:r>
      <w:proofErr w:type="spellEnd"/>
      <w:r>
        <w:t>(</w:t>
      </w:r>
      <w:proofErr w:type="spellStart"/>
      <w:r>
        <w:t>t</w:t>
      </w:r>
      <w:r>
        <w:rPr>
          <w:vertAlign w:val="subscript"/>
        </w:rPr>
        <w:t>i</w:t>
      </w:r>
      <w:proofErr w:type="spellEnd"/>
      <w:r>
        <w:t xml:space="preserve">), </w:t>
      </w:r>
      <w:proofErr w:type="spellStart"/>
      <w:r>
        <w:t>y</w:t>
      </w:r>
      <w:r>
        <w:rPr>
          <w:vertAlign w:val="subscript"/>
        </w:rPr>
        <w:t>vessel</w:t>
      </w:r>
      <w:proofErr w:type="spellEnd"/>
      <w:r>
        <w:t>(</w:t>
      </w:r>
      <w:proofErr w:type="spellStart"/>
      <w:r>
        <w:t>t</w:t>
      </w:r>
      <w:r>
        <w:rPr>
          <w:vertAlign w:val="subscript"/>
        </w:rPr>
        <w:t>i</w:t>
      </w:r>
      <w:proofErr w:type="spellEnd"/>
      <w:r>
        <w:t xml:space="preserve">), </w:t>
      </w:r>
      <w:proofErr w:type="spellStart"/>
      <w:r>
        <w:t>z</w:t>
      </w:r>
      <w:r>
        <w:rPr>
          <w:vertAlign w:val="subscript"/>
        </w:rPr>
        <w:t>vessel</w:t>
      </w:r>
      <w:proofErr w:type="spellEnd"/>
      <w:r>
        <w:t>(</w:t>
      </w:r>
      <w:proofErr w:type="spellStart"/>
      <w:r>
        <w:t>t</w:t>
      </w:r>
      <w:r>
        <w:rPr>
          <w:vertAlign w:val="subscript"/>
        </w:rPr>
        <w:t>i</w:t>
      </w:r>
      <w:proofErr w:type="spellEnd"/>
      <w:r>
        <w:t>)]   &lt;  0, NO line of sight</w:t>
      </w:r>
    </w:p>
    <w:p w14:paraId="426A8D7F" w14:textId="77777777" w:rsidR="00982BC3" w:rsidRDefault="00982BC3" w:rsidP="00610E35">
      <w:pPr>
        <w:spacing w:after="120"/>
      </w:pPr>
    </w:p>
    <w:p w14:paraId="0456A4E1" w14:textId="1F0BF401" w:rsidR="00B21A09" w:rsidRDefault="00FD4360" w:rsidP="00610E35">
      <w:pPr>
        <w:spacing w:after="120"/>
      </w:pPr>
      <w:r>
        <w:lastRenderedPageBreak/>
        <w:t xml:space="preserve">The above test could be repeated </w:t>
      </w:r>
      <w:r w:rsidR="00B21A09">
        <w:t>over any other reported point in time for the selected vessel as well as across vessel to answer the question:</w:t>
      </w:r>
    </w:p>
    <w:p w14:paraId="17792EFA" w14:textId="25509E5E" w:rsidR="00B21A09" w:rsidRDefault="00B21A09" w:rsidP="00610E35">
      <w:pPr>
        <w:spacing w:after="120"/>
      </w:pPr>
      <w:r w:rsidRPr="009516B1">
        <w:rPr>
          <w:i/>
          <w:iCs/>
        </w:rPr>
        <w:t>“Determine the “hits” where a satellite has geodetic overlap of any vessel(s) at any point(s) in</w:t>
      </w:r>
      <w:r>
        <w:rPr>
          <w:i/>
          <w:iCs/>
        </w:rPr>
        <w:t xml:space="preserve"> time”</w:t>
      </w:r>
    </w:p>
    <w:p w14:paraId="601FAAF3" w14:textId="2C7491B7" w:rsidR="00B21A09" w:rsidRDefault="00B21A09" w:rsidP="00610E35">
      <w:pPr>
        <w:spacing w:after="120"/>
        <w:rPr>
          <w:b/>
          <w:bCs/>
        </w:rPr>
      </w:pPr>
      <w:r w:rsidRPr="00B21A09">
        <w:rPr>
          <w:b/>
          <w:bCs/>
        </w:rPr>
        <w:t xml:space="preserve">C. </w:t>
      </w:r>
      <w:r w:rsidR="0023095B">
        <w:rPr>
          <w:b/>
          <w:bCs/>
        </w:rPr>
        <w:t>Implementation Concepts</w:t>
      </w:r>
    </w:p>
    <w:p w14:paraId="4F30D743" w14:textId="76AC7BFC" w:rsidR="0023095B" w:rsidRDefault="0023095B" w:rsidP="0023095B">
      <w:r>
        <w:t xml:space="preserve">The “determination of hits” problem </w:t>
      </w:r>
      <w:r w:rsidR="0057376C">
        <w:t>has the following variants</w:t>
      </w:r>
      <w:r>
        <w:t>:</w:t>
      </w:r>
    </w:p>
    <w:p w14:paraId="4B350439" w14:textId="77777777" w:rsidR="0023095B" w:rsidRDefault="0023095B" w:rsidP="0023095B">
      <w:r>
        <w:t xml:space="preserve">1. Given a satellite and a time, list all the vessels that are in its geodetic </w:t>
      </w:r>
      <w:proofErr w:type="gramStart"/>
      <w:r>
        <w:t>FOV;   </w:t>
      </w:r>
      <w:proofErr w:type="gramEnd"/>
      <w:r>
        <w:t xml:space="preserve">OR </w:t>
      </w:r>
    </w:p>
    <w:p w14:paraId="4BEFCEE1" w14:textId="77777777" w:rsidR="0023095B" w:rsidRDefault="0023095B" w:rsidP="0023095B">
      <w:r>
        <w:t xml:space="preserve">2.  Given a vessel and a time, list all the satellites whose geodetic FOV contains </w:t>
      </w:r>
      <w:proofErr w:type="gramStart"/>
      <w:r>
        <w:t>it;  OR</w:t>
      </w:r>
      <w:proofErr w:type="gramEnd"/>
    </w:p>
    <w:p w14:paraId="49E07537" w14:textId="77777777" w:rsidR="0023095B" w:rsidRDefault="0023095B" w:rsidP="0023095B">
      <w:r>
        <w:t xml:space="preserve">3.  Given a satellite and a time range, list all the windows (opening and closing) for all the vessels that will come into its geodetic </w:t>
      </w:r>
      <w:proofErr w:type="gramStart"/>
      <w:r>
        <w:t>FOV;  OR</w:t>
      </w:r>
      <w:proofErr w:type="gramEnd"/>
    </w:p>
    <w:p w14:paraId="42FD92E6" w14:textId="77777777" w:rsidR="0023095B" w:rsidRDefault="0023095B" w:rsidP="0023095B">
      <w:r>
        <w:t>4.  Given a vessel and a time range, list all the windows (opening and closing) for all the satellites that will have the vessel in their geodetic FOV.</w:t>
      </w:r>
    </w:p>
    <w:p w14:paraId="14F96C2E" w14:textId="77777777" w:rsidR="0023095B" w:rsidRDefault="0023095B" w:rsidP="0023095B"/>
    <w:p w14:paraId="3FB7E665" w14:textId="77777777" w:rsidR="0023095B" w:rsidRDefault="0023095B" w:rsidP="0023095B">
      <w:r>
        <w:t>The base solution to all the above is identical:  given a vessel, a satellite and a time:</w:t>
      </w:r>
    </w:p>
    <w:p w14:paraId="0D0E87B0" w14:textId="77777777" w:rsidR="0023095B" w:rsidRDefault="0023095B" w:rsidP="0023095B">
      <w:r>
        <w:t>1.  Calculate the vessel’s position, interpolating using dead reckoning between the two nearest (timewise) points</w:t>
      </w:r>
    </w:p>
    <w:p w14:paraId="017819FF" w14:textId="1616CFB6" w:rsidR="0023095B" w:rsidRDefault="0023095B" w:rsidP="0023095B">
      <w:r>
        <w:t>2.  Calculate the satellite’s position using the nearest (timewise) TLE and propagating forward or backward</w:t>
      </w:r>
      <w:r>
        <w:t xml:space="preserve">, </w:t>
      </w:r>
      <w:r>
        <w:t>as appropriate</w:t>
      </w:r>
    </w:p>
    <w:p w14:paraId="778A01CF" w14:textId="3A03FA77" w:rsidR="0023095B" w:rsidRDefault="0023095B" w:rsidP="0023095B">
      <w:r>
        <w:t xml:space="preserve">3.  Convert </w:t>
      </w:r>
      <w:proofErr w:type="gramStart"/>
      <w:r>
        <w:t>both of the above</w:t>
      </w:r>
      <w:proofErr w:type="gramEnd"/>
      <w:r>
        <w:t xml:space="preserve"> to earth centered state vectors</w:t>
      </w:r>
    </w:p>
    <w:p w14:paraId="0474488E" w14:textId="77777777" w:rsidR="0023095B" w:rsidRDefault="0023095B" w:rsidP="0023095B">
      <w:r>
        <w:t>4.  Calculate the angle between the vectors</w:t>
      </w:r>
    </w:p>
    <w:p w14:paraId="7C10333E" w14:textId="560A13FD" w:rsidR="0023095B" w:rsidRDefault="0023095B" w:rsidP="0023095B">
      <w:r>
        <w:t xml:space="preserve">5.  If the angle is less than the satellite’s FOV / </w:t>
      </w:r>
      <w:proofErr w:type="gramStart"/>
      <w:r>
        <w:t>2 ,</w:t>
      </w:r>
      <w:proofErr w:type="gramEnd"/>
      <w:r>
        <w:t xml:space="preserve"> then there is a hit.  NOTE: can assume </w:t>
      </w:r>
      <w:r w:rsidR="006256EA">
        <w:t>180-degree</w:t>
      </w:r>
      <w:r>
        <w:t xml:space="preserve"> FOV, however calculation of the actual geodetic FOV from the satellite’s altitude is trivial  </w:t>
      </w:r>
    </w:p>
    <w:p w14:paraId="148AD28E" w14:textId="77777777" w:rsidR="0023095B" w:rsidRDefault="0023095B" w:rsidP="0023095B"/>
    <w:p w14:paraId="2CBC3CF9" w14:textId="77777777" w:rsidR="0023095B" w:rsidRDefault="0023095B" w:rsidP="0023095B">
      <w:r>
        <w:t>Given the base solution, each of the problems above can be solved as follows:</w:t>
      </w:r>
    </w:p>
    <w:p w14:paraId="4C7BD673" w14:textId="77777777" w:rsidR="0023095B" w:rsidRDefault="0023095B" w:rsidP="0023095B">
      <w:r>
        <w:t>1.  Given a satellite and a time, run the base calculation against all the vessels in the database.</w:t>
      </w:r>
    </w:p>
    <w:p w14:paraId="45DEEA3F" w14:textId="0CCC4FE0" w:rsidR="0023095B" w:rsidRDefault="0023095B" w:rsidP="0023095B">
      <w:r>
        <w:t>2.  Given a vessel and a time, run against all the satellites</w:t>
      </w:r>
      <w:r w:rsidR="0057376C">
        <w:t>.</w:t>
      </w:r>
    </w:p>
    <w:p w14:paraId="13CD3F04" w14:textId="77777777" w:rsidR="0023095B" w:rsidRDefault="0023095B" w:rsidP="0023095B">
      <w:r>
        <w:t>3.  Given a satellite and time range, run against all the vessels at every time point given a fixed interval (e.g. every minute)</w:t>
      </w:r>
    </w:p>
    <w:p w14:paraId="43F744E9" w14:textId="4CA749F7" w:rsidR="0023095B" w:rsidRDefault="0023095B" w:rsidP="0023095B">
      <w:r>
        <w:t>4. Given a vessel and time range, run against all the satellites at every time point</w:t>
      </w:r>
      <w:r w:rsidR="0057376C">
        <w:t>.</w:t>
      </w:r>
    </w:p>
    <w:p w14:paraId="0F06F0ED" w14:textId="45AC8245" w:rsidR="0023095B" w:rsidRDefault="0023095B" w:rsidP="00610E35">
      <w:pPr>
        <w:spacing w:after="120"/>
        <w:rPr>
          <w:b/>
          <w:bCs/>
        </w:rPr>
      </w:pPr>
    </w:p>
    <w:p w14:paraId="75D00ED1" w14:textId="77777777" w:rsidR="006256EA" w:rsidRDefault="006256EA" w:rsidP="006256EA">
      <w:r>
        <w:t>Assumptions:</w:t>
      </w:r>
    </w:p>
    <w:p w14:paraId="49D5516D" w14:textId="77777777" w:rsidR="006256EA" w:rsidRDefault="006256EA" w:rsidP="006256EA">
      <w:r>
        <w:t>1. Vessel positions will be interpolated</w:t>
      </w:r>
    </w:p>
    <w:p w14:paraId="17A192D9" w14:textId="41DBF33C" w:rsidR="006256EA" w:rsidRDefault="006256EA" w:rsidP="006256EA">
      <w:r>
        <w:t>2.  Spherical earth assumption (vs reference ellipsoid)</w:t>
      </w:r>
    </w:p>
    <w:p w14:paraId="1E62E208" w14:textId="77777777" w:rsidR="00336CE4" w:rsidRDefault="00336CE4" w:rsidP="006256EA">
      <w:r>
        <w:t>3.  I</w:t>
      </w:r>
      <w:r w:rsidR="006256EA">
        <w:t xml:space="preserve">mplementation for the base </w:t>
      </w:r>
      <w:r>
        <w:t xml:space="preserve">satellite vector </w:t>
      </w:r>
      <w:r w:rsidR="006256EA">
        <w:t xml:space="preserve">calculation will use an existing orbital </w:t>
      </w:r>
      <w:r w:rsidR="006256EA">
        <w:t xml:space="preserve">dynamics </w:t>
      </w:r>
      <w:r w:rsidR="006256EA">
        <w:t>library (</w:t>
      </w:r>
      <w:r>
        <w:t xml:space="preserve">e.g. </w:t>
      </w:r>
      <w:hyperlink r:id="rId4" w:history="1">
        <w:r w:rsidRPr="000F631C">
          <w:rPr>
            <w:rStyle w:val="Hyperlink"/>
          </w:rPr>
          <w:t>https://pypi.org/project/sgp4/</w:t>
        </w:r>
      </w:hyperlink>
      <w:r w:rsidR="006256EA">
        <w:t>). </w:t>
      </w:r>
    </w:p>
    <w:p w14:paraId="5BF7B52D" w14:textId="77777777" w:rsidR="00283520" w:rsidRDefault="00336CE4" w:rsidP="006256EA">
      <w:r>
        <w:t xml:space="preserve">4. Consider </w:t>
      </w:r>
      <w:proofErr w:type="spellStart"/>
      <w:r>
        <w:t>Trifacta</w:t>
      </w:r>
      <w:proofErr w:type="spellEnd"/>
      <w:r>
        <w:t xml:space="preserve"> to preprocess </w:t>
      </w:r>
      <w:r w:rsidR="00283520">
        <w:t>AIS data (time stamps, coordinate transformations)</w:t>
      </w:r>
    </w:p>
    <w:p w14:paraId="78921ECE" w14:textId="6DCA7D18" w:rsidR="006256EA" w:rsidRDefault="00283520" w:rsidP="006256EA">
      <w:bookmarkStart w:id="0" w:name="_GoBack"/>
      <w:bookmarkEnd w:id="0"/>
      <w:r>
        <w:t xml:space="preserve"> </w:t>
      </w:r>
      <w:r w:rsidR="006256EA">
        <w:t xml:space="preserve"> </w:t>
      </w:r>
    </w:p>
    <w:p w14:paraId="18B4AFD6" w14:textId="77777777" w:rsidR="006256EA" w:rsidRDefault="006256EA" w:rsidP="006256EA"/>
    <w:sectPr w:rsidR="0062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384"/>
    <w:rsid w:val="000B50F4"/>
    <w:rsid w:val="000E1BFF"/>
    <w:rsid w:val="000E584B"/>
    <w:rsid w:val="001763F5"/>
    <w:rsid w:val="0021688C"/>
    <w:rsid w:val="0023095B"/>
    <w:rsid w:val="00283520"/>
    <w:rsid w:val="002D7F74"/>
    <w:rsid w:val="00336CE4"/>
    <w:rsid w:val="0035080C"/>
    <w:rsid w:val="00353F8F"/>
    <w:rsid w:val="00381F25"/>
    <w:rsid w:val="00515D29"/>
    <w:rsid w:val="0057376C"/>
    <w:rsid w:val="005D635B"/>
    <w:rsid w:val="00610E35"/>
    <w:rsid w:val="006256EA"/>
    <w:rsid w:val="00687F9B"/>
    <w:rsid w:val="006C54A3"/>
    <w:rsid w:val="00731D86"/>
    <w:rsid w:val="00744112"/>
    <w:rsid w:val="00797192"/>
    <w:rsid w:val="00833C66"/>
    <w:rsid w:val="00906812"/>
    <w:rsid w:val="009145E0"/>
    <w:rsid w:val="00967B14"/>
    <w:rsid w:val="00982BC3"/>
    <w:rsid w:val="009C6E64"/>
    <w:rsid w:val="00A04D50"/>
    <w:rsid w:val="00B21A09"/>
    <w:rsid w:val="00B37225"/>
    <w:rsid w:val="00C2636F"/>
    <w:rsid w:val="00CC60C0"/>
    <w:rsid w:val="00D818CC"/>
    <w:rsid w:val="00DA1F0B"/>
    <w:rsid w:val="00DD17A1"/>
    <w:rsid w:val="00E06776"/>
    <w:rsid w:val="00E94384"/>
    <w:rsid w:val="00ED7E08"/>
    <w:rsid w:val="00F46614"/>
    <w:rsid w:val="00F74CCA"/>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B44A"/>
  <w15:chartTrackingRefBased/>
  <w15:docId w15:val="{849742C2-296F-4B43-856D-1481BC67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4"/>
        <w:szCs w:val="3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7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7A1"/>
    <w:rPr>
      <w:rFonts w:ascii="Segoe UI" w:hAnsi="Segoe UI" w:cs="Segoe UI"/>
      <w:sz w:val="18"/>
      <w:szCs w:val="18"/>
    </w:rPr>
  </w:style>
  <w:style w:type="character" w:styleId="Hyperlink">
    <w:name w:val="Hyperlink"/>
    <w:basedOn w:val="DefaultParagraphFont"/>
    <w:uiPriority w:val="99"/>
    <w:unhideWhenUsed/>
    <w:rsid w:val="006256EA"/>
    <w:rPr>
      <w:color w:val="0563C1"/>
      <w:u w:val="single"/>
    </w:rPr>
  </w:style>
  <w:style w:type="character" w:styleId="UnresolvedMention">
    <w:name w:val="Unresolved Mention"/>
    <w:basedOn w:val="DefaultParagraphFont"/>
    <w:uiPriority w:val="99"/>
    <w:semiHidden/>
    <w:unhideWhenUsed/>
    <w:rsid w:val="00336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161166">
      <w:bodyDiv w:val="1"/>
      <w:marLeft w:val="0"/>
      <w:marRight w:val="0"/>
      <w:marTop w:val="0"/>
      <w:marBottom w:val="0"/>
      <w:divBdr>
        <w:top w:val="none" w:sz="0" w:space="0" w:color="auto"/>
        <w:left w:val="none" w:sz="0" w:space="0" w:color="auto"/>
        <w:bottom w:val="none" w:sz="0" w:space="0" w:color="auto"/>
        <w:right w:val="none" w:sz="0" w:space="0" w:color="auto"/>
      </w:divBdr>
    </w:div>
    <w:div w:id="776363198">
      <w:bodyDiv w:val="1"/>
      <w:marLeft w:val="0"/>
      <w:marRight w:val="0"/>
      <w:marTop w:val="0"/>
      <w:marBottom w:val="0"/>
      <w:divBdr>
        <w:top w:val="none" w:sz="0" w:space="0" w:color="auto"/>
        <w:left w:val="none" w:sz="0" w:space="0" w:color="auto"/>
        <w:bottom w:val="none" w:sz="0" w:space="0" w:color="auto"/>
        <w:right w:val="none" w:sz="0" w:space="0" w:color="auto"/>
      </w:divBdr>
    </w:div>
    <w:div w:id="795172729">
      <w:bodyDiv w:val="1"/>
      <w:marLeft w:val="0"/>
      <w:marRight w:val="0"/>
      <w:marTop w:val="0"/>
      <w:marBottom w:val="0"/>
      <w:divBdr>
        <w:top w:val="none" w:sz="0" w:space="0" w:color="auto"/>
        <w:left w:val="none" w:sz="0" w:space="0" w:color="auto"/>
        <w:bottom w:val="none" w:sz="0" w:space="0" w:color="auto"/>
        <w:right w:val="none" w:sz="0" w:space="0" w:color="auto"/>
      </w:divBdr>
    </w:div>
    <w:div w:id="16951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pi.org/project/sg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Tom Velez</cp:lastModifiedBy>
  <cp:revision>2</cp:revision>
  <dcterms:created xsi:type="dcterms:W3CDTF">2020-12-21T00:26:00Z</dcterms:created>
  <dcterms:modified xsi:type="dcterms:W3CDTF">2020-12-21T00:26:00Z</dcterms:modified>
</cp:coreProperties>
</file>