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RESPONSI PRAKTIKUM DASAR PEMROGRAMAN</w:t>
      </w:r>
    </w:p>
    <w:p>
      <w:pPr>
        <w:spacing w:after="0"/>
        <w:rPr>
          <w:lang w:val="en-US"/>
        </w:rPr>
      </w:pPr>
      <w:r>
        <w:t>Hari/ Tanggal</w:t>
      </w:r>
      <w:r>
        <w:tab/>
      </w:r>
      <w:r>
        <w:tab/>
      </w:r>
      <w:r>
        <w:t xml:space="preserve">: </w:t>
      </w:r>
      <w:r>
        <w:rPr>
          <w:lang w:val="en-US"/>
        </w:rPr>
        <w:t>2</w:t>
      </w:r>
      <w:r>
        <w:t>4</w:t>
      </w:r>
      <w:r>
        <w:rPr>
          <w:lang w:val="en-US"/>
        </w:rPr>
        <w:t xml:space="preserve"> September 2021</w:t>
      </w:r>
    </w:p>
    <w:p>
      <w:pPr>
        <w:spacing w:after="0"/>
        <w:rPr>
          <w:lang w:val="en-US"/>
        </w:rPr>
      </w:pPr>
      <w:r>
        <w:t>Praktikum ke</w:t>
      </w:r>
      <w:r>
        <w:tab/>
      </w:r>
      <w:r>
        <w:tab/>
      </w:r>
      <w:r>
        <w:t xml:space="preserve">: </w:t>
      </w:r>
      <w:r>
        <w:rPr>
          <w:lang w:val="en-US"/>
        </w:rPr>
        <w:t>4</w:t>
      </w:r>
    </w:p>
    <w:p>
      <w:pPr>
        <w:spacing w:after="0"/>
        <w:rPr>
          <w:lang w:val="en-US"/>
        </w:rPr>
      </w:pPr>
      <w:r>
        <w:t>Judul Praktikum</w:t>
      </w:r>
      <w:r>
        <w:tab/>
      </w:r>
      <w:r>
        <w:t xml:space="preserve">: </w:t>
      </w:r>
      <w:r>
        <w:rPr>
          <w:lang w:val="en-US"/>
        </w:rPr>
        <w:t>Tipe Bentukan</w:t>
      </w:r>
    </w:p>
    <w:p>
      <w:pPr>
        <w:spacing w:after="0"/>
      </w:pPr>
      <w:r>
        <w:t>Nama/ NIM</w:t>
      </w:r>
      <w:r>
        <w:tab/>
      </w:r>
      <w:r>
        <w:tab/>
      </w:r>
      <w:r>
        <w:t xml:space="preserve">: ATTAF RISKI PUTRA RAMADHAN / </w:t>
      </w:r>
      <w:r>
        <w:rPr>
          <w:lang w:eastAsia="zh-CN"/>
        </w:rPr>
        <w:t>24060121120005</w:t>
      </w:r>
      <w:r>
        <w:t xml:space="preserve"> </w:t>
      </w:r>
    </w:p>
    <w:p>
      <w:r>
        <w:t>Kelas</w:t>
      </w:r>
      <w:r>
        <w:tab/>
      </w:r>
      <w:r>
        <w:tab/>
      </w:r>
      <w:r>
        <w:tab/>
      </w:r>
      <w:r>
        <w:t>: INFORMATIKA A 2021</w:t>
      </w:r>
    </w:p>
    <w:p>
      <w:pPr>
        <w:spacing w:after="0"/>
        <w:rPr>
          <w:b/>
        </w:rPr>
      </w:pPr>
      <w:r>
        <w:rPr>
          <w:b/>
        </w:rPr>
        <w:t>Program yang dikerjakan pada saat praktikum:</w:t>
      </w:r>
    </w:p>
    <w:tbl>
      <w:tblPr>
        <w:tblStyle w:val="13"/>
        <w:tblW w:w="79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7"/>
        <w:gridCol w:w="2127"/>
        <w:gridCol w:w="4251"/>
        <w:gridCol w:w="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67" w:type="dxa"/>
          </w:tcPr>
          <w:p>
            <w:pPr>
              <w:spacing w:after="0" w:line="240" w:lineRule="auto"/>
              <w:jc w:val="center"/>
              <w:rPr>
                <w:b/>
              </w:rPr>
            </w:pPr>
            <w:r>
              <w:rPr>
                <w:b/>
              </w:rPr>
              <w:t>No.</w:t>
            </w:r>
          </w:p>
        </w:tc>
        <w:tc>
          <w:tcPr>
            <w:tcW w:w="2127" w:type="dxa"/>
          </w:tcPr>
          <w:p>
            <w:pPr>
              <w:spacing w:after="0" w:line="240" w:lineRule="auto"/>
              <w:jc w:val="center"/>
              <w:rPr>
                <w:b/>
              </w:rPr>
            </w:pPr>
            <w:r>
              <w:rPr>
                <w:b/>
              </w:rPr>
              <w:t>Nama File Program</w:t>
            </w:r>
          </w:p>
        </w:tc>
        <w:tc>
          <w:tcPr>
            <w:tcW w:w="4251" w:type="dxa"/>
          </w:tcPr>
          <w:p>
            <w:pPr>
              <w:spacing w:after="0" w:line="240" w:lineRule="auto"/>
              <w:jc w:val="center"/>
              <w:rPr>
                <w:b/>
              </w:rPr>
            </w:pPr>
            <w:r>
              <w:rPr>
                <w:b/>
              </w:rPr>
              <w:t>Deskripsi</w:t>
            </w:r>
          </w:p>
        </w:tc>
        <w:tc>
          <w:tcPr>
            <w:tcW w:w="974" w:type="dxa"/>
          </w:tcPr>
          <w:p>
            <w:pPr>
              <w:spacing w:after="0" w:line="240" w:lineRule="auto"/>
              <w:jc w:val="center"/>
              <w:rPr>
                <w:b/>
              </w:rPr>
            </w:pPr>
            <w:r>
              <w:rPr>
                <w:b/>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67" w:type="dxa"/>
          </w:tcPr>
          <w:p>
            <w:pPr>
              <w:spacing w:after="0" w:line="240" w:lineRule="auto"/>
            </w:pPr>
            <w:r>
              <w:t>1.</w:t>
            </w:r>
          </w:p>
        </w:tc>
        <w:tc>
          <w:tcPr>
            <w:tcW w:w="2127" w:type="dxa"/>
          </w:tcPr>
          <w:p>
            <w:pPr>
              <w:spacing w:after="0" w:line="240" w:lineRule="auto"/>
            </w:pPr>
            <w:r>
              <w:rPr>
                <w:lang w:val="en-US"/>
              </w:rPr>
              <w:t>point</w:t>
            </w:r>
            <w:r>
              <w:t>.py</w:t>
            </w:r>
          </w:p>
        </w:tc>
        <w:tc>
          <w:tcPr>
            <w:tcW w:w="4251" w:type="dxa"/>
          </w:tcPr>
          <w:p>
            <w:pPr>
              <w:spacing w:after="0" w:line="240" w:lineRule="auto"/>
              <w:jc w:val="both"/>
            </w:pPr>
            <w:r>
              <w:t xml:space="preserve">Program dengan nama file point.py adalah sebuah program untuk mengimplementasikan type bentukan di python dengan memperhatikan aturan-aturan pada notasi fungsional. Lebih lanjutnya setelah type bentukan pada file ini adalah point.  Point memiliki komponen berupa absis dan juga ordinat sehingga pada file ini juga memiliki komponen serupa. Selain itu terdapat fungsi pengecekan origin-nya sebuah titik serta terdapat beberapa fungsi yang berkaitan dengan titik yaitu fungsi mencari jarak antara 2 titik, jarak dengan origin, dan kuadran. </w:t>
            </w:r>
          </w:p>
        </w:tc>
        <w:tc>
          <w:tcPr>
            <w:tcW w:w="974" w:type="dxa"/>
          </w:tcPr>
          <w:p>
            <w:pPr>
              <w:spacing w:after="0" w:line="240" w:lineRule="auto"/>
              <w:jc w:val="center"/>
              <w:rPr>
                <w:color w:val="000000" w:themeColor="text1"/>
                <w:sz w:val="22"/>
                <w:szCs w:val="22"/>
                <w14:textFill>
                  <w14:solidFill>
                    <w14:schemeClr w14:val="tx1"/>
                  </w14:solidFill>
                </w14:textFill>
              </w:rPr>
            </w:pPr>
            <w:r>
              <w:rPr>
                <w:color w:val="000000" w:themeColor="text1"/>
                <w:sz w:val="36"/>
                <w:szCs w:val="36"/>
                <w14:textFill>
                  <w14:solidFill>
                    <w14:schemeClr w14:val="tx1"/>
                  </w14:solidFill>
                </w14:textFill>
              </w:rPr>
              <w:t>3</w:t>
            </w:r>
          </w:p>
        </w:tc>
      </w:tr>
    </w:tbl>
    <w:p>
      <w:pPr>
        <w:spacing w:before="240" w:after="0"/>
      </w:pPr>
      <w:r>
        <w:t>*Status: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1 : program belum selesai, masih dalam penyusunan (underconstruction)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2: program berhasil di-run, tetapi ouputnya masih salah/ belum sesuai</w:t>
      </w:r>
    </w:p>
    <w:p>
      <w:pPr>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3: program berhasil di-run dan outputnya sudah benar</w:t>
      </w:r>
      <w:r>
        <w:rPr>
          <w:color w:val="000000"/>
        </w:rPr>
        <w:tab/>
      </w:r>
      <w:r>
        <w:rPr>
          <w:color w:val="000000"/>
        </w:rPr>
        <w:tab/>
      </w:r>
    </w:p>
    <w:tbl>
      <w:tblPr>
        <w:tblStyle w:val="14"/>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spacing w:after="0" w:line="240" w:lineRule="auto"/>
              <w:rPr>
                <w:b/>
              </w:rPr>
            </w:pPr>
            <w:r>
              <w:rPr>
                <w:b/>
              </w:rPr>
              <w:t>Pengetahuan yang didapat: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numPr>
                <w:ilvl w:val="0"/>
                <w:numId w:val="2"/>
              </w:numPr>
              <w:spacing w:after="0" w:line="240" w:lineRule="auto"/>
              <w:ind w:left="420" w:leftChars="0" w:hanging="420" w:firstLineChars="0"/>
            </w:pPr>
            <w:r>
              <w:t>Mengetahui cara penulisan program python secara terpisah</w:t>
            </w:r>
          </w:p>
          <w:p>
            <w:pPr>
              <w:numPr>
                <w:ilvl w:val="0"/>
                <w:numId w:val="2"/>
              </w:numPr>
              <w:spacing w:after="0" w:line="240" w:lineRule="auto"/>
              <w:ind w:left="420" w:leftChars="0" w:hanging="420" w:firstLineChars="0"/>
            </w:pPr>
            <w:r>
              <w:t>Mengetahui cara menulis type bentukan secara umum dengan dicontohkan dengan membentuk type bentukan point</w:t>
            </w:r>
          </w:p>
          <w:p>
            <w:pPr>
              <w:numPr>
                <w:ilvl w:val="0"/>
                <w:numId w:val="2"/>
              </w:numPr>
              <w:spacing w:after="0" w:line="240" w:lineRule="auto"/>
              <w:ind w:left="420" w:leftChars="0" w:hanging="420" w:firstLineChars="0"/>
            </w:pPr>
            <w:r>
              <w:t xml:space="preserve">Mengetahui penulisan lain dari pemanggilan fungsi bawaan di python. Kalau waktu lalu bisa dengan </w:t>
            </w:r>
            <w:r>
              <w:rPr>
                <w:b/>
                <w:bCs/>
              </w:rPr>
              <w:t xml:space="preserve">import math </w:t>
            </w:r>
            <w:r>
              <w:rPr>
                <w:b w:val="0"/>
                <w:bCs w:val="0"/>
              </w:rPr>
              <w:t xml:space="preserve">sekarang menjadi </w:t>
            </w:r>
            <w:r>
              <w:rPr>
                <w:b/>
                <w:bCs/>
              </w:rPr>
              <w:t>from math import sqrt</w:t>
            </w:r>
          </w:p>
          <w:p>
            <w:pPr>
              <w:numPr>
                <w:ilvl w:val="0"/>
                <w:numId w:val="2"/>
              </w:numPr>
              <w:spacing w:after="0" w:line="240" w:lineRule="auto"/>
              <w:ind w:left="420" w:leftChars="0" w:hanging="420" w:firstLineChars="0"/>
            </w:pPr>
            <w:r>
              <w:t>Mengetahui penulisan dengan bentuk lain dari fungsi print()</w:t>
            </w:r>
          </w:p>
          <w:p>
            <w:pPr>
              <w:numPr>
                <w:numId w:val="0"/>
              </w:numPr>
              <w:spacing w:after="0" w:line="240" w:lineRule="auto"/>
              <w:ind w:left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spacing w:after="0" w:line="240" w:lineRule="auto"/>
              <w:rPr>
                <w:b/>
              </w:rPr>
            </w:pPr>
            <w:r>
              <w:rPr>
                <w:b/>
              </w:rPr>
              <w:t>Kesulitan: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Borders>
              <w:bottom w:val="single" w:color="000000" w:sz="8" w:space="0"/>
            </w:tcBorders>
          </w:tcPr>
          <w:p>
            <w:pPr>
              <w:numPr>
                <w:ilvl w:val="0"/>
                <w:numId w:val="2"/>
              </w:numPr>
              <w:spacing w:after="0" w:line="240" w:lineRule="auto"/>
              <w:ind w:left="420" w:leftChars="0" w:hanging="420" w:firstLineChars="0"/>
              <w:rPr>
                <w:lang w:val="en-US"/>
              </w:rPr>
            </w:pPr>
            <w:r>
              <w:t>Tidak terdapat kesulitan, penjelasan pada pertemuan 4 ini jelas dan dapat dipahami. Mungkin kesulitan akan terjadi ketika pengerjaan tugas.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single" w:color="000000" w:sz="8" w:space="0"/>
              <w:left w:val="nil"/>
              <w:bottom w:val="nil"/>
              <w:right w:val="nil"/>
            </w:tcBorders>
          </w:tcPr>
          <w:p>
            <w:pPr>
              <w:spacing w:after="0" w:line="240" w:lineRule="auto"/>
            </w:pPr>
            <w:r>
              <w:t>Mengetahui,</w:t>
            </w:r>
          </w:p>
          <w:p>
            <w:pPr>
              <w:spacing w:after="0" w:line="240" w:lineRule="auto"/>
            </w:pPr>
            <w:r>
              <w:t>Asisten Praktikum</w:t>
            </w:r>
          </w:p>
          <w:p>
            <w:pPr>
              <w:spacing w:after="0" w:line="240" w:lineRule="auto"/>
            </w:pPr>
          </w:p>
          <w:p>
            <w:pPr>
              <w:spacing w:after="0" w:line="240" w:lineRule="auto"/>
            </w:pPr>
          </w:p>
          <w:p>
            <w:pPr>
              <w:spacing w:after="0" w:line="240" w:lineRule="auto"/>
            </w:pPr>
          </w:p>
          <w:p>
            <w:pPr>
              <w:spacing w:after="0" w:line="240" w:lineRule="auto"/>
              <w:rPr>
                <w:rFonts w:hint="default"/>
                <w:lang w:val="en-US"/>
              </w:rPr>
            </w:pPr>
            <w:r>
              <w:rPr>
                <w:rFonts w:hint="default"/>
                <w:lang w:val="en-US"/>
              </w:rPr>
              <w:t>Benhard Simanullang</w:t>
            </w:r>
          </w:p>
          <w:p>
            <w:pPr>
              <w:spacing w:after="0" w:line="240" w:lineRule="auto"/>
              <w:rPr>
                <w:rFonts w:hint="default"/>
                <w:lang w:val="en-US"/>
              </w:rPr>
            </w:pPr>
            <w:r>
              <w:rPr>
                <w:rFonts w:hint="default"/>
                <w:lang w:val="en-US"/>
              </w:rPr>
              <w:t>24060120140136</w:t>
            </w:r>
          </w:p>
          <w:p>
            <w:pPr>
              <w:spacing w:after="0" w:line="240" w:lineRule="auto"/>
              <w:rPr>
                <w:rFonts w:hint="default"/>
                <w:lang w:val="en-US"/>
              </w:rPr>
            </w:pPr>
            <w:r>
              <w:rPr>
                <w:rFonts w:hint="default"/>
                <w:lang w:val="en-US"/>
              </w:rPr>
              <w:t>Liem, Roy Marcelino</w:t>
            </w:r>
          </w:p>
          <w:p>
            <w:pPr>
              <w:tabs>
                <w:tab w:val="left" w:pos="1760"/>
              </w:tabs>
              <w:spacing w:after="0" w:line="240" w:lineRule="auto"/>
            </w:pPr>
            <w:r>
              <w:rPr>
                <w:rFonts w:hint="default"/>
                <w:lang w:val="en-US"/>
              </w:rPr>
              <w:t>24060120130059</w:t>
            </w:r>
          </w:p>
        </w:tc>
        <w:tc>
          <w:tcPr>
            <w:tcW w:w="4621" w:type="dxa"/>
            <w:tcBorders>
              <w:top w:val="single" w:color="000000" w:sz="8" w:space="0"/>
              <w:left w:val="nil"/>
              <w:bottom w:val="nil"/>
              <w:right w:val="nil"/>
            </w:tcBorders>
          </w:tcPr>
          <w:p>
            <w:pPr>
              <w:spacing w:after="0" w:line="240" w:lineRule="auto"/>
            </w:pPr>
            <w:r>
              <w:t>Praktikan</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t>Attaf Riski Putra Ramadhan</w:t>
            </w:r>
          </w:p>
          <w:p>
            <w:pPr>
              <w:spacing w:after="0" w:line="240" w:lineRule="auto"/>
            </w:pPr>
            <w:r>
              <w:rPr>
                <w:lang w:eastAsia="zh-CN"/>
              </w:rPr>
              <w:t>24060121120005</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nil"/>
              <w:left w:val="nil"/>
              <w:bottom w:val="nil"/>
              <w:right w:val="nil"/>
            </w:tcBorders>
          </w:tcPr>
          <w:p>
            <w:pPr>
              <w:spacing w:after="0" w:line="240" w:lineRule="auto"/>
            </w:pPr>
            <w:bookmarkStart w:id="0" w:name="_GoBack"/>
            <w:bookmarkEnd w:id="0"/>
          </w:p>
        </w:tc>
        <w:tc>
          <w:tcPr>
            <w:tcW w:w="4621" w:type="dxa"/>
            <w:tcBorders>
              <w:top w:val="nil"/>
              <w:left w:val="nil"/>
              <w:bottom w:val="nil"/>
              <w:right w:val="nil"/>
            </w:tcBorders>
          </w:tcPr>
          <w:p>
            <w:pPr>
              <w:spacing w:after="0" w:line="240" w:lineRule="auto"/>
            </w:pPr>
          </w:p>
        </w:tc>
      </w:tr>
    </w:tbl>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Georgia">
    <w:panose1 w:val="02040502050405090303"/>
    <w:charset w:val="00"/>
    <w:family w:val="roman"/>
    <w:pitch w:val="default"/>
    <w:sig w:usb0="00000287" w:usb1="00000000" w:usb2="00000000" w:usb3="00000000" w:csb0="2000009F" w:csb1="00000000"/>
  </w:font>
  <w:font w:name="Noto Sans Symbols">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44BDF"/>
    <w:multiLevelType w:val="multilevel"/>
    <w:tmpl w:val="42144BD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14DF3A3"/>
    <w:multiLevelType w:val="singleLevel"/>
    <w:tmpl w:val="614DF3A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3C"/>
    <w:rsid w:val="00885378"/>
    <w:rsid w:val="0095473C"/>
    <w:rsid w:val="00B54C05"/>
    <w:rsid w:val="00BA12D0"/>
    <w:rsid w:val="00DA0E4A"/>
    <w:rsid w:val="028C021F"/>
    <w:rsid w:val="1FB33619"/>
    <w:rsid w:val="20C80DF4"/>
    <w:rsid w:val="25CF6667"/>
    <w:rsid w:val="299023E1"/>
    <w:rsid w:val="33108A80"/>
    <w:rsid w:val="342EAB66"/>
    <w:rsid w:val="35126177"/>
    <w:rsid w:val="35EC1C94"/>
    <w:rsid w:val="3AFAD1B3"/>
    <w:rsid w:val="3C329A0E"/>
    <w:rsid w:val="3D4F210B"/>
    <w:rsid w:val="4A64234B"/>
    <w:rsid w:val="52BEDFFC"/>
    <w:rsid w:val="572E42BA"/>
    <w:rsid w:val="5B147AD0"/>
    <w:rsid w:val="5E9D6D34"/>
    <w:rsid w:val="608B44AF"/>
    <w:rsid w:val="63104BFB"/>
    <w:rsid w:val="65F0A72D"/>
    <w:rsid w:val="66089107"/>
    <w:rsid w:val="67BFE666"/>
    <w:rsid w:val="67DFC20A"/>
    <w:rsid w:val="68BE3076"/>
    <w:rsid w:val="6FDF2630"/>
    <w:rsid w:val="75CFC2EE"/>
    <w:rsid w:val="77E7B585"/>
    <w:rsid w:val="7B8170A7"/>
    <w:rsid w:val="AFDFE223"/>
    <w:rsid w:val="BDFF692F"/>
    <w:rsid w:val="DDD501B7"/>
    <w:rsid w:val="DDFD3333"/>
    <w:rsid w:val="DFDFB860"/>
    <w:rsid w:val="FB6F632F"/>
    <w:rsid w:val="FFF6F0E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id-ID"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3">
    <w:name w:val="_Style 11"/>
    <w:basedOn w:val="11"/>
    <w:qFormat/>
    <w:uiPriority w:val="0"/>
    <w:pPr>
      <w:spacing w:after="0" w:line="240" w:lineRule="auto"/>
    </w:pPr>
  </w:style>
  <w:style w:type="table" w:customStyle="1" w:styleId="14">
    <w:name w:val="_Style 12"/>
    <w:basedOn w:val="11"/>
    <w:qFormat/>
    <w:uiPriority w:val="0"/>
    <w:pPr>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90</Words>
  <Characters>515</Characters>
  <Lines>4</Lines>
  <Paragraphs>1</Paragraphs>
  <ScaleCrop>false</ScaleCrop>
  <LinksUpToDate>false</LinksUpToDate>
  <CharactersWithSpaces>604</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2021-09-13T20:19:00Z</dcterms:created>
  <dc:creator>MAS GAMING</dc:creator>
  <cp:lastModifiedBy>attaf-riski</cp:lastModifiedBy>
  <dcterms:modified xsi:type="dcterms:W3CDTF">2021-09-24T22:49:31Z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y fmtid="{D5CDD505-2E9C-101B-9397-08002B2CF9AE}" pid="3" name="KSOProductBuildVer">
    <vt:lpwstr>1033-3.1.4.5932</vt:lpwstr>
  </property>
  <property fmtid="{D5CDD505-2E9C-101B-9397-08002B2CF9AE}" pid="4" name="ICV">
    <vt:lpwstr>353631977DBE4752981C72B7805E77DB</vt:lpwstr>
  </property>
</Properties>
</file>