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>
          <w:bottom w:val="single" w:sz="2" w:space="2" w:color="000000"/>
        </w:pBdr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</w:pPr>
      <w:r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  <w:t>Q5. Differentiate BFS and DFS with their Time complexity. (10 marks)</w:t>
      </w:r>
    </w:p>
    <w:p>
      <w:pPr>
        <w:pStyle w:val="TextBody"/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</w:pPr>
      <w:r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  <w:t>BFS</w:t>
      </w:r>
    </w:p>
    <w:p>
      <w:pPr>
        <w:pStyle w:val="TextBody"/>
        <w:widowControl/>
        <w:pBdr/>
        <w:ind w:left="0" w:right="0" w:hanging="0"/>
        <w:jc w:val="both"/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Breadth First Search (BFS) algorithm traverses a graph in a breadthward motion and uses a queue to remember to get the next vertex to start a search when a dead end occurs in any iteration.</w:t>
      </w:r>
    </w:p>
    <w:p>
      <w:pPr>
        <w:pStyle w:val="TextBody"/>
        <w:widowControl/>
        <w:pBdr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2762250" cy="3333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4" t="-302" r="-364" b="-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33750"/>
                    </a:xfrm>
                    <a:prstGeom prst="rect">
                      <a:avLst/>
                    </a:prstGeom>
                    <a:ln w="635">
                      <a:solidFill>
                        <a:srgbClr val="DADADA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pBdr/>
        <w:spacing w:lineRule="auto" w:line="480" w:before="0" w:after="0"/>
        <w:ind w:left="0" w:right="0" w:hanging="0"/>
        <w:jc w:val="left"/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</w:pPr>
      <w:r>
        <w:rPr>
          <w:rFonts w:ascii="Arial;Verdana;Tahoma" w:hAnsi="Arial;Verdana;Tahoma"/>
          <w:b/>
          <w:i w:val="false"/>
          <w:caps w:val="false"/>
          <w:smallCaps w:val="false"/>
          <w:spacing w:val="0"/>
          <w:sz w:val="30"/>
        </w:rPr>
        <w:t>DFS</w:t>
      </w:r>
    </w:p>
    <w:p>
      <w:pPr>
        <w:pStyle w:val="TextBody"/>
        <w:widowControl/>
        <w:pBdr/>
        <w:ind w:left="0" w:right="0" w:hanging="0"/>
        <w:jc w:val="both"/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Depth First Search (DFS) algorithm traverses a graph in a depthward motion and uses a stack to remember to get the next vertex to start a search when a dead end occurs in any iteration.</w:t>
      </w:r>
    </w:p>
    <w:p>
      <w:pPr>
        <w:pStyle w:val="TextBody"/>
        <w:widowControl/>
        <w:pBdr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2867025" cy="3333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51" t="-302" r="-351" b="-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33750"/>
                    </a:xfrm>
                    <a:prstGeom prst="rect">
                      <a:avLst/>
                    </a:prstGeom>
                    <a:ln w="635">
                      <a:solidFill>
                        <a:srgbClr val="DADADA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ind w:left="0" w:right="0" w:hanging="0"/>
        <w:jc w:val="both"/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24"/>
        </w:rPr>
        <w:t>Following are the important differences between BFS and DFS.</w:t>
      </w:r>
    </w:p>
    <w:tbl>
      <w:tblPr>
        <w:tblW w:w="9638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120" w:type="dxa"/>
          <w:left w:w="119" w:type="dxa"/>
          <w:bottom w:w="120" w:type="dxa"/>
          <w:right w:w="120" w:type="dxa"/>
        </w:tblCellMar>
      </w:tblPr>
      <w:tblGrid>
        <w:gridCol w:w="556"/>
        <w:gridCol w:w="1575"/>
        <w:gridCol w:w="3044"/>
        <w:gridCol w:w="4463"/>
      </w:tblGrid>
      <w:tr>
        <w:trPr>
          <w:tblHeader w:val="true"/>
        </w:trPr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rPr/>
            </w:pPr>
            <w:r>
              <w:rPr/>
              <w:t>Sr. No.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jc w:val="center"/>
              <w:rPr/>
            </w:pPr>
            <w:r>
              <w:rPr/>
              <w:t>Key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jc w:val="center"/>
              <w:rPr/>
            </w:pPr>
            <w:r>
              <w:rPr/>
              <w:t>BFS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EEEEEE" w:val="clear"/>
            <w:vAlign w:val="center"/>
          </w:tcPr>
          <w:p>
            <w:pPr>
              <w:pStyle w:val="TableHeading"/>
              <w:spacing w:lineRule="auto" w:line="340"/>
              <w:jc w:val="center"/>
              <w:rPr/>
            </w:pPr>
            <w:r>
              <w:rPr/>
              <w:t>DFS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1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Definition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BFS, stands for Breadth First Search.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DFS, stands for Depth First Search.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2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Data structure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BFS uses Queue to find the shortest path.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DFS uses Stack to find the shortest path.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3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Source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BFS is better when target is closer to Source.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DFS is better when target is far from source.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4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Suitablity for decision tree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As BFS considers all neighbour so it is not suitable for decision tree used in puzzle games.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DFS is more suitable for decision tree. As with one decision, we need to traverse further to augment the decision. If we reach the conclusion, we won.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5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Speed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BFS is slower than DFS.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DFS is faster than BFS.</w:t>
            </w:r>
          </w:p>
        </w:tc>
      </w:tr>
      <w:tr>
        <w:trPr/>
        <w:tc>
          <w:tcPr>
            <w:tcW w:w="55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jc w:val="center"/>
              <w:rPr/>
            </w:pPr>
            <w:r>
              <w:rPr/>
              <w:t>6</w:t>
            </w:r>
          </w:p>
        </w:tc>
        <w:tc>
          <w:tcPr>
            <w:tcW w:w="15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Time Complexity</w:t>
            </w:r>
          </w:p>
        </w:tc>
        <w:tc>
          <w:tcPr>
            <w:tcW w:w="304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Time Complexity of BFS = O(V+E) where V is vertices and E is edges.</w:t>
            </w:r>
          </w:p>
        </w:tc>
        <w:tc>
          <w:tcPr>
            <w:tcW w:w="446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Time Complexity of DFS is also O(V+E) where V is vertices and E is edges.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243</Words>
  <Characters>1072</Characters>
  <CharactersWithSpaces>1281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2022-01-29T21:58:51Z</dcterms:created>
  <dc:creator/>
  <dc:description/>
  <dc:language>en-IN</dc:language>
  <cp:lastModifiedBy/>
  <dcterms:modified xsi:type="dcterms:W3CDTF">2022-01-29T22:00:21Z</dcterms:modified>
  <cp:revision>1</cp:revision>
  <dc:subject/>
  <dc:title/>
</cp:coreProperties>
</file>