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highlight w:val="white"/>
        </w:rPr>
      </w:pPr>
      <w:r w:rsidDel="00000000" w:rsidR="00000000" w:rsidRPr="00000000">
        <w:rPr>
          <w:rFonts w:ascii="Comfortaa" w:cs="Comfortaa" w:eastAsia="Comfortaa" w:hAnsi="Comfortaa"/>
          <w:b w:val="1"/>
          <w:sz w:val="28"/>
          <w:szCs w:val="28"/>
          <w:highlight w:val="white"/>
          <w:rtl w:val="0"/>
        </w:rPr>
        <w:t xml:space="preserve">             </w:t>
      </w:r>
      <w:r w:rsidDel="00000000" w:rsidR="00000000" w:rsidRPr="00000000">
        <w:rPr>
          <w:b w:val="1"/>
          <w:sz w:val="40"/>
          <w:szCs w:val="40"/>
          <w:highlight w:val="white"/>
          <w:rtl w:val="0"/>
        </w:rPr>
        <w:t xml:space="preserve">parking lot allotment system</w:t>
      </w:r>
      <w:r w:rsidDel="00000000" w:rsidR="00000000" w:rsidRPr="00000000">
        <w:rPr>
          <w:rtl w:val="0"/>
        </w:rPr>
      </w:r>
    </w:p>
    <w:p w:rsidR="00000000" w:rsidDel="00000000" w:rsidP="00000000" w:rsidRDefault="00000000" w:rsidRPr="00000000" w14:paraId="00000002">
      <w:pPr>
        <w:ind w:left="0"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u w:val="single"/>
          <w:rtl w:val="0"/>
        </w:rPr>
        <w:t xml:space="preserve">INTRODUCTION:</w:t>
      </w:r>
      <w:r w:rsidDel="00000000" w:rsidR="00000000" w:rsidRPr="00000000">
        <w:rPr>
          <w:rFonts w:ascii="Comfortaa" w:cs="Comfortaa" w:eastAsia="Comfortaa" w:hAnsi="Comfortaa"/>
          <w:b w:val="1"/>
          <w:sz w:val="24"/>
          <w:szCs w:val="24"/>
          <w:highlight w:val="white"/>
          <w:rtl w:val="0"/>
        </w:rPr>
        <w:t xml:space="preserve"> </w:t>
      </w:r>
    </w:p>
    <w:p w:rsidR="00000000" w:rsidDel="00000000" w:rsidP="00000000" w:rsidRDefault="00000000" w:rsidRPr="00000000" w14:paraId="00000003">
      <w:pPr>
        <w:ind w:firstLine="72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This parking lot allotment system is introduced in this Project. This runs on the terminal window.</w:t>
      </w:r>
    </w:p>
    <w:p w:rsidR="00000000" w:rsidDel="00000000" w:rsidP="00000000" w:rsidRDefault="00000000" w:rsidRPr="00000000" w14:paraId="00000004">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 xml:space="preserve">MOTIVATION:</w:t>
      </w:r>
    </w:p>
    <w:p w:rsidR="00000000" w:rsidDel="00000000" w:rsidP="00000000" w:rsidRDefault="00000000" w:rsidRPr="00000000" w14:paraId="00000006">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ab/>
      </w:r>
    </w:p>
    <w:p w:rsidR="00000000" w:rsidDel="00000000" w:rsidP="00000000" w:rsidRDefault="00000000" w:rsidRPr="00000000" w14:paraId="00000007">
      <w:pPr>
        <w:rPr>
          <w:color w:val="24292e"/>
          <w:sz w:val="24"/>
          <w:szCs w:val="24"/>
          <w:highlight w:val="white"/>
        </w:rPr>
      </w:pPr>
      <w:r w:rsidDel="00000000" w:rsidR="00000000" w:rsidRPr="00000000">
        <w:rPr>
          <w:color w:val="24292e"/>
          <w:sz w:val="24"/>
          <w:szCs w:val="24"/>
          <w:highlight w:val="white"/>
          <w:rtl w:val="0"/>
        </w:rPr>
        <w:t xml:space="preserve">Parking allotment in large buildings is a huge tedious work . Just to handle the parking infrastructure it may require more human power at  multiple points just to check which slot is available and which vehicle is removed from the slot and  to check which type of vehicle is parked in a proper dedicated slot. Here in this system dictionary is used to highlight the slot number and the occupancy status. </w:t>
      </w:r>
    </w:p>
    <w:p w:rsidR="00000000" w:rsidDel="00000000" w:rsidP="00000000" w:rsidRDefault="00000000" w:rsidRPr="00000000" w14:paraId="00000008">
      <w:pPr>
        <w:rPr>
          <w:color w:val="24292e"/>
          <w:sz w:val="24"/>
          <w:szCs w:val="24"/>
          <w:highlight w:val="white"/>
        </w:rPr>
      </w:pPr>
      <w:r w:rsidDel="00000000" w:rsidR="00000000" w:rsidRPr="00000000">
        <w:rPr>
          <w:rtl w:val="0"/>
        </w:rPr>
      </w:r>
    </w:p>
    <w:p w:rsidR="00000000" w:rsidDel="00000000" w:rsidP="00000000" w:rsidRDefault="00000000" w:rsidRPr="00000000" w14:paraId="00000009">
      <w:pPr>
        <w:rPr>
          <w:color w:val="24292e"/>
          <w:sz w:val="24"/>
          <w:szCs w:val="24"/>
          <w:highlight w:val="white"/>
        </w:rPr>
      </w:pPr>
      <w:r w:rsidDel="00000000" w:rsidR="00000000" w:rsidRPr="00000000">
        <w:rPr>
          <w:color w:val="24292e"/>
          <w:sz w:val="24"/>
          <w:szCs w:val="24"/>
          <w:highlight w:val="white"/>
          <w:rtl w:val="0"/>
        </w:rPr>
        <w:t xml:space="preserve">This system has mainly 2 modes:</w:t>
      </w:r>
    </w:p>
    <w:p w:rsidR="00000000" w:rsidDel="00000000" w:rsidP="00000000" w:rsidRDefault="00000000" w:rsidRPr="00000000" w14:paraId="0000000A">
      <w:pPr>
        <w:rPr>
          <w:color w:val="24292e"/>
          <w:sz w:val="24"/>
          <w:szCs w:val="24"/>
          <w:highlight w:val="white"/>
        </w:rPr>
      </w:pPr>
      <w:r w:rsidDel="00000000" w:rsidR="00000000" w:rsidRPr="00000000">
        <w:rPr>
          <w:color w:val="24292e"/>
          <w:sz w:val="24"/>
          <w:szCs w:val="24"/>
          <w:highlight w:val="white"/>
          <w:rtl w:val="0"/>
        </w:rPr>
        <w:t xml:space="preserve">    </w:t>
        <w:tab/>
        <w:t xml:space="preserve">Once program is executed the system will ask for 2 options </w:t>
      </w:r>
    </w:p>
    <w:p w:rsidR="00000000" w:rsidDel="00000000" w:rsidP="00000000" w:rsidRDefault="00000000" w:rsidRPr="00000000" w14:paraId="0000000B">
      <w:pPr>
        <w:rPr>
          <w:color w:val="24292e"/>
          <w:sz w:val="24"/>
          <w:szCs w:val="24"/>
          <w:highlight w:val="white"/>
        </w:rPr>
      </w:pPr>
      <w:r w:rsidDel="00000000" w:rsidR="00000000" w:rsidRPr="00000000">
        <w:rPr>
          <w:color w:val="24292e"/>
          <w:sz w:val="24"/>
          <w:szCs w:val="24"/>
          <w:highlight w:val="white"/>
          <w:rtl w:val="0"/>
        </w:rPr>
        <w:t xml:space="preserve">1.Park in :</w:t>
      </w:r>
    </w:p>
    <w:p w:rsidR="00000000" w:rsidDel="00000000" w:rsidP="00000000" w:rsidRDefault="00000000" w:rsidRPr="00000000" w14:paraId="0000000C">
      <w:pPr>
        <w:rPr>
          <w:color w:val="24292e"/>
          <w:sz w:val="24"/>
          <w:szCs w:val="24"/>
          <w:highlight w:val="white"/>
        </w:rPr>
      </w:pPr>
      <w:r w:rsidDel="00000000" w:rsidR="00000000" w:rsidRPr="00000000">
        <w:rPr>
          <w:color w:val="24292e"/>
          <w:sz w:val="24"/>
          <w:szCs w:val="24"/>
          <w:highlight w:val="white"/>
          <w:rtl w:val="0"/>
        </w:rPr>
        <w:t xml:space="preserve">     Once this option is selected the it will ask for type of vehicle and allot the slot </w:t>
      </w:r>
    </w:p>
    <w:p w:rsidR="00000000" w:rsidDel="00000000" w:rsidP="00000000" w:rsidRDefault="00000000" w:rsidRPr="00000000" w14:paraId="0000000D">
      <w:pPr>
        <w:rPr>
          <w:color w:val="24292e"/>
          <w:sz w:val="24"/>
          <w:szCs w:val="24"/>
          <w:highlight w:val="white"/>
        </w:rPr>
      </w:pPr>
      <w:r w:rsidDel="00000000" w:rsidR="00000000" w:rsidRPr="00000000">
        <w:rPr>
          <w:color w:val="24292e"/>
          <w:sz w:val="24"/>
          <w:szCs w:val="24"/>
          <w:highlight w:val="white"/>
          <w:rtl w:val="0"/>
        </w:rPr>
        <w:t xml:space="preserve">2. Vehicle takeout mode:</w:t>
      </w:r>
    </w:p>
    <w:p w:rsidR="00000000" w:rsidDel="00000000" w:rsidP="00000000" w:rsidRDefault="00000000" w:rsidRPr="00000000" w14:paraId="0000000E">
      <w:pPr>
        <w:rPr>
          <w:color w:val="24292e"/>
          <w:sz w:val="24"/>
          <w:szCs w:val="24"/>
          <w:highlight w:val="white"/>
        </w:rPr>
      </w:pPr>
      <w:r w:rsidDel="00000000" w:rsidR="00000000" w:rsidRPr="00000000">
        <w:rPr>
          <w:color w:val="24292e"/>
          <w:sz w:val="24"/>
          <w:szCs w:val="24"/>
          <w:highlight w:val="white"/>
          <w:rtl w:val="0"/>
        </w:rPr>
        <w:t xml:space="preserve">    Once this option is selected it will ask for type of vehicle and slot number if proper slot is selected then it will allow to take out the vehicle  </w:t>
      </w:r>
    </w:p>
    <w:p w:rsidR="00000000" w:rsidDel="00000000" w:rsidP="00000000" w:rsidRDefault="00000000" w:rsidRPr="00000000" w14:paraId="0000000F">
      <w:pPr>
        <w:rPr>
          <w:color w:val="24292e"/>
          <w:sz w:val="24"/>
          <w:szCs w:val="24"/>
          <w:highlight w:val="white"/>
          <w:u w:val="single"/>
        </w:rPr>
      </w:pPr>
      <w:r w:rsidDel="00000000" w:rsidR="00000000" w:rsidRPr="00000000">
        <w:rPr>
          <w:rtl w:val="0"/>
        </w:rPr>
      </w:r>
    </w:p>
    <w:p w:rsidR="00000000" w:rsidDel="00000000" w:rsidP="00000000" w:rsidRDefault="00000000" w:rsidRPr="00000000" w14:paraId="00000010">
      <w:pPr>
        <w:rPr>
          <w:color w:val="24292e"/>
          <w:sz w:val="24"/>
          <w:szCs w:val="24"/>
          <w:highlight w:val="white"/>
          <w:u w:val="single"/>
        </w:rPr>
      </w:pPr>
      <w:r w:rsidDel="00000000" w:rsidR="00000000" w:rsidRPr="00000000">
        <w:rPr>
          <w:color w:val="24292e"/>
          <w:sz w:val="24"/>
          <w:szCs w:val="24"/>
          <w:highlight w:val="white"/>
          <w:u w:val="single"/>
          <w:rtl w:val="0"/>
        </w:rPr>
        <w:t xml:space="preserve">LINKS:</w:t>
      </w:r>
    </w:p>
    <w:p w:rsidR="00000000" w:rsidDel="00000000" w:rsidP="00000000" w:rsidRDefault="00000000" w:rsidRPr="00000000" w14:paraId="00000011">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color w:val="424d58"/>
          <w:sz w:val="24"/>
          <w:szCs w:val="24"/>
          <w:highlight w:val="white"/>
          <w:rtl w:val="0"/>
        </w:rPr>
        <w:t xml:space="preserve">https://github.com/attainu/python-project-vivek-anand-au9</w:t>
      </w:r>
      <w:r w:rsidDel="00000000" w:rsidR="00000000" w:rsidRPr="00000000">
        <w:rPr>
          <w:rtl w:val="0"/>
        </w:rPr>
      </w:r>
    </w:p>
    <w:p w:rsidR="00000000" w:rsidDel="00000000" w:rsidP="00000000" w:rsidRDefault="00000000" w:rsidRPr="00000000" w14:paraId="00000013">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 </w:t>
      </w:r>
    </w:p>
    <w:p w:rsidR="00000000" w:rsidDel="00000000" w:rsidP="00000000" w:rsidRDefault="00000000" w:rsidRPr="00000000" w14:paraId="00000015">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IDE  USED:</w:t>
      </w:r>
    </w:p>
    <w:p w:rsidR="00000000" w:rsidDel="00000000" w:rsidP="00000000" w:rsidRDefault="00000000" w:rsidRPr="00000000" w14:paraId="00000016">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Pycharm </w:t>
      </w:r>
    </w:p>
    <w:p w:rsidR="00000000" w:rsidDel="00000000" w:rsidP="00000000" w:rsidRDefault="00000000" w:rsidRPr="00000000" w14:paraId="00000017">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Python version 3.8</w:t>
      </w:r>
    </w:p>
    <w:p w:rsidR="00000000" w:rsidDel="00000000" w:rsidP="00000000" w:rsidRDefault="00000000" w:rsidRPr="00000000" w14:paraId="00000018">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Pr>
        <w:drawing>
          <wp:inline distB="114300" distT="114300" distL="114300" distR="114300">
            <wp:extent cx="4729163" cy="3228975"/>
            <wp:effectExtent b="0" l="0" r="0" t="0"/>
            <wp:docPr id="1" name="image2.png"/>
            <a:graphic>
              <a:graphicData uri="http://schemas.openxmlformats.org/drawingml/2006/picture">
                <pic:pic>
                  <pic:nvPicPr>
                    <pic:cNvPr id="0" name="image2.png"/>
                    <pic:cNvPicPr preferRelativeResize="0"/>
                  </pic:nvPicPr>
                  <pic:blipFill>
                    <a:blip r:embed="rId6"/>
                    <a:srcRect b="1179" l="16700" r="-16700" t="-1179"/>
                    <a:stretch>
                      <a:fillRect/>
                    </a:stretch>
                  </pic:blipFill>
                  <pic:spPr>
                    <a:xfrm>
                      <a:off x="0" y="0"/>
                      <a:ext cx="47291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Pr>
        <w:drawing>
          <wp:inline distB="114300" distT="114300" distL="114300" distR="114300">
            <wp:extent cx="4090988" cy="3228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3228975"/>
                    </a:xfrm>
                    <a:prstGeom prst="rect"/>
                    <a:ln/>
                  </pic:spPr>
                </pic:pic>
              </a:graphicData>
            </a:graphic>
          </wp:inline>
        </w:drawing>
      </w:r>
      <w:r w:rsidDel="00000000" w:rsidR="00000000" w:rsidRPr="00000000">
        <w:rPr>
          <w:rtl w:val="0"/>
        </w:rPr>
      </w:r>
    </w:p>
    <w:sectPr>
      <w:pgSz w:h="16834" w:w="11909"/>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