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3a6e"/>
          <w:sz w:val="40"/>
          <w:szCs w:val="40"/>
          <w:rtl w:val="0"/>
        </w:rPr>
        <w:t xml:space="preserve">ETIS - Use Case and Class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Task 3 - Semester project models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Student: Atta ur Rehman  |  Reg. No.: BSSE-011  |  Section 5A</w:t>
        <w:br w:type="textWrapping"/>
        <w:t xml:space="preserve">Course: Software Development &amp; Architecture (SDA)  |  Project: 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Use Case Diagram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Actors: Admin (exam cell), Teacher/Invigilator, Student, and the external Nager.Date Holiday API. «include» means the base use case always uses the other; «extend» means optional behaviour triggered under a condition.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29034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1: ETIS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Use case descriptions</w:t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a6e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6e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6e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(role-based)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signs in with a bcrypt-hashed password; the role (Admin/Teacher/Student) decides what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 Exam 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Enter start/end dates and slots per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Enter Batch Roll-Number Ranges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Give ranges per section (e.g. F24-BSSE-001 to 050 = A); students are generated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Lecture Halls / Teachers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halls with capacities; add teachers with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Data (CSV)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Bulk-load halls, teachers, courses and enrolments.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Generate Exam Timetable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 the solver (DSATUR -&gt; CP-SAT) to create a clash-free timetable. Includes Fetch Public Holidays.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Allocate Students to Halls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student-to-hall allocation with mixing; reports % students moved.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Generate Invigilation Roster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Rotating, fair invigilator duties; no duty in own course.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Explain Infeasibility «extend»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generation fails, list the small set of conflicting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Lock Exam &amp; Re-solve «extend»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 an exam, re-run the solver for the rest after a last-minute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Compare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 DSATUR, SA and CP-SAT and compare violations, penalty,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Export PDF / 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Download datesheet, hall allocation and duty roster.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Fetch Public Holidays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Nager.Date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Provides holidays to exclude; falls back to a local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Timetable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Student, Teacher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 the published datesheet.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My Hall &amp; Seat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 only own hall and seat per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My Invigilation Duties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 only own duties.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2. Class Diagram - Domain Model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Main entities of ETIS: users and roles, batch/section/student structure, courses, exams, time slots, halls, and the generated timetable with its hall allocations and invigilation duties.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476970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6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2: ETIS domain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Relationships: Admin, Teacher and Student inherit from User; Batch is composed of Sections, each containing Students; a Timetable is composed of Exams, HallAllocations and InvigilationDuties and is evaluated by weighted hard/soft Constraints.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96" w:top="1296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a6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a6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3XkZXpSdIp4AFgQZjTcG/ywXQ==">CgMxLjA4AHIhMUlSbU5kZUxzcW5EOU5vc1paOHNfS2toR1dpeGpPZHFR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