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1"/>
        <w:gridCol w:w="3925"/>
      </w:tblGrid>
      <w:tr w:rsidR="007E11F1" w:rsidTr="00FB3A36">
        <w:tc>
          <w:tcPr>
            <w:tcW w:w="5091" w:type="dxa"/>
          </w:tcPr>
          <w:p w:rsidR="00375C13" w:rsidRDefault="00375C13">
            <w:r>
              <w:t>Design</w:t>
            </w:r>
          </w:p>
        </w:tc>
        <w:tc>
          <w:tcPr>
            <w:tcW w:w="3925" w:type="dxa"/>
          </w:tcPr>
          <w:p w:rsidR="00375C13" w:rsidRDefault="00496503">
            <w:r>
              <w:t>Bugs</w:t>
            </w:r>
          </w:p>
        </w:tc>
      </w:tr>
      <w:tr w:rsidR="007E11F1" w:rsidTr="00FB3A36">
        <w:tc>
          <w:tcPr>
            <w:tcW w:w="5091" w:type="dxa"/>
          </w:tcPr>
          <w:p w:rsidR="00375C13" w:rsidRDefault="00375C13">
            <w:r>
              <w:rPr>
                <w:noProof/>
              </w:rPr>
              <w:drawing>
                <wp:inline distT="0" distB="0" distL="0" distR="0">
                  <wp:extent cx="2139043" cy="120318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360" cy="122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375C13" w:rsidRDefault="00375C13">
            <w:r>
              <w:t>Bipolar disorder button is not properly styled because all other button doesn’t contain box shadow but it contain.</w:t>
            </w:r>
          </w:p>
          <w:p w:rsidR="00375C13" w:rsidRDefault="00375C13">
            <w:r>
              <w:t xml:space="preserve">And the nav bar’s background colour is not static there. </w:t>
            </w:r>
            <w:r w:rsidR="00FA7908">
              <w:t>14</w:t>
            </w:r>
          </w:p>
        </w:tc>
      </w:tr>
      <w:tr w:rsidR="007E11F1" w:rsidTr="00FB3A36">
        <w:tc>
          <w:tcPr>
            <w:tcW w:w="5091" w:type="dxa"/>
          </w:tcPr>
          <w:p w:rsidR="00FA7908" w:rsidRDefault="002D3DCA">
            <w:pPr>
              <w:rPr>
                <w:noProof/>
              </w:rPr>
            </w:pPr>
            <w:r w:rsidRPr="002D3DCA">
              <w:rPr>
                <w:noProof/>
              </w:rPr>
              <w:drawing>
                <wp:inline distT="0" distB="0" distL="0" distR="0" wp14:anchorId="7FDD1EBB" wp14:editId="7DA867EC">
                  <wp:extent cx="2426441" cy="9048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408" cy="90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A7908" w:rsidRDefault="002D3DCA">
            <w:r>
              <w:t>The navbar’s two tabs are in active state.</w:t>
            </w:r>
          </w:p>
        </w:tc>
      </w:tr>
      <w:tr w:rsidR="007E11F1" w:rsidTr="00FB3A36">
        <w:tc>
          <w:tcPr>
            <w:tcW w:w="5091" w:type="dxa"/>
          </w:tcPr>
          <w:p w:rsidR="00FA7908" w:rsidRDefault="002D3DCA">
            <w:pPr>
              <w:rPr>
                <w:noProof/>
              </w:rPr>
            </w:pPr>
            <w:r w:rsidRPr="002D3DCA">
              <w:rPr>
                <w:noProof/>
              </w:rPr>
              <w:drawing>
                <wp:inline distT="0" distB="0" distL="0" distR="0" wp14:anchorId="2ABAB050" wp14:editId="4FCDC849">
                  <wp:extent cx="2609850" cy="6531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25646" cy="65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A7908" w:rsidRDefault="00FA7908">
            <w:r>
              <w:t>Navbar is not static.</w:t>
            </w:r>
          </w:p>
        </w:tc>
      </w:tr>
      <w:tr w:rsidR="007E11F1" w:rsidTr="00FB3A36">
        <w:tc>
          <w:tcPr>
            <w:tcW w:w="5091" w:type="dxa"/>
          </w:tcPr>
          <w:p w:rsidR="00FA7908" w:rsidRDefault="002D3DCA">
            <w:pPr>
              <w:rPr>
                <w:noProof/>
              </w:rPr>
            </w:pPr>
            <w:r w:rsidRPr="002D3DCA">
              <w:rPr>
                <w:noProof/>
              </w:rPr>
              <w:drawing>
                <wp:inline distT="0" distB="0" distL="0" distR="0" wp14:anchorId="1C86464B" wp14:editId="43BD980C">
                  <wp:extent cx="1680993" cy="1809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929" cy="182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A7908" w:rsidRDefault="00FA7908">
            <w:r>
              <w:t>Navbar is not static</w:t>
            </w:r>
          </w:p>
        </w:tc>
      </w:tr>
      <w:tr w:rsidR="007E11F1" w:rsidTr="00FB3A36">
        <w:tc>
          <w:tcPr>
            <w:tcW w:w="5091" w:type="dxa"/>
          </w:tcPr>
          <w:p w:rsidR="00FA7908" w:rsidRDefault="002D3DCA">
            <w:pPr>
              <w:rPr>
                <w:noProof/>
              </w:rPr>
            </w:pPr>
            <w:r w:rsidRPr="002D3DCA">
              <w:rPr>
                <w:noProof/>
              </w:rPr>
              <w:drawing>
                <wp:inline distT="0" distB="0" distL="0" distR="0" wp14:anchorId="7277AA6D" wp14:editId="5BEB1C2F">
                  <wp:extent cx="1702441" cy="1976438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47" cy="1982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A7908" w:rsidRDefault="00FA7908">
            <w:r>
              <w:t>Navbar is not static.</w:t>
            </w:r>
          </w:p>
        </w:tc>
      </w:tr>
      <w:tr w:rsidR="007E11F1" w:rsidTr="00FB3A36">
        <w:tc>
          <w:tcPr>
            <w:tcW w:w="5091" w:type="dxa"/>
          </w:tcPr>
          <w:p w:rsidR="00FA7908" w:rsidRDefault="002D3DCA">
            <w:pPr>
              <w:rPr>
                <w:noProof/>
              </w:rPr>
            </w:pPr>
            <w:r w:rsidRPr="002D3DCA">
              <w:rPr>
                <w:noProof/>
              </w:rPr>
              <w:drawing>
                <wp:inline distT="0" distB="0" distL="0" distR="0" wp14:anchorId="50FB0A49" wp14:editId="5D7CA87A">
                  <wp:extent cx="1703858" cy="7543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939" cy="76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A7908" w:rsidRDefault="002D3DCA">
            <w:r>
              <w:t>N</w:t>
            </w:r>
            <w:r w:rsidR="00FA7908">
              <w:t xml:space="preserve">avbar is </w:t>
            </w:r>
            <w:r>
              <w:t>not static</w:t>
            </w:r>
            <w:r w:rsidR="00FA7908">
              <w:t>.</w:t>
            </w:r>
          </w:p>
        </w:tc>
      </w:tr>
      <w:tr w:rsidR="007E11F1" w:rsidTr="00FB3A36">
        <w:tc>
          <w:tcPr>
            <w:tcW w:w="5091" w:type="dxa"/>
          </w:tcPr>
          <w:p w:rsidR="00FA7908" w:rsidRDefault="002D3DCA">
            <w:pPr>
              <w:rPr>
                <w:noProof/>
              </w:rPr>
            </w:pPr>
            <w:r w:rsidRPr="002D3DCA">
              <w:rPr>
                <w:noProof/>
              </w:rPr>
              <w:lastRenderedPageBreak/>
              <w:drawing>
                <wp:inline distT="0" distB="0" distL="0" distR="0" wp14:anchorId="3DC4759D" wp14:editId="674B0129">
                  <wp:extent cx="1828692" cy="188595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948" cy="189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A7908" w:rsidRDefault="00FA7908">
            <w:r>
              <w:t>The navbar is not static.</w:t>
            </w:r>
          </w:p>
        </w:tc>
      </w:tr>
      <w:tr w:rsidR="007E11F1" w:rsidTr="00FB3A36">
        <w:tc>
          <w:tcPr>
            <w:tcW w:w="5091" w:type="dxa"/>
          </w:tcPr>
          <w:p w:rsidR="00E41EAB" w:rsidRDefault="002D3DCA">
            <w:pPr>
              <w:rPr>
                <w:noProof/>
              </w:rPr>
            </w:pPr>
            <w:r w:rsidRPr="002D3DCA">
              <w:rPr>
                <w:noProof/>
              </w:rPr>
              <w:drawing>
                <wp:inline distT="0" distB="0" distL="0" distR="0" wp14:anchorId="52D391CD" wp14:editId="15863EB6">
                  <wp:extent cx="2969403" cy="100965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951" cy="102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E41EAB" w:rsidRDefault="00E41EAB">
            <w:r>
              <w:t>The navbar’s two tabs are in active state.</w:t>
            </w:r>
          </w:p>
        </w:tc>
      </w:tr>
      <w:tr w:rsidR="007E11F1" w:rsidTr="00FB3A36">
        <w:tc>
          <w:tcPr>
            <w:tcW w:w="5091" w:type="dxa"/>
          </w:tcPr>
          <w:p w:rsidR="00E41EAB" w:rsidRDefault="00274162">
            <w:pPr>
              <w:rPr>
                <w:noProof/>
              </w:rPr>
            </w:pPr>
            <w:r w:rsidRPr="00274162">
              <w:rPr>
                <w:noProof/>
              </w:rPr>
              <w:drawing>
                <wp:inline distT="0" distB="0" distL="0" distR="0" wp14:anchorId="1D53CD63" wp14:editId="61F5A218">
                  <wp:extent cx="2575285" cy="298608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453" cy="30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E41EAB" w:rsidRDefault="00E41EAB">
            <w:r>
              <w:t>The navbar is not static.</w:t>
            </w:r>
          </w:p>
        </w:tc>
      </w:tr>
      <w:tr w:rsidR="007E11F1" w:rsidTr="00FB3A36">
        <w:tc>
          <w:tcPr>
            <w:tcW w:w="5091" w:type="dxa"/>
          </w:tcPr>
          <w:p w:rsidR="00E41EAB" w:rsidRDefault="00274162">
            <w:pPr>
              <w:rPr>
                <w:noProof/>
              </w:rPr>
            </w:pPr>
            <w:r w:rsidRPr="00274162">
              <w:rPr>
                <w:noProof/>
              </w:rPr>
              <w:drawing>
                <wp:inline distT="0" distB="0" distL="0" distR="0" wp14:anchorId="1913F59F" wp14:editId="7B14CDAC">
                  <wp:extent cx="2563906" cy="1311779"/>
                  <wp:effectExtent l="0" t="0" r="825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51" cy="133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E41EAB" w:rsidRDefault="00E41EAB">
            <w:r>
              <w:t>The $ sign is not properly placed there.</w:t>
            </w:r>
          </w:p>
        </w:tc>
      </w:tr>
      <w:tr w:rsidR="007E11F1" w:rsidTr="00FB3A36">
        <w:tc>
          <w:tcPr>
            <w:tcW w:w="5091" w:type="dxa"/>
          </w:tcPr>
          <w:p w:rsidR="00E41EAB" w:rsidRDefault="00E41EAB">
            <w:pPr>
              <w:rPr>
                <w:noProof/>
              </w:rPr>
            </w:pPr>
            <w:r w:rsidRPr="00E41EAB">
              <w:rPr>
                <w:noProof/>
              </w:rPr>
              <w:drawing>
                <wp:inline distT="0" distB="0" distL="0" distR="0" wp14:anchorId="115FC9BA" wp14:editId="1D6739FA">
                  <wp:extent cx="2580488" cy="128195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57" cy="12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E41EAB" w:rsidRDefault="00E41EAB">
            <w:r>
              <w:t>The spelling of information is wrong.</w:t>
            </w:r>
          </w:p>
        </w:tc>
      </w:tr>
      <w:tr w:rsidR="007E11F1" w:rsidTr="00FB3A36">
        <w:tc>
          <w:tcPr>
            <w:tcW w:w="5091" w:type="dxa"/>
          </w:tcPr>
          <w:p w:rsidR="009933DF" w:rsidRPr="00E41EAB" w:rsidRDefault="009933DF" w:rsidP="009933DF">
            <w:pPr>
              <w:rPr>
                <w:noProof/>
              </w:rPr>
            </w:pPr>
            <w:r w:rsidRPr="009933DF">
              <w:rPr>
                <w:noProof/>
              </w:rPr>
              <w:lastRenderedPageBreak/>
              <w:drawing>
                <wp:inline distT="0" distB="0" distL="0" distR="0" wp14:anchorId="5777E423" wp14:editId="2D7803A2">
                  <wp:extent cx="2389526" cy="904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813" cy="91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9933DF" w:rsidRDefault="009933DF" w:rsidP="009933DF">
            <w:r>
              <w:t>The navbar’s two tabs are in active state.</w:t>
            </w:r>
          </w:p>
        </w:tc>
      </w:tr>
      <w:tr w:rsidR="007E11F1" w:rsidTr="00FB3A36">
        <w:tc>
          <w:tcPr>
            <w:tcW w:w="5091" w:type="dxa"/>
          </w:tcPr>
          <w:p w:rsidR="009933DF" w:rsidRPr="009933DF" w:rsidRDefault="009933DF" w:rsidP="009933DF">
            <w:pPr>
              <w:rPr>
                <w:noProof/>
              </w:rPr>
            </w:pPr>
            <w:r w:rsidRPr="009933DF">
              <w:rPr>
                <w:noProof/>
              </w:rPr>
              <w:drawing>
                <wp:inline distT="0" distB="0" distL="0" distR="0" wp14:anchorId="28CF5695" wp14:editId="4FDF6054">
                  <wp:extent cx="2571750" cy="40630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184" cy="41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9933DF" w:rsidRDefault="009933DF" w:rsidP="009933DF">
            <w:r>
              <w:t xml:space="preserve">There is </w:t>
            </w:r>
            <w:r w:rsidR="005C2FDB">
              <w:t>no</w:t>
            </w:r>
            <w:r>
              <w:t xml:space="preserve"> next or submit button.</w:t>
            </w:r>
          </w:p>
        </w:tc>
      </w:tr>
      <w:tr w:rsidR="007E11F1" w:rsidTr="00FB3A36">
        <w:tc>
          <w:tcPr>
            <w:tcW w:w="5091" w:type="dxa"/>
          </w:tcPr>
          <w:p w:rsidR="009933DF" w:rsidRPr="009933DF" w:rsidRDefault="009933DF" w:rsidP="009933DF">
            <w:pPr>
              <w:rPr>
                <w:noProof/>
              </w:rPr>
            </w:pPr>
            <w:r w:rsidRPr="009933DF">
              <w:rPr>
                <w:noProof/>
              </w:rPr>
              <w:drawing>
                <wp:inline distT="0" distB="0" distL="0" distR="0" wp14:anchorId="3534EEB9" wp14:editId="4AB6F14B">
                  <wp:extent cx="2471737" cy="1016518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230" cy="102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9933DF" w:rsidRDefault="009933DF" w:rsidP="009933DF">
            <w:r>
              <w:t>The navbar’s two tabs are in active state.</w:t>
            </w:r>
          </w:p>
          <w:p w:rsidR="009933DF" w:rsidRDefault="009933DF" w:rsidP="009933DF">
            <w:r>
              <w:t xml:space="preserve">The send message </w:t>
            </w:r>
            <w:r w:rsidR="00FB3A36">
              <w:t xml:space="preserve">button </w:t>
            </w:r>
            <w:r>
              <w:t xml:space="preserve">colour should be dark after </w:t>
            </w:r>
            <w:r w:rsidR="00FB3A36">
              <w:t xml:space="preserve">the submit then it should be this colour. </w:t>
            </w:r>
          </w:p>
        </w:tc>
      </w:tr>
      <w:tr w:rsidR="007E11F1" w:rsidTr="00FB3A36">
        <w:tc>
          <w:tcPr>
            <w:tcW w:w="5091" w:type="dxa"/>
          </w:tcPr>
          <w:p w:rsidR="00FB3A36" w:rsidRPr="009933DF" w:rsidRDefault="00FB3A36" w:rsidP="009933DF">
            <w:pPr>
              <w:rPr>
                <w:noProof/>
              </w:rPr>
            </w:pPr>
            <w:r w:rsidRPr="00FB3A36">
              <w:rPr>
                <w:noProof/>
              </w:rPr>
              <w:drawing>
                <wp:inline distT="0" distB="0" distL="0" distR="0" wp14:anchorId="4834ACFB" wp14:editId="6089CBEA">
                  <wp:extent cx="2671762" cy="116330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6" cy="117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B3A36" w:rsidRDefault="00FB3A36" w:rsidP="009933DF">
            <w:r>
              <w:t>The navbar’s two tabs are in active state.</w:t>
            </w:r>
          </w:p>
        </w:tc>
      </w:tr>
      <w:tr w:rsidR="007E11F1" w:rsidTr="00FB3A36">
        <w:tc>
          <w:tcPr>
            <w:tcW w:w="5091" w:type="dxa"/>
          </w:tcPr>
          <w:p w:rsidR="00FB3A36" w:rsidRPr="00FB3A36" w:rsidRDefault="00FB3A36" w:rsidP="00FB3A36">
            <w:pPr>
              <w:rPr>
                <w:noProof/>
              </w:rPr>
            </w:pPr>
            <w:r w:rsidRPr="00FB3A36">
              <w:rPr>
                <w:noProof/>
              </w:rPr>
              <w:drawing>
                <wp:inline distT="0" distB="0" distL="0" distR="0" wp14:anchorId="453245DD" wp14:editId="34AF05C1">
                  <wp:extent cx="3095625" cy="759330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065" cy="77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FB3A36" w:rsidRDefault="00FB3A36" w:rsidP="00FB3A36">
            <w:r>
              <w:t>There is no</w:t>
            </w:r>
            <w:r w:rsidR="00496503">
              <w:t xml:space="preserve"> </w:t>
            </w:r>
            <w:r>
              <w:t>next or submit button.</w:t>
            </w:r>
          </w:p>
        </w:tc>
      </w:tr>
      <w:tr w:rsidR="007E11F1" w:rsidTr="00FB3A36">
        <w:tc>
          <w:tcPr>
            <w:tcW w:w="5091" w:type="dxa"/>
          </w:tcPr>
          <w:p w:rsidR="005C2FDB" w:rsidRPr="00FB3A36" w:rsidRDefault="005C2FDB" w:rsidP="00FB3A36">
            <w:pPr>
              <w:rPr>
                <w:noProof/>
              </w:rPr>
            </w:pPr>
            <w:r w:rsidRPr="005C2FDB">
              <w:rPr>
                <w:noProof/>
              </w:rPr>
              <w:drawing>
                <wp:inline distT="0" distB="0" distL="0" distR="0" wp14:anchorId="02916C46" wp14:editId="37C4DAF0">
                  <wp:extent cx="2790825" cy="120958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78" cy="121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5C2FDB" w:rsidRDefault="005C2FDB" w:rsidP="00FB3A36">
            <w:r>
              <w:t>The align is not proper and footer is not in proper state</w:t>
            </w:r>
            <w:r w:rsidR="007E11F1">
              <w:t>.</w:t>
            </w:r>
          </w:p>
        </w:tc>
      </w:tr>
      <w:tr w:rsidR="007E11F1" w:rsidTr="00FB3A36">
        <w:tc>
          <w:tcPr>
            <w:tcW w:w="5091" w:type="dxa"/>
          </w:tcPr>
          <w:p w:rsidR="007E11F1" w:rsidRPr="005C2FDB" w:rsidRDefault="007E11F1" w:rsidP="00FB3A36">
            <w:pPr>
              <w:rPr>
                <w:noProof/>
              </w:rPr>
            </w:pPr>
            <w:r w:rsidRPr="007E11F1">
              <w:rPr>
                <w:noProof/>
              </w:rPr>
              <w:drawing>
                <wp:inline distT="0" distB="0" distL="0" distR="0" wp14:anchorId="3F5C56C4" wp14:editId="1446F07F">
                  <wp:extent cx="2806943" cy="10001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811" cy="10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</w:tcPr>
          <w:p w:rsidR="007E11F1" w:rsidRDefault="007E11F1" w:rsidP="00FB3A36">
            <w:r>
              <w:t xml:space="preserve">The continue button may be in dark colour. </w:t>
            </w:r>
          </w:p>
        </w:tc>
      </w:tr>
    </w:tbl>
    <w:p w:rsidR="007164AB" w:rsidRDefault="007164AB"/>
    <w:sectPr w:rsidR="00716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C13"/>
    <w:rsid w:val="000F7C3C"/>
    <w:rsid w:val="00274162"/>
    <w:rsid w:val="002D3DCA"/>
    <w:rsid w:val="00375C13"/>
    <w:rsid w:val="003B3BEE"/>
    <w:rsid w:val="00496503"/>
    <w:rsid w:val="005C2FDB"/>
    <w:rsid w:val="007164AB"/>
    <w:rsid w:val="007843FE"/>
    <w:rsid w:val="007E11F1"/>
    <w:rsid w:val="009933DF"/>
    <w:rsid w:val="00E41EAB"/>
    <w:rsid w:val="00FA7908"/>
    <w:rsid w:val="00FB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3E031"/>
  <w15:chartTrackingRefBased/>
  <w15:docId w15:val="{4DFB43CD-B6E7-41E5-9830-A14F9BFF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5C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Attal</dc:creator>
  <cp:keywords/>
  <dc:description/>
  <cp:lastModifiedBy>Siddhi Attal</cp:lastModifiedBy>
  <cp:revision>4</cp:revision>
  <dcterms:created xsi:type="dcterms:W3CDTF">2022-10-06T12:00:00Z</dcterms:created>
  <dcterms:modified xsi:type="dcterms:W3CDTF">2022-10-07T05:45:00Z</dcterms:modified>
</cp:coreProperties>
</file>