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093" w:rsidRPr="00AE6E29" w:rsidRDefault="00AE5093" w:rsidP="00135822">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4"/>
        <w:jc w:val="center"/>
        <w:rPr>
          <w:b/>
          <w:sz w:val="28"/>
          <w:szCs w:val="28"/>
        </w:rPr>
      </w:pPr>
      <w:r w:rsidRPr="00AE5093">
        <w:rPr>
          <w:b/>
          <w:sz w:val="28"/>
          <w:szCs w:val="28"/>
        </w:rPr>
        <w:t xml:space="preserve">Anti-windup Observer-based Controller </w:t>
      </w:r>
      <w:r w:rsidR="00135822">
        <w:rPr>
          <w:b/>
          <w:sz w:val="28"/>
          <w:szCs w:val="28"/>
        </w:rPr>
        <w:t>Based on</w:t>
      </w:r>
      <w:r w:rsidRPr="00AE5093">
        <w:rPr>
          <w:b/>
          <w:sz w:val="28"/>
          <w:szCs w:val="28"/>
        </w:rPr>
        <w:t xml:space="preserve"> Improved Bounded Real Lemma: Active Vibration Control</w:t>
      </w:r>
    </w:p>
    <w:p w:rsidR="001279D6" w:rsidRDefault="001279D6" w:rsidP="001279D6">
      <w:pPr>
        <w:pStyle w:val="Style10ptBoldCenteredLeft15cmRight155cm"/>
      </w:pPr>
    </w:p>
    <w:p w:rsidR="001279D6" w:rsidRDefault="001279D6" w:rsidP="00AE5093">
      <w:pPr>
        <w:pStyle w:val="Style10ptBoldCenteredLeft15cmRight155cm"/>
      </w:pPr>
      <w:r>
        <w:t xml:space="preserve">A. </w:t>
      </w:r>
      <w:r w:rsidR="00AE5093">
        <w:t>Oveisi</w:t>
      </w:r>
      <w:r>
        <w:t xml:space="preserve">* </w:t>
      </w:r>
      <w:r w:rsidR="00AE5093">
        <w:t>T</w:t>
      </w:r>
      <w:r>
        <w:t xml:space="preserve">. </w:t>
      </w:r>
      <w:r w:rsidR="00AE5093" w:rsidRPr="00AE5093">
        <w:t>Nestorović</w:t>
      </w:r>
      <w:r w:rsidR="00AE5093">
        <w:t>*</w:t>
      </w:r>
    </w:p>
    <w:p w:rsidR="001279D6" w:rsidRDefault="001279D6">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4"/>
        <w:jc w:val="center"/>
        <w:rPr>
          <w:rFonts w:ascii="Symbol" w:hAnsi="Symbol"/>
          <w:sz w:val="16"/>
        </w:rPr>
      </w:pPr>
    </w:p>
    <w:p w:rsidR="001279D6" w:rsidRDefault="001279D6" w:rsidP="000245E2">
      <w:pPr>
        <w:pStyle w:val="Authoraddress"/>
        <w:spacing w:before="80"/>
      </w:pPr>
      <w:r>
        <w:t>*</w:t>
      </w:r>
      <w:r w:rsidR="00AE5093" w:rsidRPr="00AE5093">
        <w:t>Ruhr-</w:t>
      </w:r>
      <w:proofErr w:type="spellStart"/>
      <w:r w:rsidR="00AE5093" w:rsidRPr="00AE5093">
        <w:t>Universität</w:t>
      </w:r>
      <w:proofErr w:type="spellEnd"/>
      <w:r w:rsidR="00AE5093" w:rsidRPr="00AE5093">
        <w:t xml:space="preserve"> Bochum, Mechanics of Adaptive Systems</w:t>
      </w:r>
      <w:r w:rsidR="00AE5093">
        <w:t>,</w:t>
      </w:r>
      <w:r w:rsidR="00AE5093" w:rsidRPr="00AE5093">
        <w:t xml:space="preserve"> Institute of Computational Engineering</w:t>
      </w:r>
      <w:r w:rsidR="00AE5093">
        <w:t xml:space="preserve">, </w:t>
      </w:r>
      <w:proofErr w:type="gramStart"/>
      <w:r w:rsidR="00AE5093">
        <w:t>Germany</w:t>
      </w:r>
      <w:proofErr w:type="gramEnd"/>
      <w:r>
        <w:t xml:space="preserve"> (e-mail: </w:t>
      </w:r>
      <w:r w:rsidR="00AE5093">
        <w:t>atta.oveisi</w:t>
      </w:r>
      <w:r>
        <w:t>@</w:t>
      </w:r>
      <w:r w:rsidR="00AE5093">
        <w:t>rub</w:t>
      </w:r>
      <w:r>
        <w:t>.</w:t>
      </w:r>
      <w:r w:rsidR="00AE5093">
        <w:t>de</w:t>
      </w:r>
      <w:r>
        <w:t>)</w:t>
      </w:r>
    </w:p>
    <w:p w:rsidR="00C35BC4" w:rsidRPr="00E86A86" w:rsidRDefault="001279D6" w:rsidP="004C3962">
      <w:pPr>
        <w:pStyle w:val="StyleStyleAbstractLeft15cmFirstline0cmRight155"/>
        <w:rPr>
          <w:b w:val="0"/>
          <w:sz w:val="20"/>
        </w:rPr>
      </w:pPr>
      <w:r w:rsidRPr="00E86A86">
        <w:rPr>
          <w:rStyle w:val="StyleAbstract10ptChar"/>
          <w:sz w:val="20"/>
          <w:szCs w:val="20"/>
        </w:rPr>
        <w:t xml:space="preserve">Abstract: </w:t>
      </w:r>
      <w:r w:rsidR="00C35BC4" w:rsidRPr="00C35BC4">
        <w:rPr>
          <w:b w:val="0"/>
          <w:sz w:val="20"/>
        </w:rPr>
        <w:t xml:space="preserve">In this paper, the windup problem is addressed for disturbance rejection control (DRC) based on an unknown input observer (UIO). The proposed </w:t>
      </w:r>
      <w:r w:rsidR="00556001">
        <w:rPr>
          <w:b w:val="0"/>
          <w:sz w:val="20"/>
        </w:rPr>
        <w:t>combination</w:t>
      </w:r>
      <w:r w:rsidR="00C35BC4" w:rsidRPr="00C35BC4">
        <w:rPr>
          <w:b w:val="0"/>
          <w:sz w:val="20"/>
        </w:rPr>
        <w:t xml:space="preserve"> aims at dealing with actuator input nonlinearities in active vibration control (AVC) to provide a useful tool for systems under unknown environmental stimuli. Accordingly, first, assuming the governing dynamics of the plant to </w:t>
      </w:r>
      <w:r w:rsidR="009C5981">
        <w:rPr>
          <w:b w:val="0"/>
          <w:sz w:val="20"/>
        </w:rPr>
        <w:t xml:space="preserve">be </w:t>
      </w:r>
      <w:r w:rsidR="00261DC8">
        <w:rPr>
          <w:b w:val="0"/>
          <w:sz w:val="20"/>
        </w:rPr>
        <w:t xml:space="preserve">smooth and </w:t>
      </w:r>
      <w:r w:rsidR="00C35BC4" w:rsidRPr="00C35BC4">
        <w:rPr>
          <w:b w:val="0"/>
          <w:sz w:val="20"/>
        </w:rPr>
        <w:t xml:space="preserve">differentiable around the equilibrium points, a UIO is designed such that the two transfer functions from disturbance/control input to observation residuals are null. By aiming at rejecting the external perturbations in the plant output and the observation error dynamics, an improved form of the bounded real lemma is employed. Then, based on the Lipschitz condition and considering independent input disturbance signal (mismatch </w:t>
      </w:r>
      <w:r w:rsidR="0007010E">
        <w:rPr>
          <w:b w:val="0"/>
          <w:sz w:val="20"/>
        </w:rPr>
        <w:t>case</w:t>
      </w:r>
      <w:r w:rsidR="00C35BC4" w:rsidRPr="00C35BC4">
        <w:rPr>
          <w:b w:val="0"/>
          <w:sz w:val="20"/>
        </w:rPr>
        <w:t xml:space="preserve">) and measurement noise, DRC synthesis is formulated in linear matrix equality/inequality framework. To address the saturation of actuators, the developed controller is then augmented with a static anti-windup (AW) compensator in a linear fractional transformation (LFT) form. The proposed </w:t>
      </w:r>
      <w:r w:rsidR="004C3962">
        <w:rPr>
          <w:b w:val="0"/>
          <w:sz w:val="20"/>
        </w:rPr>
        <w:t>combination</w:t>
      </w:r>
      <w:r w:rsidR="00C35BC4" w:rsidRPr="00C35BC4">
        <w:rPr>
          <w:b w:val="0"/>
          <w:sz w:val="20"/>
        </w:rPr>
        <w:t xml:space="preserve"> can be used as a low order yet effective </w:t>
      </w:r>
      <w:r w:rsidR="001471F8">
        <w:rPr>
          <w:b w:val="0"/>
          <w:sz w:val="20"/>
        </w:rPr>
        <w:t>method</w:t>
      </w:r>
      <w:r w:rsidR="00C35BC4" w:rsidRPr="00C35BC4">
        <w:rPr>
          <w:b w:val="0"/>
          <w:sz w:val="20"/>
        </w:rPr>
        <w:t xml:space="preserve"> in model-based AVC of arbitrary mechanical/civil structures.</w:t>
      </w:r>
    </w:p>
    <w:p w:rsidR="001279D6" w:rsidRPr="00E70F67" w:rsidRDefault="001279D6" w:rsidP="009B12E3">
      <w:pPr>
        <w:pStyle w:val="StyleStyleAbstractLeft15cmFirstline0cmRight155"/>
        <w:rPr>
          <w:b w:val="0"/>
          <w:sz w:val="20"/>
        </w:rPr>
      </w:pPr>
      <w:r w:rsidRPr="00F526A7">
        <w:rPr>
          <w:rStyle w:val="StyleAbstract10ptChar"/>
          <w:i/>
          <w:sz w:val="20"/>
          <w:szCs w:val="20"/>
        </w:rPr>
        <w:t>Keywords:</w:t>
      </w:r>
      <w:r w:rsidR="009B12E3">
        <w:rPr>
          <w:b w:val="0"/>
          <w:sz w:val="20"/>
        </w:rPr>
        <w:t xml:space="preserve"> </w:t>
      </w:r>
      <w:r w:rsidR="009B12E3" w:rsidRPr="009B12E3">
        <w:rPr>
          <w:b w:val="0"/>
          <w:sz w:val="20"/>
        </w:rPr>
        <w:t xml:space="preserve">bounded real lemma; linear matrix inequality; actuator saturation; </w:t>
      </w:r>
      <w:r w:rsidR="009B12E3">
        <w:rPr>
          <w:b w:val="0"/>
          <w:sz w:val="20"/>
        </w:rPr>
        <w:t>disturbance rejection</w:t>
      </w:r>
      <w:r w:rsidR="009B12E3" w:rsidRPr="009B12E3">
        <w:rPr>
          <w:b w:val="0"/>
          <w:sz w:val="20"/>
        </w:rPr>
        <w:t>; active vibration control</w:t>
      </w:r>
    </w:p>
    <w:p w:rsidR="001279D6" w:rsidRDefault="001279D6">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5"/>
        <w:jc w:val="center"/>
        <w:rPr>
          <w:rFonts w:ascii="Symbol" w:hAnsi="Symbol"/>
          <w:sz w:val="16"/>
        </w:rPr>
      </w:pPr>
    </w:p>
    <w:p w:rsidR="001279D6" w:rsidRDefault="001279D6">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4"/>
        <w:jc w:val="center"/>
        <w:rPr>
          <w:rFonts w:ascii="Symbol" w:hAnsi="Symbol"/>
          <w:sz w:val="16"/>
        </w:rPr>
        <w:sectPr w:rsidR="001279D6" w:rsidSect="001279D6">
          <w:footerReference w:type="default" r:id="rId7"/>
          <w:type w:val="continuous"/>
          <w:pgSz w:w="11906" w:h="16838" w:code="9"/>
          <w:pgMar w:top="1985" w:right="851" w:bottom="1418" w:left="851" w:header="720" w:footer="720" w:gutter="0"/>
          <w:cols w:space="432"/>
        </w:sectPr>
      </w:pPr>
    </w:p>
    <w:p w:rsidR="001279D6" w:rsidRDefault="001279D6" w:rsidP="001279D6">
      <w:pPr>
        <w:pStyle w:val="SectionTitle"/>
      </w:pPr>
      <w:r>
        <w:lastRenderedPageBreak/>
        <w:t>1. INTRODUCTION</w:t>
      </w:r>
    </w:p>
    <w:p w:rsidR="006E02ED" w:rsidRDefault="006E02ED" w:rsidP="009A52A1">
      <w:pPr>
        <w:autoSpaceDE w:val="0"/>
        <w:autoSpaceDN w:val="0"/>
        <w:adjustRightInd w:val="0"/>
        <w:jc w:val="both"/>
        <w:rPr>
          <w:rFonts w:asciiTheme="majorBidi" w:eastAsiaTheme="minorEastAsia" w:hAnsiTheme="majorBidi" w:cstheme="majorBidi"/>
          <w:sz w:val="20"/>
          <w:lang w:val="en-US"/>
        </w:rPr>
      </w:pPr>
      <w:r>
        <w:rPr>
          <w:rFonts w:asciiTheme="majorBidi" w:eastAsiaTheme="minorEastAsia" w:hAnsiTheme="majorBidi" w:cstheme="majorBidi"/>
          <w:noProof/>
          <w:sz w:val="20"/>
        </w:rPr>
        <w:t xml:space="preserve">In the last two decades, by aiming at high precision process control, various candidates are proposed for estimation of the states of the system (Ciccarella </w:t>
      </w:r>
      <w:r w:rsidRPr="00261DC8">
        <w:rPr>
          <w:rFonts w:asciiTheme="majorBidi" w:eastAsiaTheme="minorEastAsia" w:hAnsiTheme="majorBidi" w:cstheme="majorBidi"/>
          <w:noProof/>
          <w:sz w:val="20"/>
        </w:rPr>
        <w:t>et al.,</w:t>
      </w:r>
      <w:r>
        <w:rPr>
          <w:rFonts w:asciiTheme="majorBidi" w:eastAsiaTheme="minorEastAsia" w:hAnsiTheme="majorBidi" w:cstheme="majorBidi"/>
          <w:noProof/>
          <w:sz w:val="20"/>
        </w:rPr>
        <w:t xml:space="preserve"> 1993; Raghavan and Hedrick, 1994; Rajamani, 1998, Yaz and Yaz, 2001; Ha and Trinh, 2004; Lu </w:t>
      </w:r>
      <w:r w:rsidRPr="00261DC8">
        <w:rPr>
          <w:rFonts w:asciiTheme="majorBidi" w:eastAsiaTheme="minorEastAsia" w:hAnsiTheme="majorBidi" w:cstheme="majorBidi"/>
          <w:noProof/>
          <w:sz w:val="20"/>
        </w:rPr>
        <w:t>et al.,</w:t>
      </w:r>
      <w:r>
        <w:rPr>
          <w:rFonts w:asciiTheme="majorBidi" w:eastAsiaTheme="minorEastAsia" w:hAnsiTheme="majorBidi" w:cstheme="majorBidi"/>
          <w:noProof/>
          <w:sz w:val="20"/>
        </w:rPr>
        <w:t xml:space="preserve"> 2006; Mon</w:t>
      </w:r>
      <w:r w:rsidRPr="00261DC8">
        <w:rPr>
          <w:rFonts w:asciiTheme="majorBidi" w:eastAsiaTheme="minorEastAsia" w:hAnsiTheme="majorBidi" w:cstheme="majorBidi"/>
          <w:noProof/>
          <w:sz w:val="20"/>
        </w:rPr>
        <w:t xml:space="preserve">dal et al., </w:t>
      </w:r>
      <w:r>
        <w:rPr>
          <w:rFonts w:asciiTheme="majorBidi" w:eastAsiaTheme="minorEastAsia" w:hAnsiTheme="majorBidi" w:cstheme="majorBidi"/>
          <w:noProof/>
          <w:sz w:val="20"/>
        </w:rPr>
        <w:t>2010; Oveisi and Nestorović, 2016a</w:t>
      </w:r>
      <w:r w:rsidR="00AD0D89">
        <w:rPr>
          <w:rFonts w:asciiTheme="majorBidi" w:eastAsiaTheme="minorEastAsia" w:hAnsiTheme="majorBidi" w:cstheme="majorBidi"/>
          <w:noProof/>
          <w:sz w:val="20"/>
        </w:rPr>
        <w:t>,b</w:t>
      </w:r>
      <w:r>
        <w:rPr>
          <w:rFonts w:asciiTheme="majorBidi" w:eastAsiaTheme="minorEastAsia" w:hAnsiTheme="majorBidi" w:cstheme="majorBidi"/>
          <w:noProof/>
          <w:sz w:val="20"/>
        </w:rPr>
        <w:t>).</w:t>
      </w:r>
      <w:r>
        <w:rPr>
          <w:rFonts w:asciiTheme="majorBidi" w:eastAsiaTheme="minorEastAsia" w:hAnsiTheme="majorBidi" w:cstheme="majorBidi"/>
          <w:sz w:val="20"/>
        </w:rPr>
        <w:t xml:space="preserve"> The structure of the estimator is </w:t>
      </w:r>
      <w:r>
        <w:rPr>
          <w:rFonts w:asciiTheme="majorBidi" w:eastAsiaTheme="minorEastAsia" w:hAnsiTheme="majorBidi" w:cstheme="majorBidi"/>
          <w:noProof/>
          <w:sz w:val="20"/>
        </w:rPr>
        <w:t>an essential</w:t>
      </w:r>
      <w:r>
        <w:rPr>
          <w:rFonts w:asciiTheme="majorBidi" w:eastAsiaTheme="minorEastAsia" w:hAnsiTheme="majorBidi" w:cstheme="majorBidi"/>
          <w:sz w:val="20"/>
        </w:rPr>
        <w:t xml:space="preserve"> design decision that </w:t>
      </w:r>
      <w:r>
        <w:rPr>
          <w:rFonts w:asciiTheme="majorBidi" w:eastAsiaTheme="minorEastAsia" w:hAnsiTheme="majorBidi" w:cstheme="majorBidi"/>
          <w:noProof/>
          <w:sz w:val="20"/>
        </w:rPr>
        <w:t>determines the dynamics of state estimation error</w:t>
      </w:r>
      <w:r>
        <w:rPr>
          <w:rFonts w:asciiTheme="majorBidi" w:eastAsiaTheme="minorEastAsia" w:hAnsiTheme="majorBidi" w:cstheme="majorBidi"/>
          <w:sz w:val="20"/>
        </w:rPr>
        <w:t xml:space="preserve">. </w:t>
      </w:r>
      <w:r>
        <w:rPr>
          <w:rFonts w:asciiTheme="majorBidi" w:eastAsiaTheme="minorEastAsia" w:hAnsiTheme="majorBidi" w:cstheme="majorBidi"/>
          <w:noProof/>
          <w:sz w:val="20"/>
        </w:rPr>
        <w:t>As a result, the estimation tools such as Kalman filter, high gain observer, and more recent observers developed in linear matrix inequality (LMI) framework may have different behavior when the system is subjected to input/output time-varying disturbances and measurement noise (Darouach et al., 1994; Koenig and Mammar, 2001; Pertew et al., 2005; Koenig, 2006; Xu</w:t>
      </w:r>
      <w:r w:rsidR="00E80C32">
        <w:rPr>
          <w:rFonts w:asciiTheme="majorBidi" w:eastAsiaTheme="minorEastAsia" w:hAnsiTheme="majorBidi" w:cstheme="majorBidi"/>
          <w:noProof/>
          <w:sz w:val="20"/>
        </w:rPr>
        <w:t xml:space="preserve"> et al.,</w:t>
      </w:r>
      <w:r>
        <w:rPr>
          <w:rFonts w:asciiTheme="majorBidi" w:eastAsiaTheme="minorEastAsia" w:hAnsiTheme="majorBidi" w:cstheme="majorBidi"/>
          <w:noProof/>
          <w:sz w:val="20"/>
        </w:rPr>
        <w:t xml:space="preserve"> 2008).</w:t>
      </w:r>
      <w:r>
        <w:rPr>
          <w:rFonts w:asciiTheme="majorBidi" w:eastAsiaTheme="minorEastAsia" w:hAnsiTheme="majorBidi" w:cstheme="majorBidi"/>
          <w:sz w:val="20"/>
        </w:rPr>
        <w:t xml:space="preserve"> In the present research, by aiming at providing a simple yet </w:t>
      </w:r>
      <w:r>
        <w:rPr>
          <w:rFonts w:asciiTheme="majorBidi" w:eastAsiaTheme="minorEastAsia" w:hAnsiTheme="majorBidi" w:cstheme="majorBidi"/>
          <w:noProof/>
          <w:sz w:val="20"/>
        </w:rPr>
        <w:t>effective</w:t>
      </w:r>
      <w:r>
        <w:rPr>
          <w:rFonts w:asciiTheme="majorBidi" w:eastAsiaTheme="minorEastAsia" w:hAnsiTheme="majorBidi" w:cstheme="majorBidi"/>
          <w:sz w:val="20"/>
        </w:rPr>
        <w:t xml:space="preserve"> tool for AVC of mechanical/civil structures with actuator saturation, DRC based on a UIO is augmented with static AW compensator. In literature, the mismatch DRC with AW compensator for AVC is not tackled with some exceptions (</w:t>
      </w:r>
      <w:proofErr w:type="spellStart"/>
      <w:r>
        <w:rPr>
          <w:rFonts w:asciiTheme="majorBidi" w:eastAsiaTheme="minorEastAsia" w:hAnsiTheme="majorBidi" w:cstheme="majorBidi"/>
          <w:noProof/>
          <w:sz w:val="20"/>
        </w:rPr>
        <w:t>Zaccarian</w:t>
      </w:r>
      <w:proofErr w:type="spellEnd"/>
      <w:r>
        <w:rPr>
          <w:rFonts w:asciiTheme="majorBidi" w:eastAsiaTheme="minorEastAsia" w:hAnsiTheme="majorBidi" w:cstheme="majorBidi"/>
          <w:noProof/>
          <w:sz w:val="20"/>
        </w:rPr>
        <w:t xml:space="preserve"> and</w:t>
      </w:r>
      <w:r>
        <w:rPr>
          <w:rFonts w:asciiTheme="majorBidi" w:eastAsiaTheme="minorEastAsia" w:hAnsiTheme="majorBidi" w:cstheme="majorBidi"/>
          <w:sz w:val="20"/>
        </w:rPr>
        <w:t xml:space="preserve"> Teel, 2000; </w:t>
      </w:r>
      <w:r>
        <w:rPr>
          <w:rFonts w:asciiTheme="majorBidi" w:eastAsiaTheme="minorEastAsia" w:hAnsiTheme="majorBidi" w:cstheme="majorBidi"/>
          <w:noProof/>
          <w:sz w:val="20"/>
        </w:rPr>
        <w:t>Teel et al., 2006</w:t>
      </w:r>
      <w:r>
        <w:rPr>
          <w:rFonts w:asciiTheme="majorBidi" w:eastAsiaTheme="minorEastAsia" w:hAnsiTheme="majorBidi" w:cstheme="majorBidi"/>
          <w:sz w:val="20"/>
        </w:rPr>
        <w:t xml:space="preserve">). The augmented control design </w:t>
      </w:r>
      <w:r>
        <w:rPr>
          <w:rFonts w:asciiTheme="majorBidi" w:eastAsiaTheme="minorEastAsia" w:hAnsiTheme="majorBidi" w:cstheme="majorBidi"/>
          <w:noProof/>
          <w:sz w:val="20"/>
        </w:rPr>
        <w:t>is proposed</w:t>
      </w:r>
      <w:r>
        <w:rPr>
          <w:rFonts w:asciiTheme="majorBidi" w:eastAsiaTheme="minorEastAsia" w:hAnsiTheme="majorBidi" w:cstheme="majorBidi"/>
          <w:sz w:val="20"/>
        </w:rPr>
        <w:t xml:space="preserve"> </w:t>
      </w:r>
      <w:r>
        <w:rPr>
          <w:rFonts w:asciiTheme="majorBidi" w:eastAsiaTheme="minorEastAsia" w:hAnsiTheme="majorBidi" w:cstheme="majorBidi"/>
          <w:noProof/>
          <w:sz w:val="20"/>
        </w:rPr>
        <w:t>in terms of</w:t>
      </w:r>
      <w:r>
        <w:rPr>
          <w:rFonts w:asciiTheme="majorBidi" w:eastAsiaTheme="minorEastAsia" w:hAnsiTheme="majorBidi" w:cstheme="majorBidi"/>
          <w:sz w:val="20"/>
        </w:rPr>
        <w:t xml:space="preserve"> a two-step convex feasibility problem with linear matrix equality (LME) constraints. Accordingly, first, a UIO is utilized to reconstruct the states of the system under unknown but bounded disturbance and noise signals following a </w:t>
      </w:r>
      <w:r>
        <w:rPr>
          <w:rFonts w:asciiTheme="majorBidi" w:eastAsiaTheme="minorEastAsia" w:hAnsiTheme="majorBidi" w:cstheme="majorBidi"/>
          <w:noProof/>
          <w:sz w:val="20"/>
        </w:rPr>
        <w:t>similar</w:t>
      </w:r>
      <w:r>
        <w:rPr>
          <w:rFonts w:asciiTheme="majorBidi" w:eastAsiaTheme="minorEastAsia" w:hAnsiTheme="majorBidi" w:cstheme="majorBidi"/>
          <w:sz w:val="20"/>
        </w:rPr>
        <w:t xml:space="preserve"> approach as </w:t>
      </w:r>
      <w:proofErr w:type="spellStart"/>
      <w:r>
        <w:rPr>
          <w:rFonts w:asciiTheme="majorBidi" w:eastAsiaTheme="minorEastAsia" w:hAnsiTheme="majorBidi" w:cstheme="majorBidi"/>
          <w:sz w:val="20"/>
        </w:rPr>
        <w:t>Mondal</w:t>
      </w:r>
      <w:proofErr w:type="spellEnd"/>
      <w:r>
        <w:rPr>
          <w:rFonts w:asciiTheme="majorBidi" w:eastAsiaTheme="minorEastAsia" w:hAnsiTheme="majorBidi" w:cstheme="majorBidi"/>
          <w:sz w:val="20"/>
        </w:rPr>
        <w:t xml:space="preserve"> </w:t>
      </w:r>
      <w:r w:rsidRPr="00923050">
        <w:rPr>
          <w:rFonts w:asciiTheme="majorBidi" w:eastAsiaTheme="minorEastAsia" w:hAnsiTheme="majorBidi" w:cstheme="majorBidi"/>
          <w:sz w:val="20"/>
        </w:rPr>
        <w:t>et al.</w:t>
      </w:r>
      <w:r w:rsidR="002C6AF2">
        <w:rPr>
          <w:rFonts w:asciiTheme="majorBidi" w:eastAsiaTheme="minorEastAsia" w:hAnsiTheme="majorBidi" w:cstheme="majorBidi"/>
          <w:sz w:val="20"/>
        </w:rPr>
        <w:t xml:space="preserve"> (</w:t>
      </w:r>
      <w:r>
        <w:rPr>
          <w:rFonts w:asciiTheme="majorBidi" w:eastAsiaTheme="minorEastAsia" w:hAnsiTheme="majorBidi" w:cstheme="majorBidi"/>
          <w:sz w:val="20"/>
        </w:rPr>
        <w:t xml:space="preserve">2010). It </w:t>
      </w:r>
      <w:r>
        <w:rPr>
          <w:rFonts w:asciiTheme="majorBidi" w:eastAsiaTheme="minorEastAsia" w:hAnsiTheme="majorBidi" w:cstheme="majorBidi"/>
          <w:noProof/>
          <w:sz w:val="20"/>
        </w:rPr>
        <w:t>is assumed</w:t>
      </w:r>
      <w:r>
        <w:rPr>
          <w:rFonts w:asciiTheme="majorBidi" w:eastAsiaTheme="minorEastAsia" w:hAnsiTheme="majorBidi" w:cstheme="majorBidi"/>
          <w:sz w:val="20"/>
        </w:rPr>
        <w:t xml:space="preserve"> that the nonlinear governing equation of motion for AVC purposes satisfies the Lipschitz condition. Compared to Kalman filter, in which the state </w:t>
      </w:r>
      <w:r>
        <w:rPr>
          <w:rFonts w:asciiTheme="majorBidi" w:eastAsiaTheme="minorEastAsia" w:hAnsiTheme="majorBidi" w:cstheme="majorBidi"/>
          <w:noProof/>
          <w:sz w:val="20"/>
        </w:rPr>
        <w:t>and control input matrices in estimator dynamics,</w:t>
      </w:r>
      <w:r>
        <w:rPr>
          <w:rFonts w:asciiTheme="majorBidi" w:eastAsiaTheme="minorEastAsia" w:hAnsiTheme="majorBidi" w:cstheme="majorBidi"/>
          <w:sz w:val="20"/>
        </w:rPr>
        <w:t xml:space="preserve"> are exact replicas of the </w:t>
      </w:r>
      <w:r>
        <w:rPr>
          <w:rFonts w:asciiTheme="majorBidi" w:eastAsiaTheme="minorEastAsia" w:hAnsiTheme="majorBidi" w:cstheme="majorBidi"/>
          <w:noProof/>
          <w:sz w:val="20"/>
        </w:rPr>
        <w:t>nominal</w:t>
      </w:r>
      <w:r>
        <w:rPr>
          <w:rFonts w:asciiTheme="majorBidi" w:eastAsiaTheme="minorEastAsia" w:hAnsiTheme="majorBidi" w:cstheme="majorBidi"/>
          <w:sz w:val="20"/>
        </w:rPr>
        <w:t xml:space="preserve"> model, in the proposed method, </w:t>
      </w:r>
      <w:r>
        <w:rPr>
          <w:rFonts w:asciiTheme="majorBidi" w:eastAsiaTheme="minorEastAsia" w:hAnsiTheme="majorBidi" w:cstheme="majorBidi"/>
          <w:sz w:val="20"/>
        </w:rPr>
        <w:lastRenderedPageBreak/>
        <w:t xml:space="preserve">a less conservative model is </w:t>
      </w:r>
      <w:r w:rsidR="009A52A1">
        <w:rPr>
          <w:rFonts w:asciiTheme="majorBidi" w:eastAsiaTheme="minorEastAsia" w:hAnsiTheme="majorBidi" w:cstheme="majorBidi"/>
          <w:sz w:val="20"/>
        </w:rPr>
        <w:t>selected</w:t>
      </w:r>
      <w:r>
        <w:rPr>
          <w:rFonts w:asciiTheme="majorBidi" w:eastAsiaTheme="minorEastAsia" w:hAnsiTheme="majorBidi" w:cstheme="majorBidi"/>
          <w:sz w:val="20"/>
        </w:rPr>
        <w:t xml:space="preserve"> and then additional constraints </w:t>
      </w:r>
      <w:r>
        <w:rPr>
          <w:rFonts w:asciiTheme="majorBidi" w:eastAsiaTheme="minorEastAsia" w:hAnsiTheme="majorBidi" w:cstheme="majorBidi"/>
          <w:noProof/>
          <w:sz w:val="20"/>
        </w:rPr>
        <w:t>are introduced</w:t>
      </w:r>
      <w:r>
        <w:rPr>
          <w:rFonts w:asciiTheme="majorBidi" w:eastAsiaTheme="minorEastAsia" w:hAnsiTheme="majorBidi" w:cstheme="majorBidi"/>
          <w:sz w:val="20"/>
        </w:rPr>
        <w:t xml:space="preserve"> on estimator parameters/structure </w:t>
      </w:r>
      <w:r>
        <w:rPr>
          <w:rFonts w:asciiTheme="majorBidi" w:eastAsiaTheme="minorEastAsia" w:hAnsiTheme="majorBidi" w:cstheme="majorBidi"/>
          <w:noProof/>
          <w:sz w:val="20"/>
        </w:rPr>
        <w:t>in terms of</w:t>
      </w:r>
      <w:r>
        <w:rPr>
          <w:rFonts w:asciiTheme="majorBidi" w:eastAsiaTheme="minorEastAsia" w:hAnsiTheme="majorBidi" w:cstheme="majorBidi"/>
          <w:sz w:val="20"/>
        </w:rPr>
        <w:t xml:space="preserve"> some LMEs. </w:t>
      </w:r>
      <w:r>
        <w:rPr>
          <w:rFonts w:asciiTheme="majorBidi" w:eastAsiaTheme="minorEastAsia" w:hAnsiTheme="majorBidi" w:cstheme="majorBidi"/>
          <w:noProof/>
          <w:sz w:val="20"/>
        </w:rPr>
        <w:t>In order to</w:t>
      </w:r>
      <w:r>
        <w:rPr>
          <w:rFonts w:asciiTheme="majorBidi" w:eastAsiaTheme="minorEastAsia" w:hAnsiTheme="majorBidi" w:cstheme="majorBidi"/>
          <w:sz w:val="20"/>
        </w:rPr>
        <w:t xml:space="preserve"> keep the feedback control design problem linear, these LME constraints are preliminary solved before moving to DRC</w:t>
      </w:r>
      <w:r w:rsidR="00E371E4">
        <w:rPr>
          <w:rFonts w:asciiTheme="majorBidi" w:eastAsiaTheme="minorEastAsia" w:hAnsiTheme="majorBidi" w:cstheme="majorBidi"/>
          <w:sz w:val="20"/>
        </w:rPr>
        <w:t xml:space="preserve"> synthesis</w:t>
      </w:r>
      <w:r>
        <w:rPr>
          <w:rFonts w:asciiTheme="majorBidi" w:eastAsiaTheme="minorEastAsia" w:hAnsiTheme="majorBidi" w:cstheme="majorBidi"/>
          <w:sz w:val="20"/>
        </w:rPr>
        <w:t xml:space="preserve"> based on quadratic stability lemma. As an advantage, the latter method has a better performance </w:t>
      </w:r>
      <w:r>
        <w:rPr>
          <w:rFonts w:asciiTheme="majorBidi" w:eastAsiaTheme="minorEastAsia" w:hAnsiTheme="majorBidi" w:cstheme="majorBidi"/>
          <w:noProof/>
          <w:sz w:val="20"/>
        </w:rPr>
        <w:t>mainly</w:t>
      </w:r>
      <w:r>
        <w:rPr>
          <w:rFonts w:asciiTheme="majorBidi" w:eastAsiaTheme="minorEastAsia" w:hAnsiTheme="majorBidi" w:cstheme="majorBidi"/>
          <w:sz w:val="20"/>
        </w:rPr>
        <w:t xml:space="preserve"> because the transfer functio</w:t>
      </w:r>
      <w:r w:rsidR="00B62707">
        <w:rPr>
          <w:rFonts w:asciiTheme="majorBidi" w:eastAsiaTheme="minorEastAsia" w:hAnsiTheme="majorBidi" w:cstheme="majorBidi"/>
          <w:sz w:val="20"/>
        </w:rPr>
        <w:t>n from disturbance to the state</w:t>
      </w:r>
      <w:r>
        <w:rPr>
          <w:rFonts w:asciiTheme="majorBidi" w:eastAsiaTheme="minorEastAsia" w:hAnsiTheme="majorBidi" w:cstheme="majorBidi"/>
          <w:sz w:val="20"/>
        </w:rPr>
        <w:t xml:space="preserve"> observation residual</w:t>
      </w:r>
      <w:r w:rsidR="00B62707">
        <w:rPr>
          <w:rFonts w:asciiTheme="majorBidi" w:eastAsiaTheme="minorEastAsia" w:hAnsiTheme="majorBidi" w:cstheme="majorBidi"/>
          <w:sz w:val="20"/>
        </w:rPr>
        <w:t>s</w:t>
      </w:r>
      <w:r>
        <w:rPr>
          <w:rFonts w:asciiTheme="majorBidi" w:eastAsiaTheme="minorEastAsia" w:hAnsiTheme="majorBidi" w:cstheme="majorBidi"/>
          <w:sz w:val="20"/>
        </w:rPr>
        <w:t xml:space="preserve"> is set to null. Then, the observed states are utilized to form a feedback signal for coupled DRC </w:t>
      </w:r>
      <w:r w:rsidR="00BC3EE8">
        <w:rPr>
          <w:rFonts w:asciiTheme="majorBidi" w:eastAsiaTheme="minorEastAsia" w:hAnsiTheme="majorBidi" w:cstheme="majorBidi"/>
          <w:sz w:val="20"/>
        </w:rPr>
        <w:t>design</w:t>
      </w:r>
      <w:r>
        <w:rPr>
          <w:rFonts w:asciiTheme="majorBidi" w:eastAsiaTheme="minorEastAsia" w:hAnsiTheme="majorBidi" w:cstheme="majorBidi"/>
          <w:sz w:val="20"/>
        </w:rPr>
        <w:t xml:space="preserve">. For this purpose, an extended BRL proposed </w:t>
      </w:r>
      <w:r>
        <w:rPr>
          <w:rFonts w:asciiTheme="majorBidi" w:eastAsiaTheme="minorEastAsia" w:hAnsiTheme="majorBidi" w:cstheme="majorBidi"/>
          <w:noProof/>
          <w:sz w:val="20"/>
        </w:rPr>
        <w:t>to reject the disturbance at the plant output</w:t>
      </w:r>
      <w:r>
        <w:rPr>
          <w:rFonts w:asciiTheme="majorBidi" w:eastAsiaTheme="minorEastAsia" w:hAnsiTheme="majorBidi" w:cstheme="majorBidi"/>
          <w:sz w:val="20"/>
        </w:rPr>
        <w:t xml:space="preserve">. </w:t>
      </w:r>
    </w:p>
    <w:p w:rsidR="006E02ED" w:rsidRDefault="004060BE" w:rsidP="005F7D29">
      <w:pPr>
        <w:autoSpaceDE w:val="0"/>
        <w:autoSpaceDN w:val="0"/>
        <w:adjustRightInd w:val="0"/>
        <w:jc w:val="both"/>
        <w:rPr>
          <w:rFonts w:asciiTheme="majorBidi" w:eastAsiaTheme="minorEastAsia" w:hAnsiTheme="majorBidi" w:cstheme="majorBidi"/>
          <w:sz w:val="20"/>
        </w:rPr>
      </w:pPr>
      <w:r>
        <w:rPr>
          <w:rFonts w:asciiTheme="majorBidi" w:eastAsiaTheme="minorEastAsia" w:hAnsiTheme="majorBidi" w:cstheme="majorBidi"/>
          <w:sz w:val="20"/>
        </w:rPr>
        <w:t>T</w:t>
      </w:r>
      <w:r w:rsidR="006E02ED">
        <w:rPr>
          <w:rFonts w:asciiTheme="majorBidi" w:eastAsiaTheme="minorEastAsia" w:hAnsiTheme="majorBidi" w:cstheme="majorBidi"/>
          <w:sz w:val="20"/>
        </w:rPr>
        <w:t>he control effort may pass through nonlinear functions that are not sufficiently smooth to be considered in the form of Rajamani (199</w:t>
      </w:r>
      <w:r>
        <w:rPr>
          <w:rFonts w:asciiTheme="majorBidi" w:eastAsiaTheme="minorEastAsia" w:hAnsiTheme="majorBidi" w:cstheme="majorBidi"/>
          <w:sz w:val="20"/>
        </w:rPr>
        <w:t>8), such as actuator saturation. These actuator nonlinearities</w:t>
      </w:r>
      <w:r w:rsidR="006E02ED">
        <w:rPr>
          <w:rFonts w:asciiTheme="majorBidi" w:eastAsiaTheme="minorEastAsia" w:hAnsiTheme="majorBidi" w:cstheme="majorBidi"/>
          <w:sz w:val="20"/>
        </w:rPr>
        <w:t xml:space="preserve"> are neglected for observer/controller design</w:t>
      </w:r>
      <w:r>
        <w:rPr>
          <w:rFonts w:asciiTheme="majorBidi" w:eastAsiaTheme="minorEastAsia" w:hAnsiTheme="majorBidi" w:cstheme="majorBidi"/>
          <w:sz w:val="20"/>
        </w:rPr>
        <w:t xml:space="preserve"> and</w:t>
      </w:r>
      <w:r w:rsidR="006E02ED">
        <w:rPr>
          <w:rFonts w:asciiTheme="majorBidi" w:eastAsiaTheme="minorEastAsia" w:hAnsiTheme="majorBidi" w:cstheme="majorBidi"/>
          <w:sz w:val="20"/>
        </w:rPr>
        <w:t xml:space="preserve"> are handled </w:t>
      </w:r>
      <w:r w:rsidR="005F7D29">
        <w:rPr>
          <w:rFonts w:asciiTheme="majorBidi" w:eastAsiaTheme="minorEastAsia" w:hAnsiTheme="majorBidi" w:cstheme="majorBidi"/>
          <w:sz w:val="20"/>
        </w:rPr>
        <w:t xml:space="preserve">later </w:t>
      </w:r>
      <w:r w:rsidR="006E02ED">
        <w:rPr>
          <w:rFonts w:asciiTheme="majorBidi" w:eastAsiaTheme="minorEastAsia" w:hAnsiTheme="majorBidi" w:cstheme="majorBidi"/>
          <w:sz w:val="20"/>
        </w:rPr>
        <w:t>by the anti-windup bumpless transfer (AWBT) compensator (</w:t>
      </w:r>
      <w:proofErr w:type="spellStart"/>
      <w:r w:rsidR="006E02ED">
        <w:rPr>
          <w:rFonts w:asciiTheme="majorBidi" w:eastAsiaTheme="minorEastAsia" w:hAnsiTheme="majorBidi" w:cstheme="majorBidi"/>
          <w:sz w:val="20"/>
        </w:rPr>
        <w:t>Kothare</w:t>
      </w:r>
      <w:proofErr w:type="spellEnd"/>
      <w:r w:rsidR="006E02ED">
        <w:rPr>
          <w:rFonts w:asciiTheme="majorBidi" w:eastAsiaTheme="minorEastAsia" w:hAnsiTheme="majorBidi" w:cstheme="majorBidi"/>
          <w:sz w:val="20"/>
        </w:rPr>
        <w:t xml:space="preserve"> and </w:t>
      </w:r>
      <w:proofErr w:type="spellStart"/>
      <w:r w:rsidR="006E02ED">
        <w:rPr>
          <w:rFonts w:asciiTheme="majorBidi" w:eastAsiaTheme="minorEastAsia" w:hAnsiTheme="majorBidi" w:cstheme="majorBidi"/>
          <w:sz w:val="20"/>
        </w:rPr>
        <w:t>Morari</w:t>
      </w:r>
      <w:proofErr w:type="spellEnd"/>
      <w:r w:rsidR="006E02ED">
        <w:rPr>
          <w:rFonts w:asciiTheme="majorBidi" w:eastAsiaTheme="minorEastAsia" w:hAnsiTheme="majorBidi" w:cstheme="majorBidi"/>
          <w:sz w:val="20"/>
        </w:rPr>
        <w:t xml:space="preserve">, 1997 &amp; 1999; Hu et al., 2006; </w:t>
      </w:r>
      <w:r w:rsidR="00755EDA">
        <w:rPr>
          <w:rFonts w:asciiTheme="majorBidi" w:eastAsiaTheme="minorEastAsia" w:hAnsiTheme="majorBidi" w:cstheme="majorBidi"/>
          <w:sz w:val="20"/>
        </w:rPr>
        <w:t xml:space="preserve">Mulder et al., 2009; </w:t>
      </w:r>
      <w:proofErr w:type="spellStart"/>
      <w:r w:rsidR="006E02ED">
        <w:rPr>
          <w:rFonts w:asciiTheme="majorBidi" w:eastAsiaTheme="minorEastAsia" w:hAnsiTheme="majorBidi" w:cstheme="majorBidi"/>
          <w:sz w:val="20"/>
        </w:rPr>
        <w:t>Tarbouriech</w:t>
      </w:r>
      <w:proofErr w:type="spellEnd"/>
      <w:r w:rsidR="006E02ED">
        <w:rPr>
          <w:rFonts w:asciiTheme="majorBidi" w:eastAsiaTheme="minorEastAsia" w:hAnsiTheme="majorBidi" w:cstheme="majorBidi"/>
          <w:sz w:val="20"/>
        </w:rPr>
        <w:t xml:space="preserve"> and Turner, 2009; Wu and Lin, 2014). In this paper, such nonlinearities will be addressed employing the </w:t>
      </w:r>
      <w:r w:rsidR="006E02ED">
        <w:rPr>
          <w:rFonts w:asciiTheme="majorBidi" w:eastAsiaTheme="minorEastAsia" w:hAnsiTheme="majorBidi" w:cstheme="majorBidi"/>
          <w:noProof/>
          <w:sz w:val="20"/>
        </w:rPr>
        <w:t>absolute</w:t>
      </w:r>
      <w:r w:rsidR="006E02ED">
        <w:rPr>
          <w:rFonts w:asciiTheme="majorBidi" w:eastAsiaTheme="minorEastAsia" w:hAnsiTheme="majorBidi" w:cstheme="majorBidi"/>
          <w:sz w:val="20"/>
        </w:rPr>
        <w:t xml:space="preserve"> stability theorem (Mulder et al., 2001). Finally, the main results of the paper as a framework for AVC of civil/mechanical structures is presented and later is implemented on a mechanical vibrating system (</w:t>
      </w:r>
      <w:r w:rsidR="006E02ED">
        <w:rPr>
          <w:rFonts w:asciiTheme="majorBidi" w:eastAsiaTheme="minorEastAsia" w:hAnsiTheme="majorBidi" w:cstheme="majorBidi"/>
          <w:noProof/>
          <w:sz w:val="20"/>
        </w:rPr>
        <w:t>Oveisi and Nestorovi</w:t>
      </w:r>
      <w:r w:rsidR="006E02ED">
        <w:rPr>
          <w:rFonts w:asciiTheme="majorBidi" w:eastAsiaTheme="minorEastAsia" w:hAnsiTheme="majorBidi" w:cstheme="majorBidi"/>
          <w:sz w:val="20"/>
        </w:rPr>
        <w:t>ć, 2016</w:t>
      </w:r>
      <w:r w:rsidR="00B42466">
        <w:rPr>
          <w:rFonts w:asciiTheme="majorBidi" w:eastAsiaTheme="minorEastAsia" w:hAnsiTheme="majorBidi" w:cstheme="majorBidi"/>
          <w:sz w:val="20"/>
        </w:rPr>
        <w:t>c</w:t>
      </w:r>
      <w:r w:rsidR="006E02ED">
        <w:rPr>
          <w:rFonts w:asciiTheme="majorBidi" w:eastAsiaTheme="minorEastAsia" w:hAnsiTheme="majorBidi" w:cstheme="majorBidi"/>
          <w:sz w:val="20"/>
        </w:rPr>
        <w:t>).</w:t>
      </w:r>
    </w:p>
    <w:p w:rsidR="006E02ED" w:rsidRDefault="006E02ED" w:rsidP="004B7D72">
      <w:pPr>
        <w:autoSpaceDE w:val="0"/>
        <w:autoSpaceDN w:val="0"/>
        <w:adjustRightInd w:val="0"/>
        <w:jc w:val="both"/>
        <w:rPr>
          <w:rFonts w:asciiTheme="majorBidi" w:eastAsiaTheme="minorEastAsia" w:hAnsiTheme="majorBidi" w:cstheme="majorBidi"/>
          <w:sz w:val="20"/>
        </w:rPr>
      </w:pPr>
      <w:r>
        <w:rPr>
          <w:rFonts w:asciiTheme="majorBidi" w:eastAsiaTheme="minorEastAsia" w:hAnsiTheme="majorBidi" w:cstheme="majorBidi"/>
          <w:sz w:val="20"/>
        </w:rPr>
        <w:t xml:space="preserve">In the rest of the paper, </w:t>
      </w:r>
      <m:oMath>
        <m:r>
          <m:rPr>
            <m:scr m:val="script"/>
          </m:rPr>
          <w:rPr>
            <w:rFonts w:ascii="Cambria Math" w:hAnsi="Cambria Math" w:cstheme="majorBidi"/>
            <w:sz w:val="20"/>
          </w:rPr>
          <m:t>I</m:t>
        </m:r>
      </m:oMath>
      <w:r>
        <w:rPr>
          <w:rFonts w:asciiTheme="majorBidi" w:eastAsiaTheme="minorEastAsia" w:hAnsiTheme="majorBidi" w:cstheme="majorBidi"/>
          <w:sz w:val="20"/>
        </w:rPr>
        <w:t xml:space="preserve"> represents the identity matrix with appropriate dimension, superscript </w:t>
      </w:r>
      <m:oMath>
        <m:r>
          <w:rPr>
            <w:rFonts w:ascii="Cambria Math" w:eastAsiaTheme="minorEastAsia" w:hAnsi="Cambria Math" w:cstheme="majorBidi"/>
            <w:sz w:val="20"/>
          </w:rPr>
          <m:t>T</m:t>
        </m:r>
      </m:oMath>
      <w:r>
        <w:rPr>
          <w:rFonts w:asciiTheme="majorBidi" w:eastAsiaTheme="minorEastAsia" w:hAnsiTheme="majorBidi" w:cstheme="majorBidi"/>
          <w:sz w:val="20"/>
        </w:rPr>
        <w:t xml:space="preserve"> signifies the transpose of a matrix or a vector, and </w:t>
      </w:r>
      <m:oMath>
        <m:r>
          <m:rPr>
            <m:scr m:val="fraktur"/>
          </m:rPr>
          <w:rPr>
            <w:rFonts w:ascii="Cambria Math" w:eastAsiaTheme="minorEastAsia" w:hAnsi="Cambria Math" w:cstheme="majorBidi"/>
            <w:sz w:val="20"/>
          </w:rPr>
          <m:t>R</m:t>
        </m:r>
      </m:oMath>
      <w:r>
        <w:rPr>
          <w:rFonts w:asciiTheme="majorBidi" w:eastAsiaTheme="minorEastAsia" w:hAnsiTheme="majorBidi" w:cstheme="majorBidi"/>
          <w:sz w:val="20"/>
        </w:rPr>
        <w:t xml:space="preserve"> stands for the set of real numbers. Additionally</w:t>
      </w:r>
      <w:proofErr w:type="gramStart"/>
      <w:r>
        <w:rPr>
          <w:rFonts w:asciiTheme="majorBidi" w:eastAsiaTheme="minorEastAsia" w:hAnsiTheme="majorBidi" w:cstheme="majorBidi"/>
          <w:sz w:val="20"/>
        </w:rPr>
        <w:t xml:space="preserve">, </w:t>
      </w:r>
      <w:proofErr w:type="gramEnd"/>
      <m:oMath>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r>
              <w:rPr>
                <w:rFonts w:ascii="Cambria Math" w:eastAsiaTheme="minorEastAsia" w:hAnsi="Cambria Math" w:cstheme="majorBidi"/>
                <w:sz w:val="20"/>
              </w:rPr>
              <m:t>n</m:t>
            </m:r>
          </m:sup>
        </m:sSubSup>
      </m:oMath>
      <w:r>
        <w:rPr>
          <w:rFonts w:asciiTheme="majorBidi" w:eastAsiaTheme="minorEastAsia" w:hAnsiTheme="majorBidi" w:cstheme="majorBidi"/>
          <w:sz w:val="20"/>
        </w:rPr>
        <w:t xml:space="preserve">, </w:t>
      </w:r>
      <m:oMath>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r>
              <w:rPr>
                <w:rFonts w:ascii="Cambria Math" w:eastAsiaTheme="minorEastAsia" w:hAnsi="Cambria Math" w:cstheme="majorBidi"/>
                <w:sz w:val="20"/>
              </w:rPr>
              <m:t>n×n</m:t>
            </m:r>
          </m:sup>
        </m:sSubSup>
      </m:oMath>
      <w:r>
        <w:rPr>
          <w:rFonts w:asciiTheme="majorBidi" w:eastAsiaTheme="minorEastAsia" w:hAnsiTheme="majorBidi" w:cstheme="majorBidi"/>
          <w:sz w:val="20"/>
        </w:rPr>
        <w:t xml:space="preserve">, and </w:t>
      </w:r>
      <m:oMath>
        <m:sPre>
          <m:sPrePr>
            <m:ctrlPr>
              <w:rPr>
                <w:rFonts w:ascii="Cambria Math" w:eastAsiaTheme="minorEastAsia" w:hAnsi="Cambria Math" w:cstheme="majorBidi"/>
                <w:i/>
              </w:rPr>
            </m:ctrlPr>
          </m:sPrePr>
          <m:sub>
            <m:r>
              <w:rPr>
                <w:rFonts w:ascii="Cambria Math" w:eastAsiaTheme="minorEastAsia" w:hAnsi="Cambria Math" w:cstheme="majorBidi"/>
                <w:sz w:val="20"/>
              </w:rPr>
              <m:t xml:space="preserve"> </m:t>
            </m:r>
          </m:sub>
          <m:sup>
            <m:r>
              <w:rPr>
                <w:rFonts w:ascii="Cambria Math" w:eastAsiaTheme="minorEastAsia" w:hAnsi="Cambria Math" w:cstheme="majorBidi"/>
                <w:sz w:val="20"/>
              </w:rPr>
              <m:t>+</m:t>
            </m:r>
          </m:sup>
          <m:e>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r>
                  <w:rPr>
                    <w:rFonts w:ascii="Cambria Math" w:eastAsiaTheme="minorEastAsia" w:hAnsi="Cambria Math" w:cstheme="majorBidi"/>
                    <w:sz w:val="20"/>
                  </w:rPr>
                  <m:t>n×n</m:t>
                </m:r>
              </m:sup>
            </m:sSubSup>
          </m:e>
        </m:sPre>
      </m:oMath>
      <w:r>
        <w:rPr>
          <w:rFonts w:asciiTheme="majorBidi" w:eastAsiaTheme="minorEastAsia" w:hAnsiTheme="majorBidi" w:cstheme="majorBidi"/>
          <w:sz w:val="20"/>
        </w:rPr>
        <w:t xml:space="preserve"> represent time</w:t>
      </w:r>
      <w:r w:rsidR="004B7D72">
        <w:rPr>
          <w:rFonts w:asciiTheme="majorBidi" w:eastAsiaTheme="minorEastAsia" w:hAnsiTheme="majorBidi" w:cstheme="majorBidi"/>
          <w:sz w:val="20"/>
        </w:rPr>
        <w:t>-</w:t>
      </w:r>
      <w:r>
        <w:rPr>
          <w:rFonts w:asciiTheme="majorBidi" w:eastAsiaTheme="minorEastAsia" w:hAnsiTheme="majorBidi" w:cstheme="majorBidi"/>
          <w:sz w:val="20"/>
        </w:rPr>
        <w:t xml:space="preserve">dependent vectors, matrices, and positive definite matrices with dimensions of </w:t>
      </w:r>
      <m:oMath>
        <m:r>
          <w:rPr>
            <w:rFonts w:ascii="Cambria Math" w:eastAsiaTheme="minorEastAsia" w:hAnsi="Cambria Math" w:cstheme="majorBidi"/>
            <w:sz w:val="20"/>
          </w:rPr>
          <m:t>n×1</m:t>
        </m:r>
      </m:oMath>
      <w:r>
        <w:rPr>
          <w:rFonts w:asciiTheme="majorBidi" w:eastAsiaTheme="minorEastAsia" w:hAnsiTheme="majorBidi" w:cstheme="majorBidi"/>
          <w:sz w:val="20"/>
        </w:rPr>
        <w:t xml:space="preserve">, </w:t>
      </w:r>
      <m:oMath>
        <m:r>
          <w:rPr>
            <w:rFonts w:ascii="Cambria Math" w:eastAsiaTheme="minorEastAsia" w:hAnsi="Cambria Math" w:cstheme="majorBidi"/>
            <w:sz w:val="20"/>
          </w:rPr>
          <m:t>n×n</m:t>
        </m:r>
      </m:oMath>
      <w:r>
        <w:rPr>
          <w:rFonts w:asciiTheme="majorBidi" w:eastAsiaTheme="minorEastAsia" w:hAnsiTheme="majorBidi" w:cstheme="majorBidi"/>
          <w:sz w:val="20"/>
        </w:rPr>
        <w:t xml:space="preserve">, </w:t>
      </w:r>
      <m:oMath>
        <m:r>
          <w:rPr>
            <w:rFonts w:ascii="Cambria Math" w:eastAsiaTheme="minorEastAsia" w:hAnsi="Cambria Math" w:cstheme="majorBidi"/>
            <w:sz w:val="20"/>
          </w:rPr>
          <m:t>n×n</m:t>
        </m:r>
      </m:oMath>
      <w:r>
        <w:rPr>
          <w:rFonts w:asciiTheme="majorBidi" w:eastAsiaTheme="minorEastAsia" w:hAnsiTheme="majorBidi" w:cstheme="majorBidi"/>
          <w:sz w:val="20"/>
        </w:rPr>
        <w:t xml:space="preserve"> for </w:t>
      </w:r>
      <m:oMath>
        <m:r>
          <w:rPr>
            <w:rFonts w:ascii="Cambria Math" w:eastAsiaTheme="minorEastAsia" w:hAnsi="Cambria Math" w:cstheme="majorBidi"/>
            <w:sz w:val="20"/>
          </w:rPr>
          <m:t>t≥0</m:t>
        </m:r>
      </m:oMath>
      <w:r>
        <w:rPr>
          <w:rFonts w:asciiTheme="majorBidi" w:eastAsiaTheme="minorEastAsia" w:hAnsiTheme="majorBidi" w:cstheme="majorBidi"/>
          <w:sz w:val="20"/>
        </w:rPr>
        <w:t xml:space="preserve">, respectively. Also, </w:t>
      </w:r>
      <m:oMath>
        <m:r>
          <m:rPr>
            <m:scr m:val="script"/>
          </m:rPr>
          <w:rPr>
            <w:rFonts w:ascii="Cambria Math" w:eastAsiaTheme="minorEastAsia" w:hAnsi="Cambria Math" w:cstheme="majorBidi"/>
            <w:sz w:val="20"/>
          </w:rPr>
          <m:t>E</m:t>
        </m:r>
        <m:d>
          <m:dPr>
            <m:ctrlPr>
              <w:rPr>
                <w:rFonts w:ascii="Cambria Math" w:eastAsiaTheme="minorEastAsia" w:hAnsi="Cambria Math" w:cstheme="majorBidi"/>
                <w:i/>
              </w:rPr>
            </m:ctrlPr>
          </m:dPr>
          <m:e>
            <m:r>
              <w:rPr>
                <w:rFonts w:ascii="Cambria Math" w:eastAsiaTheme="minorEastAsia" w:hAnsi="Cambria Math" w:cstheme="majorBidi"/>
                <w:sz w:val="20"/>
              </w:rPr>
              <m:t>.</m:t>
            </m:r>
          </m:e>
        </m:d>
      </m:oMath>
      <w:r>
        <w:rPr>
          <w:rFonts w:asciiTheme="majorBidi" w:eastAsiaTheme="minorEastAsia" w:hAnsiTheme="majorBidi" w:cstheme="majorBidi"/>
          <w:sz w:val="20"/>
        </w:rPr>
        <w:t xml:space="preserve"> represents the expected value of a random variable.</w:t>
      </w:r>
    </w:p>
    <w:p w:rsidR="001279D6" w:rsidRDefault="00815114" w:rsidP="00815114">
      <w:pPr>
        <w:pStyle w:val="SectionTitle"/>
      </w:pPr>
      <w:r>
        <w:lastRenderedPageBreak/>
        <w:t>2. PROBLEM FORMULATION</w:t>
      </w:r>
    </w:p>
    <w:p w:rsidR="00F24CD0" w:rsidRDefault="00F24CD0" w:rsidP="00D35195">
      <w:pPr>
        <w:pStyle w:val="Style10ptJustified"/>
      </w:pPr>
      <w:r>
        <w:t xml:space="preserve">Consider the multi-input/multi-output nonlinear dynamics of </w:t>
      </w:r>
      <w:r>
        <w:rPr>
          <w:noProof/>
        </w:rPr>
        <w:t xml:space="preserve">a </w:t>
      </w:r>
      <w:r>
        <w:t xml:space="preserve">plant in the </w:t>
      </w:r>
      <w:r>
        <w:rPr>
          <w:noProof/>
        </w:rPr>
        <w:t>form</w:t>
      </w:r>
      <w:r>
        <w:t xml:space="preserve"> of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4"/>
        <w:gridCol w:w="496"/>
      </w:tblGrid>
      <w:tr w:rsidR="00F24CD0" w:rsidTr="00F24CD0">
        <w:tc>
          <w:tcPr>
            <w:tcW w:w="4464" w:type="dxa"/>
            <w:vAlign w:val="center"/>
            <w:hideMark/>
          </w:tcPr>
          <w:p w:rsidR="00F24CD0" w:rsidRPr="00F24CD0" w:rsidRDefault="00842EBF">
            <w:pPr>
              <w:jc w:val="both"/>
              <w:rPr>
                <w:rFonts w:asciiTheme="majorBidi" w:eastAsiaTheme="minorEastAsia" w:hAnsiTheme="majorBidi" w:cstheme="majorBidi"/>
                <w:sz w:val="20"/>
                <w:lang w:val="en-US"/>
              </w:rPr>
            </w:pPr>
            <m:oMathPara>
              <m:oMathParaPr>
                <m:jc m:val="left"/>
              </m:oMathParaPr>
              <m:oMath>
                <m:acc>
                  <m:accPr>
                    <m:chr m:val="̇"/>
                    <m:ctrlPr>
                      <w:rPr>
                        <w:rFonts w:ascii="Cambria Math" w:hAnsi="Cambria Math" w:cstheme="majorBidi"/>
                        <w:i/>
                      </w:rPr>
                    </m:ctrlPr>
                  </m:accPr>
                  <m:e>
                    <m:r>
                      <w:rPr>
                        <w:rFonts w:ascii="Cambria Math" w:hAnsi="Cambria Math" w:cstheme="majorBidi"/>
                        <w:sz w:val="20"/>
                      </w:rPr>
                      <m:t>x</m:t>
                    </m:r>
                  </m:e>
                </m:acc>
                <m:d>
                  <m:dPr>
                    <m:ctrlPr>
                      <w:rPr>
                        <w:rFonts w:ascii="Cambria Math" w:hAnsi="Cambria Math" w:cstheme="majorBidi"/>
                        <w:i/>
                      </w:rPr>
                    </m:ctrlPr>
                  </m:dPr>
                  <m:e>
                    <m:r>
                      <w:rPr>
                        <w:rFonts w:ascii="Cambria Math" w:hAnsi="Cambria Math" w:cstheme="majorBidi"/>
                        <w:sz w:val="20"/>
                      </w:rPr>
                      <m:t>t</m:t>
                    </m:r>
                  </m:e>
                </m:d>
                <m:r>
                  <w:rPr>
                    <w:rFonts w:ascii="Cambria Math" w:hAnsi="Cambria Math" w:cstheme="majorBidi"/>
                    <w:sz w:val="20"/>
                  </w:rPr>
                  <m:t>=f</m:t>
                </m:r>
                <m:d>
                  <m:dPr>
                    <m:ctrlPr>
                      <w:rPr>
                        <w:rFonts w:ascii="Cambria Math" w:hAnsi="Cambria Math" w:cstheme="majorBidi"/>
                        <w:i/>
                      </w:rPr>
                    </m:ctrlPr>
                  </m:dPr>
                  <m:e>
                    <m:r>
                      <w:rPr>
                        <w:rFonts w:ascii="Cambria Math" w:hAnsi="Cambria Math" w:cstheme="majorBidi"/>
                        <w:sz w:val="20"/>
                      </w:rPr>
                      <m:t>x</m:t>
                    </m:r>
                    <m:d>
                      <m:dPr>
                        <m:ctrlPr>
                          <w:rPr>
                            <w:rFonts w:ascii="Cambria Math" w:hAnsi="Cambria Math" w:cstheme="majorBidi"/>
                            <w:i/>
                          </w:rPr>
                        </m:ctrlPr>
                      </m:dPr>
                      <m:e>
                        <m:r>
                          <w:rPr>
                            <w:rFonts w:ascii="Cambria Math" w:hAnsi="Cambria Math" w:cstheme="majorBidi"/>
                            <w:sz w:val="20"/>
                          </w:rPr>
                          <m:t>t</m:t>
                        </m:r>
                      </m:e>
                    </m:d>
                    <m:r>
                      <w:rPr>
                        <w:rFonts w:ascii="Cambria Math" w:hAnsi="Cambria Math" w:cstheme="majorBidi"/>
                        <w:sz w:val="20"/>
                      </w:rPr>
                      <m:t>,u</m:t>
                    </m:r>
                    <m:d>
                      <m:dPr>
                        <m:ctrlPr>
                          <w:rPr>
                            <w:rFonts w:ascii="Cambria Math" w:hAnsi="Cambria Math" w:cstheme="majorBidi"/>
                            <w:i/>
                          </w:rPr>
                        </m:ctrlPr>
                      </m:dPr>
                      <m:e>
                        <m:r>
                          <w:rPr>
                            <w:rFonts w:ascii="Cambria Math" w:hAnsi="Cambria Math" w:cstheme="majorBidi"/>
                            <w:sz w:val="20"/>
                          </w:rPr>
                          <m:t>t</m:t>
                        </m:r>
                      </m:e>
                    </m:d>
                  </m:e>
                </m:d>
                <m:r>
                  <w:rPr>
                    <w:rFonts w:ascii="Cambria Math" w:hAnsi="Cambria Math" w:cstheme="majorBidi"/>
                    <w:sz w:val="20"/>
                  </w:rPr>
                  <m:t>+g</m:t>
                </m:r>
                <m:d>
                  <m:dPr>
                    <m:ctrlPr>
                      <w:rPr>
                        <w:rFonts w:ascii="Cambria Math" w:hAnsi="Cambria Math" w:cstheme="majorBidi"/>
                        <w:i/>
                      </w:rPr>
                    </m:ctrlPr>
                  </m:dPr>
                  <m:e>
                    <m:r>
                      <w:rPr>
                        <w:rFonts w:ascii="Cambria Math" w:hAnsi="Cambria Math" w:cstheme="majorBidi"/>
                        <w:sz w:val="20"/>
                      </w:rPr>
                      <m:t>x</m:t>
                    </m:r>
                    <m:d>
                      <m:dPr>
                        <m:ctrlPr>
                          <w:rPr>
                            <w:rFonts w:ascii="Cambria Math" w:hAnsi="Cambria Math" w:cstheme="majorBidi"/>
                            <w:i/>
                          </w:rPr>
                        </m:ctrlPr>
                      </m:dPr>
                      <m:e>
                        <m:r>
                          <w:rPr>
                            <w:rFonts w:ascii="Cambria Math" w:hAnsi="Cambria Math" w:cstheme="majorBidi"/>
                            <w:sz w:val="20"/>
                          </w:rPr>
                          <m:t>t</m:t>
                        </m:r>
                      </m:e>
                    </m:d>
                  </m:e>
                </m:d>
                <m:r>
                  <w:rPr>
                    <w:rFonts w:ascii="Cambria Math" w:hAnsi="Cambria Math" w:cstheme="majorBidi"/>
                    <w:sz w:val="20"/>
                  </w:rPr>
                  <m:t>d</m:t>
                </m:r>
                <m:d>
                  <m:dPr>
                    <m:ctrlPr>
                      <w:rPr>
                        <w:rFonts w:ascii="Cambria Math" w:hAnsi="Cambria Math" w:cstheme="majorBidi"/>
                        <w:i/>
                      </w:rPr>
                    </m:ctrlPr>
                  </m:dPr>
                  <m:e>
                    <m:r>
                      <w:rPr>
                        <w:rFonts w:ascii="Cambria Math" w:hAnsi="Cambria Math" w:cstheme="majorBidi"/>
                        <w:sz w:val="20"/>
                      </w:rPr>
                      <m:t>t</m:t>
                    </m:r>
                  </m:e>
                </m:d>
                <m:r>
                  <w:rPr>
                    <w:rFonts w:ascii="Cambria Math" w:hAnsi="Cambria Math" w:cstheme="majorBidi"/>
                    <w:sz w:val="20"/>
                  </w:rPr>
                  <m:t>+h</m:t>
                </m:r>
                <m:d>
                  <m:dPr>
                    <m:ctrlPr>
                      <w:rPr>
                        <w:rFonts w:ascii="Cambria Math" w:hAnsi="Cambria Math" w:cstheme="majorBidi"/>
                        <w:i/>
                      </w:rPr>
                    </m:ctrlPr>
                  </m:dPr>
                  <m:e>
                    <m:r>
                      <w:rPr>
                        <w:rFonts w:ascii="Cambria Math" w:hAnsi="Cambria Math" w:cstheme="majorBidi"/>
                        <w:sz w:val="20"/>
                      </w:rPr>
                      <m:t>x</m:t>
                    </m:r>
                    <m:d>
                      <m:dPr>
                        <m:ctrlPr>
                          <w:rPr>
                            <w:rFonts w:ascii="Cambria Math" w:hAnsi="Cambria Math" w:cstheme="majorBidi"/>
                            <w:i/>
                          </w:rPr>
                        </m:ctrlPr>
                      </m:dPr>
                      <m:e>
                        <m:r>
                          <w:rPr>
                            <w:rFonts w:ascii="Cambria Math" w:hAnsi="Cambria Math" w:cstheme="majorBidi"/>
                            <w:sz w:val="20"/>
                          </w:rPr>
                          <m:t>t</m:t>
                        </m:r>
                      </m:e>
                    </m:d>
                  </m:e>
                </m:d>
                <m:r>
                  <w:rPr>
                    <w:rFonts w:ascii="Cambria Math" w:hAnsi="Cambria Math" w:cstheme="majorBidi"/>
                    <w:sz w:val="20"/>
                  </w:rPr>
                  <m:t>w</m:t>
                </m:r>
                <m:d>
                  <m:dPr>
                    <m:ctrlPr>
                      <w:rPr>
                        <w:rFonts w:ascii="Cambria Math" w:hAnsi="Cambria Math" w:cstheme="majorBidi"/>
                        <w:i/>
                      </w:rPr>
                    </m:ctrlPr>
                  </m:dPr>
                  <m:e>
                    <m:r>
                      <w:rPr>
                        <w:rFonts w:ascii="Cambria Math" w:hAnsi="Cambria Math" w:cstheme="majorBidi"/>
                        <w:sz w:val="20"/>
                      </w:rPr>
                      <m:t>t</m:t>
                    </m:r>
                  </m:e>
                </m:d>
                <m:r>
                  <w:rPr>
                    <w:rFonts w:ascii="Cambria Math" w:hAnsi="Cambria Math" w:cstheme="majorBidi"/>
                    <w:sz w:val="20"/>
                  </w:rPr>
                  <m:t>,</m:t>
                </m:r>
              </m:oMath>
            </m:oMathPara>
          </w:p>
          <w:p w:rsidR="00F24CD0" w:rsidRPr="002352BB" w:rsidRDefault="00F24CD0">
            <w:pPr>
              <w:jc w:val="both"/>
              <w:rPr>
                <w:rFonts w:asciiTheme="majorBidi" w:eastAsiaTheme="minorEastAsia" w:hAnsiTheme="majorBidi" w:cstheme="majorBidi"/>
                <w:sz w:val="20"/>
              </w:rPr>
            </w:pPr>
            <m:oMathPara>
              <m:oMathParaPr>
                <m:jc m:val="center"/>
              </m:oMathParaPr>
              <m:oMath>
                <m:r>
                  <w:rPr>
                    <w:rFonts w:ascii="Cambria Math" w:eastAsiaTheme="minorEastAsia" w:hAnsi="Cambria Math" w:cstheme="majorBidi"/>
                    <w:sz w:val="20"/>
                  </w:rPr>
                  <m:t>y</m:t>
                </m:r>
                <m:d>
                  <m:dPr>
                    <m:ctrlPr>
                      <w:rPr>
                        <w:rFonts w:ascii="Cambria Math" w:eastAsiaTheme="minorEastAsia" w:hAnsi="Cambria Math" w:cstheme="majorBidi"/>
                        <w:i/>
                      </w:rPr>
                    </m:ctrlPr>
                  </m:dPr>
                  <m:e>
                    <m:r>
                      <w:rPr>
                        <w:rFonts w:ascii="Cambria Math" w:eastAsiaTheme="minorEastAsia" w:hAnsi="Cambria Math" w:cstheme="majorBidi"/>
                        <w:sz w:val="20"/>
                      </w:rPr>
                      <m:t>t</m:t>
                    </m:r>
                  </m:e>
                </m:d>
                <m:r>
                  <w:rPr>
                    <w:rFonts w:ascii="Cambria Math" w:eastAsiaTheme="minorEastAsia" w:hAnsi="Cambria Math" w:cstheme="majorBidi"/>
                    <w:sz w:val="20"/>
                  </w:rPr>
                  <m:t>=l</m:t>
                </m:r>
                <m:d>
                  <m:dPr>
                    <m:ctrlPr>
                      <w:rPr>
                        <w:rFonts w:ascii="Cambria Math" w:eastAsiaTheme="minorEastAsia" w:hAnsi="Cambria Math" w:cstheme="majorBidi"/>
                        <w:i/>
                      </w:rPr>
                    </m:ctrlPr>
                  </m:dPr>
                  <m:e>
                    <m:r>
                      <w:rPr>
                        <w:rFonts w:ascii="Cambria Math" w:eastAsiaTheme="minorEastAsia" w:hAnsi="Cambria Math" w:cstheme="majorBidi"/>
                        <w:sz w:val="20"/>
                      </w:rPr>
                      <m:t>x</m:t>
                    </m:r>
                    <m:d>
                      <m:dPr>
                        <m:ctrlPr>
                          <w:rPr>
                            <w:rFonts w:ascii="Cambria Math" w:eastAsiaTheme="minorEastAsia" w:hAnsi="Cambria Math" w:cstheme="majorBidi"/>
                            <w:i/>
                          </w:rPr>
                        </m:ctrlPr>
                      </m:dPr>
                      <m:e>
                        <m:r>
                          <w:rPr>
                            <w:rFonts w:ascii="Cambria Math" w:eastAsiaTheme="minorEastAsia" w:hAnsi="Cambria Math" w:cstheme="majorBidi"/>
                            <w:sz w:val="20"/>
                          </w:rPr>
                          <m:t>t</m:t>
                        </m:r>
                      </m:e>
                    </m:d>
                    <m:r>
                      <w:rPr>
                        <w:rFonts w:ascii="Cambria Math" w:eastAsiaTheme="minorEastAsia" w:hAnsi="Cambria Math" w:cstheme="majorBidi"/>
                        <w:sz w:val="20"/>
                      </w:rPr>
                      <m:t>,u</m:t>
                    </m:r>
                    <m:d>
                      <m:dPr>
                        <m:ctrlPr>
                          <w:rPr>
                            <w:rFonts w:ascii="Cambria Math" w:eastAsiaTheme="minorEastAsia" w:hAnsi="Cambria Math" w:cstheme="majorBidi"/>
                            <w:i/>
                          </w:rPr>
                        </m:ctrlPr>
                      </m:dPr>
                      <m:e>
                        <m:r>
                          <w:rPr>
                            <w:rFonts w:ascii="Cambria Math" w:eastAsiaTheme="minorEastAsia" w:hAnsi="Cambria Math" w:cstheme="majorBidi"/>
                            <w:sz w:val="20"/>
                          </w:rPr>
                          <m:t>t</m:t>
                        </m:r>
                      </m:e>
                    </m:d>
                  </m:e>
                </m:d>
                <m:r>
                  <w:rPr>
                    <w:rFonts w:ascii="Cambria Math" w:eastAsiaTheme="minorEastAsia" w:hAnsi="Cambria Math" w:cstheme="majorBidi"/>
                    <w:sz w:val="20"/>
                  </w:rPr>
                  <m:t>+</m:t>
                </m:r>
                <m:r>
                  <w:rPr>
                    <w:rFonts w:ascii="Cambria Math" w:hAnsi="Cambria Math" w:cstheme="majorBidi"/>
                    <w:sz w:val="20"/>
                  </w:rPr>
                  <m:t>w</m:t>
                </m:r>
                <m:d>
                  <m:dPr>
                    <m:ctrlPr>
                      <w:rPr>
                        <w:rFonts w:ascii="Cambria Math" w:hAnsi="Cambria Math" w:cstheme="majorBidi"/>
                        <w:i/>
                      </w:rPr>
                    </m:ctrlPr>
                  </m:dPr>
                  <m:e>
                    <m:r>
                      <w:rPr>
                        <w:rFonts w:ascii="Cambria Math" w:hAnsi="Cambria Math" w:cstheme="majorBidi"/>
                        <w:sz w:val="20"/>
                      </w:rPr>
                      <m:t>t</m:t>
                    </m:r>
                  </m:e>
                </m:d>
                <m:r>
                  <w:rPr>
                    <w:rFonts w:ascii="Cambria Math" w:eastAsiaTheme="minorEastAsia" w:hAnsi="Cambria Math" w:cstheme="majorBidi"/>
                    <w:sz w:val="20"/>
                  </w:rPr>
                  <m:t>,</m:t>
                </m:r>
              </m:oMath>
            </m:oMathPara>
          </w:p>
        </w:tc>
        <w:tc>
          <w:tcPr>
            <w:tcW w:w="496" w:type="dxa"/>
            <w:vAlign w:val="center"/>
            <w:hideMark/>
          </w:tcPr>
          <w:p w:rsidR="00F24CD0" w:rsidRDefault="00F24CD0">
            <w:pPr>
              <w:jc w:val="right"/>
              <w:rPr>
                <w:rFonts w:asciiTheme="majorBidi" w:eastAsiaTheme="minorHAnsi" w:hAnsiTheme="majorBidi" w:cstheme="majorBidi"/>
                <w:sz w:val="20"/>
              </w:rPr>
            </w:pPr>
            <w:r>
              <w:rPr>
                <w:rFonts w:asciiTheme="majorBidi" w:hAnsiTheme="majorBidi" w:cstheme="majorBidi"/>
                <w:sz w:val="20"/>
              </w:rPr>
              <w:t>(1)</w:t>
            </w:r>
          </w:p>
        </w:tc>
      </w:tr>
    </w:tbl>
    <w:p w:rsidR="00F24CD0" w:rsidRDefault="00F24CD0" w:rsidP="0055633A">
      <w:pPr>
        <w:spacing w:before="40" w:after="120"/>
        <w:jc w:val="both"/>
        <w:rPr>
          <w:rFonts w:asciiTheme="majorBidi" w:eastAsiaTheme="minorEastAsia" w:hAnsiTheme="majorBidi" w:cstheme="majorBidi"/>
          <w:sz w:val="20"/>
          <w:lang w:val="en-US"/>
        </w:rPr>
      </w:pPr>
      <w:proofErr w:type="gramStart"/>
      <w:r>
        <w:rPr>
          <w:rFonts w:asciiTheme="majorBidi" w:hAnsiTheme="majorBidi" w:cstheme="majorBidi"/>
          <w:sz w:val="20"/>
        </w:rPr>
        <w:t>where</w:t>
      </w:r>
      <w:proofErr w:type="gramEnd"/>
      <w:r>
        <w:rPr>
          <w:rFonts w:asciiTheme="majorBidi" w:hAnsiTheme="majorBidi" w:cstheme="majorBidi"/>
          <w:sz w:val="20"/>
        </w:rPr>
        <w:t xml:space="preserve">, </w:t>
      </w:r>
      <m:oMath>
        <m:r>
          <w:rPr>
            <w:rFonts w:ascii="Cambria Math" w:hAnsi="Cambria Math" w:cstheme="majorBidi"/>
            <w:sz w:val="20"/>
          </w:rPr>
          <m:t>x</m:t>
        </m:r>
        <m:d>
          <m:dPr>
            <m:ctrlPr>
              <w:rPr>
                <w:rFonts w:ascii="Cambria Math" w:hAnsi="Cambria Math" w:cstheme="majorBidi"/>
                <w:i/>
              </w:rPr>
            </m:ctrlPr>
          </m:dPr>
          <m:e>
            <m:r>
              <w:rPr>
                <w:rFonts w:ascii="Cambria Math" w:hAnsi="Cambria Math" w:cstheme="majorBidi"/>
                <w:sz w:val="20"/>
              </w:rPr>
              <m:t>t</m:t>
            </m:r>
          </m:e>
        </m:d>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r>
              <w:rPr>
                <w:rFonts w:ascii="Cambria Math" w:eastAsiaTheme="minorEastAsia" w:hAnsi="Cambria Math" w:cstheme="majorBidi"/>
                <w:sz w:val="20"/>
              </w:rPr>
              <m:t>n</m:t>
            </m:r>
          </m:sup>
        </m:sSubSup>
        <m:r>
          <w:rPr>
            <w:rFonts w:ascii="Cambria Math" w:eastAsiaTheme="minorEastAsia" w:hAnsi="Cambria Math" w:cstheme="majorBidi"/>
            <w:sz w:val="20"/>
          </w:rPr>
          <m:t>,</m:t>
        </m:r>
      </m:oMath>
      <w:r>
        <w:rPr>
          <w:rFonts w:asciiTheme="majorBidi" w:eastAsiaTheme="minorEastAsia" w:hAnsiTheme="majorBidi" w:cstheme="majorBidi"/>
          <w:sz w:val="20"/>
        </w:rPr>
        <w:t xml:space="preserve"> </w:t>
      </w:r>
      <m:oMath>
        <m:r>
          <w:rPr>
            <w:rFonts w:ascii="Cambria Math" w:hAnsi="Cambria Math" w:cstheme="majorBidi"/>
            <w:sz w:val="20"/>
          </w:rPr>
          <m:t>u</m:t>
        </m:r>
        <m:d>
          <m:dPr>
            <m:ctrlPr>
              <w:rPr>
                <w:rFonts w:ascii="Cambria Math" w:hAnsi="Cambria Math" w:cstheme="majorBidi"/>
                <w:i/>
              </w:rPr>
            </m:ctrlPr>
          </m:dPr>
          <m:e>
            <m:r>
              <w:rPr>
                <w:rFonts w:ascii="Cambria Math" w:hAnsi="Cambria Math" w:cstheme="majorBidi"/>
                <w:sz w:val="20"/>
              </w:rPr>
              <m:t>t</m:t>
            </m:r>
          </m:e>
        </m:d>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u</m:t>
                </m:r>
              </m:sub>
            </m:sSub>
          </m:sup>
        </m:sSubSup>
      </m:oMath>
      <w:r>
        <w:rPr>
          <w:rFonts w:asciiTheme="majorBidi" w:eastAsiaTheme="minorEastAsia" w:hAnsiTheme="majorBidi" w:cstheme="majorBidi"/>
          <w:sz w:val="20"/>
        </w:rPr>
        <w:t>,</w:t>
      </w:r>
      <m:oMath>
        <m:r>
          <w:rPr>
            <w:rFonts w:ascii="Cambria Math" w:hAnsi="Cambria Math" w:cstheme="majorBidi"/>
            <w:sz w:val="20"/>
          </w:rPr>
          <m:t xml:space="preserve"> d</m:t>
        </m:r>
        <m:d>
          <m:dPr>
            <m:ctrlPr>
              <w:rPr>
                <w:rFonts w:ascii="Cambria Math" w:hAnsi="Cambria Math" w:cstheme="majorBidi"/>
                <w:i/>
              </w:rPr>
            </m:ctrlPr>
          </m:dPr>
          <m:e>
            <m:r>
              <w:rPr>
                <w:rFonts w:ascii="Cambria Math" w:hAnsi="Cambria Math" w:cstheme="majorBidi"/>
                <w:sz w:val="20"/>
              </w:rPr>
              <m:t>t</m:t>
            </m:r>
          </m:e>
        </m:d>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d</m:t>
                </m:r>
              </m:sub>
            </m:sSub>
          </m:sup>
        </m:sSubSup>
      </m:oMath>
      <w:r>
        <w:rPr>
          <w:rFonts w:asciiTheme="majorBidi" w:eastAsiaTheme="minorEastAsia" w:hAnsiTheme="majorBidi" w:cstheme="majorBidi"/>
          <w:sz w:val="20"/>
        </w:rPr>
        <w:t>,</w:t>
      </w:r>
      <m:oMath>
        <m:r>
          <w:rPr>
            <w:rFonts w:ascii="Cambria Math" w:eastAsiaTheme="minorEastAsia" w:hAnsi="Cambria Math" w:cstheme="majorBidi"/>
            <w:sz w:val="20"/>
          </w:rPr>
          <m:t xml:space="preserve"> </m:t>
        </m:r>
        <m:r>
          <w:rPr>
            <w:rFonts w:ascii="Cambria Math" w:hAnsi="Cambria Math" w:cstheme="majorBidi"/>
            <w:sz w:val="20"/>
          </w:rPr>
          <m:t>w</m:t>
        </m:r>
        <m:d>
          <m:dPr>
            <m:ctrlPr>
              <w:rPr>
                <w:rFonts w:ascii="Cambria Math" w:hAnsi="Cambria Math" w:cstheme="majorBidi"/>
                <w:i/>
              </w:rPr>
            </m:ctrlPr>
          </m:dPr>
          <m:e>
            <m:r>
              <w:rPr>
                <w:rFonts w:ascii="Cambria Math" w:hAnsi="Cambria Math" w:cstheme="majorBidi"/>
                <w:sz w:val="20"/>
              </w:rPr>
              <m:t>t</m:t>
            </m:r>
          </m:e>
        </m:d>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sup>
        </m:sSubSup>
      </m:oMath>
      <w:r>
        <w:rPr>
          <w:rFonts w:asciiTheme="majorBidi" w:eastAsiaTheme="minorEastAsia" w:hAnsiTheme="majorBidi" w:cstheme="majorBidi"/>
          <w:sz w:val="20"/>
        </w:rPr>
        <w:t xml:space="preserve">, and </w:t>
      </w:r>
      <m:oMath>
        <m:r>
          <w:rPr>
            <w:rFonts w:ascii="Cambria Math" w:eastAsiaTheme="minorEastAsia" w:hAnsi="Cambria Math" w:cstheme="majorBidi"/>
            <w:sz w:val="20"/>
          </w:rPr>
          <m:t>y</m:t>
        </m:r>
        <m:d>
          <m:dPr>
            <m:ctrlPr>
              <w:rPr>
                <w:rFonts w:ascii="Cambria Math" w:eastAsiaTheme="minorEastAsia" w:hAnsi="Cambria Math" w:cstheme="majorBidi"/>
                <w:i/>
              </w:rPr>
            </m:ctrlPr>
          </m:dPr>
          <m:e>
            <m:r>
              <w:rPr>
                <w:rFonts w:ascii="Cambria Math" w:eastAsiaTheme="minorEastAsia" w:hAnsi="Cambria Math" w:cstheme="majorBidi"/>
                <w:sz w:val="20"/>
              </w:rPr>
              <m:t>t</m:t>
            </m:r>
          </m:e>
        </m:d>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sup>
        </m:sSubSup>
      </m:oMath>
      <w:r>
        <w:rPr>
          <w:rFonts w:asciiTheme="majorBidi" w:eastAsiaTheme="minorEastAsia" w:hAnsiTheme="majorBidi" w:cstheme="majorBidi"/>
          <w:sz w:val="20"/>
        </w:rPr>
        <w:t xml:space="preserve"> are the state, input, square-integrable disturbance, white Gaussian noise, and output vectors at time </w:t>
      </w:r>
      <m:oMath>
        <m:r>
          <w:rPr>
            <w:rFonts w:ascii="Cambria Math" w:eastAsiaTheme="minorEastAsia" w:hAnsi="Cambria Math" w:cstheme="majorBidi"/>
            <w:sz w:val="20"/>
          </w:rPr>
          <m:t>t≥0</m:t>
        </m:r>
      </m:oMath>
      <w:r>
        <w:rPr>
          <w:rFonts w:asciiTheme="majorBidi" w:eastAsiaTheme="minorEastAsia" w:hAnsiTheme="majorBidi" w:cstheme="majorBidi"/>
          <w:sz w:val="20"/>
        </w:rPr>
        <w:t xml:space="preserve">, respectively. In addition, in order to put the system in the class of nonlinear Lipschitz systems, it is assumed </w:t>
      </w:r>
      <w:proofErr w:type="gramStart"/>
      <w:r>
        <w:rPr>
          <w:rFonts w:asciiTheme="majorBidi" w:eastAsiaTheme="minorEastAsia" w:hAnsiTheme="majorBidi" w:cstheme="majorBidi"/>
          <w:sz w:val="20"/>
        </w:rPr>
        <w:t xml:space="preserve">that </w:t>
      </w:r>
      <w:proofErr w:type="gramEnd"/>
      <m:oMath>
        <m:r>
          <w:rPr>
            <w:rFonts w:ascii="Cambria Math" w:hAnsi="Cambria Math" w:cstheme="majorBidi"/>
            <w:sz w:val="20"/>
          </w:rPr>
          <m:t>f</m:t>
        </m:r>
        <m:d>
          <m:dPr>
            <m:ctrlPr>
              <w:rPr>
                <w:rFonts w:ascii="Cambria Math" w:hAnsi="Cambria Math" w:cstheme="majorBidi"/>
                <w:i/>
              </w:rPr>
            </m:ctrlPr>
          </m:dPr>
          <m:e>
            <m:r>
              <w:rPr>
                <w:rFonts w:ascii="Cambria Math" w:hAnsi="Cambria Math" w:cstheme="majorBidi"/>
                <w:sz w:val="20"/>
              </w:rPr>
              <m:t>.,.</m:t>
            </m:r>
          </m:e>
        </m:d>
        <m:r>
          <w:rPr>
            <w:rFonts w:ascii="Cambria Math"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r>
              <w:rPr>
                <w:rFonts w:ascii="Cambria Math" w:eastAsiaTheme="minorEastAsia" w:hAnsi="Cambria Math" w:cstheme="majorBidi"/>
                <w:sz w:val="20"/>
              </w:rPr>
              <m:t>n</m:t>
            </m:r>
          </m:sup>
        </m:sSubSup>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u</m:t>
                </m:r>
              </m:sub>
            </m:sSub>
          </m:sup>
        </m:sSubSup>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r>
              <w:rPr>
                <w:rFonts w:ascii="Cambria Math" w:eastAsiaTheme="minorEastAsia" w:hAnsi="Cambria Math" w:cstheme="majorBidi"/>
                <w:sz w:val="20"/>
              </w:rPr>
              <m:t>n</m:t>
            </m:r>
          </m:sup>
        </m:sSubSup>
      </m:oMath>
      <w:r>
        <w:rPr>
          <w:rFonts w:asciiTheme="majorBidi" w:eastAsiaTheme="minorEastAsia" w:hAnsiTheme="majorBidi" w:cstheme="majorBidi"/>
          <w:sz w:val="20"/>
        </w:rPr>
        <w:t xml:space="preserve">, </w:t>
      </w:r>
      <m:oMath>
        <m:r>
          <w:rPr>
            <w:rFonts w:ascii="Cambria Math" w:hAnsi="Cambria Math" w:cstheme="majorBidi"/>
            <w:sz w:val="20"/>
          </w:rPr>
          <m:t>g</m:t>
        </m:r>
        <m:d>
          <m:dPr>
            <m:ctrlPr>
              <w:rPr>
                <w:rFonts w:ascii="Cambria Math" w:hAnsi="Cambria Math" w:cstheme="majorBidi"/>
                <w:i/>
              </w:rPr>
            </m:ctrlPr>
          </m:dPr>
          <m:e>
            <m:r>
              <w:rPr>
                <w:rFonts w:ascii="Cambria Math" w:hAnsi="Cambria Math" w:cstheme="majorBidi"/>
                <w:sz w:val="20"/>
              </w:rPr>
              <m:t>.</m:t>
            </m:r>
          </m:e>
        </m:d>
        <m:r>
          <w:rPr>
            <w:rFonts w:ascii="Cambria Math"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r>
              <w:rPr>
                <w:rFonts w:ascii="Cambria Math" w:eastAsiaTheme="minorEastAsia" w:hAnsi="Cambria Math" w:cstheme="majorBidi"/>
                <w:sz w:val="20"/>
              </w:rPr>
              <m:t>n</m:t>
            </m:r>
          </m:sup>
        </m:sSubSup>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d</m:t>
                </m:r>
              </m:sub>
            </m:sSub>
          </m:sup>
        </m:sSubSup>
      </m:oMath>
      <w:r>
        <w:rPr>
          <w:rFonts w:asciiTheme="majorBidi" w:eastAsiaTheme="minorEastAsia" w:hAnsiTheme="majorBidi" w:cstheme="majorBidi"/>
          <w:sz w:val="20"/>
        </w:rPr>
        <w:t xml:space="preserve">, </w:t>
      </w:r>
      <m:oMath>
        <m:r>
          <w:rPr>
            <w:rFonts w:ascii="Cambria Math" w:hAnsi="Cambria Math" w:cstheme="majorBidi"/>
            <w:sz w:val="20"/>
          </w:rPr>
          <m:t>h</m:t>
        </m:r>
        <m:d>
          <m:dPr>
            <m:ctrlPr>
              <w:rPr>
                <w:rFonts w:ascii="Cambria Math" w:hAnsi="Cambria Math" w:cstheme="majorBidi"/>
                <w:i/>
              </w:rPr>
            </m:ctrlPr>
          </m:dPr>
          <m:e>
            <m:r>
              <w:rPr>
                <w:rFonts w:ascii="Cambria Math" w:hAnsi="Cambria Math" w:cstheme="majorBidi"/>
                <w:sz w:val="20"/>
              </w:rPr>
              <m:t>.</m:t>
            </m:r>
          </m:e>
        </m:d>
        <m:r>
          <w:rPr>
            <w:rFonts w:ascii="Cambria Math"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r>
              <w:rPr>
                <w:rFonts w:ascii="Cambria Math" w:eastAsiaTheme="minorEastAsia" w:hAnsi="Cambria Math" w:cstheme="majorBidi"/>
                <w:sz w:val="20"/>
              </w:rPr>
              <m:t>n</m:t>
            </m:r>
          </m:sup>
        </m:sSubSup>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sup>
        </m:sSubSup>
      </m:oMath>
      <w:r>
        <w:rPr>
          <w:rFonts w:asciiTheme="majorBidi" w:eastAsiaTheme="minorEastAsia" w:hAnsiTheme="majorBidi" w:cstheme="majorBidi"/>
          <w:sz w:val="20"/>
        </w:rPr>
        <w:t xml:space="preserve">, and </w:t>
      </w:r>
      <m:oMath>
        <m:r>
          <w:rPr>
            <w:rFonts w:ascii="Cambria Math" w:eastAsiaTheme="minorEastAsia" w:hAnsi="Cambria Math" w:cstheme="majorBidi"/>
            <w:sz w:val="20"/>
          </w:rPr>
          <m:t>l</m:t>
        </m:r>
        <m:d>
          <m:dPr>
            <m:ctrlPr>
              <w:rPr>
                <w:rFonts w:ascii="Cambria Math" w:eastAsiaTheme="minorEastAsia" w:hAnsi="Cambria Math" w:cstheme="majorBidi"/>
                <w:i/>
              </w:rPr>
            </m:ctrlPr>
          </m:dPr>
          <m:e>
            <m:r>
              <w:rPr>
                <w:rFonts w:ascii="Cambria Math" w:eastAsiaTheme="minorEastAsia" w:hAnsi="Cambria Math" w:cstheme="majorBidi"/>
                <w:sz w:val="20"/>
              </w:rPr>
              <m:t>.,.</m:t>
            </m:r>
          </m:e>
        </m:d>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r>
              <w:rPr>
                <w:rFonts w:ascii="Cambria Math" w:eastAsiaTheme="minorEastAsia" w:hAnsi="Cambria Math" w:cstheme="majorBidi"/>
                <w:sz w:val="20"/>
              </w:rPr>
              <m:t>n</m:t>
            </m:r>
          </m:sup>
        </m:sSubSup>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u</m:t>
                </m:r>
              </m:sub>
            </m:sSub>
          </m:sup>
        </m:sSubSup>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sup>
        </m:sSubSup>
      </m:oMath>
      <w:r>
        <w:rPr>
          <w:rFonts w:asciiTheme="majorBidi" w:eastAsiaTheme="minorEastAsia" w:hAnsiTheme="majorBidi" w:cstheme="majorBidi"/>
          <w:sz w:val="20"/>
        </w:rPr>
        <w:t xml:space="preserve"> are sufficiently smooth and differentiable for UIO/DRC synthesis. Then, the necessary and sufficient conditions on the asymptotic stability of the observer-based control system can be addressed by the eigenvalues of the linearized system (</w:t>
      </w:r>
      <w:r>
        <w:rPr>
          <w:rFonts w:asciiTheme="majorBidi" w:eastAsiaTheme="minorEastAsia" w:hAnsiTheme="majorBidi" w:cstheme="majorBidi"/>
          <w:noProof/>
          <w:sz w:val="20"/>
        </w:rPr>
        <w:t>Rajamani, 1998</w:t>
      </w:r>
      <w:r>
        <w:rPr>
          <w:rFonts w:asciiTheme="majorBidi" w:eastAsiaTheme="minorEastAsia" w:hAnsiTheme="majorBidi" w:cstheme="majorBidi"/>
          <w:sz w:val="20"/>
        </w:rPr>
        <w:t>) (see</w:t>
      </w:r>
      <w:r w:rsidR="0050722A">
        <w:rPr>
          <w:rFonts w:asciiTheme="majorBidi" w:eastAsiaTheme="minorEastAsia" w:hAnsiTheme="majorBidi" w:cstheme="majorBidi"/>
          <w:sz w:val="20"/>
        </w:rPr>
        <w:t xml:space="preserve"> (</w:t>
      </w:r>
      <w:r>
        <w:rPr>
          <w:rFonts w:asciiTheme="majorBidi" w:eastAsiaTheme="minorEastAsia" w:hAnsiTheme="majorBidi" w:cstheme="majorBidi"/>
          <w:sz w:val="20"/>
        </w:rPr>
        <w:t xml:space="preserve">2)). For causal system in (1), </w:t>
      </w:r>
      <m:oMath>
        <m:r>
          <w:rPr>
            <w:rFonts w:ascii="Cambria Math" w:hAnsi="Cambria Math" w:cstheme="majorBidi"/>
            <w:sz w:val="20"/>
          </w:rPr>
          <m:t>f</m:t>
        </m:r>
        <m:d>
          <m:dPr>
            <m:ctrlPr>
              <w:rPr>
                <w:rFonts w:ascii="Cambria Math" w:hAnsi="Cambria Math" w:cstheme="majorBidi"/>
                <w:i/>
              </w:rPr>
            </m:ctrlPr>
          </m:dPr>
          <m:e>
            <m:r>
              <w:rPr>
                <w:rFonts w:ascii="Cambria Math" w:hAnsi="Cambria Math" w:cstheme="majorBidi"/>
                <w:sz w:val="20"/>
              </w:rPr>
              <m:t>0,0</m:t>
            </m:r>
          </m:e>
        </m:d>
        <m:r>
          <w:rPr>
            <w:rFonts w:ascii="Cambria Math" w:hAnsi="Cambria Math" w:cstheme="majorBidi"/>
            <w:sz w:val="20"/>
          </w:rPr>
          <m:t>=0,</m:t>
        </m:r>
      </m:oMath>
      <w:r>
        <w:rPr>
          <w:rFonts w:asciiTheme="majorBidi" w:eastAsiaTheme="minorEastAsia" w:hAnsiTheme="majorBidi" w:cstheme="majorBidi"/>
          <w:sz w:val="20"/>
        </w:rPr>
        <w:t xml:space="preserve"> with globally Lipschitz continuous dynamics, (1) can be linearized in the form of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7"/>
        <w:gridCol w:w="503"/>
      </w:tblGrid>
      <w:tr w:rsidR="00F24CD0" w:rsidTr="00F24CD0">
        <w:tc>
          <w:tcPr>
            <w:tcW w:w="7762" w:type="dxa"/>
            <w:vAlign w:val="center"/>
            <w:hideMark/>
          </w:tcPr>
          <w:p w:rsidR="00F24CD0" w:rsidRPr="002352BB" w:rsidRDefault="00842EBF">
            <w:pPr>
              <w:jc w:val="both"/>
              <w:rPr>
                <w:rFonts w:asciiTheme="majorBidi" w:eastAsiaTheme="minorEastAsia" w:hAnsiTheme="majorBidi" w:cstheme="majorBidi"/>
                <w:sz w:val="20"/>
              </w:rPr>
            </w:pPr>
            <m:oMathPara>
              <m:oMathParaPr>
                <m:jc m:val="center"/>
              </m:oMathParaPr>
              <m:oMath>
                <m:acc>
                  <m:accPr>
                    <m:chr m:val="̇"/>
                    <m:ctrlPr>
                      <w:rPr>
                        <w:rFonts w:ascii="Cambria Math" w:hAnsi="Cambria Math" w:cstheme="majorBidi"/>
                        <w:i/>
                      </w:rPr>
                    </m:ctrlPr>
                  </m:accPr>
                  <m:e>
                    <m:r>
                      <w:rPr>
                        <w:rFonts w:ascii="Cambria Math" w:hAnsi="Cambria Math" w:cstheme="majorBidi"/>
                        <w:sz w:val="20"/>
                      </w:rPr>
                      <m:t>x</m:t>
                    </m:r>
                  </m:e>
                </m:acc>
                <m:r>
                  <w:rPr>
                    <w:rFonts w:ascii="Cambria Math" w:hAnsi="Cambria Math" w:cstheme="majorBidi"/>
                    <w:sz w:val="20"/>
                  </w:rPr>
                  <m:t>=</m:t>
                </m:r>
                <m:sSub>
                  <m:sSubPr>
                    <m:ctrlPr>
                      <w:rPr>
                        <w:rFonts w:ascii="Cambria Math" w:hAnsi="Cambria Math" w:cstheme="majorBidi"/>
                        <w:i/>
                      </w:rPr>
                    </m:ctrlPr>
                  </m:sSubPr>
                  <m:e>
                    <m:r>
                      <w:rPr>
                        <w:rFonts w:ascii="Cambria Math" w:hAnsi="Cambria Math" w:cstheme="majorBidi"/>
                        <w:sz w:val="20"/>
                      </w:rPr>
                      <m:t>A</m:t>
                    </m:r>
                  </m:e>
                  <m:sub>
                    <m:r>
                      <w:rPr>
                        <w:rFonts w:ascii="Cambria Math" w:hAnsi="Cambria Math" w:cstheme="majorBidi"/>
                        <w:sz w:val="20"/>
                      </w:rPr>
                      <m:t>P</m:t>
                    </m:r>
                  </m:sub>
                </m:sSub>
                <m:r>
                  <w:rPr>
                    <w:rFonts w:ascii="Cambria Math" w:hAnsi="Cambria Math" w:cstheme="majorBidi"/>
                    <w:sz w:val="20"/>
                  </w:rPr>
                  <m:t>x+</m:t>
                </m:r>
                <m:sSub>
                  <m:sSubPr>
                    <m:ctrlPr>
                      <w:rPr>
                        <w:rFonts w:ascii="Cambria Math" w:hAnsi="Cambria Math" w:cstheme="majorBidi"/>
                        <w:i/>
                      </w:rPr>
                    </m:ctrlPr>
                  </m:sSubPr>
                  <m:e>
                    <m:r>
                      <w:rPr>
                        <w:rFonts w:ascii="Cambria Math" w:hAnsi="Cambria Math" w:cstheme="majorBidi"/>
                        <w:sz w:val="20"/>
                      </w:rPr>
                      <m:t>B</m:t>
                    </m:r>
                  </m:e>
                  <m:sub>
                    <m:r>
                      <w:rPr>
                        <w:rFonts w:ascii="Cambria Math" w:hAnsi="Cambria Math" w:cstheme="majorBidi"/>
                        <w:sz w:val="20"/>
                      </w:rPr>
                      <m:t>P</m:t>
                    </m:r>
                  </m:sub>
                </m:sSub>
                <m:r>
                  <w:rPr>
                    <w:rFonts w:ascii="Cambria Math" w:hAnsi="Cambria Math" w:cstheme="majorBidi"/>
                    <w:sz w:val="20"/>
                  </w:rPr>
                  <m:t>u+</m:t>
                </m:r>
                <m:sSub>
                  <m:sSubPr>
                    <m:ctrlPr>
                      <w:rPr>
                        <w:rFonts w:ascii="Cambria Math" w:hAnsi="Cambria Math" w:cstheme="majorBidi"/>
                        <w:i/>
                      </w:rPr>
                    </m:ctrlPr>
                  </m:sSubPr>
                  <m:e>
                    <m:r>
                      <w:rPr>
                        <w:rFonts w:ascii="Cambria Math" w:hAnsi="Cambria Math" w:cstheme="majorBidi"/>
                        <w:sz w:val="20"/>
                      </w:rPr>
                      <m:t>E</m:t>
                    </m:r>
                  </m:e>
                  <m:sub>
                    <m:r>
                      <w:rPr>
                        <w:rFonts w:ascii="Cambria Math" w:hAnsi="Cambria Math" w:cstheme="majorBidi"/>
                        <w:sz w:val="20"/>
                      </w:rPr>
                      <m:t>P</m:t>
                    </m:r>
                  </m:sub>
                </m:sSub>
                <m:r>
                  <w:rPr>
                    <w:rFonts w:ascii="Cambria Math" w:hAnsi="Cambria Math" w:cstheme="majorBidi"/>
                    <w:sz w:val="20"/>
                  </w:rPr>
                  <m:t>d+</m:t>
                </m:r>
                <m:sSub>
                  <m:sSubPr>
                    <m:ctrlPr>
                      <w:rPr>
                        <w:rFonts w:ascii="Cambria Math" w:hAnsi="Cambria Math" w:cstheme="majorBidi"/>
                        <w:i/>
                      </w:rPr>
                    </m:ctrlPr>
                  </m:sSubPr>
                  <m:e>
                    <m:r>
                      <w:rPr>
                        <w:rFonts w:ascii="Cambria Math" w:hAnsi="Cambria Math" w:cstheme="majorBidi"/>
                        <w:sz w:val="20"/>
                      </w:rPr>
                      <m:t>G</m:t>
                    </m:r>
                  </m:e>
                  <m:sub>
                    <m:r>
                      <w:rPr>
                        <w:rFonts w:ascii="Cambria Math" w:hAnsi="Cambria Math" w:cstheme="majorBidi"/>
                        <w:sz w:val="20"/>
                      </w:rPr>
                      <m:t>P</m:t>
                    </m:r>
                  </m:sub>
                </m:sSub>
                <m:r>
                  <w:rPr>
                    <w:rFonts w:ascii="Cambria Math" w:hAnsi="Cambria Math" w:cstheme="majorBidi"/>
                    <w:sz w:val="20"/>
                  </w:rPr>
                  <m:t>w,</m:t>
                </m:r>
              </m:oMath>
            </m:oMathPara>
          </w:p>
          <w:p w:rsidR="00F24CD0" w:rsidRPr="002352BB" w:rsidRDefault="00F24CD0">
            <w:pPr>
              <w:jc w:val="both"/>
              <w:rPr>
                <w:rFonts w:asciiTheme="majorBidi" w:eastAsiaTheme="minorEastAsia" w:hAnsiTheme="majorBidi" w:cstheme="majorBidi"/>
                <w:sz w:val="20"/>
              </w:rPr>
            </w:pPr>
            <m:oMathPara>
              <m:oMathParaPr>
                <m:jc m:val="center"/>
              </m:oMathParaPr>
              <m:oMath>
                <m:r>
                  <w:rPr>
                    <w:rFonts w:ascii="Cambria Math" w:eastAsiaTheme="minorEastAsia" w:hAnsi="Cambria Math" w:cstheme="majorBidi"/>
                    <w:sz w:val="20"/>
                  </w:rPr>
                  <m:t>y=</m:t>
                </m:r>
                <m:sSub>
                  <m:sSubPr>
                    <m:ctrlPr>
                      <w:rPr>
                        <w:rFonts w:ascii="Cambria Math" w:hAnsi="Cambria Math" w:cstheme="majorBidi"/>
                        <w:i/>
                      </w:rPr>
                    </m:ctrlPr>
                  </m:sSubPr>
                  <m:e>
                    <m:r>
                      <w:rPr>
                        <w:rFonts w:ascii="Cambria Math" w:eastAsiaTheme="minorEastAsia" w:hAnsi="Cambria Math" w:cstheme="majorBidi"/>
                        <w:sz w:val="20"/>
                      </w:rPr>
                      <m:t>C</m:t>
                    </m:r>
                    <m:ctrlPr>
                      <w:rPr>
                        <w:rFonts w:ascii="Cambria Math" w:eastAsiaTheme="minorEastAsia" w:hAnsi="Cambria Math" w:cstheme="majorBidi"/>
                        <w:i/>
                      </w:rPr>
                    </m:ctrlPr>
                  </m:e>
                  <m:sub>
                    <m:r>
                      <w:rPr>
                        <w:rFonts w:ascii="Cambria Math" w:hAnsi="Cambria Math" w:cstheme="majorBidi"/>
                        <w:sz w:val="20"/>
                      </w:rPr>
                      <m:t>P</m:t>
                    </m:r>
                  </m:sub>
                </m:sSub>
                <m:r>
                  <w:rPr>
                    <w:rFonts w:ascii="Cambria Math" w:eastAsiaTheme="minorEastAsia" w:hAnsi="Cambria Math" w:cstheme="majorBidi"/>
                    <w:sz w:val="20"/>
                  </w:rPr>
                  <m:t>x+w,</m:t>
                </m:r>
              </m:oMath>
            </m:oMathPara>
          </w:p>
        </w:tc>
        <w:tc>
          <w:tcPr>
            <w:tcW w:w="551" w:type="dxa"/>
            <w:vAlign w:val="center"/>
            <w:hideMark/>
          </w:tcPr>
          <w:p w:rsidR="00F24CD0" w:rsidRDefault="00F24CD0">
            <w:pPr>
              <w:jc w:val="right"/>
              <w:rPr>
                <w:rFonts w:asciiTheme="majorBidi" w:eastAsiaTheme="minorHAnsi" w:hAnsiTheme="majorBidi" w:cstheme="majorBidi"/>
                <w:sz w:val="20"/>
              </w:rPr>
            </w:pPr>
            <w:r>
              <w:rPr>
                <w:rFonts w:asciiTheme="majorBidi" w:hAnsiTheme="majorBidi" w:cstheme="majorBidi"/>
                <w:sz w:val="20"/>
              </w:rPr>
              <w:t>(2)</w:t>
            </w:r>
          </w:p>
        </w:tc>
      </w:tr>
    </w:tbl>
    <w:p w:rsidR="00F24CD0" w:rsidRDefault="00F24CD0" w:rsidP="0050722A">
      <w:pPr>
        <w:spacing w:before="40" w:after="120"/>
        <w:jc w:val="both"/>
        <w:rPr>
          <w:rFonts w:asciiTheme="majorBidi" w:eastAsiaTheme="minorEastAsia" w:hAnsiTheme="majorBidi" w:cstheme="majorBidi"/>
          <w:sz w:val="20"/>
        </w:rPr>
      </w:pPr>
      <w:proofErr w:type="gramStart"/>
      <w:r>
        <w:rPr>
          <w:rFonts w:asciiTheme="majorBidi" w:eastAsiaTheme="minorEastAsia" w:hAnsiTheme="majorBidi" w:cstheme="majorBidi"/>
          <w:sz w:val="20"/>
        </w:rPr>
        <w:t xml:space="preserve">where </w:t>
      </w:r>
      <w:proofErr w:type="gramEnd"/>
      <m:oMath>
        <m:sSub>
          <m:sSubPr>
            <m:ctrlPr>
              <w:rPr>
                <w:rFonts w:ascii="Cambria Math" w:hAnsi="Cambria Math" w:cstheme="majorBidi"/>
                <w:i/>
              </w:rPr>
            </m:ctrlPr>
          </m:sSubPr>
          <m:e>
            <m:r>
              <w:rPr>
                <w:rFonts w:ascii="Cambria Math" w:hAnsi="Cambria Math" w:cstheme="majorBidi"/>
                <w:sz w:val="20"/>
              </w:rPr>
              <m:t>A</m:t>
            </m:r>
          </m:e>
          <m:sub>
            <m:r>
              <w:rPr>
                <w:rFonts w:ascii="Cambria Math" w:hAnsi="Cambria Math" w:cstheme="majorBidi"/>
                <w:sz w:val="20"/>
              </w:rPr>
              <m:t>P</m:t>
            </m:r>
          </m:sub>
        </m:sSub>
        <m:r>
          <w:rPr>
            <w:rFonts w:ascii="Cambria Math" w:hAnsi="Cambria Math" w:cstheme="majorBidi"/>
            <w:sz w:val="20"/>
          </w:rPr>
          <m:t>=</m:t>
        </m:r>
        <m:f>
          <m:fPr>
            <m:type m:val="lin"/>
            <m:ctrlPr>
              <w:rPr>
                <w:rFonts w:ascii="Cambria Math" w:hAnsi="Cambria Math" w:cstheme="majorBidi"/>
                <w:i/>
              </w:rPr>
            </m:ctrlPr>
          </m:fPr>
          <m:num>
            <m:r>
              <w:rPr>
                <w:rFonts w:ascii="Cambria Math" w:hAnsi="Cambria Math" w:cstheme="majorBidi"/>
                <w:sz w:val="20"/>
              </w:rPr>
              <m:t>∂f</m:t>
            </m:r>
            <m:d>
              <m:dPr>
                <m:ctrlPr>
                  <w:rPr>
                    <w:rFonts w:ascii="Cambria Math" w:hAnsi="Cambria Math" w:cstheme="majorBidi"/>
                    <w:i/>
                  </w:rPr>
                </m:ctrlPr>
              </m:dPr>
              <m:e>
                <m:r>
                  <w:rPr>
                    <w:rFonts w:ascii="Cambria Math" w:hAnsi="Cambria Math" w:cstheme="majorBidi"/>
                    <w:sz w:val="20"/>
                  </w:rPr>
                  <m:t>x,u</m:t>
                </m:r>
              </m:e>
            </m:d>
          </m:num>
          <m:den>
            <m:r>
              <w:rPr>
                <w:rFonts w:ascii="Cambria Math" w:hAnsi="Cambria Math" w:cstheme="majorBidi"/>
                <w:sz w:val="20"/>
              </w:rPr>
              <m:t>∂x</m:t>
            </m:r>
          </m:den>
        </m:f>
      </m:oMath>
      <w:r>
        <w:rPr>
          <w:rFonts w:asciiTheme="majorBidi" w:eastAsiaTheme="minorEastAsia" w:hAnsiTheme="majorBidi" w:cstheme="majorBidi"/>
          <w:sz w:val="20"/>
        </w:rPr>
        <w:t xml:space="preserve">, </w:t>
      </w:r>
      <m:oMath>
        <m:sSub>
          <m:sSubPr>
            <m:ctrlPr>
              <w:rPr>
                <w:rFonts w:ascii="Cambria Math" w:hAnsi="Cambria Math" w:cstheme="majorBidi"/>
                <w:i/>
              </w:rPr>
            </m:ctrlPr>
          </m:sSubPr>
          <m:e>
            <m:r>
              <w:rPr>
                <w:rFonts w:ascii="Cambria Math" w:hAnsi="Cambria Math" w:cstheme="majorBidi"/>
                <w:sz w:val="20"/>
              </w:rPr>
              <m:t>B</m:t>
            </m:r>
          </m:e>
          <m:sub>
            <m:r>
              <w:rPr>
                <w:rFonts w:ascii="Cambria Math" w:hAnsi="Cambria Math" w:cstheme="majorBidi"/>
                <w:sz w:val="20"/>
              </w:rPr>
              <m:t>P</m:t>
            </m:r>
          </m:sub>
        </m:sSub>
        <m:r>
          <w:rPr>
            <w:rFonts w:ascii="Cambria Math" w:hAnsi="Cambria Math" w:cstheme="majorBidi"/>
            <w:sz w:val="20"/>
          </w:rPr>
          <m:t>=</m:t>
        </m:r>
        <m:f>
          <m:fPr>
            <m:type m:val="lin"/>
            <m:ctrlPr>
              <w:rPr>
                <w:rFonts w:ascii="Cambria Math" w:hAnsi="Cambria Math" w:cstheme="majorBidi"/>
                <w:i/>
              </w:rPr>
            </m:ctrlPr>
          </m:fPr>
          <m:num>
            <m:r>
              <w:rPr>
                <w:rFonts w:ascii="Cambria Math" w:hAnsi="Cambria Math" w:cstheme="majorBidi"/>
                <w:sz w:val="20"/>
              </w:rPr>
              <m:t>∂f</m:t>
            </m:r>
            <m:d>
              <m:dPr>
                <m:ctrlPr>
                  <w:rPr>
                    <w:rFonts w:ascii="Cambria Math" w:hAnsi="Cambria Math" w:cstheme="majorBidi"/>
                    <w:i/>
                  </w:rPr>
                </m:ctrlPr>
              </m:dPr>
              <m:e>
                <m:r>
                  <w:rPr>
                    <w:rFonts w:ascii="Cambria Math" w:hAnsi="Cambria Math" w:cstheme="majorBidi"/>
                    <w:sz w:val="20"/>
                  </w:rPr>
                  <m:t>x,u</m:t>
                </m:r>
              </m:e>
            </m:d>
          </m:num>
          <m:den>
            <m:r>
              <w:rPr>
                <w:rFonts w:ascii="Cambria Math" w:hAnsi="Cambria Math" w:cstheme="majorBidi"/>
                <w:sz w:val="20"/>
              </w:rPr>
              <m:t>∂u</m:t>
            </m:r>
          </m:den>
        </m:f>
      </m:oMath>
      <w:r>
        <w:rPr>
          <w:rFonts w:asciiTheme="majorBidi" w:eastAsiaTheme="minorEastAsia" w:hAnsiTheme="majorBidi" w:cstheme="majorBidi"/>
          <w:sz w:val="20"/>
        </w:rPr>
        <w:t xml:space="preserve">, </w:t>
      </w:r>
      <m:oMath>
        <m:sSub>
          <m:sSubPr>
            <m:ctrlPr>
              <w:rPr>
                <w:rFonts w:ascii="Cambria Math" w:hAnsi="Cambria Math" w:cstheme="majorBidi"/>
                <w:i/>
              </w:rPr>
            </m:ctrlPr>
          </m:sSubPr>
          <m:e>
            <m:r>
              <w:rPr>
                <w:rFonts w:ascii="Cambria Math" w:hAnsi="Cambria Math" w:cstheme="majorBidi"/>
                <w:sz w:val="20"/>
              </w:rPr>
              <m:t>E</m:t>
            </m:r>
          </m:e>
          <m:sub>
            <m:r>
              <w:rPr>
                <w:rFonts w:ascii="Cambria Math" w:hAnsi="Cambria Math" w:cstheme="majorBidi"/>
                <w:sz w:val="20"/>
              </w:rPr>
              <m:t>P</m:t>
            </m:r>
          </m:sub>
        </m:sSub>
        <m:r>
          <w:rPr>
            <w:rFonts w:ascii="Cambria Math" w:hAnsi="Cambria Math" w:cstheme="majorBidi"/>
            <w:sz w:val="20"/>
          </w:rPr>
          <m:t>=</m:t>
        </m:r>
        <m:f>
          <m:fPr>
            <m:type m:val="lin"/>
            <m:ctrlPr>
              <w:rPr>
                <w:rFonts w:ascii="Cambria Math" w:hAnsi="Cambria Math" w:cstheme="majorBidi"/>
                <w:i/>
              </w:rPr>
            </m:ctrlPr>
          </m:fPr>
          <m:num>
            <m:r>
              <w:rPr>
                <w:rFonts w:ascii="Cambria Math" w:hAnsi="Cambria Math" w:cstheme="majorBidi"/>
                <w:sz w:val="20"/>
              </w:rPr>
              <m:t>∂g</m:t>
            </m:r>
            <m:d>
              <m:dPr>
                <m:ctrlPr>
                  <w:rPr>
                    <w:rFonts w:ascii="Cambria Math" w:hAnsi="Cambria Math" w:cstheme="majorBidi"/>
                    <w:i/>
                  </w:rPr>
                </m:ctrlPr>
              </m:dPr>
              <m:e>
                <m:r>
                  <w:rPr>
                    <w:rFonts w:ascii="Cambria Math" w:hAnsi="Cambria Math" w:cstheme="majorBidi"/>
                    <w:sz w:val="20"/>
                  </w:rPr>
                  <m:t>x</m:t>
                </m:r>
              </m:e>
            </m:d>
          </m:num>
          <m:den>
            <m:r>
              <w:rPr>
                <w:rFonts w:ascii="Cambria Math" w:hAnsi="Cambria Math" w:cstheme="majorBidi"/>
                <w:sz w:val="20"/>
              </w:rPr>
              <m:t>∂x</m:t>
            </m:r>
          </m:den>
        </m:f>
      </m:oMath>
      <w:r>
        <w:rPr>
          <w:rFonts w:asciiTheme="majorBidi" w:eastAsiaTheme="minorEastAsia" w:hAnsiTheme="majorBidi" w:cstheme="majorBidi"/>
          <w:sz w:val="20"/>
        </w:rPr>
        <w:t xml:space="preserve">, </w:t>
      </w:r>
      <m:oMath>
        <m:sSub>
          <m:sSubPr>
            <m:ctrlPr>
              <w:rPr>
                <w:rFonts w:ascii="Cambria Math" w:hAnsi="Cambria Math" w:cstheme="majorBidi"/>
                <w:i/>
              </w:rPr>
            </m:ctrlPr>
          </m:sSubPr>
          <m:e>
            <m:r>
              <w:rPr>
                <w:rFonts w:ascii="Cambria Math" w:eastAsiaTheme="minorEastAsia" w:hAnsi="Cambria Math" w:cstheme="majorBidi"/>
                <w:sz w:val="20"/>
              </w:rPr>
              <m:t>G</m:t>
            </m:r>
            <m:ctrlPr>
              <w:rPr>
                <w:rFonts w:ascii="Cambria Math" w:eastAsiaTheme="minorEastAsia" w:hAnsi="Cambria Math" w:cstheme="majorBidi"/>
                <w:i/>
              </w:rPr>
            </m:ctrlPr>
          </m:e>
          <m:sub>
            <m:r>
              <w:rPr>
                <w:rFonts w:ascii="Cambria Math" w:hAnsi="Cambria Math" w:cstheme="majorBidi"/>
                <w:sz w:val="20"/>
              </w:rPr>
              <m:t>P</m:t>
            </m:r>
          </m:sub>
        </m:sSub>
        <m:r>
          <w:rPr>
            <w:rFonts w:ascii="Cambria Math" w:eastAsiaTheme="minorEastAsia" w:hAnsi="Cambria Math" w:cstheme="majorBidi"/>
            <w:sz w:val="20"/>
          </w:rPr>
          <m:t>=</m:t>
        </m:r>
        <m:r>
          <w:rPr>
            <w:rFonts w:ascii="Cambria Math" w:hAnsi="Cambria Math" w:cstheme="majorBidi"/>
            <w:sz w:val="20"/>
          </w:rPr>
          <m:t>∂h</m:t>
        </m:r>
        <m:d>
          <m:dPr>
            <m:ctrlPr>
              <w:rPr>
                <w:rFonts w:ascii="Cambria Math" w:hAnsi="Cambria Math" w:cstheme="majorBidi"/>
                <w:i/>
              </w:rPr>
            </m:ctrlPr>
          </m:dPr>
          <m:e>
            <m:r>
              <w:rPr>
                <w:rFonts w:ascii="Cambria Math" w:hAnsi="Cambria Math" w:cstheme="majorBidi"/>
                <w:sz w:val="20"/>
              </w:rPr>
              <m:t>x</m:t>
            </m:r>
          </m:e>
        </m:d>
        <m:r>
          <w:rPr>
            <w:rFonts w:ascii="Cambria Math" w:hAnsi="Cambria Math" w:cstheme="majorBidi"/>
            <w:sz w:val="20"/>
          </w:rPr>
          <m:t>/∂x</m:t>
        </m:r>
      </m:oMath>
      <w:r>
        <w:rPr>
          <w:rFonts w:asciiTheme="majorBidi" w:eastAsiaTheme="minorEastAsia" w:hAnsiTheme="majorBidi" w:cstheme="majorBidi"/>
          <w:sz w:val="20"/>
        </w:rPr>
        <w:t xml:space="preserve">, and </w:t>
      </w:r>
      <m:oMath>
        <m:sSub>
          <m:sSubPr>
            <m:ctrlPr>
              <w:rPr>
                <w:rFonts w:ascii="Cambria Math" w:hAnsi="Cambria Math" w:cstheme="majorBidi"/>
                <w:i/>
              </w:rPr>
            </m:ctrlPr>
          </m:sSubPr>
          <m:e>
            <m:r>
              <w:rPr>
                <w:rFonts w:ascii="Cambria Math" w:eastAsiaTheme="minorEastAsia" w:hAnsi="Cambria Math" w:cstheme="majorBidi"/>
                <w:sz w:val="20"/>
              </w:rPr>
              <m:t>C</m:t>
            </m:r>
            <m:ctrlPr>
              <w:rPr>
                <w:rFonts w:ascii="Cambria Math" w:eastAsiaTheme="minorEastAsia" w:hAnsi="Cambria Math" w:cstheme="majorBidi"/>
                <w:i/>
              </w:rPr>
            </m:ctrlPr>
          </m:e>
          <m:sub>
            <m:r>
              <w:rPr>
                <w:rFonts w:ascii="Cambria Math" w:hAnsi="Cambria Math" w:cstheme="majorBidi"/>
                <w:sz w:val="20"/>
              </w:rPr>
              <m:t>P</m:t>
            </m:r>
          </m:sub>
        </m:sSub>
        <m:r>
          <w:rPr>
            <w:rFonts w:ascii="Cambria Math" w:eastAsiaTheme="minorEastAsia" w:hAnsi="Cambria Math" w:cstheme="majorBidi"/>
            <w:sz w:val="20"/>
          </w:rPr>
          <m:t>=</m:t>
        </m:r>
        <m:r>
          <w:rPr>
            <w:rFonts w:ascii="Cambria Math" w:hAnsi="Cambria Math" w:cstheme="majorBidi"/>
            <w:sz w:val="20"/>
          </w:rPr>
          <m:t>∂l</m:t>
        </m:r>
        <m:d>
          <m:dPr>
            <m:ctrlPr>
              <w:rPr>
                <w:rFonts w:ascii="Cambria Math" w:hAnsi="Cambria Math" w:cstheme="majorBidi"/>
                <w:i/>
              </w:rPr>
            </m:ctrlPr>
          </m:dPr>
          <m:e>
            <m:r>
              <w:rPr>
                <w:rFonts w:ascii="Cambria Math" w:hAnsi="Cambria Math" w:cstheme="majorBidi"/>
                <w:sz w:val="20"/>
              </w:rPr>
              <m:t>x,u</m:t>
            </m:r>
          </m:e>
        </m:d>
        <m:r>
          <w:rPr>
            <w:rFonts w:ascii="Cambria Math" w:hAnsi="Cambria Math" w:cstheme="majorBidi"/>
            <w:sz w:val="20"/>
          </w:rPr>
          <m:t>/∂x</m:t>
        </m:r>
      </m:oMath>
      <w:r>
        <w:rPr>
          <w:rFonts w:asciiTheme="majorBidi" w:eastAsiaTheme="minorEastAsia" w:hAnsiTheme="majorBidi" w:cstheme="majorBidi"/>
          <w:sz w:val="20"/>
        </w:rPr>
        <w:t xml:space="preserve"> assuming that </w:t>
      </w:r>
      <m:oMath>
        <m:r>
          <w:rPr>
            <w:rFonts w:ascii="Cambria Math" w:hAnsi="Cambria Math" w:cstheme="majorBidi"/>
            <w:sz w:val="20"/>
          </w:rPr>
          <m:t>∂l</m:t>
        </m:r>
        <m:d>
          <m:dPr>
            <m:ctrlPr>
              <w:rPr>
                <w:rFonts w:ascii="Cambria Math" w:hAnsi="Cambria Math" w:cstheme="majorBidi"/>
                <w:i/>
              </w:rPr>
            </m:ctrlPr>
          </m:dPr>
          <m:e>
            <m:r>
              <w:rPr>
                <w:rFonts w:ascii="Cambria Math" w:hAnsi="Cambria Math" w:cstheme="majorBidi"/>
                <w:sz w:val="20"/>
              </w:rPr>
              <m:t>x,u</m:t>
            </m:r>
          </m:e>
        </m:d>
        <m:r>
          <w:rPr>
            <w:rFonts w:ascii="Cambria Math" w:hAnsi="Cambria Math" w:cstheme="majorBidi"/>
            <w:sz w:val="20"/>
          </w:rPr>
          <m:t>/∂u=0</m:t>
        </m:r>
      </m:oMath>
      <w:r>
        <w:rPr>
          <w:rFonts w:asciiTheme="majorBidi" w:eastAsiaTheme="minorEastAsia" w:hAnsiTheme="majorBidi" w:cstheme="majorBidi"/>
          <w:sz w:val="20"/>
        </w:rPr>
        <w:t xml:space="preserve"> to keep the design problem of the observer-based controller convex. In (2) and the rest of the paper, for simplifying the notation, the dependence of the system terms on time is suppressed. Assuming that </w:t>
      </w:r>
      <w:proofErr w:type="spellStart"/>
      <w:r>
        <w:rPr>
          <w:rFonts w:asciiTheme="majorBidi" w:eastAsiaTheme="minorEastAsia" w:hAnsiTheme="majorBidi" w:cstheme="majorBidi"/>
          <w:i/>
          <w:iCs/>
          <w:sz w:val="20"/>
        </w:rPr>
        <w:t>i</w:t>
      </w:r>
      <w:proofErr w:type="spellEnd"/>
      <w:r>
        <w:rPr>
          <w:rFonts w:asciiTheme="majorBidi" w:eastAsiaTheme="minorEastAsia" w:hAnsiTheme="majorBidi" w:cstheme="majorBidi"/>
          <w:sz w:val="20"/>
        </w:rPr>
        <w:t xml:space="preserve">) </w:t>
      </w:r>
      <m:oMath>
        <m:sSub>
          <m:sSubPr>
            <m:ctrlPr>
              <w:rPr>
                <w:rFonts w:ascii="Cambria Math" w:hAnsi="Cambria Math" w:cstheme="majorBidi"/>
                <w:i/>
              </w:rPr>
            </m:ctrlPr>
          </m:sSubPr>
          <m:e>
            <m:r>
              <w:rPr>
                <w:rFonts w:ascii="Cambria Math" w:hAnsi="Cambria Math" w:cstheme="majorBidi"/>
                <w:sz w:val="20"/>
              </w:rPr>
              <m:t>A</m:t>
            </m:r>
          </m:e>
          <m:sub>
            <m:r>
              <w:rPr>
                <w:rFonts w:ascii="Cambria Math" w:hAnsi="Cambria Math" w:cstheme="majorBidi"/>
                <w:sz w:val="20"/>
              </w:rPr>
              <m:t>P</m:t>
            </m:r>
          </m:sub>
        </m:sSub>
      </m:oMath>
      <w:r>
        <w:rPr>
          <w:rFonts w:asciiTheme="majorBidi" w:eastAsiaTheme="minorEastAsia" w:hAnsiTheme="majorBidi" w:cstheme="majorBidi"/>
          <w:sz w:val="20"/>
        </w:rPr>
        <w:t xml:space="preserve"> is Hurwitz, </w:t>
      </w:r>
      <w:r>
        <w:rPr>
          <w:rFonts w:asciiTheme="majorBidi" w:eastAsiaTheme="minorEastAsia" w:hAnsiTheme="majorBidi" w:cstheme="majorBidi"/>
          <w:i/>
          <w:iCs/>
          <w:sz w:val="20"/>
        </w:rPr>
        <w:t>ii</w:t>
      </w:r>
      <w:r>
        <w:rPr>
          <w:rFonts w:asciiTheme="majorBidi" w:eastAsiaTheme="minorEastAsia" w:hAnsiTheme="majorBidi" w:cstheme="majorBidi"/>
          <w:sz w:val="20"/>
        </w:rPr>
        <w:t xml:space="preserve">) </w:t>
      </w:r>
      <m:oMath>
        <m:r>
          <w:rPr>
            <w:rFonts w:ascii="Cambria Math" w:eastAsiaTheme="minorEastAsia" w:hAnsi="Cambria Math" w:cstheme="majorBidi"/>
            <w:sz w:val="20"/>
          </w:rPr>
          <m:t>(</m:t>
        </m:r>
        <m:sSub>
          <m:sSubPr>
            <m:ctrlPr>
              <w:rPr>
                <w:rFonts w:ascii="Cambria Math" w:hAnsi="Cambria Math" w:cstheme="majorBidi"/>
                <w:i/>
              </w:rPr>
            </m:ctrlPr>
          </m:sSubPr>
          <m:e>
            <m:r>
              <w:rPr>
                <w:rFonts w:ascii="Cambria Math" w:hAnsi="Cambria Math" w:cstheme="majorBidi"/>
                <w:sz w:val="20"/>
              </w:rPr>
              <m:t>A</m:t>
            </m:r>
            <m:ctrlPr>
              <w:rPr>
                <w:rFonts w:ascii="Cambria Math" w:eastAsiaTheme="minorEastAsia" w:hAnsi="Cambria Math" w:cstheme="majorBidi"/>
                <w:i/>
              </w:rPr>
            </m:ctrlPr>
          </m:e>
          <m:sub>
            <m:r>
              <w:rPr>
                <w:rFonts w:ascii="Cambria Math" w:hAnsi="Cambria Math" w:cstheme="majorBidi"/>
                <w:sz w:val="20"/>
              </w:rPr>
              <m:t>P</m:t>
            </m:r>
          </m:sub>
        </m:sSub>
        <m:r>
          <w:rPr>
            <w:rFonts w:ascii="Cambria Math" w:hAnsi="Cambria Math" w:cstheme="majorBidi"/>
            <w:sz w:val="20"/>
          </w:rPr>
          <m:t>,</m:t>
        </m:r>
        <m:sSub>
          <m:sSubPr>
            <m:ctrlPr>
              <w:rPr>
                <w:rFonts w:ascii="Cambria Math" w:hAnsi="Cambria Math" w:cstheme="majorBidi"/>
                <w:i/>
              </w:rPr>
            </m:ctrlPr>
          </m:sSubPr>
          <m:e>
            <m:r>
              <w:rPr>
                <w:rFonts w:ascii="Cambria Math" w:hAnsi="Cambria Math" w:cstheme="majorBidi"/>
                <w:sz w:val="20"/>
              </w:rPr>
              <m:t>C</m:t>
            </m:r>
          </m:e>
          <m:sub>
            <m:r>
              <w:rPr>
                <w:rFonts w:ascii="Cambria Math" w:hAnsi="Cambria Math" w:cstheme="majorBidi"/>
                <w:sz w:val="20"/>
              </w:rPr>
              <m:t>P</m:t>
            </m:r>
          </m:sub>
        </m:sSub>
        <m:r>
          <w:rPr>
            <w:rFonts w:ascii="Cambria Math" w:hAnsi="Cambria Math" w:cstheme="majorBidi"/>
            <w:sz w:val="20"/>
          </w:rPr>
          <m:t>)</m:t>
        </m:r>
      </m:oMath>
      <w:r>
        <w:rPr>
          <w:rFonts w:asciiTheme="majorBidi" w:eastAsiaTheme="minorEastAsia" w:hAnsiTheme="majorBidi" w:cstheme="majorBidi"/>
          <w:sz w:val="20"/>
        </w:rPr>
        <w:t xml:space="preserve"> is detectable, </w:t>
      </w:r>
      <w:r>
        <w:rPr>
          <w:rFonts w:asciiTheme="majorBidi" w:eastAsiaTheme="minorEastAsia" w:hAnsiTheme="majorBidi" w:cstheme="majorBidi"/>
          <w:i/>
          <w:iCs/>
          <w:sz w:val="20"/>
        </w:rPr>
        <w:t>iii</w:t>
      </w:r>
      <w:r>
        <w:rPr>
          <w:rFonts w:asciiTheme="majorBidi" w:eastAsiaTheme="minorEastAsia" w:hAnsiTheme="majorBidi" w:cstheme="majorBidi"/>
          <w:sz w:val="20"/>
        </w:rPr>
        <w:t xml:space="preserve">) matrices </w:t>
      </w:r>
      <m:oMath>
        <m:sSub>
          <m:sSubPr>
            <m:ctrlPr>
              <w:rPr>
                <w:rFonts w:ascii="Cambria Math" w:hAnsi="Cambria Math" w:cstheme="majorBidi"/>
                <w:i/>
              </w:rPr>
            </m:ctrlPr>
          </m:sSubPr>
          <m:e>
            <m:r>
              <w:rPr>
                <w:rFonts w:ascii="Cambria Math" w:hAnsi="Cambria Math" w:cstheme="majorBidi"/>
                <w:sz w:val="20"/>
              </w:rPr>
              <m:t>C</m:t>
            </m:r>
          </m:e>
          <m:sub>
            <m:r>
              <w:rPr>
                <w:rFonts w:ascii="Cambria Math" w:hAnsi="Cambria Math" w:cstheme="majorBidi"/>
                <w:sz w:val="20"/>
              </w:rPr>
              <m:t>P</m:t>
            </m:r>
          </m:sub>
        </m:sSub>
      </m:oMath>
      <w:r>
        <w:rPr>
          <w:rFonts w:asciiTheme="majorBidi" w:eastAsiaTheme="minorEastAsia" w:hAnsiTheme="majorBidi" w:cstheme="majorBidi"/>
          <w:sz w:val="20"/>
        </w:rPr>
        <w:t xml:space="preserve"> and </w:t>
      </w:r>
      <m:oMath>
        <m:sSub>
          <m:sSubPr>
            <m:ctrlPr>
              <w:rPr>
                <w:rFonts w:ascii="Cambria Math" w:hAnsi="Cambria Math" w:cstheme="majorBidi"/>
                <w:i/>
              </w:rPr>
            </m:ctrlPr>
          </m:sSubPr>
          <m:e>
            <m:r>
              <w:rPr>
                <w:rFonts w:ascii="Cambria Math" w:hAnsi="Cambria Math" w:cstheme="majorBidi"/>
                <w:sz w:val="20"/>
              </w:rPr>
              <m:t>E</m:t>
            </m:r>
          </m:e>
          <m:sub>
            <m:r>
              <w:rPr>
                <w:rFonts w:ascii="Cambria Math" w:hAnsi="Cambria Math" w:cstheme="majorBidi"/>
                <w:sz w:val="20"/>
              </w:rPr>
              <m:t>P</m:t>
            </m:r>
          </m:sub>
        </m:sSub>
      </m:oMath>
      <w:r>
        <w:rPr>
          <w:rFonts w:asciiTheme="majorBidi" w:eastAsiaTheme="minorEastAsia" w:hAnsiTheme="majorBidi" w:cstheme="majorBidi"/>
          <w:sz w:val="20"/>
        </w:rPr>
        <w:t xml:space="preserve"> are full row and column rank, correspondingly, and </w:t>
      </w:r>
      <w:r>
        <w:rPr>
          <w:rFonts w:asciiTheme="majorBidi" w:eastAsiaTheme="minorEastAsia" w:hAnsiTheme="majorBidi" w:cstheme="majorBidi"/>
          <w:i/>
          <w:iCs/>
          <w:sz w:val="20"/>
        </w:rPr>
        <w:t>iv</w:t>
      </w:r>
      <w:r>
        <w:rPr>
          <w:rFonts w:asciiTheme="majorBidi" w:eastAsiaTheme="minorEastAsia" w:hAnsiTheme="majorBidi" w:cstheme="majorBidi"/>
          <w:sz w:val="20"/>
        </w:rPr>
        <w:t xml:space="preserve">) </w:t>
      </w:r>
      <m:oMath>
        <m:sSub>
          <m:sSubPr>
            <m:ctrlPr>
              <w:rPr>
                <w:rFonts w:ascii="Cambria Math" w:hAnsi="Cambria Math" w:cstheme="majorBidi"/>
                <w:i/>
              </w:rPr>
            </m:ctrlPr>
          </m:sSubPr>
          <m:e>
            <m:r>
              <w:rPr>
                <w:rFonts w:ascii="Cambria Math" w:eastAsiaTheme="minorEastAsia" w:hAnsi="Cambria Math" w:cstheme="majorBidi"/>
                <w:sz w:val="20"/>
              </w:rPr>
              <m:t>C</m:t>
            </m:r>
            <m:ctrlPr>
              <w:rPr>
                <w:rFonts w:ascii="Cambria Math" w:eastAsiaTheme="minorEastAsia" w:hAnsi="Cambria Math" w:cstheme="majorBidi"/>
                <w:i/>
              </w:rPr>
            </m:ctrlPr>
          </m:e>
          <m:sub>
            <m:r>
              <w:rPr>
                <w:rFonts w:ascii="Cambria Math" w:hAnsi="Cambria Math" w:cstheme="majorBidi"/>
                <w:sz w:val="20"/>
              </w:rPr>
              <m:t>P</m:t>
            </m:r>
          </m:sub>
        </m:sSub>
        <m:sSub>
          <m:sSubPr>
            <m:ctrlPr>
              <w:rPr>
                <w:rFonts w:ascii="Cambria Math" w:hAnsi="Cambria Math" w:cstheme="majorBidi"/>
                <w:i/>
              </w:rPr>
            </m:ctrlPr>
          </m:sSubPr>
          <m:e>
            <m:r>
              <w:rPr>
                <w:rFonts w:ascii="Cambria Math" w:eastAsiaTheme="minorEastAsia" w:hAnsi="Cambria Math" w:cstheme="majorBidi"/>
                <w:sz w:val="20"/>
              </w:rPr>
              <m:t>E</m:t>
            </m:r>
            <m:ctrlPr>
              <w:rPr>
                <w:rFonts w:ascii="Cambria Math" w:eastAsiaTheme="minorEastAsia" w:hAnsi="Cambria Math" w:cstheme="majorBidi"/>
                <w:i/>
              </w:rPr>
            </m:ctrlPr>
          </m:e>
          <m:sub>
            <m:r>
              <w:rPr>
                <w:rFonts w:ascii="Cambria Math" w:hAnsi="Cambria Math" w:cstheme="majorBidi"/>
                <w:sz w:val="20"/>
              </w:rPr>
              <m:t>P</m:t>
            </m:r>
          </m:sub>
        </m:sSub>
      </m:oMath>
      <w:r>
        <w:rPr>
          <w:rFonts w:asciiTheme="majorBidi" w:eastAsiaTheme="minorEastAsia" w:hAnsiTheme="majorBidi" w:cstheme="majorBidi"/>
          <w:sz w:val="20"/>
        </w:rPr>
        <w:t xml:space="preserve"> has the same rank </w:t>
      </w:r>
      <w:proofErr w:type="gramStart"/>
      <w:r>
        <w:rPr>
          <w:rFonts w:asciiTheme="majorBidi" w:eastAsiaTheme="minorEastAsia" w:hAnsiTheme="majorBidi" w:cstheme="majorBidi"/>
          <w:sz w:val="20"/>
        </w:rPr>
        <w:t xml:space="preserve">as </w:t>
      </w:r>
      <w:proofErr w:type="gramEnd"/>
      <m:oMath>
        <m:sSub>
          <m:sSubPr>
            <m:ctrlPr>
              <w:rPr>
                <w:rFonts w:ascii="Cambria Math" w:hAnsi="Cambria Math" w:cstheme="majorBidi"/>
                <w:i/>
              </w:rPr>
            </m:ctrlPr>
          </m:sSubPr>
          <m:e>
            <m:r>
              <w:rPr>
                <w:rFonts w:ascii="Cambria Math" w:eastAsiaTheme="minorEastAsia" w:hAnsi="Cambria Math" w:cstheme="majorBidi"/>
                <w:sz w:val="20"/>
              </w:rPr>
              <m:t>E</m:t>
            </m:r>
            <m:ctrlPr>
              <w:rPr>
                <w:rFonts w:ascii="Cambria Math" w:eastAsiaTheme="minorEastAsia" w:hAnsi="Cambria Math" w:cstheme="majorBidi"/>
                <w:i/>
              </w:rPr>
            </m:ctrlPr>
          </m:e>
          <m:sub>
            <m:r>
              <w:rPr>
                <w:rFonts w:ascii="Cambria Math" w:hAnsi="Cambria Math" w:cstheme="majorBidi"/>
                <w:sz w:val="20"/>
              </w:rPr>
              <m:t>P</m:t>
            </m:r>
          </m:sub>
        </m:sSub>
      </m:oMath>
      <w:r>
        <w:rPr>
          <w:rFonts w:asciiTheme="majorBidi" w:eastAsiaTheme="minorEastAsia" w:hAnsiTheme="majorBidi" w:cstheme="majorBidi"/>
          <w:sz w:val="20"/>
        </w:rPr>
        <w:t>, the dynamics of the UI</w:t>
      </w:r>
      <w:r w:rsidR="00EF75AA">
        <w:rPr>
          <w:rFonts w:asciiTheme="majorBidi" w:eastAsiaTheme="minorEastAsia" w:hAnsiTheme="majorBidi" w:cstheme="majorBidi"/>
          <w:sz w:val="20"/>
        </w:rPr>
        <w:t>O mechanism is presented in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7"/>
        <w:gridCol w:w="503"/>
      </w:tblGrid>
      <w:tr w:rsidR="00F24CD0" w:rsidTr="00F24CD0">
        <w:tc>
          <w:tcPr>
            <w:tcW w:w="8784" w:type="dxa"/>
            <w:vAlign w:val="center"/>
            <w:hideMark/>
          </w:tcPr>
          <w:p w:rsidR="00F24CD0" w:rsidRPr="002352BB" w:rsidRDefault="00842EBF">
            <w:pPr>
              <w:jc w:val="both"/>
              <w:rPr>
                <w:rFonts w:asciiTheme="majorBidi" w:eastAsiaTheme="minorEastAsia" w:hAnsiTheme="majorBidi" w:cstheme="majorBidi"/>
                <w:sz w:val="20"/>
              </w:rPr>
            </w:pPr>
            <m:oMathPara>
              <m:oMathParaPr>
                <m:jc m:val="center"/>
              </m:oMathParaPr>
              <m:oMath>
                <m:acc>
                  <m:accPr>
                    <m:chr m:val="̇"/>
                    <m:ctrlPr>
                      <w:rPr>
                        <w:rFonts w:ascii="Cambria Math" w:eastAsiaTheme="minorEastAsia" w:hAnsi="Cambria Math" w:cstheme="majorBidi"/>
                        <w:i/>
                      </w:rPr>
                    </m:ctrlPr>
                  </m:accPr>
                  <m:e>
                    <m:r>
                      <m:rPr>
                        <m:scr m:val="script"/>
                      </m:rPr>
                      <w:rPr>
                        <w:rFonts w:ascii="Cambria Math" w:eastAsiaTheme="minorEastAsia" w:hAnsi="Cambria Math" w:cstheme="majorBidi"/>
                        <w:sz w:val="20"/>
                      </w:rPr>
                      <m:t>s</m:t>
                    </m:r>
                  </m:e>
                </m:acc>
                <m:r>
                  <m:rPr>
                    <m:scr m:val="script"/>
                  </m:rPr>
                  <w:rPr>
                    <w:rFonts w:ascii="Cambria Math" w:eastAsiaTheme="minorEastAsia" w:hAnsi="Cambria Math" w:cstheme="majorBidi"/>
                    <w:sz w:val="20"/>
                  </w:rPr>
                  <m:t>=Ns+L</m:t>
                </m:r>
                <m:d>
                  <m:dPr>
                    <m:ctrlPr>
                      <w:rPr>
                        <w:rFonts w:ascii="Cambria Math" w:eastAsiaTheme="minorEastAsia" w:hAnsi="Cambria Math" w:cstheme="majorBidi"/>
                        <w:i/>
                      </w:rPr>
                    </m:ctrlPr>
                  </m:dPr>
                  <m:e>
                    <m:r>
                      <w:rPr>
                        <w:rFonts w:ascii="Cambria Math" w:eastAsiaTheme="minorEastAsia" w:hAnsi="Cambria Math" w:cstheme="majorBidi"/>
                        <w:sz w:val="20"/>
                      </w:rPr>
                      <m:t>y-</m:t>
                    </m:r>
                    <m:acc>
                      <m:accPr>
                        <m:ctrlPr>
                          <w:rPr>
                            <w:rFonts w:ascii="Cambria Math" w:eastAsiaTheme="minorEastAsia" w:hAnsi="Cambria Math" w:cstheme="majorBidi"/>
                            <w:i/>
                          </w:rPr>
                        </m:ctrlPr>
                      </m:accPr>
                      <m:e>
                        <m:r>
                          <w:rPr>
                            <w:rFonts w:ascii="Cambria Math" w:eastAsiaTheme="minorEastAsia" w:hAnsi="Cambria Math" w:cstheme="majorBidi"/>
                            <w:sz w:val="20"/>
                          </w:rPr>
                          <m:t>y</m:t>
                        </m:r>
                      </m:e>
                    </m:acc>
                  </m:e>
                </m:d>
                <m:r>
                  <m:rPr>
                    <m:scr m:val="script"/>
                  </m:rPr>
                  <w:rPr>
                    <w:rFonts w:ascii="Cambria Math" w:eastAsiaTheme="minorEastAsia" w:hAnsi="Cambria Math" w:cstheme="majorBidi"/>
                    <w:sz w:val="20"/>
                  </w:rPr>
                  <m:t>+J</m:t>
                </m:r>
                <m:r>
                  <w:rPr>
                    <w:rFonts w:ascii="Cambria Math" w:eastAsiaTheme="minorEastAsia" w:hAnsi="Cambria Math" w:cstheme="majorBidi"/>
                    <w:sz w:val="20"/>
                  </w:rPr>
                  <m:t>u,</m:t>
                </m:r>
              </m:oMath>
            </m:oMathPara>
          </w:p>
          <w:p w:rsidR="00F24CD0" w:rsidRPr="002352BB" w:rsidRDefault="00842EBF" w:rsidP="00007BD8">
            <w:pPr>
              <w:jc w:val="both"/>
              <w:rPr>
                <w:rFonts w:asciiTheme="majorBidi" w:eastAsiaTheme="minorEastAsia" w:hAnsiTheme="majorBidi" w:cstheme="majorBidi"/>
                <w:sz w:val="20"/>
              </w:rPr>
            </w:pPr>
            <m:oMathPara>
              <m:oMathParaPr>
                <m:jc m:val="center"/>
              </m:oMathParaPr>
              <m:oMath>
                <m:acc>
                  <m:accPr>
                    <m:ctrlPr>
                      <w:rPr>
                        <w:rFonts w:ascii="Cambria Math" w:eastAsiaTheme="minorEastAsia" w:hAnsi="Cambria Math" w:cstheme="majorBidi"/>
                        <w:i/>
                      </w:rPr>
                    </m:ctrlPr>
                  </m:accPr>
                  <m:e>
                    <m:r>
                      <w:rPr>
                        <w:rFonts w:ascii="Cambria Math" w:eastAsiaTheme="minorEastAsia" w:hAnsi="Cambria Math" w:cstheme="majorBidi"/>
                        <w:sz w:val="20"/>
                      </w:rPr>
                      <m:t>x</m:t>
                    </m:r>
                  </m:e>
                </m:acc>
                <m:r>
                  <m:rPr>
                    <m:scr m:val="script"/>
                  </m:rPr>
                  <w:rPr>
                    <w:rFonts w:ascii="Cambria Math" w:eastAsiaTheme="minorEastAsia" w:hAnsi="Cambria Math" w:cstheme="majorBidi"/>
                    <w:sz w:val="20"/>
                  </w:rPr>
                  <m:t>=s-H</m:t>
                </m:r>
                <m:r>
                  <w:rPr>
                    <w:rFonts w:ascii="Cambria Math" w:eastAsiaTheme="minorEastAsia" w:hAnsi="Cambria Math" w:cstheme="majorBidi"/>
                    <w:sz w:val="20"/>
                  </w:rPr>
                  <m:t xml:space="preserve">y,  </m:t>
                </m:r>
                <m:acc>
                  <m:accPr>
                    <m:ctrlPr>
                      <w:rPr>
                        <w:rFonts w:ascii="Cambria Math" w:eastAsiaTheme="minorEastAsia" w:hAnsi="Cambria Math" w:cstheme="majorBidi"/>
                        <w:i/>
                      </w:rPr>
                    </m:ctrlPr>
                  </m:accPr>
                  <m:e>
                    <m:r>
                      <w:rPr>
                        <w:rFonts w:ascii="Cambria Math" w:eastAsiaTheme="minorEastAsia" w:hAnsi="Cambria Math" w:cstheme="majorBidi"/>
                        <w:sz w:val="20"/>
                      </w:rPr>
                      <m:t>y</m:t>
                    </m:r>
                  </m:e>
                </m:acc>
                <m:r>
                  <w:rPr>
                    <w:rFonts w:ascii="Cambria Math" w:eastAsiaTheme="minorEastAsia" w:hAnsi="Cambria Math" w:cstheme="majorBidi"/>
                    <w:sz w:val="20"/>
                  </w:rPr>
                  <m:t>=C</m:t>
                </m:r>
                <m:acc>
                  <m:accPr>
                    <m:ctrlPr>
                      <w:rPr>
                        <w:rFonts w:ascii="Cambria Math" w:eastAsiaTheme="minorEastAsia" w:hAnsi="Cambria Math" w:cstheme="majorBidi"/>
                        <w:i/>
                      </w:rPr>
                    </m:ctrlPr>
                  </m:accPr>
                  <m:e>
                    <m:r>
                      <w:rPr>
                        <w:rFonts w:ascii="Cambria Math" w:eastAsiaTheme="minorEastAsia" w:hAnsi="Cambria Math" w:cstheme="majorBidi"/>
                        <w:sz w:val="20"/>
                      </w:rPr>
                      <m:t>x</m:t>
                    </m:r>
                  </m:e>
                </m:acc>
                <m:r>
                  <w:rPr>
                    <w:rFonts w:ascii="Cambria Math" w:eastAsiaTheme="minorEastAsia" w:hAnsi="Cambria Math" w:cstheme="majorBidi"/>
                    <w:sz w:val="20"/>
                  </w:rPr>
                  <m:t>.</m:t>
                </m:r>
              </m:oMath>
            </m:oMathPara>
          </w:p>
        </w:tc>
        <w:tc>
          <w:tcPr>
            <w:tcW w:w="566" w:type="dxa"/>
            <w:vAlign w:val="center"/>
            <w:hideMark/>
          </w:tcPr>
          <w:p w:rsidR="00F24CD0" w:rsidRDefault="00F24CD0">
            <w:pPr>
              <w:jc w:val="right"/>
              <w:rPr>
                <w:rFonts w:asciiTheme="majorBidi" w:eastAsiaTheme="minorHAnsi" w:hAnsiTheme="majorBidi" w:cstheme="majorBidi"/>
                <w:sz w:val="20"/>
              </w:rPr>
            </w:pPr>
            <w:r>
              <w:rPr>
                <w:rFonts w:asciiTheme="majorBidi" w:hAnsiTheme="majorBidi" w:cstheme="majorBidi"/>
                <w:sz w:val="20"/>
              </w:rPr>
              <w:t>(3)</w:t>
            </w:r>
          </w:p>
        </w:tc>
      </w:tr>
    </w:tbl>
    <w:p w:rsidR="00F24CD0" w:rsidRDefault="0043727B" w:rsidP="0050722A">
      <w:pPr>
        <w:spacing w:before="40" w:after="120"/>
        <w:jc w:val="both"/>
        <w:rPr>
          <w:rFonts w:asciiTheme="majorBidi" w:eastAsiaTheme="minorEastAsia" w:hAnsiTheme="majorBidi" w:cstheme="majorBidi"/>
          <w:sz w:val="20"/>
        </w:rPr>
      </w:pPr>
      <w:proofErr w:type="gramStart"/>
      <w:r>
        <w:rPr>
          <w:rFonts w:asciiTheme="majorBidi" w:eastAsiaTheme="minorEastAsia" w:hAnsiTheme="majorBidi" w:cstheme="majorBidi"/>
          <w:sz w:val="20"/>
        </w:rPr>
        <w:t>where</w:t>
      </w:r>
      <w:r w:rsidR="00F24CD0">
        <w:rPr>
          <w:rFonts w:asciiTheme="majorBidi" w:eastAsiaTheme="minorEastAsia" w:hAnsiTheme="majorBidi" w:cstheme="majorBidi"/>
          <w:sz w:val="20"/>
        </w:rPr>
        <w:t xml:space="preserve"> </w:t>
      </w:r>
      <w:proofErr w:type="gramEnd"/>
      <m:oMath>
        <m:acc>
          <m:accPr>
            <m:ctrlPr>
              <w:rPr>
                <w:rFonts w:ascii="Cambria Math" w:eastAsiaTheme="minorEastAsia" w:hAnsi="Cambria Math" w:cstheme="majorBidi"/>
                <w:i/>
              </w:rPr>
            </m:ctrlPr>
          </m:accPr>
          <m:e>
            <m:r>
              <w:rPr>
                <w:rFonts w:ascii="Cambria Math" w:eastAsiaTheme="minorEastAsia" w:hAnsi="Cambria Math" w:cstheme="majorBidi"/>
                <w:sz w:val="20"/>
              </w:rPr>
              <m:t>x</m:t>
            </m:r>
          </m:e>
        </m:acc>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r>
              <w:rPr>
                <w:rFonts w:ascii="Cambria Math" w:eastAsiaTheme="minorEastAsia" w:hAnsi="Cambria Math" w:cstheme="majorBidi"/>
                <w:sz w:val="20"/>
              </w:rPr>
              <m:t>n</m:t>
            </m:r>
          </m:sup>
        </m:sSubSup>
      </m:oMath>
      <w:r w:rsidR="00F24CD0">
        <w:rPr>
          <w:rFonts w:asciiTheme="majorBidi" w:eastAsiaTheme="minorEastAsia" w:hAnsiTheme="majorBidi" w:cstheme="majorBidi"/>
          <w:sz w:val="20"/>
        </w:rPr>
        <w:t xml:space="preserve">, </w:t>
      </w:r>
      <m:oMath>
        <m:acc>
          <m:accPr>
            <m:ctrlPr>
              <w:rPr>
                <w:rFonts w:ascii="Cambria Math" w:eastAsiaTheme="minorEastAsia" w:hAnsi="Cambria Math" w:cstheme="majorBidi"/>
                <w:i/>
              </w:rPr>
            </m:ctrlPr>
          </m:accPr>
          <m:e>
            <m:r>
              <w:rPr>
                <w:rFonts w:ascii="Cambria Math" w:eastAsiaTheme="minorEastAsia" w:hAnsi="Cambria Math" w:cstheme="majorBidi"/>
                <w:sz w:val="20"/>
              </w:rPr>
              <m:t>y</m:t>
            </m:r>
          </m:e>
        </m:acc>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sup>
        </m:sSubSup>
      </m:oMath>
      <w:r w:rsidR="00F24CD0">
        <w:rPr>
          <w:rFonts w:asciiTheme="majorBidi" w:eastAsiaTheme="minorEastAsia" w:hAnsiTheme="majorBidi" w:cstheme="majorBidi"/>
          <w:sz w:val="20"/>
        </w:rPr>
        <w:t xml:space="preserve">, and </w:t>
      </w:r>
      <m:oMath>
        <m:r>
          <m:rPr>
            <m:scr m:val="script"/>
          </m:rPr>
          <w:rPr>
            <w:rFonts w:ascii="Cambria Math" w:eastAsiaTheme="minorEastAsia" w:hAnsi="Cambria Math" w:cstheme="majorBidi"/>
            <w:sz w:val="20"/>
          </w:rPr>
          <m:t>s∈</m:t>
        </m:r>
        <m:sSubSup>
          <m:sSubSupPr>
            <m:ctrlPr>
              <w:rPr>
                <w:rFonts w:ascii="Cambria Math" w:eastAsiaTheme="minorEastAsia" w:hAnsi="Cambria Math" w:cstheme="majorBidi"/>
                <w:i/>
              </w:rPr>
            </m:ctrlPr>
          </m:sSubSupPr>
          <m:e>
            <m:r>
              <m:rPr>
                <m:scr m:val="fraktur"/>
              </m:rPr>
              <w:rPr>
                <w:rFonts w:ascii="Cambria Math" w:eastAsiaTheme="minorEastAsia" w:hAnsi="Cambria Math" w:cstheme="majorBidi"/>
                <w:sz w:val="20"/>
              </w:rPr>
              <m:t>R</m:t>
            </m:r>
          </m:e>
          <m:sub>
            <m:r>
              <w:rPr>
                <w:rFonts w:ascii="Cambria Math" w:eastAsiaTheme="minorEastAsia" w:hAnsi="Cambria Math" w:cstheme="majorBidi"/>
                <w:sz w:val="20"/>
              </w:rPr>
              <m:t>≥0</m:t>
            </m:r>
          </m:sub>
          <m:sup>
            <m:r>
              <w:rPr>
                <w:rFonts w:ascii="Cambria Math" w:eastAsiaTheme="minorEastAsia" w:hAnsi="Cambria Math" w:cstheme="majorBidi"/>
                <w:sz w:val="20"/>
              </w:rPr>
              <m:t>n</m:t>
            </m:r>
          </m:sup>
        </m:sSubSup>
      </m:oMath>
      <w:r w:rsidR="00F24CD0">
        <w:rPr>
          <w:rFonts w:asciiTheme="majorBidi" w:eastAsiaTheme="minorEastAsia" w:hAnsiTheme="majorBidi" w:cstheme="majorBidi"/>
          <w:sz w:val="20"/>
        </w:rPr>
        <w:t xml:space="preserve"> are the observed state, output, and auxiliary observer state vectors, correspondingly. </w:t>
      </w:r>
    </w:p>
    <w:p w:rsidR="008701F3" w:rsidRDefault="008701F3" w:rsidP="008701F3">
      <w:pPr>
        <w:pStyle w:val="SubsectionTitle"/>
      </w:pPr>
      <w:proofErr w:type="gramStart"/>
      <w:r>
        <w:t>2.1  Preliminary</w:t>
      </w:r>
      <w:proofErr w:type="gramEnd"/>
      <w:r>
        <w:t xml:space="preserve"> results</w:t>
      </w:r>
    </w:p>
    <w:p w:rsidR="00BA23E0" w:rsidRDefault="00BA23E0" w:rsidP="0050722A">
      <w:pPr>
        <w:spacing w:before="40" w:after="120"/>
        <w:jc w:val="both"/>
        <w:rPr>
          <w:rFonts w:asciiTheme="majorBidi" w:eastAsiaTheme="minorEastAsia" w:hAnsiTheme="majorBidi" w:cstheme="majorBidi"/>
          <w:sz w:val="20"/>
          <w:lang w:val="en-US"/>
        </w:rPr>
      </w:pPr>
      <w:r w:rsidRPr="003203C8">
        <w:rPr>
          <w:rFonts w:asciiTheme="majorBidi" w:eastAsiaTheme="minorEastAsia" w:hAnsiTheme="majorBidi" w:cstheme="majorBidi"/>
          <w:i/>
          <w:iCs/>
          <w:sz w:val="20"/>
        </w:rPr>
        <w:t>Definition 1.</w:t>
      </w:r>
      <w:r>
        <w:rPr>
          <w:rFonts w:asciiTheme="majorBidi" w:eastAsiaTheme="minorEastAsia" w:hAnsiTheme="majorBidi" w:cstheme="majorBidi"/>
          <w:sz w:val="20"/>
        </w:rPr>
        <w:t xml:space="preserve"> The state reconstruction system based on UIO in (3) </w:t>
      </w:r>
      <w:r>
        <w:rPr>
          <w:rFonts w:asciiTheme="majorBidi" w:eastAsiaTheme="minorEastAsia" w:hAnsiTheme="majorBidi" w:cstheme="majorBidi"/>
          <w:noProof/>
          <w:sz w:val="20"/>
        </w:rPr>
        <w:t xml:space="preserve">is asymptotically stable if </w:t>
      </w:r>
      <w:r>
        <w:rPr>
          <w:rFonts w:asciiTheme="majorBidi" w:eastAsiaTheme="minorEastAsia" w:hAnsiTheme="majorBidi" w:cstheme="majorBidi"/>
          <w:i/>
          <w:iCs/>
          <w:noProof/>
          <w:sz w:val="20"/>
        </w:rPr>
        <w:t>a</w:t>
      </w:r>
      <w:r>
        <w:rPr>
          <w:rFonts w:asciiTheme="majorBidi" w:eastAsiaTheme="minorEastAsia" w:hAnsiTheme="majorBidi" w:cstheme="majorBidi"/>
          <w:noProof/>
          <w:sz w:val="20"/>
        </w:rPr>
        <w:t>) The Lyapunov stability of the estimator is satisfied and</w:t>
      </w:r>
      <w:r>
        <w:rPr>
          <w:rFonts w:asciiTheme="majorBidi" w:eastAsiaTheme="minorEastAsia" w:hAnsiTheme="majorBidi" w:cstheme="majorBidi"/>
          <w:sz w:val="20"/>
        </w:rPr>
        <w:t xml:space="preserve"> </w:t>
      </w:r>
      <w:r>
        <w:rPr>
          <w:rFonts w:asciiTheme="majorBidi" w:eastAsiaTheme="minorEastAsia" w:hAnsiTheme="majorBidi" w:cstheme="majorBidi"/>
          <w:i/>
          <w:iCs/>
          <w:sz w:val="20"/>
        </w:rPr>
        <w:t>b</w:t>
      </w:r>
      <w:r>
        <w:rPr>
          <w:rFonts w:asciiTheme="majorBidi" w:eastAsiaTheme="minorEastAsia" w:hAnsiTheme="majorBidi" w:cstheme="majorBidi"/>
          <w:sz w:val="20"/>
        </w:rPr>
        <w:t xml:space="preserve">) if the </w:t>
      </w:r>
      <w:proofErr w:type="gramStart"/>
      <w:r>
        <w:rPr>
          <w:rFonts w:asciiTheme="majorBidi" w:eastAsiaTheme="minorEastAsia" w:hAnsiTheme="majorBidi" w:cstheme="majorBidi"/>
          <w:sz w:val="20"/>
        </w:rPr>
        <w:t xml:space="preserve">matrices </w:t>
      </w:r>
      <w:proofErr w:type="gramEnd"/>
      <m:oMath>
        <m:r>
          <m:rPr>
            <m:scr m:val="script"/>
          </m:rPr>
          <w:rPr>
            <w:rFonts w:ascii="Cambria Math" w:eastAsiaTheme="minorEastAsia" w:hAnsi="Cambria Math" w:cstheme="majorBidi"/>
            <w:sz w:val="20"/>
          </w:rPr>
          <m:t>N</m:t>
        </m:r>
        <m:r>
          <w:rPr>
            <w:rFonts w:ascii="Cambria Math" w:hAnsi="Cambria Math" w:cstheme="majorBidi"/>
            <w:sz w:val="20"/>
          </w:rPr>
          <m:t>∈</m:t>
        </m:r>
        <m:sSup>
          <m:sSupPr>
            <m:ctrlPr>
              <w:rPr>
                <w:rFonts w:ascii="Cambria Math" w:hAnsi="Cambria Math" w:cstheme="majorBidi"/>
                <w:i/>
              </w:rPr>
            </m:ctrlPr>
          </m:sSupPr>
          <m:e>
            <m:r>
              <m:rPr>
                <m:scr m:val="fraktur"/>
              </m:rPr>
              <w:rPr>
                <w:rFonts w:ascii="Cambria Math" w:eastAsiaTheme="minorEastAsia" w:hAnsi="Cambria Math" w:cstheme="majorBidi"/>
                <w:sz w:val="20"/>
              </w:rPr>
              <m:t>R</m:t>
            </m:r>
          </m:e>
          <m:sup>
            <m:r>
              <w:rPr>
                <w:rFonts w:ascii="Cambria Math" w:eastAsiaTheme="minorEastAsia" w:hAnsi="Cambria Math" w:cstheme="majorBidi"/>
                <w:sz w:val="20"/>
              </w:rPr>
              <m:t>n×n</m:t>
            </m:r>
          </m:sup>
        </m:sSup>
      </m:oMath>
      <w:r>
        <w:rPr>
          <w:rFonts w:asciiTheme="majorBidi" w:eastAsiaTheme="minorEastAsia" w:hAnsiTheme="majorBidi" w:cstheme="majorBidi"/>
          <w:sz w:val="20"/>
        </w:rPr>
        <w:t xml:space="preserve">, </w:t>
      </w:r>
      <m:oMath>
        <m:r>
          <m:rPr>
            <m:scr m:val="script"/>
          </m:rPr>
          <w:rPr>
            <w:rFonts w:ascii="Cambria Math" w:eastAsiaTheme="minorEastAsia" w:hAnsi="Cambria Math" w:cstheme="majorBidi"/>
            <w:sz w:val="20"/>
          </w:rPr>
          <m:t>L</m:t>
        </m:r>
        <m:r>
          <w:rPr>
            <w:rFonts w:ascii="Cambria Math" w:hAnsi="Cambria Math" w:cstheme="majorBidi"/>
            <w:sz w:val="20"/>
          </w:rPr>
          <m:t>∈</m:t>
        </m:r>
        <m:sSup>
          <m:sSupPr>
            <m:ctrlPr>
              <w:rPr>
                <w:rFonts w:ascii="Cambria Math" w:hAnsi="Cambria Math" w:cstheme="majorBidi"/>
                <w:i/>
              </w:rPr>
            </m:ctrlPr>
          </m:sSupPr>
          <m:e>
            <m:r>
              <m:rPr>
                <m:scr m:val="fraktur"/>
              </m:rPr>
              <w:rPr>
                <w:rFonts w:ascii="Cambria Math" w:eastAsiaTheme="minorEastAsia" w:hAnsi="Cambria Math" w:cstheme="majorBidi"/>
                <w:sz w:val="20"/>
              </w:rPr>
              <m:t>R</m:t>
            </m:r>
          </m:e>
          <m:sup>
            <m:r>
              <w:rPr>
                <w:rFonts w:ascii="Cambria Math" w:eastAsiaTheme="minorEastAsia" w:hAnsi="Cambria Math" w:cstheme="majorBidi"/>
                <w:sz w:val="20"/>
              </w:rPr>
              <m:t>n×</m:t>
            </m:r>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sup>
        </m:sSup>
      </m:oMath>
      <w:r>
        <w:rPr>
          <w:rFonts w:asciiTheme="majorBidi" w:eastAsiaTheme="minorEastAsia" w:hAnsiTheme="majorBidi" w:cstheme="majorBidi"/>
          <w:sz w:val="20"/>
        </w:rPr>
        <w:t xml:space="preserve">, </w:t>
      </w:r>
      <m:oMath>
        <m:r>
          <m:rPr>
            <m:scr m:val="script"/>
          </m:rPr>
          <w:rPr>
            <w:rFonts w:ascii="Cambria Math" w:eastAsiaTheme="minorEastAsia" w:hAnsi="Cambria Math" w:cstheme="majorBidi"/>
            <w:sz w:val="20"/>
          </w:rPr>
          <m:t>J</m:t>
        </m:r>
        <m:r>
          <w:rPr>
            <w:rFonts w:ascii="Cambria Math" w:hAnsi="Cambria Math" w:cstheme="majorBidi"/>
            <w:sz w:val="20"/>
          </w:rPr>
          <m:t>∈</m:t>
        </m:r>
        <m:sSup>
          <m:sSupPr>
            <m:ctrlPr>
              <w:rPr>
                <w:rFonts w:ascii="Cambria Math" w:hAnsi="Cambria Math" w:cstheme="majorBidi"/>
                <w:i/>
              </w:rPr>
            </m:ctrlPr>
          </m:sSupPr>
          <m:e>
            <m:r>
              <m:rPr>
                <m:scr m:val="fraktur"/>
              </m:rPr>
              <w:rPr>
                <w:rFonts w:ascii="Cambria Math" w:eastAsiaTheme="minorEastAsia" w:hAnsi="Cambria Math" w:cstheme="majorBidi"/>
                <w:sz w:val="20"/>
              </w:rPr>
              <m:t>R</m:t>
            </m:r>
          </m:e>
          <m:sup>
            <m:r>
              <w:rPr>
                <w:rFonts w:ascii="Cambria Math" w:eastAsiaTheme="minorEastAsia" w:hAnsi="Cambria Math" w:cstheme="majorBidi"/>
                <w:sz w:val="20"/>
              </w:rPr>
              <m:t>n×</m:t>
            </m:r>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u</m:t>
                </m:r>
              </m:sub>
            </m:sSub>
          </m:sup>
        </m:sSup>
      </m:oMath>
      <w:r>
        <w:rPr>
          <w:rFonts w:asciiTheme="majorBidi" w:eastAsiaTheme="minorEastAsia" w:hAnsiTheme="majorBidi" w:cstheme="majorBidi"/>
          <w:sz w:val="20"/>
        </w:rPr>
        <w:t xml:space="preserve">, and </w:t>
      </w:r>
      <m:oMath>
        <m:r>
          <m:rPr>
            <m:scr m:val="script"/>
          </m:rPr>
          <w:rPr>
            <w:rFonts w:ascii="Cambria Math" w:eastAsiaTheme="minorEastAsia" w:hAnsi="Cambria Math" w:cstheme="majorBidi"/>
            <w:sz w:val="20"/>
          </w:rPr>
          <m:t>H</m:t>
        </m:r>
        <m:r>
          <w:rPr>
            <w:rFonts w:ascii="Cambria Math" w:hAnsi="Cambria Math" w:cstheme="majorBidi"/>
            <w:sz w:val="20"/>
          </w:rPr>
          <m:t>∈</m:t>
        </m:r>
        <m:sSup>
          <m:sSupPr>
            <m:ctrlPr>
              <w:rPr>
                <w:rFonts w:ascii="Cambria Math" w:hAnsi="Cambria Math" w:cstheme="majorBidi"/>
                <w:i/>
              </w:rPr>
            </m:ctrlPr>
          </m:sSupPr>
          <m:e>
            <m:r>
              <m:rPr>
                <m:scr m:val="fraktur"/>
              </m:rPr>
              <w:rPr>
                <w:rFonts w:ascii="Cambria Math" w:eastAsiaTheme="minorEastAsia" w:hAnsi="Cambria Math" w:cstheme="majorBidi"/>
                <w:sz w:val="20"/>
              </w:rPr>
              <m:t>R</m:t>
            </m:r>
          </m:e>
          <m:sup>
            <m:r>
              <w:rPr>
                <w:rFonts w:ascii="Cambria Math" w:eastAsiaTheme="minorEastAsia" w:hAnsi="Cambria Math" w:cstheme="majorBidi"/>
                <w:sz w:val="20"/>
              </w:rPr>
              <m:t>n×</m:t>
            </m:r>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sup>
        </m:sSup>
      </m:oMath>
      <w:r>
        <w:rPr>
          <w:rFonts w:asciiTheme="majorBidi" w:eastAsiaTheme="minorEastAsia" w:hAnsiTheme="majorBidi" w:cstheme="majorBidi"/>
          <w:sz w:val="20"/>
        </w:rPr>
        <w:t xml:space="preserve"> can be calculated such that </w:t>
      </w:r>
      <m:oMath>
        <m:func>
          <m:funcPr>
            <m:ctrlPr>
              <w:rPr>
                <w:rFonts w:ascii="Cambria Math" w:eastAsiaTheme="minorEastAsia" w:hAnsi="Cambria Math" w:cstheme="majorBidi"/>
                <w:i/>
              </w:rPr>
            </m:ctrlPr>
          </m:funcPr>
          <m:fName>
            <m:limLow>
              <m:limLowPr>
                <m:ctrlPr>
                  <w:rPr>
                    <w:rFonts w:ascii="Cambria Math" w:eastAsiaTheme="minorEastAsia" w:hAnsi="Cambria Math" w:cstheme="majorBidi"/>
                    <w:i/>
                  </w:rPr>
                </m:ctrlPr>
              </m:limLowPr>
              <m:e>
                <m:r>
                  <m:rPr>
                    <m:sty m:val="p"/>
                  </m:rPr>
                  <w:rPr>
                    <w:rFonts w:ascii="Cambria Math" w:hAnsi="Cambria Math" w:cstheme="majorBidi"/>
                    <w:sz w:val="20"/>
                  </w:rPr>
                  <m:t>lim</m:t>
                </m:r>
              </m:e>
              <m:lim>
                <m:r>
                  <w:rPr>
                    <w:rFonts w:ascii="Cambria Math" w:eastAsiaTheme="minorEastAsia" w:hAnsi="Cambria Math" w:cstheme="majorBidi"/>
                    <w:sz w:val="20"/>
                  </w:rPr>
                  <m:t>t→∞</m:t>
                </m:r>
              </m:lim>
            </m:limLow>
          </m:fName>
          <m:e>
            <m:d>
              <m:dPr>
                <m:begChr m:val="‖"/>
                <m:endChr m:val="‖"/>
                <m:ctrlPr>
                  <w:rPr>
                    <w:rFonts w:ascii="Cambria Math" w:eastAsiaTheme="minorEastAsia" w:hAnsi="Cambria Math" w:cstheme="majorBidi"/>
                    <w:i/>
                  </w:rPr>
                </m:ctrlPr>
              </m:dPr>
              <m:e>
                <m:r>
                  <w:rPr>
                    <w:rFonts w:ascii="Cambria Math" w:eastAsiaTheme="minorEastAsia" w:hAnsi="Cambria Math" w:cstheme="majorBidi"/>
                    <w:sz w:val="20"/>
                  </w:rPr>
                  <m:t>x-</m:t>
                </m:r>
                <m:acc>
                  <m:accPr>
                    <m:ctrlPr>
                      <w:rPr>
                        <w:rFonts w:ascii="Cambria Math" w:eastAsiaTheme="minorEastAsia" w:hAnsi="Cambria Math" w:cstheme="majorBidi"/>
                        <w:i/>
                      </w:rPr>
                    </m:ctrlPr>
                  </m:accPr>
                  <m:e>
                    <m:r>
                      <w:rPr>
                        <w:rFonts w:ascii="Cambria Math" w:eastAsiaTheme="minorEastAsia" w:hAnsi="Cambria Math" w:cstheme="majorBidi"/>
                        <w:sz w:val="20"/>
                      </w:rPr>
                      <m:t>x</m:t>
                    </m:r>
                  </m:e>
                </m:acc>
              </m:e>
            </m:d>
            <m:r>
              <w:rPr>
                <w:rFonts w:ascii="Cambria Math" w:eastAsiaTheme="minorEastAsia" w:hAnsi="Cambria Math" w:cstheme="majorBidi"/>
                <w:sz w:val="20"/>
              </w:rPr>
              <m:t>=0</m:t>
            </m:r>
          </m:e>
        </m:func>
      </m:oMath>
      <w:r>
        <w:rPr>
          <w:rFonts w:asciiTheme="majorBidi" w:eastAsiaTheme="minorEastAsia" w:hAnsiTheme="majorBidi" w:cstheme="majorBidi"/>
          <w:sz w:val="20"/>
        </w:rPr>
        <w:t xml:space="preserve">. </w:t>
      </w:r>
    </w:p>
    <w:p w:rsidR="00BA23E0" w:rsidRDefault="00BA23E0" w:rsidP="00204E55">
      <w:pPr>
        <w:spacing w:before="40" w:after="120"/>
        <w:jc w:val="both"/>
        <w:rPr>
          <w:rFonts w:asciiTheme="majorBidi" w:eastAsiaTheme="minorEastAsia" w:hAnsiTheme="majorBidi" w:cstheme="majorBidi"/>
          <w:sz w:val="20"/>
        </w:rPr>
      </w:pPr>
      <w:r>
        <w:rPr>
          <w:rFonts w:asciiTheme="majorBidi" w:eastAsiaTheme="minorEastAsia" w:hAnsiTheme="majorBidi" w:cstheme="majorBidi"/>
          <w:sz w:val="20"/>
        </w:rPr>
        <w:t xml:space="preserve">The observation residual </w:t>
      </w:r>
      <w:r>
        <w:rPr>
          <w:rFonts w:asciiTheme="majorBidi" w:eastAsiaTheme="minorEastAsia" w:hAnsiTheme="majorBidi" w:cstheme="majorBidi"/>
          <w:noProof/>
          <w:sz w:val="20"/>
        </w:rPr>
        <w:t>is defined</w:t>
      </w:r>
      <w:r>
        <w:rPr>
          <w:rFonts w:asciiTheme="majorBidi" w:eastAsiaTheme="minorEastAsia" w:hAnsiTheme="majorBidi" w:cstheme="majorBidi"/>
          <w:sz w:val="20"/>
        </w:rPr>
        <w:t xml:space="preserve"> </w:t>
      </w:r>
      <w:proofErr w:type="gramStart"/>
      <w:r>
        <w:rPr>
          <w:rFonts w:asciiTheme="majorBidi" w:eastAsiaTheme="minorEastAsia" w:hAnsiTheme="majorBidi" w:cstheme="majorBidi"/>
          <w:sz w:val="20"/>
        </w:rPr>
        <w:t xml:space="preserve">as </w:t>
      </w:r>
      <w:proofErr w:type="gramEnd"/>
      <m:oMath>
        <m:r>
          <w:rPr>
            <w:rFonts w:ascii="Cambria Math" w:eastAsiaTheme="minorEastAsia" w:hAnsi="Cambria Math" w:cstheme="majorBidi"/>
            <w:sz w:val="20"/>
          </w:rPr>
          <m:t>e=x-</m:t>
        </m:r>
        <m:acc>
          <m:accPr>
            <m:ctrlPr>
              <w:rPr>
                <w:rFonts w:ascii="Cambria Math" w:eastAsiaTheme="minorEastAsia" w:hAnsi="Cambria Math" w:cstheme="majorBidi"/>
                <w:i/>
              </w:rPr>
            </m:ctrlPr>
          </m:accPr>
          <m:e>
            <m:r>
              <w:rPr>
                <w:rFonts w:ascii="Cambria Math" w:eastAsiaTheme="minorEastAsia" w:hAnsi="Cambria Math" w:cstheme="majorBidi"/>
                <w:sz w:val="20"/>
              </w:rPr>
              <m:t>x</m:t>
            </m:r>
          </m:e>
        </m:acc>
      </m:oMath>
      <w:r>
        <w:rPr>
          <w:rFonts w:asciiTheme="majorBidi" w:eastAsiaTheme="minorEastAsia" w:hAnsiTheme="majorBidi" w:cstheme="majorBidi"/>
          <w:sz w:val="20"/>
        </w:rPr>
        <w:t>. Then, using (2</w:t>
      </w:r>
      <w:r w:rsidR="0050722A">
        <w:rPr>
          <w:rFonts w:asciiTheme="majorBidi" w:eastAsiaTheme="minorEastAsia" w:hAnsiTheme="majorBidi" w:cstheme="majorBidi"/>
          <w:sz w:val="20"/>
        </w:rPr>
        <w:t>) and</w:t>
      </w:r>
      <w:r>
        <w:rPr>
          <w:rFonts w:asciiTheme="majorBidi" w:eastAsiaTheme="minorEastAsia" w:hAnsiTheme="majorBidi" w:cstheme="majorBidi"/>
          <w:sz w:val="20"/>
        </w:rPr>
        <w:t xml:space="preserve"> </w:t>
      </w:r>
      <w:r w:rsidR="0050722A">
        <w:rPr>
          <w:rFonts w:asciiTheme="majorBidi" w:eastAsiaTheme="minorEastAsia" w:hAnsiTheme="majorBidi" w:cstheme="majorBidi"/>
          <w:sz w:val="20"/>
        </w:rPr>
        <w:t>(</w:t>
      </w:r>
      <w:r>
        <w:rPr>
          <w:rFonts w:asciiTheme="majorBidi" w:eastAsiaTheme="minorEastAsia" w:hAnsiTheme="majorBidi" w:cstheme="majorBidi"/>
          <w:sz w:val="20"/>
        </w:rPr>
        <w:t>3), the dynamics of state-estimation error can be derived a</w:t>
      </w:r>
      <w:r w:rsidR="0050722A">
        <w:rPr>
          <w:rFonts w:asciiTheme="majorBidi" w:eastAsiaTheme="minorEastAsia" w:hAnsiTheme="majorBidi" w:cstheme="majorBidi"/>
          <w:sz w:val="20"/>
        </w:rPr>
        <w:t xml:space="preserve">s </w:t>
      </w:r>
      <m:oMath>
        <m:acc>
          <m:accPr>
            <m:chr m:val="̇"/>
            <m:ctrlPr>
              <w:rPr>
                <w:rFonts w:ascii="Cambria Math" w:eastAsiaTheme="minorEastAsia" w:hAnsi="Cambria Math" w:cstheme="majorBidi"/>
                <w:i/>
              </w:rPr>
            </m:ctrlPr>
          </m:accPr>
          <m:e>
            <m:r>
              <w:rPr>
                <w:rFonts w:ascii="Cambria Math" w:eastAsiaTheme="minorEastAsia" w:hAnsi="Cambria Math" w:cstheme="majorBidi"/>
                <w:sz w:val="20"/>
              </w:rPr>
              <m:t>e</m:t>
            </m:r>
          </m:e>
        </m:acc>
        <m:r>
          <w:rPr>
            <w:rFonts w:ascii="Cambria Math" w:eastAsiaTheme="minorEastAsia" w:hAnsi="Cambria Math" w:cstheme="majorBidi"/>
            <w:sz w:val="20"/>
          </w:rPr>
          <m:t>=</m:t>
        </m:r>
        <m:d>
          <m:dPr>
            <m:ctrlPr>
              <w:rPr>
                <w:rFonts w:ascii="Cambria Math" w:eastAsiaTheme="minorEastAsia" w:hAnsi="Cambria Math" w:cstheme="majorBidi"/>
                <w:i/>
              </w:rPr>
            </m:ctrlPr>
          </m:dPr>
          <m:e>
            <m:r>
              <m:rPr>
                <m:scr m:val="script"/>
              </m:rPr>
              <w:rPr>
                <w:rFonts w:ascii="Cambria Math" w:eastAsiaTheme="minorEastAsia" w:hAnsi="Cambria Math" w:cstheme="majorBidi"/>
                <w:sz w:val="20"/>
              </w:rPr>
              <m:t>N-L</m:t>
            </m:r>
            <m:sSub>
              <m:sSubPr>
                <m:ctrlPr>
                  <w:rPr>
                    <w:rFonts w:ascii="Cambria Math" w:hAnsi="Cambria Math" w:cstheme="majorBidi"/>
                    <w:i/>
                  </w:rPr>
                </m:ctrlPr>
              </m:sSubPr>
              <m:e>
                <m:r>
                  <w:rPr>
                    <w:rFonts w:ascii="Cambria Math" w:eastAsiaTheme="minorEastAsia" w:hAnsi="Cambria Math" w:cstheme="majorBidi"/>
                    <w:sz w:val="20"/>
                  </w:rPr>
                  <m:t>C</m:t>
                </m:r>
                <m:ctrlPr>
                  <w:rPr>
                    <w:rFonts w:ascii="Cambria Math" w:eastAsiaTheme="minorEastAsia" w:hAnsi="Cambria Math" w:cstheme="majorBidi"/>
                    <w:i/>
                  </w:rPr>
                </m:ctrlPr>
              </m:e>
              <m:sub>
                <m:r>
                  <w:rPr>
                    <w:rFonts w:ascii="Cambria Math" w:hAnsi="Cambria Math" w:cstheme="majorBidi"/>
                    <w:sz w:val="20"/>
                  </w:rPr>
                  <m:t>P</m:t>
                </m:r>
              </m:sub>
            </m:sSub>
          </m:e>
        </m:d>
        <m:r>
          <w:rPr>
            <w:rFonts w:ascii="Cambria Math" w:eastAsiaTheme="minorEastAsia" w:hAnsi="Cambria Math" w:cstheme="majorBidi"/>
            <w:sz w:val="20"/>
          </w:rPr>
          <m:t>e+</m:t>
        </m:r>
        <m:d>
          <m:dPr>
            <m:ctrlPr>
              <w:rPr>
                <w:rFonts w:ascii="Cambria Math" w:eastAsiaTheme="minorEastAsia" w:hAnsi="Cambria Math" w:cstheme="majorBidi"/>
                <w:i/>
              </w:rPr>
            </m:ctrlPr>
          </m:dPr>
          <m:e>
            <m:r>
              <m:rPr>
                <m:scr m:val="script"/>
              </m:rPr>
              <w:rPr>
                <w:rFonts w:ascii="Cambria Math" w:eastAsiaTheme="minorEastAsia" w:hAnsi="Cambria Math" w:cstheme="majorBidi"/>
                <w:sz w:val="20"/>
              </w:rPr>
              <m:t>P</m:t>
            </m:r>
            <m:sSub>
              <m:sSubPr>
                <m:ctrlPr>
                  <w:rPr>
                    <w:rFonts w:ascii="Cambria Math" w:hAnsi="Cambria Math" w:cstheme="majorBidi"/>
                    <w:i/>
                  </w:rPr>
                </m:ctrlPr>
              </m:sSubPr>
              <m:e>
                <m:r>
                  <w:rPr>
                    <w:rFonts w:ascii="Cambria Math" w:eastAsiaTheme="minorEastAsia" w:hAnsi="Cambria Math" w:cstheme="majorBidi"/>
                    <w:sz w:val="20"/>
                  </w:rPr>
                  <m:t>A</m:t>
                </m:r>
                <m:ctrlPr>
                  <w:rPr>
                    <w:rFonts w:ascii="Cambria Math" w:eastAsiaTheme="minorEastAsia" w:hAnsi="Cambria Math" w:cstheme="majorBidi"/>
                    <w:i/>
                  </w:rPr>
                </m:ctrlPr>
              </m:e>
              <m:sub>
                <m:r>
                  <w:rPr>
                    <w:rFonts w:ascii="Cambria Math" w:hAnsi="Cambria Math" w:cstheme="majorBidi"/>
                    <w:sz w:val="20"/>
                  </w:rPr>
                  <m:t>P</m:t>
                </m:r>
              </m:sub>
            </m:sSub>
            <m:r>
              <m:rPr>
                <m:scr m:val="script"/>
              </m:rPr>
              <w:rPr>
                <w:rFonts w:ascii="Cambria Math" w:eastAsiaTheme="minorEastAsia" w:hAnsi="Cambria Math" w:cstheme="majorBidi"/>
                <w:sz w:val="20"/>
              </w:rPr>
              <m:t>-NP</m:t>
            </m:r>
            <m:ctrlPr>
              <w:rPr>
                <w:rFonts w:ascii="Cambria Math" w:hAnsi="Cambria Math" w:cstheme="majorBidi"/>
                <w:i/>
              </w:rPr>
            </m:ctrlPr>
          </m:e>
        </m:d>
        <m:r>
          <w:rPr>
            <w:rFonts w:ascii="Cambria Math" w:hAnsi="Cambria Math" w:cstheme="majorBidi"/>
            <w:sz w:val="20"/>
          </w:rPr>
          <m:t>x+</m:t>
        </m:r>
        <m:d>
          <m:dPr>
            <m:ctrlPr>
              <w:rPr>
                <w:rFonts w:ascii="Cambria Math" w:hAnsi="Cambria Math" w:cstheme="majorBidi"/>
                <w:i/>
              </w:rPr>
            </m:ctrlPr>
          </m:dPr>
          <m:e>
            <m:r>
              <m:rPr>
                <m:scr m:val="script"/>
              </m:rPr>
              <w:rPr>
                <w:rFonts w:ascii="Cambria Math" w:hAnsi="Cambria Math" w:cstheme="majorBidi"/>
                <w:sz w:val="20"/>
              </w:rPr>
              <m:t>P</m:t>
            </m:r>
            <m:sSub>
              <m:sSubPr>
                <m:ctrlPr>
                  <w:rPr>
                    <w:rFonts w:ascii="Cambria Math" w:hAnsi="Cambria Math" w:cstheme="majorBidi"/>
                    <w:i/>
                  </w:rPr>
                </m:ctrlPr>
              </m:sSubPr>
              <m:e>
                <m:r>
                  <w:rPr>
                    <w:rFonts w:ascii="Cambria Math" w:hAnsi="Cambria Math" w:cstheme="majorBidi"/>
                    <w:sz w:val="20"/>
                  </w:rPr>
                  <m:t>B</m:t>
                </m:r>
              </m:e>
              <m:sub>
                <m:r>
                  <w:rPr>
                    <w:rFonts w:ascii="Cambria Math" w:hAnsi="Cambria Math" w:cstheme="majorBidi"/>
                    <w:sz w:val="20"/>
                  </w:rPr>
                  <m:t>P</m:t>
                </m:r>
              </m:sub>
            </m:sSub>
            <m:r>
              <m:rPr>
                <m:scr m:val="script"/>
              </m:rPr>
              <w:rPr>
                <w:rFonts w:ascii="Cambria Math" w:hAnsi="Cambria Math" w:cstheme="majorBidi"/>
                <w:sz w:val="20"/>
              </w:rPr>
              <m:t>-J</m:t>
            </m:r>
          </m:e>
        </m:d>
        <m:r>
          <w:rPr>
            <w:rFonts w:ascii="Cambria Math" w:hAnsi="Cambria Math" w:cstheme="majorBidi"/>
            <w:sz w:val="20"/>
          </w:rPr>
          <m:t>u+</m:t>
        </m:r>
        <m:r>
          <m:rPr>
            <m:scr m:val="script"/>
          </m:rPr>
          <w:rPr>
            <w:rFonts w:ascii="Cambria Math" w:hAnsi="Cambria Math" w:cstheme="majorBidi"/>
            <w:sz w:val="20"/>
          </w:rPr>
          <m:t>P</m:t>
        </m:r>
        <m:sSub>
          <m:sSubPr>
            <m:ctrlPr>
              <w:rPr>
                <w:rFonts w:ascii="Cambria Math" w:hAnsi="Cambria Math" w:cstheme="majorBidi"/>
                <w:i/>
              </w:rPr>
            </m:ctrlPr>
          </m:sSubPr>
          <m:e>
            <m:r>
              <w:rPr>
                <w:rFonts w:ascii="Cambria Math" w:hAnsi="Cambria Math" w:cstheme="majorBidi"/>
                <w:sz w:val="20"/>
              </w:rPr>
              <m:t>E</m:t>
            </m:r>
          </m:e>
          <m:sub>
            <m:r>
              <w:rPr>
                <w:rFonts w:ascii="Cambria Math" w:hAnsi="Cambria Math" w:cstheme="majorBidi"/>
                <w:sz w:val="20"/>
              </w:rPr>
              <m:t>P</m:t>
            </m:r>
          </m:sub>
        </m:sSub>
        <m:r>
          <w:rPr>
            <w:rFonts w:ascii="Cambria Math" w:hAnsi="Cambria Math" w:cstheme="majorBidi"/>
            <w:sz w:val="20"/>
          </w:rPr>
          <m:t>d+</m:t>
        </m:r>
        <m:d>
          <m:dPr>
            <m:ctrlPr>
              <w:rPr>
                <w:rFonts w:ascii="Cambria Math" w:hAnsi="Cambria Math" w:cstheme="majorBidi"/>
                <w:i/>
              </w:rPr>
            </m:ctrlPr>
          </m:dPr>
          <m:e>
            <m:r>
              <m:rPr>
                <m:scr m:val="script"/>
              </m:rPr>
              <w:rPr>
                <w:rFonts w:ascii="Cambria Math" w:hAnsi="Cambria Math" w:cstheme="majorBidi"/>
                <w:sz w:val="20"/>
              </w:rPr>
              <m:t>P</m:t>
            </m:r>
            <m:sSub>
              <m:sSubPr>
                <m:ctrlPr>
                  <w:rPr>
                    <w:rFonts w:ascii="Cambria Math" w:hAnsi="Cambria Math" w:cstheme="majorBidi"/>
                    <w:i/>
                  </w:rPr>
                </m:ctrlPr>
              </m:sSubPr>
              <m:e>
                <m:r>
                  <w:rPr>
                    <w:rFonts w:ascii="Cambria Math" w:hAnsi="Cambria Math" w:cstheme="majorBidi"/>
                    <w:sz w:val="20"/>
                  </w:rPr>
                  <m:t>G</m:t>
                </m:r>
              </m:e>
              <m:sub>
                <m:r>
                  <w:rPr>
                    <w:rFonts w:ascii="Cambria Math" w:hAnsi="Cambria Math" w:cstheme="majorBidi"/>
                    <w:sz w:val="20"/>
                  </w:rPr>
                  <m:t>P</m:t>
                </m:r>
              </m:sub>
            </m:sSub>
            <m:r>
              <m:rPr>
                <m:scr m:val="script"/>
              </m:rPr>
              <w:rPr>
                <w:rFonts w:ascii="Cambria Math" w:hAnsi="Cambria Math" w:cstheme="majorBidi"/>
                <w:sz w:val="20"/>
              </w:rPr>
              <m:t>-NH-L</m:t>
            </m:r>
          </m:e>
        </m:d>
        <m:r>
          <w:rPr>
            <w:rFonts w:ascii="Cambria Math" w:hAnsi="Cambria Math" w:cstheme="majorBidi"/>
            <w:sz w:val="20"/>
          </w:rPr>
          <m:t>w+</m:t>
        </m:r>
        <m:sSub>
          <m:sSubPr>
            <m:ctrlPr>
              <w:rPr>
                <w:rFonts w:ascii="Cambria Math" w:hAnsi="Cambria Math" w:cstheme="majorBidi"/>
                <w:i/>
              </w:rPr>
            </m:ctrlPr>
          </m:sSubPr>
          <m:e>
            <m:r>
              <w:rPr>
                <w:rFonts w:ascii="Cambria Math" w:hAnsi="Cambria Math" w:cstheme="majorBidi"/>
                <w:sz w:val="20"/>
              </w:rPr>
              <m:t>H</m:t>
            </m:r>
          </m:e>
          <m:sub>
            <m:r>
              <w:rPr>
                <w:rFonts w:ascii="Cambria Math" w:hAnsi="Cambria Math" w:cstheme="majorBidi"/>
                <w:sz w:val="20"/>
              </w:rPr>
              <m:t>P</m:t>
            </m:r>
          </m:sub>
        </m:sSub>
        <m:r>
          <w:rPr>
            <w:rFonts w:ascii="Cambria Math" w:hAnsi="Cambria Math" w:cstheme="majorBidi"/>
            <w:sz w:val="20"/>
          </w:rPr>
          <m:t>v</m:t>
        </m:r>
      </m:oMath>
      <w:r w:rsidR="0050722A">
        <w:rPr>
          <w:rFonts w:asciiTheme="majorBidi" w:eastAsiaTheme="minorEastAsia" w:hAnsiTheme="majorBidi" w:cstheme="majorBidi"/>
          <w:sz w:val="20"/>
        </w:rPr>
        <w:t xml:space="preserve"> with</w:t>
      </w:r>
      <w:r>
        <w:rPr>
          <w:rFonts w:asciiTheme="majorBidi" w:eastAsiaTheme="minorEastAsia" w:hAnsiTheme="majorBidi" w:cstheme="majorBidi"/>
          <w:sz w:val="20"/>
        </w:rPr>
        <w:t xml:space="preserve"> </w:t>
      </w:r>
      <m:oMath>
        <m:r>
          <m:rPr>
            <m:scr m:val="script"/>
          </m:rPr>
          <w:rPr>
            <w:rFonts w:ascii="Cambria Math" w:eastAsiaTheme="minorEastAsia" w:hAnsi="Cambria Math" w:cstheme="majorBidi"/>
            <w:sz w:val="20"/>
          </w:rPr>
          <m:t>P=</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I</m:t>
            </m:r>
          </m:e>
          <m:sub>
            <m:r>
              <w:rPr>
                <w:rFonts w:ascii="Cambria Math" w:eastAsiaTheme="minorEastAsia" w:hAnsi="Cambria Math" w:cstheme="majorBidi"/>
                <w:sz w:val="20"/>
              </w:rPr>
              <m:t>n</m:t>
            </m:r>
          </m:sub>
        </m:sSub>
        <m:r>
          <m:rPr>
            <m:scr m:val="script"/>
          </m:rPr>
          <w:rPr>
            <w:rFonts w:ascii="Cambria Math" w:eastAsiaTheme="minorEastAsia" w:hAnsi="Cambria Math" w:cstheme="majorBidi"/>
            <w:sz w:val="20"/>
          </w:rPr>
          <m:t>+H</m:t>
        </m:r>
        <m:sSub>
          <m:sSubPr>
            <m:ctrlPr>
              <w:rPr>
                <w:rFonts w:ascii="Cambria Math" w:hAnsi="Cambria Math" w:cstheme="majorBidi"/>
                <w:i/>
              </w:rPr>
            </m:ctrlPr>
          </m:sSubPr>
          <m:e>
            <m:r>
              <w:rPr>
                <w:rFonts w:ascii="Cambria Math" w:eastAsiaTheme="minorEastAsia" w:hAnsi="Cambria Math" w:cstheme="majorBidi"/>
                <w:sz w:val="20"/>
              </w:rPr>
              <m:t>C</m:t>
            </m:r>
            <m:ctrlPr>
              <w:rPr>
                <w:rFonts w:ascii="Cambria Math" w:eastAsiaTheme="minorEastAsia" w:hAnsi="Cambria Math" w:cstheme="majorBidi"/>
                <w:i/>
              </w:rPr>
            </m:ctrlPr>
          </m:e>
          <m:sub>
            <m:r>
              <w:rPr>
                <w:rFonts w:ascii="Cambria Math" w:hAnsi="Cambria Math" w:cstheme="majorBidi"/>
                <w:sz w:val="20"/>
              </w:rPr>
              <m:t>P</m:t>
            </m:r>
          </m:sub>
        </m:sSub>
      </m:oMath>
      <w:r>
        <w:rPr>
          <w:rFonts w:asciiTheme="majorBidi" w:eastAsiaTheme="minorEastAsia" w:hAnsiTheme="majorBidi" w:cstheme="majorBidi"/>
          <w:sz w:val="20"/>
        </w:rPr>
        <w:t xml:space="preserve"> </w:t>
      </w:r>
      <w:proofErr w:type="gramStart"/>
      <w:r>
        <w:rPr>
          <w:rFonts w:asciiTheme="majorBidi" w:eastAsiaTheme="minorEastAsia" w:hAnsiTheme="majorBidi" w:cstheme="majorBidi"/>
          <w:sz w:val="20"/>
        </w:rPr>
        <w:t xml:space="preserve">and </w:t>
      </w:r>
      <w:proofErr w:type="gramEnd"/>
      <m:oMath>
        <m:r>
          <w:rPr>
            <w:rFonts w:ascii="Cambria Math" w:hAnsi="Cambria Math" w:cstheme="majorBidi"/>
            <w:sz w:val="20"/>
          </w:rPr>
          <m:t>v=</m:t>
        </m:r>
        <m:acc>
          <m:accPr>
            <m:chr m:val="̇"/>
            <m:ctrlPr>
              <w:rPr>
                <w:rFonts w:ascii="Cambria Math" w:hAnsi="Cambria Math" w:cstheme="majorBidi"/>
                <w:i/>
              </w:rPr>
            </m:ctrlPr>
          </m:accPr>
          <m:e>
            <m:r>
              <w:rPr>
                <w:rFonts w:ascii="Cambria Math" w:hAnsi="Cambria Math" w:cstheme="majorBidi"/>
                <w:sz w:val="20"/>
              </w:rPr>
              <m:t>w</m:t>
            </m:r>
          </m:e>
        </m:acc>
      </m:oMath>
      <w:r>
        <w:rPr>
          <w:rFonts w:asciiTheme="majorBidi" w:eastAsiaTheme="minorEastAsia" w:hAnsiTheme="majorBidi" w:cstheme="majorBidi"/>
          <w:sz w:val="20"/>
        </w:rPr>
        <w:t xml:space="preserve">. Following (Mondal </w:t>
      </w:r>
      <w:r w:rsidRPr="0050722A">
        <w:rPr>
          <w:rFonts w:asciiTheme="majorBidi" w:eastAsiaTheme="minorEastAsia" w:hAnsiTheme="majorBidi" w:cstheme="majorBidi"/>
          <w:sz w:val="20"/>
        </w:rPr>
        <w:t>et al.,</w:t>
      </w:r>
      <w:r>
        <w:rPr>
          <w:rFonts w:asciiTheme="majorBidi" w:eastAsiaTheme="minorEastAsia" w:hAnsiTheme="majorBidi" w:cstheme="majorBidi"/>
          <w:sz w:val="20"/>
        </w:rPr>
        <w:t xml:space="preserve"> 2010), in order to cancel the direct effects of the states, control input, and input disturbance on the error dynamics it is assumed that</w:t>
      </w:r>
      <w:r w:rsidR="00A23392">
        <w:rPr>
          <w:rFonts w:asciiTheme="majorBidi" w:eastAsiaTheme="minorEastAsia" w:hAnsiTheme="majorBidi" w:cstheme="majorBidi"/>
          <w:sz w:val="20"/>
        </w:rPr>
        <w:t xml:space="preserve">: (a) </w:t>
      </w:r>
      <m:oMath>
        <m:r>
          <m:rPr>
            <m:scr m:val="script"/>
          </m:rPr>
          <w:rPr>
            <w:rFonts w:ascii="Cambria Math" w:eastAsiaTheme="minorEastAsia" w:hAnsi="Cambria Math" w:cstheme="majorBidi"/>
            <w:sz w:val="20"/>
          </w:rPr>
          <m:t>P</m:t>
        </m:r>
        <m:sSub>
          <m:sSubPr>
            <m:ctrlPr>
              <w:rPr>
                <w:rFonts w:ascii="Cambria Math" w:hAnsi="Cambria Math" w:cstheme="majorBidi"/>
                <w:i/>
              </w:rPr>
            </m:ctrlPr>
          </m:sSubPr>
          <m:e>
            <m:r>
              <w:rPr>
                <w:rFonts w:ascii="Cambria Math" w:eastAsiaTheme="minorEastAsia" w:hAnsi="Cambria Math" w:cstheme="majorBidi"/>
                <w:sz w:val="20"/>
              </w:rPr>
              <m:t>A</m:t>
            </m:r>
            <m:ctrlPr>
              <w:rPr>
                <w:rFonts w:ascii="Cambria Math" w:eastAsiaTheme="minorEastAsia" w:hAnsi="Cambria Math" w:cstheme="majorBidi"/>
                <w:i/>
              </w:rPr>
            </m:ctrlPr>
          </m:e>
          <m:sub>
            <m:r>
              <w:rPr>
                <w:rFonts w:ascii="Cambria Math" w:hAnsi="Cambria Math" w:cstheme="majorBidi"/>
                <w:sz w:val="20"/>
              </w:rPr>
              <m:t>P</m:t>
            </m:r>
          </m:sub>
        </m:sSub>
        <m:r>
          <m:rPr>
            <m:scr m:val="script"/>
          </m:rPr>
          <w:rPr>
            <w:rFonts w:ascii="Cambria Math" w:eastAsiaTheme="minorEastAsia" w:hAnsi="Cambria Math" w:cstheme="majorBidi"/>
            <w:sz w:val="20"/>
          </w:rPr>
          <m:t>-NP</m:t>
        </m:r>
        <m:r>
          <w:rPr>
            <w:rFonts w:ascii="Cambria Math" w:eastAsiaTheme="minorEastAsia" w:hAnsi="Cambria Math" w:cstheme="majorBidi"/>
            <w:sz w:val="20"/>
          </w:rPr>
          <m:t>=0,</m:t>
        </m:r>
      </m:oMath>
      <w:r w:rsidR="00A23392">
        <w:rPr>
          <w:rFonts w:asciiTheme="majorBidi" w:eastAsiaTheme="minorEastAsia" w:hAnsiTheme="majorBidi" w:cstheme="majorBidi"/>
          <w:sz w:val="20"/>
        </w:rPr>
        <w:t xml:space="preserve"> (b) </w:t>
      </w:r>
      <m:oMath>
        <m:r>
          <m:rPr>
            <m:scr m:val="script"/>
          </m:rPr>
          <w:rPr>
            <w:rFonts w:ascii="Cambria Math" w:hAnsi="Cambria Math" w:cstheme="majorBidi"/>
            <w:sz w:val="20"/>
          </w:rPr>
          <m:t>P</m:t>
        </m:r>
        <m:sSub>
          <m:sSubPr>
            <m:ctrlPr>
              <w:rPr>
                <w:rFonts w:ascii="Cambria Math" w:hAnsi="Cambria Math" w:cstheme="majorBidi"/>
                <w:i/>
              </w:rPr>
            </m:ctrlPr>
          </m:sSubPr>
          <m:e>
            <m:r>
              <w:rPr>
                <w:rFonts w:ascii="Cambria Math" w:hAnsi="Cambria Math" w:cstheme="majorBidi"/>
                <w:sz w:val="20"/>
              </w:rPr>
              <m:t>B</m:t>
            </m:r>
          </m:e>
          <m:sub>
            <m:r>
              <w:rPr>
                <w:rFonts w:ascii="Cambria Math" w:hAnsi="Cambria Math" w:cstheme="majorBidi"/>
                <w:sz w:val="20"/>
              </w:rPr>
              <m:t>P</m:t>
            </m:r>
          </m:sub>
        </m:sSub>
        <m:r>
          <m:rPr>
            <m:scr m:val="script"/>
          </m:rPr>
          <w:rPr>
            <w:rFonts w:ascii="Cambria Math" w:hAnsi="Cambria Math" w:cstheme="majorBidi"/>
            <w:sz w:val="20"/>
          </w:rPr>
          <m:t>-J</m:t>
        </m:r>
        <m:r>
          <w:rPr>
            <w:rFonts w:ascii="Cambria Math" w:hAnsi="Cambria Math" w:cstheme="majorBidi"/>
            <w:sz w:val="20"/>
          </w:rPr>
          <m:t>=0,</m:t>
        </m:r>
      </m:oMath>
      <w:r w:rsidR="00A23392">
        <w:rPr>
          <w:rFonts w:asciiTheme="majorBidi" w:eastAsiaTheme="minorEastAsia" w:hAnsiTheme="majorBidi" w:cstheme="majorBidi"/>
          <w:sz w:val="20"/>
        </w:rPr>
        <w:t xml:space="preserve"> and (c) </w:t>
      </w:r>
      <m:oMath>
        <m:r>
          <m:rPr>
            <m:scr m:val="script"/>
          </m:rPr>
          <w:rPr>
            <w:rFonts w:ascii="Cambria Math" w:hAnsi="Cambria Math" w:cstheme="majorBidi"/>
            <w:sz w:val="20"/>
          </w:rPr>
          <m:t>P</m:t>
        </m:r>
        <m:sSub>
          <m:sSubPr>
            <m:ctrlPr>
              <w:rPr>
                <w:rFonts w:ascii="Cambria Math" w:hAnsi="Cambria Math" w:cstheme="majorBidi"/>
                <w:i/>
              </w:rPr>
            </m:ctrlPr>
          </m:sSubPr>
          <m:e>
            <m:r>
              <w:rPr>
                <w:rFonts w:ascii="Cambria Math" w:hAnsi="Cambria Math" w:cstheme="majorBidi"/>
                <w:sz w:val="20"/>
              </w:rPr>
              <m:t>E</m:t>
            </m:r>
          </m:e>
          <m:sub>
            <m:r>
              <w:rPr>
                <w:rFonts w:ascii="Cambria Math" w:hAnsi="Cambria Math" w:cstheme="majorBidi"/>
                <w:sz w:val="20"/>
              </w:rPr>
              <m:t>P</m:t>
            </m:r>
          </m:sub>
        </m:sSub>
        <m:r>
          <w:rPr>
            <w:rFonts w:ascii="Cambria Math" w:hAnsi="Cambria Math" w:cstheme="majorBidi"/>
            <w:sz w:val="20"/>
          </w:rPr>
          <m:t>=0.</m:t>
        </m:r>
      </m:oMath>
      <w:r w:rsidR="00A23392">
        <w:rPr>
          <w:rFonts w:asciiTheme="majorBidi" w:eastAsiaTheme="minorEastAsia" w:hAnsiTheme="majorBidi" w:cstheme="majorBidi"/>
          <w:sz w:val="20"/>
        </w:rPr>
        <w:t xml:space="preserve"> </w:t>
      </w:r>
      <w:r>
        <w:rPr>
          <w:rFonts w:asciiTheme="majorBidi" w:eastAsiaTheme="minorEastAsia" w:hAnsiTheme="majorBidi" w:cstheme="majorBidi"/>
          <w:sz w:val="20"/>
        </w:rPr>
        <w:t xml:space="preserve">Then, </w:t>
      </w:r>
      <w:r>
        <w:rPr>
          <w:rFonts w:asciiTheme="majorBidi" w:eastAsiaTheme="minorEastAsia" w:hAnsiTheme="majorBidi" w:cstheme="majorBidi"/>
          <w:sz w:val="20"/>
        </w:rPr>
        <w:lastRenderedPageBreak/>
        <w:t xml:space="preserve">employing (c), we </w:t>
      </w:r>
      <w:r w:rsidR="0067013C">
        <w:rPr>
          <w:rFonts w:asciiTheme="majorBidi" w:eastAsiaTheme="minorEastAsia" w:hAnsiTheme="majorBidi" w:cstheme="majorBidi"/>
          <w:sz w:val="20"/>
        </w:rPr>
        <w:t>acquire</w:t>
      </w:r>
      <w:r>
        <w:rPr>
          <w:rFonts w:asciiTheme="majorBidi" w:eastAsiaTheme="minorEastAsia" w:hAnsiTheme="majorBidi" w:cstheme="majorBidi"/>
          <w:sz w:val="20"/>
        </w:rPr>
        <w:t xml:space="preserve"> </w:t>
      </w:r>
      <m:oMath>
        <m:r>
          <m:rPr>
            <m:scr m:val="script"/>
          </m:rPr>
          <w:rPr>
            <w:rFonts w:ascii="Cambria Math" w:eastAsiaTheme="minorEastAsia" w:hAnsi="Cambria Math" w:cstheme="majorBidi"/>
            <w:sz w:val="20"/>
          </w:rPr>
          <m:t>H=</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H</m:t>
            </m:r>
          </m:e>
          <m:sub>
            <m:r>
              <w:rPr>
                <w:rFonts w:ascii="Cambria Math" w:eastAsiaTheme="minorEastAsia" w:hAnsi="Cambria Math" w:cstheme="majorBidi"/>
                <w:sz w:val="20"/>
              </w:rPr>
              <m:t>1</m:t>
            </m:r>
          </m:sub>
        </m:sSub>
        <m:r>
          <w:rPr>
            <w:rFonts w:ascii="Cambria Math" w:eastAsiaTheme="minorEastAsia" w:hAnsi="Cambria Math" w:cstheme="majorBidi"/>
            <w:sz w:val="20"/>
          </w:rPr>
          <m:t>+Y</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H</m:t>
            </m:r>
          </m:e>
          <m:sub>
            <m:r>
              <w:rPr>
                <w:rFonts w:ascii="Cambria Math" w:eastAsiaTheme="minorEastAsia" w:hAnsi="Cambria Math" w:cstheme="majorBidi"/>
                <w:sz w:val="20"/>
              </w:rPr>
              <m:t>2</m:t>
            </m:r>
          </m:sub>
        </m:sSub>
      </m:oMath>
      <w:r>
        <w:rPr>
          <w:rFonts w:asciiTheme="majorBidi" w:eastAsiaTheme="minorEastAsia" w:hAnsiTheme="majorBidi" w:cstheme="majorBidi"/>
          <w:sz w:val="20"/>
        </w:rPr>
        <w:t xml:space="preserve">, where </w:t>
      </w:r>
      <m:oMath>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H</m:t>
            </m:r>
          </m:e>
          <m:sub>
            <m:r>
              <w:rPr>
                <w:rFonts w:ascii="Cambria Math" w:eastAsiaTheme="minorEastAsia" w:hAnsi="Cambria Math" w:cstheme="majorBidi"/>
                <w:sz w:val="20"/>
              </w:rPr>
              <m:t>1</m:t>
            </m:r>
          </m:sub>
        </m:sSub>
        <m:r>
          <w:rPr>
            <w:rFonts w:ascii="Cambria Math" w:eastAsiaTheme="minorEastAsia" w:hAnsi="Cambria Math" w:cstheme="majorBidi"/>
            <w:sz w:val="20"/>
          </w:rPr>
          <m:t>=-</m:t>
        </m:r>
        <m:sSub>
          <m:sSubPr>
            <m:ctrlPr>
              <w:rPr>
                <w:rFonts w:ascii="Cambria Math" w:hAnsi="Cambria Math" w:cstheme="majorBidi"/>
                <w:i/>
              </w:rPr>
            </m:ctrlPr>
          </m:sSubPr>
          <m:e>
            <m:r>
              <w:rPr>
                <w:rFonts w:ascii="Cambria Math" w:eastAsiaTheme="minorEastAsia" w:hAnsi="Cambria Math" w:cstheme="majorBidi"/>
                <w:sz w:val="20"/>
              </w:rPr>
              <m:t>E</m:t>
            </m:r>
            <m:ctrlPr>
              <w:rPr>
                <w:rFonts w:ascii="Cambria Math" w:eastAsiaTheme="minorEastAsia" w:hAnsi="Cambria Math" w:cstheme="majorBidi"/>
                <w:i/>
              </w:rPr>
            </m:ctrlPr>
          </m:e>
          <m:sub>
            <m:r>
              <w:rPr>
                <w:rFonts w:ascii="Cambria Math" w:hAnsi="Cambria Math" w:cstheme="majorBidi"/>
                <w:sz w:val="20"/>
              </w:rPr>
              <m:t>P</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b>
                  <m:sSubPr>
                    <m:ctrlPr>
                      <w:rPr>
                        <w:rFonts w:ascii="Cambria Math" w:hAnsi="Cambria Math" w:cstheme="majorBidi"/>
                        <w:i/>
                      </w:rPr>
                    </m:ctrlPr>
                  </m:sSubPr>
                  <m:e>
                    <m:r>
                      <w:rPr>
                        <w:rFonts w:ascii="Cambria Math" w:eastAsiaTheme="minorEastAsia" w:hAnsi="Cambria Math" w:cstheme="majorBidi"/>
                        <w:sz w:val="20"/>
                      </w:rPr>
                      <m:t>C</m:t>
                    </m:r>
                    <m:ctrlPr>
                      <w:rPr>
                        <w:rFonts w:ascii="Cambria Math" w:eastAsiaTheme="minorEastAsia" w:hAnsi="Cambria Math" w:cstheme="majorBidi"/>
                        <w:i/>
                      </w:rPr>
                    </m:ctrlPr>
                  </m:e>
                  <m:sub>
                    <m:r>
                      <w:rPr>
                        <w:rFonts w:ascii="Cambria Math" w:hAnsi="Cambria Math" w:cstheme="majorBidi"/>
                        <w:sz w:val="20"/>
                      </w:rPr>
                      <m:t>P</m:t>
                    </m:r>
                  </m:sub>
                </m:sSub>
                <m:sSub>
                  <m:sSubPr>
                    <m:ctrlPr>
                      <w:rPr>
                        <w:rFonts w:ascii="Cambria Math" w:hAnsi="Cambria Math" w:cstheme="majorBidi"/>
                        <w:i/>
                      </w:rPr>
                    </m:ctrlPr>
                  </m:sSubPr>
                  <m:e>
                    <m:r>
                      <w:rPr>
                        <w:rFonts w:ascii="Cambria Math" w:eastAsiaTheme="minorEastAsia" w:hAnsi="Cambria Math" w:cstheme="majorBidi"/>
                        <w:sz w:val="20"/>
                      </w:rPr>
                      <m:t>E</m:t>
                    </m:r>
                    <m:ctrlPr>
                      <w:rPr>
                        <w:rFonts w:ascii="Cambria Math" w:eastAsiaTheme="minorEastAsia" w:hAnsi="Cambria Math" w:cstheme="majorBidi"/>
                        <w:i/>
                      </w:rPr>
                    </m:ctrlPr>
                  </m:e>
                  <m:sub>
                    <m:r>
                      <w:rPr>
                        <w:rFonts w:ascii="Cambria Math" w:hAnsi="Cambria Math" w:cstheme="majorBidi"/>
                        <w:sz w:val="20"/>
                      </w:rPr>
                      <m:t>P</m:t>
                    </m:r>
                  </m:sub>
                </m:sSub>
              </m:e>
            </m:d>
          </m:e>
          <m:sup>
            <m:r>
              <w:rPr>
                <w:rFonts w:ascii="Cambria Math" w:eastAsiaTheme="minorEastAsia" w:hAnsi="Cambria Math" w:cstheme="majorBidi"/>
                <w:sz w:val="20"/>
              </w:rPr>
              <m:t>+</m:t>
            </m:r>
          </m:sup>
        </m:sSup>
      </m:oMath>
      <w:r>
        <w:rPr>
          <w:rFonts w:asciiTheme="majorBidi" w:eastAsiaTheme="minorEastAsia" w:hAnsiTheme="majorBidi" w:cstheme="majorBidi"/>
          <w:sz w:val="20"/>
        </w:rPr>
        <w:t xml:space="preserve"> and </w:t>
      </w:r>
      <m:oMath>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H</m:t>
            </m:r>
          </m:e>
          <m:sub>
            <m:r>
              <w:rPr>
                <w:rFonts w:ascii="Cambria Math" w:eastAsiaTheme="minorEastAsia" w:hAnsi="Cambria Math" w:cstheme="majorBidi"/>
                <w:sz w:val="20"/>
              </w:rPr>
              <m:t>2</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I</m:t>
            </m:r>
          </m:e>
          <m:sub>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sub>
        </m:sSub>
        <m:r>
          <w:rPr>
            <w:rFonts w:ascii="Cambria Math" w:eastAsiaTheme="minorEastAsia" w:hAnsi="Cambria Math" w:cstheme="majorBidi"/>
            <w:sz w:val="20"/>
          </w:rPr>
          <m:t>-</m:t>
        </m:r>
        <m:d>
          <m:dPr>
            <m:ctrlPr>
              <w:rPr>
                <w:rFonts w:ascii="Cambria Math" w:eastAsiaTheme="minorEastAsia" w:hAnsi="Cambria Math" w:cstheme="majorBidi"/>
                <w:i/>
              </w:rPr>
            </m:ctrlPr>
          </m:dPr>
          <m:e>
            <m:sSub>
              <m:sSubPr>
                <m:ctrlPr>
                  <w:rPr>
                    <w:rFonts w:ascii="Cambria Math" w:hAnsi="Cambria Math" w:cstheme="majorBidi"/>
                    <w:i/>
                  </w:rPr>
                </m:ctrlPr>
              </m:sSubPr>
              <m:e>
                <m:r>
                  <w:rPr>
                    <w:rFonts w:ascii="Cambria Math" w:eastAsiaTheme="minorEastAsia" w:hAnsi="Cambria Math" w:cstheme="majorBidi"/>
                    <w:sz w:val="20"/>
                  </w:rPr>
                  <m:t>C</m:t>
                </m:r>
                <m:ctrlPr>
                  <w:rPr>
                    <w:rFonts w:ascii="Cambria Math" w:eastAsiaTheme="minorEastAsia" w:hAnsi="Cambria Math" w:cstheme="majorBidi"/>
                    <w:i/>
                  </w:rPr>
                </m:ctrlPr>
              </m:e>
              <m:sub>
                <m:r>
                  <w:rPr>
                    <w:rFonts w:ascii="Cambria Math" w:hAnsi="Cambria Math" w:cstheme="majorBidi"/>
                    <w:sz w:val="20"/>
                  </w:rPr>
                  <m:t>P</m:t>
                </m:r>
              </m:sub>
            </m:sSub>
            <m:sSub>
              <m:sSubPr>
                <m:ctrlPr>
                  <w:rPr>
                    <w:rFonts w:ascii="Cambria Math" w:hAnsi="Cambria Math" w:cstheme="majorBidi"/>
                    <w:i/>
                  </w:rPr>
                </m:ctrlPr>
              </m:sSubPr>
              <m:e>
                <m:r>
                  <w:rPr>
                    <w:rFonts w:ascii="Cambria Math" w:eastAsiaTheme="minorEastAsia" w:hAnsi="Cambria Math" w:cstheme="majorBidi"/>
                    <w:sz w:val="20"/>
                  </w:rPr>
                  <m:t>E</m:t>
                </m:r>
                <m:ctrlPr>
                  <w:rPr>
                    <w:rFonts w:ascii="Cambria Math" w:eastAsiaTheme="minorEastAsia" w:hAnsi="Cambria Math" w:cstheme="majorBidi"/>
                    <w:i/>
                  </w:rPr>
                </m:ctrlPr>
              </m:e>
              <m:sub>
                <m:r>
                  <w:rPr>
                    <w:rFonts w:ascii="Cambria Math" w:hAnsi="Cambria Math" w:cstheme="majorBidi"/>
                    <w:sz w:val="20"/>
                  </w:rPr>
                  <m:t>P</m:t>
                </m:r>
              </m:sub>
            </m:sSub>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b>
                  <m:sSubPr>
                    <m:ctrlPr>
                      <w:rPr>
                        <w:rFonts w:ascii="Cambria Math" w:hAnsi="Cambria Math" w:cstheme="majorBidi"/>
                        <w:i/>
                      </w:rPr>
                    </m:ctrlPr>
                  </m:sSubPr>
                  <m:e>
                    <m:r>
                      <w:rPr>
                        <w:rFonts w:ascii="Cambria Math" w:eastAsiaTheme="minorEastAsia" w:hAnsi="Cambria Math" w:cstheme="majorBidi"/>
                        <w:sz w:val="20"/>
                      </w:rPr>
                      <m:t>C</m:t>
                    </m:r>
                    <m:ctrlPr>
                      <w:rPr>
                        <w:rFonts w:ascii="Cambria Math" w:eastAsiaTheme="minorEastAsia" w:hAnsi="Cambria Math" w:cstheme="majorBidi"/>
                        <w:i/>
                      </w:rPr>
                    </m:ctrlPr>
                  </m:e>
                  <m:sub>
                    <m:r>
                      <w:rPr>
                        <w:rFonts w:ascii="Cambria Math" w:hAnsi="Cambria Math" w:cstheme="majorBidi"/>
                        <w:sz w:val="20"/>
                      </w:rPr>
                      <m:t>P</m:t>
                    </m:r>
                  </m:sub>
                </m:sSub>
                <m:sSub>
                  <m:sSubPr>
                    <m:ctrlPr>
                      <w:rPr>
                        <w:rFonts w:ascii="Cambria Math" w:hAnsi="Cambria Math" w:cstheme="majorBidi"/>
                        <w:i/>
                      </w:rPr>
                    </m:ctrlPr>
                  </m:sSubPr>
                  <m:e>
                    <m:r>
                      <w:rPr>
                        <w:rFonts w:ascii="Cambria Math" w:eastAsiaTheme="minorEastAsia" w:hAnsi="Cambria Math" w:cstheme="majorBidi"/>
                        <w:sz w:val="20"/>
                      </w:rPr>
                      <m:t>E</m:t>
                    </m:r>
                    <m:ctrlPr>
                      <w:rPr>
                        <w:rFonts w:ascii="Cambria Math" w:eastAsiaTheme="minorEastAsia" w:hAnsi="Cambria Math" w:cstheme="majorBidi"/>
                        <w:i/>
                      </w:rPr>
                    </m:ctrlPr>
                  </m:e>
                  <m:sub>
                    <m:r>
                      <w:rPr>
                        <w:rFonts w:ascii="Cambria Math" w:hAnsi="Cambria Math" w:cstheme="majorBidi"/>
                        <w:sz w:val="20"/>
                      </w:rPr>
                      <m:t>P</m:t>
                    </m:r>
                  </m:sub>
                </m:sSub>
              </m:e>
            </m:d>
          </m:e>
          <m:sup>
            <m:r>
              <w:rPr>
                <w:rFonts w:ascii="Cambria Math" w:eastAsiaTheme="minorEastAsia" w:hAnsi="Cambria Math" w:cstheme="majorBidi"/>
                <w:sz w:val="20"/>
              </w:rPr>
              <m:t>+</m:t>
            </m:r>
          </m:sup>
        </m:sSup>
      </m:oMath>
      <w:r>
        <w:rPr>
          <w:rFonts w:asciiTheme="majorBidi" w:eastAsiaTheme="minorEastAsia" w:hAnsiTheme="majorBidi" w:cstheme="majorBidi"/>
          <w:sz w:val="20"/>
        </w:rPr>
        <w:t xml:space="preserve"> with </w:t>
      </w:r>
      <m:oMath>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b>
                  <m:sSubPr>
                    <m:ctrlPr>
                      <w:rPr>
                        <w:rFonts w:ascii="Cambria Math" w:hAnsi="Cambria Math" w:cstheme="majorBidi"/>
                        <w:i/>
                      </w:rPr>
                    </m:ctrlPr>
                  </m:sSubPr>
                  <m:e>
                    <m:r>
                      <w:rPr>
                        <w:rFonts w:ascii="Cambria Math" w:eastAsiaTheme="minorEastAsia" w:hAnsi="Cambria Math" w:cstheme="majorBidi"/>
                        <w:sz w:val="20"/>
                      </w:rPr>
                      <m:t>C</m:t>
                    </m:r>
                    <m:ctrlPr>
                      <w:rPr>
                        <w:rFonts w:ascii="Cambria Math" w:eastAsiaTheme="minorEastAsia" w:hAnsi="Cambria Math" w:cstheme="majorBidi"/>
                        <w:i/>
                      </w:rPr>
                    </m:ctrlPr>
                  </m:e>
                  <m:sub>
                    <m:r>
                      <w:rPr>
                        <w:rFonts w:ascii="Cambria Math" w:hAnsi="Cambria Math" w:cstheme="majorBidi"/>
                        <w:sz w:val="20"/>
                      </w:rPr>
                      <m:t>P</m:t>
                    </m:r>
                  </m:sub>
                </m:sSub>
                <m:sSub>
                  <m:sSubPr>
                    <m:ctrlPr>
                      <w:rPr>
                        <w:rFonts w:ascii="Cambria Math" w:hAnsi="Cambria Math" w:cstheme="majorBidi"/>
                        <w:i/>
                      </w:rPr>
                    </m:ctrlPr>
                  </m:sSubPr>
                  <m:e>
                    <m:r>
                      <w:rPr>
                        <w:rFonts w:ascii="Cambria Math" w:eastAsiaTheme="minorEastAsia" w:hAnsi="Cambria Math" w:cstheme="majorBidi"/>
                        <w:sz w:val="20"/>
                      </w:rPr>
                      <m:t>E</m:t>
                    </m:r>
                    <m:ctrlPr>
                      <w:rPr>
                        <w:rFonts w:ascii="Cambria Math" w:eastAsiaTheme="minorEastAsia" w:hAnsi="Cambria Math" w:cstheme="majorBidi"/>
                        <w:i/>
                      </w:rPr>
                    </m:ctrlPr>
                  </m:e>
                  <m:sub>
                    <m:r>
                      <w:rPr>
                        <w:rFonts w:ascii="Cambria Math" w:hAnsi="Cambria Math" w:cstheme="majorBidi"/>
                        <w:sz w:val="20"/>
                      </w:rPr>
                      <m:t>P</m:t>
                    </m:r>
                  </m:sub>
                </m:sSub>
              </m:e>
            </m:d>
          </m:e>
          <m:sup>
            <m:r>
              <w:rPr>
                <w:rFonts w:ascii="Cambria Math" w:eastAsiaTheme="minorEastAsia" w:hAnsi="Cambria Math" w:cstheme="majorBidi"/>
                <w:sz w:val="20"/>
              </w:rPr>
              <m:t>+</m:t>
            </m:r>
          </m:sup>
        </m:sSup>
      </m:oMath>
      <w:r>
        <w:rPr>
          <w:rFonts w:asciiTheme="majorBidi" w:eastAsiaTheme="minorEastAsia" w:hAnsiTheme="majorBidi" w:cstheme="majorBidi"/>
          <w:sz w:val="20"/>
        </w:rPr>
        <w:t xml:space="preserve"> being a generalized inversion. </w:t>
      </w:r>
      <w:proofErr w:type="gramStart"/>
      <w:r>
        <w:rPr>
          <w:rFonts w:asciiTheme="majorBidi" w:eastAsiaTheme="minorEastAsia" w:hAnsiTheme="majorBidi" w:cstheme="majorBidi"/>
          <w:sz w:val="20"/>
        </w:rPr>
        <w:t xml:space="preserve">If </w:t>
      </w:r>
      <w:proofErr w:type="gramEnd"/>
      <m:oMath>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d</m:t>
            </m:r>
          </m:sub>
        </m:sSub>
      </m:oMath>
      <w:r>
        <w:rPr>
          <w:rFonts w:asciiTheme="majorBidi" w:eastAsiaTheme="minorEastAsia" w:hAnsiTheme="majorBidi" w:cstheme="majorBidi"/>
          <w:sz w:val="20"/>
        </w:rPr>
        <w:t xml:space="preserve">, there exists a unique solution for the intermediate matrix </w:t>
      </w:r>
      <m:oMath>
        <m:r>
          <w:rPr>
            <w:rFonts w:ascii="Cambria Math" w:eastAsiaTheme="minorEastAsia" w:hAnsi="Cambria Math" w:cstheme="majorBidi"/>
            <w:sz w:val="20"/>
          </w:rPr>
          <m:t>Y</m:t>
        </m:r>
        <m:r>
          <w:rPr>
            <w:rFonts w:ascii="Cambria Math" w:hAnsi="Cambria Math" w:cstheme="majorBidi"/>
            <w:sz w:val="20"/>
          </w:rPr>
          <m:t>∈</m:t>
        </m:r>
        <m:sSup>
          <m:sSupPr>
            <m:ctrlPr>
              <w:rPr>
                <w:rFonts w:ascii="Cambria Math" w:hAnsi="Cambria Math" w:cstheme="majorBidi"/>
                <w:i/>
              </w:rPr>
            </m:ctrlPr>
          </m:sSupPr>
          <m:e>
            <m:r>
              <m:rPr>
                <m:scr m:val="fraktur"/>
              </m:rPr>
              <w:rPr>
                <w:rFonts w:ascii="Cambria Math" w:eastAsiaTheme="minorEastAsia" w:hAnsi="Cambria Math" w:cstheme="majorBidi"/>
                <w:sz w:val="20"/>
              </w:rPr>
              <m:t>R</m:t>
            </m:r>
          </m:e>
          <m:sup>
            <m:r>
              <w:rPr>
                <w:rFonts w:ascii="Cambria Math" w:eastAsiaTheme="minorEastAsia" w:hAnsi="Cambria Math" w:cstheme="majorBidi"/>
                <w:sz w:val="20"/>
              </w:rPr>
              <m:t>n×</m:t>
            </m:r>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sup>
        </m:sSup>
      </m:oMath>
      <w:r>
        <w:rPr>
          <w:rFonts w:asciiTheme="majorBidi" w:eastAsiaTheme="minorEastAsia" w:hAnsiTheme="majorBidi" w:cstheme="majorBidi"/>
          <w:sz w:val="20"/>
        </w:rPr>
        <w:t xml:space="preserve"> that guarantees the satisfaction of</w:t>
      </w:r>
      <w:r w:rsidR="00A23392">
        <w:rPr>
          <w:rFonts w:asciiTheme="majorBidi" w:eastAsiaTheme="minorEastAsia" w:hAnsiTheme="majorBidi" w:cstheme="majorBidi"/>
          <w:sz w:val="20"/>
        </w:rPr>
        <w:t xml:space="preserve"> (</w:t>
      </w:r>
      <w:r>
        <w:rPr>
          <w:rFonts w:asciiTheme="majorBidi" w:eastAsiaTheme="minorEastAsia" w:hAnsiTheme="majorBidi" w:cstheme="majorBidi"/>
          <w:sz w:val="20"/>
        </w:rPr>
        <w:t xml:space="preserve">c). </w:t>
      </w:r>
      <w:proofErr w:type="gramStart"/>
      <w:r>
        <w:rPr>
          <w:rFonts w:asciiTheme="majorBidi" w:eastAsiaTheme="minorEastAsia" w:hAnsiTheme="majorBidi" w:cstheme="majorBidi"/>
          <w:sz w:val="20"/>
        </w:rPr>
        <w:t xml:space="preserve">If </w:t>
      </w:r>
      <w:proofErr w:type="gramEnd"/>
      <m:oMath>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d</m:t>
            </m:r>
          </m:sub>
        </m:sSub>
        <m:r>
          <w:rPr>
            <w:rFonts w:ascii="Cambria Math" w:eastAsiaTheme="minorEastAsia" w:hAnsi="Cambria Math" w:cstheme="majorBidi"/>
            <w:sz w:val="20"/>
          </w:rPr>
          <m:t>&gt;</m:t>
        </m:r>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oMath>
      <w:r>
        <w:rPr>
          <w:rFonts w:asciiTheme="majorBidi" w:eastAsiaTheme="minorEastAsia" w:hAnsiTheme="majorBidi" w:cstheme="majorBidi"/>
          <w:sz w:val="20"/>
        </w:rPr>
        <w:t xml:space="preserve">, then a solution for </w:t>
      </w:r>
      <m:oMath>
        <m:r>
          <w:rPr>
            <w:rFonts w:ascii="Cambria Math" w:eastAsiaTheme="minorEastAsia" w:hAnsi="Cambria Math" w:cstheme="majorBidi"/>
            <w:sz w:val="20"/>
          </w:rPr>
          <m:t>Y</m:t>
        </m:r>
      </m:oMath>
      <w:r>
        <w:rPr>
          <w:rFonts w:asciiTheme="majorBidi" w:eastAsiaTheme="minorEastAsia" w:hAnsiTheme="majorBidi" w:cstheme="majorBidi"/>
          <w:sz w:val="20"/>
        </w:rPr>
        <w:t xml:space="preserve"> may be calculated by means of Least Square (LS) algorithm. Next, by using (c) and after some mathematical manipulations, </w:t>
      </w:r>
      <m:oMath>
        <m:r>
          <m:rPr>
            <m:scr m:val="script"/>
          </m:rPr>
          <w:rPr>
            <w:rFonts w:ascii="Cambria Math" w:eastAsiaTheme="minorEastAsia" w:hAnsi="Cambria Math" w:cstheme="majorBidi"/>
            <w:sz w:val="20"/>
          </w:rPr>
          <m:t>P</m:t>
        </m:r>
      </m:oMath>
      <w:r>
        <w:rPr>
          <w:rFonts w:asciiTheme="majorBidi" w:eastAsiaTheme="minorEastAsia" w:hAnsiTheme="majorBidi" w:cstheme="majorBidi"/>
          <w:sz w:val="20"/>
        </w:rPr>
        <w:t xml:space="preserve"> and </w:t>
      </w:r>
      <m:oMath>
        <m:r>
          <m:rPr>
            <m:scr m:val="script"/>
          </m:rPr>
          <w:rPr>
            <w:rFonts w:ascii="Cambria Math" w:eastAsiaTheme="minorEastAsia" w:hAnsi="Cambria Math" w:cstheme="majorBidi"/>
            <w:sz w:val="20"/>
          </w:rPr>
          <m:t>J</m:t>
        </m:r>
      </m:oMath>
      <w:r>
        <w:rPr>
          <w:rFonts w:asciiTheme="majorBidi" w:eastAsiaTheme="minorEastAsia" w:hAnsiTheme="majorBidi" w:cstheme="majorBidi"/>
          <w:sz w:val="20"/>
        </w:rPr>
        <w:t xml:space="preserve"> are calculated as  </w:t>
      </w:r>
      <m:oMath>
        <m:r>
          <m:rPr>
            <m:scr m:val="script"/>
          </m:rPr>
          <w:rPr>
            <w:rFonts w:ascii="Cambria Math" w:eastAsiaTheme="minorEastAsia" w:hAnsi="Cambria Math" w:cstheme="majorBidi"/>
            <w:sz w:val="20"/>
          </w:rPr>
          <m:t>P=</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P</m:t>
            </m:r>
          </m:e>
          <m:sub>
            <m:r>
              <w:rPr>
                <w:rFonts w:ascii="Cambria Math" w:eastAsiaTheme="minorEastAsia" w:hAnsi="Cambria Math" w:cstheme="majorBidi"/>
                <w:sz w:val="20"/>
              </w:rPr>
              <m:t>1</m:t>
            </m:r>
          </m:sub>
        </m:sSub>
        <m:r>
          <w:rPr>
            <w:rFonts w:ascii="Cambria Math" w:eastAsiaTheme="minorEastAsia" w:hAnsi="Cambria Math" w:cstheme="majorBidi"/>
            <w:sz w:val="20"/>
          </w:rPr>
          <m:t>+Y</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P</m:t>
            </m:r>
          </m:e>
          <m:sub>
            <m:r>
              <w:rPr>
                <w:rFonts w:ascii="Cambria Math" w:eastAsiaTheme="minorEastAsia" w:hAnsi="Cambria Math" w:cstheme="majorBidi"/>
                <w:sz w:val="20"/>
              </w:rPr>
              <m:t>2</m:t>
            </m:r>
          </m:sub>
        </m:sSub>
      </m:oMath>
      <w:r>
        <w:rPr>
          <w:rFonts w:asciiTheme="majorBidi" w:eastAsiaTheme="minorEastAsia" w:hAnsiTheme="majorBidi" w:cstheme="majorBidi"/>
          <w:sz w:val="20"/>
        </w:rPr>
        <w:t xml:space="preserve"> </w:t>
      </w:r>
      <w:proofErr w:type="gramStart"/>
      <w:r>
        <w:rPr>
          <w:rFonts w:asciiTheme="majorBidi" w:eastAsiaTheme="minorEastAsia" w:hAnsiTheme="majorBidi" w:cstheme="majorBidi"/>
          <w:sz w:val="20"/>
        </w:rPr>
        <w:t xml:space="preserve">and </w:t>
      </w:r>
      <w:proofErr w:type="gramEnd"/>
      <m:oMath>
        <m:r>
          <m:rPr>
            <m:scr m:val="script"/>
          </m:rPr>
          <w:rPr>
            <w:rFonts w:ascii="Cambria Math" w:eastAsiaTheme="minorEastAsia" w:hAnsi="Cambria Math" w:cstheme="majorBidi"/>
            <w:sz w:val="20"/>
          </w:rPr>
          <m:t>J=</m:t>
        </m:r>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I</m:t>
                </m:r>
              </m:e>
              <m:sub>
                <m:r>
                  <w:rPr>
                    <w:rFonts w:ascii="Cambria Math" w:eastAsiaTheme="minorEastAsia" w:hAnsi="Cambria Math" w:cstheme="majorBidi"/>
                    <w:sz w:val="20"/>
                  </w:rPr>
                  <m:t>n</m:t>
                </m:r>
              </m:sub>
            </m:sSub>
            <m:r>
              <w:rPr>
                <w:rFonts w:ascii="Cambria Math" w:eastAsiaTheme="minorEastAsia" w:hAnsi="Cambria Math" w:cstheme="majorBidi"/>
                <w:sz w:val="20"/>
              </w:rPr>
              <m:t>+</m:t>
            </m:r>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H</m:t>
                    </m:r>
                  </m:e>
                  <m:sub>
                    <m:r>
                      <w:rPr>
                        <w:rFonts w:ascii="Cambria Math" w:eastAsiaTheme="minorEastAsia" w:hAnsi="Cambria Math" w:cstheme="majorBidi"/>
                        <w:sz w:val="20"/>
                      </w:rPr>
                      <m:t>1</m:t>
                    </m:r>
                  </m:sub>
                </m:sSub>
                <m:r>
                  <w:rPr>
                    <w:rFonts w:ascii="Cambria Math" w:eastAsiaTheme="minorEastAsia" w:hAnsi="Cambria Math" w:cstheme="majorBidi"/>
                    <w:sz w:val="20"/>
                  </w:rPr>
                  <m:t>+Y</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H</m:t>
                    </m:r>
                  </m:e>
                  <m:sub>
                    <m:r>
                      <w:rPr>
                        <w:rFonts w:ascii="Cambria Math" w:eastAsiaTheme="minorEastAsia" w:hAnsi="Cambria Math" w:cstheme="majorBidi"/>
                        <w:sz w:val="20"/>
                      </w:rPr>
                      <m:t>2</m:t>
                    </m:r>
                  </m:sub>
                </m:sSub>
              </m:e>
            </m:d>
            <m:sSub>
              <m:sSubPr>
                <m:ctrlPr>
                  <w:rPr>
                    <w:rFonts w:ascii="Cambria Math" w:hAnsi="Cambria Math" w:cstheme="majorBidi"/>
                    <w:i/>
                  </w:rPr>
                </m:ctrlPr>
              </m:sSubPr>
              <m:e>
                <m:r>
                  <w:rPr>
                    <w:rFonts w:ascii="Cambria Math" w:eastAsiaTheme="minorEastAsia" w:hAnsi="Cambria Math" w:cstheme="majorBidi"/>
                    <w:sz w:val="20"/>
                  </w:rPr>
                  <m:t>C</m:t>
                </m:r>
                <m:ctrlPr>
                  <w:rPr>
                    <w:rFonts w:ascii="Cambria Math" w:eastAsiaTheme="minorEastAsia" w:hAnsi="Cambria Math" w:cstheme="majorBidi"/>
                    <w:i/>
                  </w:rPr>
                </m:ctrlPr>
              </m:e>
              <m:sub>
                <m:r>
                  <w:rPr>
                    <w:rFonts w:ascii="Cambria Math" w:hAnsi="Cambria Math" w:cstheme="majorBidi"/>
                    <w:sz w:val="20"/>
                  </w:rPr>
                  <m:t>P</m:t>
                </m:r>
              </m:sub>
            </m:sSub>
          </m:e>
        </m:d>
        <m:sSub>
          <m:sSubPr>
            <m:ctrlPr>
              <w:rPr>
                <w:rFonts w:ascii="Cambria Math" w:hAnsi="Cambria Math" w:cstheme="majorBidi"/>
                <w:i/>
              </w:rPr>
            </m:ctrlPr>
          </m:sSubPr>
          <m:e>
            <m:r>
              <w:rPr>
                <w:rFonts w:ascii="Cambria Math" w:eastAsiaTheme="minorEastAsia" w:hAnsi="Cambria Math" w:cstheme="majorBidi"/>
                <w:sz w:val="20"/>
              </w:rPr>
              <m:t>B</m:t>
            </m:r>
            <m:ctrlPr>
              <w:rPr>
                <w:rFonts w:ascii="Cambria Math" w:eastAsiaTheme="minorEastAsia" w:hAnsi="Cambria Math" w:cstheme="majorBidi"/>
                <w:i/>
              </w:rPr>
            </m:ctrlPr>
          </m:e>
          <m:sub>
            <m:r>
              <w:rPr>
                <w:rFonts w:ascii="Cambria Math" w:hAnsi="Cambria Math" w:cstheme="majorBidi"/>
                <w:sz w:val="20"/>
              </w:rPr>
              <m:t>P</m:t>
            </m:r>
          </m:sub>
        </m:sSub>
      </m:oMath>
      <w:r>
        <w:rPr>
          <w:rFonts w:asciiTheme="majorBidi" w:eastAsiaTheme="minorEastAsia" w:hAnsiTheme="majorBidi" w:cstheme="majorBidi"/>
          <w:sz w:val="20"/>
        </w:rPr>
        <w:t xml:space="preserve">, where </w:t>
      </w:r>
      <m:oMath>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P</m:t>
            </m:r>
          </m:e>
          <m:sub>
            <m:r>
              <w:rPr>
                <w:rFonts w:ascii="Cambria Math" w:eastAsiaTheme="minorEastAsia" w:hAnsi="Cambria Math" w:cstheme="majorBidi"/>
                <w:sz w:val="20"/>
              </w:rPr>
              <m:t>1</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I</m:t>
            </m:r>
          </m:e>
          <m:sub>
            <m:r>
              <w:rPr>
                <w:rFonts w:ascii="Cambria Math" w:eastAsiaTheme="minorEastAsia" w:hAnsi="Cambria Math" w:cstheme="majorBidi"/>
                <w:sz w:val="20"/>
              </w:rPr>
              <m:t>n</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H</m:t>
            </m:r>
          </m:e>
          <m:sub>
            <m:r>
              <w:rPr>
                <w:rFonts w:ascii="Cambria Math" w:eastAsiaTheme="minorEastAsia" w:hAnsi="Cambria Math" w:cstheme="majorBidi"/>
                <w:sz w:val="20"/>
              </w:rPr>
              <m:t>1</m:t>
            </m:r>
          </m:sub>
        </m:sSub>
        <m:sSub>
          <m:sSubPr>
            <m:ctrlPr>
              <w:rPr>
                <w:rFonts w:ascii="Cambria Math" w:hAnsi="Cambria Math" w:cstheme="majorBidi"/>
                <w:i/>
              </w:rPr>
            </m:ctrlPr>
          </m:sSubPr>
          <m:e>
            <m:r>
              <w:rPr>
                <w:rFonts w:ascii="Cambria Math" w:eastAsiaTheme="minorEastAsia" w:hAnsi="Cambria Math" w:cstheme="majorBidi"/>
                <w:sz w:val="20"/>
              </w:rPr>
              <m:t>C</m:t>
            </m:r>
            <m:ctrlPr>
              <w:rPr>
                <w:rFonts w:ascii="Cambria Math" w:eastAsiaTheme="minorEastAsia" w:hAnsi="Cambria Math" w:cstheme="majorBidi"/>
                <w:i/>
              </w:rPr>
            </m:ctrlPr>
          </m:e>
          <m:sub>
            <m:r>
              <w:rPr>
                <w:rFonts w:ascii="Cambria Math" w:hAnsi="Cambria Math" w:cstheme="majorBidi"/>
                <w:sz w:val="20"/>
              </w:rPr>
              <m:t>P</m:t>
            </m:r>
          </m:sub>
        </m:sSub>
      </m:oMath>
      <w:r>
        <w:rPr>
          <w:rFonts w:asciiTheme="majorBidi" w:eastAsiaTheme="minorEastAsia" w:hAnsiTheme="majorBidi" w:cstheme="majorBidi"/>
          <w:sz w:val="20"/>
        </w:rPr>
        <w:t xml:space="preserve"> and </w:t>
      </w:r>
      <m:oMath>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P</m:t>
            </m:r>
          </m:e>
          <m:sub>
            <m:r>
              <w:rPr>
                <w:rFonts w:ascii="Cambria Math" w:eastAsiaTheme="minorEastAsia" w:hAnsi="Cambria Math" w:cstheme="majorBidi"/>
                <w:sz w:val="20"/>
              </w:rPr>
              <m:t>2</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H</m:t>
            </m:r>
          </m:e>
          <m:sub>
            <m:r>
              <w:rPr>
                <w:rFonts w:ascii="Cambria Math" w:eastAsiaTheme="minorEastAsia" w:hAnsi="Cambria Math" w:cstheme="majorBidi"/>
                <w:sz w:val="20"/>
              </w:rPr>
              <m:t>2</m:t>
            </m:r>
          </m:sub>
        </m:sSub>
        <m:sSub>
          <m:sSubPr>
            <m:ctrlPr>
              <w:rPr>
                <w:rFonts w:ascii="Cambria Math" w:hAnsi="Cambria Math" w:cstheme="majorBidi"/>
                <w:i/>
              </w:rPr>
            </m:ctrlPr>
          </m:sSubPr>
          <m:e>
            <m:r>
              <w:rPr>
                <w:rFonts w:ascii="Cambria Math" w:eastAsiaTheme="minorEastAsia" w:hAnsi="Cambria Math" w:cstheme="majorBidi"/>
                <w:sz w:val="20"/>
              </w:rPr>
              <m:t>C</m:t>
            </m:r>
            <m:ctrlPr>
              <w:rPr>
                <w:rFonts w:ascii="Cambria Math" w:eastAsiaTheme="minorEastAsia" w:hAnsi="Cambria Math" w:cstheme="majorBidi"/>
                <w:i/>
              </w:rPr>
            </m:ctrlPr>
          </m:e>
          <m:sub>
            <m:r>
              <w:rPr>
                <w:rFonts w:ascii="Cambria Math" w:hAnsi="Cambria Math" w:cstheme="majorBidi"/>
                <w:sz w:val="20"/>
              </w:rPr>
              <m:t>P</m:t>
            </m:r>
          </m:sub>
        </m:sSub>
      </m:oMath>
      <w:r>
        <w:rPr>
          <w:rFonts w:asciiTheme="majorBidi" w:eastAsiaTheme="minorEastAsia" w:hAnsiTheme="majorBidi" w:cstheme="majorBidi"/>
          <w:sz w:val="20"/>
        </w:rPr>
        <w:t xml:space="preserve">. Finally, by using (a) and </w:t>
      </w:r>
      <w:proofErr w:type="gramStart"/>
      <w:r>
        <w:rPr>
          <w:rFonts w:asciiTheme="majorBidi" w:eastAsiaTheme="minorEastAsia" w:hAnsiTheme="majorBidi" w:cstheme="majorBidi"/>
          <w:sz w:val="20"/>
        </w:rPr>
        <w:t xml:space="preserve">introducing </w:t>
      </w:r>
      <w:proofErr w:type="gramEnd"/>
      <m:oMath>
        <m:r>
          <m:rPr>
            <m:scr m:val="script"/>
          </m:rPr>
          <w:rPr>
            <w:rFonts w:ascii="Cambria Math" w:eastAsiaTheme="minorEastAsia" w:hAnsi="Cambria Math" w:cstheme="majorBidi"/>
            <w:sz w:val="20"/>
          </w:rPr>
          <m:t>K=NH</m:t>
        </m:r>
      </m:oMath>
      <w:r>
        <w:rPr>
          <w:rFonts w:asciiTheme="majorBidi" w:eastAsiaTheme="minorEastAsia" w:hAnsiTheme="majorBidi" w:cstheme="majorBidi"/>
          <w:sz w:val="20"/>
        </w:rPr>
        <w:t xml:space="preserve">, the state estimation error dynamics can be obtained as </w:t>
      </w:r>
      <m:oMath>
        <m:acc>
          <m:accPr>
            <m:chr m:val="̇"/>
            <m:ctrlPr>
              <w:rPr>
                <w:rFonts w:ascii="Cambria Math" w:eastAsiaTheme="minorEastAsia" w:hAnsi="Cambria Math" w:cstheme="majorBidi"/>
                <w:i/>
              </w:rPr>
            </m:ctrlPr>
          </m:accPr>
          <m:e>
            <m:r>
              <w:rPr>
                <w:rFonts w:ascii="Cambria Math" w:eastAsiaTheme="minorEastAsia" w:hAnsi="Cambria Math" w:cstheme="majorBidi"/>
                <w:sz w:val="20"/>
              </w:rPr>
              <m:t>e</m:t>
            </m:r>
          </m:e>
        </m:acc>
        <m:r>
          <w:rPr>
            <w:rFonts w:ascii="Cambria Math" w:eastAsiaTheme="minorEastAsia" w:hAnsi="Cambria Math" w:cstheme="majorBidi"/>
            <w:sz w:val="20"/>
          </w:rPr>
          <m:t>=</m:t>
        </m:r>
        <m:d>
          <m:dPr>
            <m:ctrlPr>
              <w:rPr>
                <w:rFonts w:ascii="Cambria Math" w:eastAsiaTheme="minorEastAsia" w:hAnsi="Cambria Math" w:cstheme="majorBidi"/>
                <w:i/>
              </w:rPr>
            </m:ctrlPr>
          </m:dPr>
          <m:e>
            <m:r>
              <m:rPr>
                <m:scr m:val="script"/>
              </m:rPr>
              <w:rPr>
                <w:rFonts w:ascii="Cambria Math" w:eastAsiaTheme="minorEastAsia" w:hAnsi="Cambria Math" w:cstheme="majorBidi"/>
                <w:sz w:val="20"/>
              </w:rPr>
              <m:t>P</m:t>
            </m:r>
            <m:sSub>
              <m:sSubPr>
                <m:ctrlPr>
                  <w:rPr>
                    <w:rFonts w:ascii="Cambria Math" w:hAnsi="Cambria Math" w:cstheme="majorBidi"/>
                    <w:i/>
                  </w:rPr>
                </m:ctrlPr>
              </m:sSubPr>
              <m:e>
                <m:r>
                  <w:rPr>
                    <w:rFonts w:ascii="Cambria Math" w:eastAsiaTheme="minorEastAsia" w:hAnsi="Cambria Math" w:cstheme="majorBidi"/>
                    <w:sz w:val="20"/>
                  </w:rPr>
                  <m:t>A</m:t>
                </m:r>
                <m:ctrlPr>
                  <w:rPr>
                    <w:rFonts w:ascii="Cambria Math" w:eastAsiaTheme="minorEastAsia" w:hAnsi="Cambria Math" w:cstheme="majorBidi"/>
                    <w:i/>
                  </w:rPr>
                </m:ctrlPr>
              </m:e>
              <m:sub>
                <m:r>
                  <w:rPr>
                    <w:rFonts w:ascii="Cambria Math" w:hAnsi="Cambria Math" w:cstheme="majorBidi"/>
                    <w:sz w:val="20"/>
                  </w:rPr>
                  <m:t>P</m:t>
                </m:r>
              </m:sub>
            </m:sSub>
            <m:r>
              <m:rPr>
                <m:scr m:val="script"/>
              </m:rPr>
              <w:rPr>
                <w:rFonts w:ascii="Cambria Math" w:eastAsiaTheme="minorEastAsia" w:hAnsi="Cambria Math" w:cstheme="majorBidi"/>
                <w:sz w:val="20"/>
              </w:rPr>
              <m:t>-K</m:t>
            </m:r>
            <m:sSub>
              <m:sSubPr>
                <m:ctrlPr>
                  <w:rPr>
                    <w:rFonts w:ascii="Cambria Math" w:hAnsi="Cambria Math" w:cstheme="majorBidi"/>
                    <w:i/>
                  </w:rPr>
                </m:ctrlPr>
              </m:sSubPr>
              <m:e>
                <m:r>
                  <w:rPr>
                    <w:rFonts w:ascii="Cambria Math" w:eastAsiaTheme="minorEastAsia" w:hAnsi="Cambria Math" w:cstheme="majorBidi"/>
                    <w:sz w:val="20"/>
                  </w:rPr>
                  <m:t>C</m:t>
                </m:r>
                <m:ctrlPr>
                  <w:rPr>
                    <w:rFonts w:ascii="Cambria Math" w:eastAsiaTheme="minorEastAsia" w:hAnsi="Cambria Math" w:cstheme="majorBidi"/>
                    <w:i/>
                  </w:rPr>
                </m:ctrlPr>
              </m:e>
              <m:sub>
                <m:r>
                  <w:rPr>
                    <w:rFonts w:ascii="Cambria Math" w:hAnsi="Cambria Math" w:cstheme="majorBidi"/>
                    <w:sz w:val="20"/>
                  </w:rPr>
                  <m:t>P</m:t>
                </m:r>
              </m:sub>
            </m:sSub>
          </m:e>
        </m:d>
        <m:r>
          <w:rPr>
            <w:rFonts w:ascii="Cambria Math" w:eastAsiaTheme="minorEastAsia" w:hAnsi="Cambria Math" w:cstheme="majorBidi"/>
            <w:sz w:val="20"/>
          </w:rPr>
          <m:t>e+</m:t>
        </m:r>
        <m:d>
          <m:dPr>
            <m:ctrlPr>
              <w:rPr>
                <w:rFonts w:ascii="Cambria Math" w:eastAsiaTheme="minorEastAsia" w:hAnsi="Cambria Math" w:cstheme="majorBidi"/>
                <w:i/>
              </w:rPr>
            </m:ctrlPr>
          </m:dPr>
          <m:e>
            <m:r>
              <m:rPr>
                <m:scr m:val="script"/>
              </m:rPr>
              <w:rPr>
                <w:rFonts w:ascii="Cambria Math" w:hAnsi="Cambria Math" w:cstheme="majorBidi"/>
                <w:sz w:val="20"/>
              </w:rPr>
              <m:t>P</m:t>
            </m:r>
            <m:sSub>
              <m:sSubPr>
                <m:ctrlPr>
                  <w:rPr>
                    <w:rFonts w:ascii="Cambria Math" w:hAnsi="Cambria Math" w:cstheme="majorBidi"/>
                    <w:i/>
                  </w:rPr>
                </m:ctrlPr>
              </m:sSubPr>
              <m:e>
                <m:r>
                  <w:rPr>
                    <w:rFonts w:ascii="Cambria Math" w:hAnsi="Cambria Math" w:cstheme="majorBidi"/>
                    <w:sz w:val="20"/>
                  </w:rPr>
                  <m:t>G</m:t>
                </m:r>
              </m:e>
              <m:sub>
                <m:r>
                  <w:rPr>
                    <w:rFonts w:ascii="Cambria Math" w:hAnsi="Cambria Math" w:cstheme="majorBidi"/>
                    <w:sz w:val="20"/>
                  </w:rPr>
                  <m:t>P</m:t>
                </m:r>
              </m:sub>
            </m:sSub>
            <m:r>
              <w:rPr>
                <w:rFonts w:ascii="Cambria Math" w:hAnsi="Cambria Math" w:cstheme="majorBidi"/>
                <w:sz w:val="20"/>
              </w:rPr>
              <m:t>-</m:t>
            </m:r>
            <m:r>
              <m:rPr>
                <m:scr m:val="script"/>
              </m:rPr>
              <w:rPr>
                <w:rFonts w:ascii="Cambria Math" w:eastAsiaTheme="minorEastAsia" w:hAnsi="Cambria Math" w:cstheme="majorBidi"/>
                <w:sz w:val="20"/>
              </w:rPr>
              <m:t>K</m:t>
            </m:r>
            <m:r>
              <m:rPr>
                <m:scr m:val="script"/>
              </m:rPr>
              <w:rPr>
                <w:rFonts w:ascii="Cambria Math" w:hAnsi="Cambria Math" w:cstheme="majorBidi"/>
                <w:sz w:val="20"/>
              </w:rPr>
              <m:t>-L</m:t>
            </m:r>
          </m:e>
        </m:d>
        <m:r>
          <w:rPr>
            <w:rFonts w:ascii="Cambria Math" w:eastAsiaTheme="minorEastAsia" w:hAnsi="Cambria Math" w:cstheme="majorBidi"/>
            <w:sz w:val="20"/>
          </w:rPr>
          <m:t>w+</m:t>
        </m:r>
        <m:sSub>
          <m:sSubPr>
            <m:ctrlPr>
              <w:rPr>
                <w:rFonts w:ascii="Cambria Math" w:hAnsi="Cambria Math" w:cstheme="majorBidi"/>
                <w:i/>
              </w:rPr>
            </m:ctrlPr>
          </m:sSubPr>
          <m:e>
            <m:r>
              <w:rPr>
                <w:rFonts w:ascii="Cambria Math" w:hAnsi="Cambria Math" w:cstheme="majorBidi"/>
                <w:sz w:val="20"/>
              </w:rPr>
              <m:t>H</m:t>
            </m:r>
          </m:e>
          <m:sub>
            <m:r>
              <w:rPr>
                <w:rFonts w:ascii="Cambria Math" w:hAnsi="Cambria Math" w:cstheme="majorBidi"/>
                <w:sz w:val="20"/>
              </w:rPr>
              <m:t>P</m:t>
            </m:r>
          </m:sub>
        </m:sSub>
        <m:r>
          <w:rPr>
            <w:rFonts w:ascii="Cambria Math" w:hAnsi="Cambria Math" w:cstheme="majorBidi"/>
            <w:sz w:val="20"/>
          </w:rPr>
          <m:t>v</m:t>
        </m:r>
      </m:oMath>
      <w:r>
        <w:rPr>
          <w:rFonts w:asciiTheme="majorBidi" w:eastAsiaTheme="minorEastAsia" w:hAnsiTheme="majorBidi" w:cstheme="majorBidi"/>
          <w:sz w:val="20"/>
        </w:rPr>
        <w:t xml:space="preserve">. Since, the ultimate goal of the paper is to develop an observer-based DRC, the control law is defined </w:t>
      </w:r>
      <w:proofErr w:type="gramStart"/>
      <w:r>
        <w:rPr>
          <w:rFonts w:asciiTheme="majorBidi" w:eastAsiaTheme="minorEastAsia" w:hAnsiTheme="majorBidi" w:cstheme="majorBidi"/>
          <w:sz w:val="20"/>
        </w:rPr>
        <w:t xml:space="preserve">as </w:t>
      </w:r>
      <w:proofErr w:type="gramEnd"/>
      <m:oMath>
        <m:r>
          <w:rPr>
            <w:rFonts w:ascii="Cambria Math" w:eastAsiaTheme="minorEastAsia" w:hAnsi="Cambria Math" w:cstheme="majorBidi"/>
            <w:sz w:val="20"/>
          </w:rPr>
          <m:t>u=</m:t>
        </m:r>
        <m:r>
          <m:rPr>
            <m:scr m:val="script"/>
          </m:rPr>
          <w:rPr>
            <w:rFonts w:ascii="Cambria Math" w:eastAsiaTheme="minorEastAsia" w:hAnsi="Cambria Math" w:cstheme="majorBidi"/>
            <w:sz w:val="20"/>
          </w:rPr>
          <m:t>T</m:t>
        </m:r>
        <m:acc>
          <m:accPr>
            <m:ctrlPr>
              <w:rPr>
                <w:rFonts w:ascii="Cambria Math" w:eastAsiaTheme="minorEastAsia" w:hAnsi="Cambria Math" w:cstheme="majorBidi"/>
                <w:i/>
              </w:rPr>
            </m:ctrlPr>
          </m:accPr>
          <m:e>
            <m:r>
              <w:rPr>
                <w:rFonts w:ascii="Cambria Math" w:eastAsiaTheme="minorEastAsia" w:hAnsi="Cambria Math" w:cstheme="majorBidi"/>
                <w:sz w:val="20"/>
              </w:rPr>
              <m:t>x</m:t>
            </m:r>
          </m:e>
        </m:acc>
      </m:oMath>
      <w:r>
        <w:rPr>
          <w:rFonts w:asciiTheme="majorBidi" w:eastAsiaTheme="minorEastAsia" w:hAnsiTheme="majorBidi" w:cstheme="majorBidi"/>
          <w:sz w:val="20"/>
        </w:rPr>
        <w:t>.</w:t>
      </w:r>
    </w:p>
    <w:p w:rsidR="008701F3" w:rsidRDefault="008701F3" w:rsidP="008701F3">
      <w:pPr>
        <w:spacing w:before="40" w:after="120"/>
        <w:jc w:val="both"/>
        <w:rPr>
          <w:rFonts w:asciiTheme="majorBidi" w:eastAsiaTheme="minorEastAsia" w:hAnsiTheme="majorBidi" w:cstheme="majorBidi"/>
          <w:sz w:val="20"/>
          <w:lang w:val="en-US"/>
        </w:rPr>
      </w:pPr>
      <w:r w:rsidRPr="003203C8">
        <w:rPr>
          <w:rFonts w:asciiTheme="majorBidi" w:eastAsiaTheme="minorEastAsia" w:hAnsiTheme="majorBidi" w:cstheme="majorBidi"/>
          <w:i/>
          <w:iCs/>
          <w:sz w:val="20"/>
        </w:rPr>
        <w:t>Proposition 1</w:t>
      </w:r>
      <w:r w:rsidRPr="003203C8">
        <w:rPr>
          <w:rFonts w:asciiTheme="majorBidi" w:eastAsiaTheme="minorEastAsia" w:hAnsiTheme="majorBidi" w:cstheme="majorBidi"/>
          <w:sz w:val="20"/>
        </w:rPr>
        <w:t>.</w:t>
      </w:r>
      <w:r>
        <w:rPr>
          <w:rFonts w:asciiTheme="majorBidi" w:eastAsiaTheme="minorEastAsia" w:hAnsiTheme="majorBidi" w:cstheme="majorBidi"/>
          <w:sz w:val="20"/>
        </w:rPr>
        <w:t xml:space="preserve"> (Improved BRL) </w:t>
      </w:r>
      <w:proofErr w:type="gramStart"/>
      <w:r>
        <w:rPr>
          <w:rFonts w:asciiTheme="majorBidi" w:eastAsiaTheme="minorEastAsia" w:hAnsiTheme="majorBidi" w:cstheme="majorBidi"/>
          <w:i/>
          <w:iCs/>
          <w:sz w:val="20"/>
        </w:rPr>
        <w:t xml:space="preserve">System </w:t>
      </w:r>
      <w:proofErr w:type="gramEnd"/>
      <m:oMath>
        <m:acc>
          <m:accPr>
            <m:chr m:val="̇"/>
            <m:ctrlPr>
              <w:rPr>
                <w:rFonts w:ascii="Cambria Math" w:eastAsiaTheme="minorEastAsia" w:hAnsi="Cambria Math" w:cstheme="majorBidi"/>
                <w:i/>
                <w:iCs/>
              </w:rPr>
            </m:ctrlPr>
          </m:accPr>
          <m:e>
            <m:r>
              <w:rPr>
                <w:rFonts w:ascii="Cambria Math" w:eastAsiaTheme="minorEastAsia" w:hAnsi="Cambria Math" w:cstheme="majorBidi"/>
                <w:sz w:val="20"/>
              </w:rPr>
              <m:t>q</m:t>
            </m:r>
          </m:e>
        </m:acc>
        <m:r>
          <w:rPr>
            <w:rFonts w:ascii="Cambria Math" w:eastAsiaTheme="minorEastAsia" w:hAnsi="Cambria Math" w:cstheme="majorBidi"/>
            <w:sz w:val="20"/>
          </w:rPr>
          <m:t>=Aq+</m:t>
        </m:r>
        <m:sSub>
          <m:sSubPr>
            <m:ctrlPr>
              <w:rPr>
                <w:rFonts w:ascii="Cambria Math" w:eastAsiaTheme="minorEastAsia" w:hAnsi="Cambria Math" w:cstheme="majorBidi"/>
                <w:i/>
                <w:iCs/>
              </w:rPr>
            </m:ctrlPr>
          </m:sSubPr>
          <m:e>
            <m:r>
              <w:rPr>
                <w:rFonts w:ascii="Cambria Math" w:eastAsiaTheme="minorEastAsia" w:hAnsi="Cambria Math" w:cstheme="majorBidi"/>
                <w:sz w:val="20"/>
              </w:rPr>
              <m:t>B</m:t>
            </m:r>
          </m:e>
          <m:sub>
            <m:r>
              <w:rPr>
                <w:rFonts w:ascii="Cambria Math" w:eastAsiaTheme="minorEastAsia" w:hAnsi="Cambria Math" w:cstheme="majorBidi"/>
                <w:sz w:val="20"/>
              </w:rPr>
              <m:t>w</m:t>
            </m:r>
          </m:sub>
        </m:sSub>
        <m:r>
          <w:rPr>
            <w:rFonts w:ascii="Cambria Math" w:eastAsiaTheme="minorEastAsia" w:hAnsi="Cambria Math" w:cstheme="majorBidi"/>
            <w:sz w:val="20"/>
          </w:rPr>
          <m:t>w+</m:t>
        </m:r>
        <m:sSub>
          <m:sSubPr>
            <m:ctrlPr>
              <w:rPr>
                <w:rFonts w:ascii="Cambria Math" w:eastAsiaTheme="minorEastAsia" w:hAnsi="Cambria Math" w:cstheme="majorBidi"/>
                <w:i/>
                <w:iCs/>
              </w:rPr>
            </m:ctrlPr>
          </m:sSubPr>
          <m:e>
            <m:r>
              <w:rPr>
                <w:rFonts w:ascii="Cambria Math" w:eastAsiaTheme="minorEastAsia" w:hAnsi="Cambria Math" w:cstheme="majorBidi"/>
                <w:sz w:val="20"/>
              </w:rPr>
              <m:t>B</m:t>
            </m:r>
          </m:e>
          <m:sub>
            <m:r>
              <w:rPr>
                <w:rFonts w:ascii="Cambria Math" w:eastAsiaTheme="minorEastAsia" w:hAnsi="Cambria Math" w:cstheme="majorBidi"/>
                <w:sz w:val="20"/>
              </w:rPr>
              <m:t>d</m:t>
            </m:r>
          </m:sub>
        </m:sSub>
        <m:r>
          <w:rPr>
            <w:rFonts w:ascii="Cambria Math" w:eastAsiaTheme="minorEastAsia" w:hAnsi="Cambria Math" w:cstheme="majorBidi"/>
            <w:sz w:val="20"/>
          </w:rPr>
          <m:t>d</m:t>
        </m:r>
      </m:oMath>
      <w:r>
        <w:rPr>
          <w:rFonts w:asciiTheme="majorBidi" w:eastAsiaTheme="minorEastAsia" w:hAnsiTheme="majorBidi" w:cstheme="majorBidi"/>
          <w:i/>
          <w:iCs/>
          <w:sz w:val="20"/>
        </w:rPr>
        <w:t xml:space="preserve">, and </w:t>
      </w:r>
      <m:oMath>
        <m:r>
          <w:rPr>
            <w:rFonts w:ascii="Cambria Math" w:eastAsiaTheme="minorEastAsia" w:hAnsi="Cambria Math" w:cstheme="majorBidi"/>
            <w:sz w:val="20"/>
          </w:rPr>
          <m:t>y=Cq+w</m:t>
        </m:r>
      </m:oMath>
      <w:r>
        <w:rPr>
          <w:rFonts w:asciiTheme="majorBidi" w:eastAsiaTheme="minorEastAsia" w:hAnsiTheme="majorBidi" w:cstheme="majorBidi"/>
          <w:i/>
          <w:iCs/>
          <w:sz w:val="20"/>
        </w:rPr>
        <w:t xml:space="preserve"> is asymptotically stable and the quadratic stability of the transfer function from the input disturbance (</w:t>
      </w:r>
      <m:oMath>
        <m:r>
          <w:rPr>
            <w:rFonts w:ascii="Cambria Math" w:eastAsiaTheme="minorEastAsia" w:hAnsi="Cambria Math" w:cstheme="majorBidi"/>
            <w:sz w:val="20"/>
          </w:rPr>
          <m:t>d</m:t>
        </m:r>
      </m:oMath>
      <w:r>
        <w:rPr>
          <w:rFonts w:asciiTheme="majorBidi" w:eastAsiaTheme="minorEastAsia" w:hAnsiTheme="majorBidi" w:cstheme="majorBidi"/>
          <w:i/>
          <w:iCs/>
          <w:sz w:val="20"/>
        </w:rPr>
        <w:t>) and measurement noise (</w:t>
      </w:r>
      <m:oMath>
        <m:r>
          <w:rPr>
            <w:rFonts w:ascii="Cambria Math" w:eastAsiaTheme="minorEastAsia" w:hAnsi="Cambria Math" w:cstheme="majorBidi"/>
            <w:sz w:val="20"/>
          </w:rPr>
          <m:t>w</m:t>
        </m:r>
      </m:oMath>
      <w:r>
        <w:rPr>
          <w:rFonts w:asciiTheme="majorBidi" w:eastAsiaTheme="minorEastAsia" w:hAnsiTheme="majorBidi" w:cstheme="majorBidi"/>
          <w:i/>
          <w:iCs/>
          <w:sz w:val="20"/>
        </w:rPr>
        <w:t xml:space="preserve">) to the system output is guaranteed if there exist symmetric positive definite matrices </w:t>
      </w:r>
      <m:oMath>
        <m:r>
          <w:rPr>
            <w:rFonts w:ascii="Cambria Math" w:eastAsiaTheme="minorEastAsia" w:hAnsi="Cambria Math" w:cstheme="majorBidi"/>
            <w:sz w:val="20"/>
          </w:rPr>
          <m:t>P</m:t>
        </m:r>
      </m:oMath>
      <w:r>
        <w:rPr>
          <w:rFonts w:asciiTheme="majorBidi" w:eastAsiaTheme="minorEastAsia" w:hAnsiTheme="majorBidi" w:cstheme="majorBidi"/>
          <w:i/>
          <w:iCs/>
          <w:sz w:val="20"/>
        </w:rPr>
        <w:t xml:space="preserve">, </w:t>
      </w:r>
      <m:oMath>
        <m:sSub>
          <m:sSubPr>
            <m:ctrlPr>
              <w:rPr>
                <w:rFonts w:ascii="Cambria Math" w:eastAsiaTheme="minorEastAsia" w:hAnsi="Cambria Math" w:cstheme="majorBidi"/>
                <w:i/>
                <w:iCs/>
              </w:rPr>
            </m:ctrlPr>
          </m:sSubPr>
          <m:e>
            <m:r>
              <w:rPr>
                <w:rFonts w:ascii="Cambria Math" w:eastAsiaTheme="minorEastAsia" w:hAnsi="Cambria Math" w:cstheme="majorBidi"/>
                <w:sz w:val="20"/>
              </w:rPr>
              <m:t>S</m:t>
            </m:r>
          </m:e>
          <m:sub>
            <m:r>
              <w:rPr>
                <w:rFonts w:ascii="Cambria Math" w:eastAsiaTheme="minorEastAsia" w:hAnsi="Cambria Math" w:cstheme="majorBidi"/>
                <w:sz w:val="20"/>
              </w:rPr>
              <m:t>1</m:t>
            </m:r>
          </m:sub>
        </m:sSub>
      </m:oMath>
      <w:r>
        <w:rPr>
          <w:rFonts w:asciiTheme="majorBidi" w:eastAsiaTheme="minorEastAsia" w:hAnsiTheme="majorBidi" w:cstheme="majorBidi"/>
          <w:i/>
          <w:iCs/>
          <w:sz w:val="20"/>
        </w:rPr>
        <w:t xml:space="preserve">, and  </w:t>
      </w:r>
      <m:oMath>
        <m:sSub>
          <m:sSubPr>
            <m:ctrlPr>
              <w:rPr>
                <w:rFonts w:ascii="Cambria Math" w:eastAsiaTheme="minorEastAsia" w:hAnsi="Cambria Math" w:cstheme="majorBidi"/>
                <w:i/>
                <w:iCs/>
              </w:rPr>
            </m:ctrlPr>
          </m:sSubPr>
          <m:e>
            <m:r>
              <w:rPr>
                <w:rFonts w:ascii="Cambria Math" w:eastAsiaTheme="minorEastAsia" w:hAnsi="Cambria Math" w:cstheme="majorBidi"/>
                <w:sz w:val="20"/>
              </w:rPr>
              <m:t>S</m:t>
            </m:r>
          </m:e>
          <m:sub>
            <m:r>
              <w:rPr>
                <w:rFonts w:ascii="Cambria Math" w:eastAsiaTheme="minorEastAsia" w:hAnsi="Cambria Math" w:cstheme="majorBidi"/>
                <w:sz w:val="20"/>
              </w:rPr>
              <m:t>2</m:t>
            </m:r>
          </m:sub>
        </m:sSub>
      </m:oMath>
      <w:r>
        <w:rPr>
          <w:rFonts w:asciiTheme="majorBidi" w:eastAsiaTheme="minorEastAsia" w:hAnsiTheme="majorBidi" w:cstheme="majorBidi"/>
          <w:i/>
          <w:iCs/>
          <w:sz w:val="20"/>
        </w:rPr>
        <w:t xml:space="preserve"> and positive scalars </w:t>
      </w:r>
      <m:oMath>
        <m:sSub>
          <m:sSubPr>
            <m:ctrlPr>
              <w:rPr>
                <w:rFonts w:ascii="Cambria Math" w:eastAsiaTheme="minorEastAsia" w:hAnsi="Cambria Math" w:cstheme="majorBidi"/>
                <w:i/>
                <w:iCs/>
              </w:rPr>
            </m:ctrlPr>
          </m:sSubPr>
          <m:e>
            <m:r>
              <w:rPr>
                <w:rFonts w:ascii="Cambria Math" w:eastAsiaTheme="minorEastAsia" w:hAnsi="Cambria Math" w:cstheme="majorBidi"/>
                <w:sz w:val="20"/>
              </w:rPr>
              <m:t>γ</m:t>
            </m:r>
          </m:e>
          <m:sub>
            <m:r>
              <w:rPr>
                <w:rFonts w:ascii="Cambria Math" w:eastAsiaTheme="minorEastAsia" w:hAnsi="Cambria Math" w:cstheme="majorBidi"/>
                <w:sz w:val="20"/>
              </w:rPr>
              <m:t>d</m:t>
            </m:r>
          </m:sub>
        </m:sSub>
      </m:oMath>
      <w:r>
        <w:rPr>
          <w:rFonts w:asciiTheme="majorBidi" w:eastAsiaTheme="minorEastAsia" w:hAnsiTheme="majorBidi" w:cstheme="majorBidi"/>
          <w:i/>
          <w:iCs/>
          <w:sz w:val="20"/>
        </w:rPr>
        <w:t xml:space="preserve"> and </w:t>
      </w:r>
      <m:oMath>
        <m:sSub>
          <m:sSubPr>
            <m:ctrlPr>
              <w:rPr>
                <w:rFonts w:ascii="Cambria Math" w:eastAsiaTheme="minorEastAsia" w:hAnsi="Cambria Math" w:cstheme="majorBidi"/>
                <w:i/>
                <w:iCs/>
              </w:rPr>
            </m:ctrlPr>
          </m:sSubPr>
          <m:e>
            <m:r>
              <w:rPr>
                <w:rFonts w:ascii="Cambria Math" w:eastAsiaTheme="minorEastAsia" w:hAnsi="Cambria Math" w:cstheme="majorBidi"/>
                <w:sz w:val="20"/>
              </w:rPr>
              <m:t>γ</m:t>
            </m:r>
          </m:e>
          <m:sub>
            <m:r>
              <w:rPr>
                <w:rFonts w:ascii="Cambria Math" w:eastAsiaTheme="minorEastAsia" w:hAnsi="Cambria Math" w:cstheme="majorBidi"/>
                <w:sz w:val="20"/>
              </w:rPr>
              <m:t>w</m:t>
            </m:r>
          </m:sub>
        </m:sSub>
      </m:oMath>
      <w:r>
        <w:rPr>
          <w:rFonts w:asciiTheme="majorBidi" w:eastAsiaTheme="minorEastAsia" w:hAnsiTheme="majorBidi" w:cstheme="majorBidi"/>
          <w:i/>
          <w:iCs/>
          <w:sz w:val="20"/>
        </w:rPr>
        <w:t xml:space="preserve"> such that the following LMI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50"/>
      </w:tblGrid>
      <w:tr w:rsidR="008701F3" w:rsidTr="008701F3">
        <w:tc>
          <w:tcPr>
            <w:tcW w:w="7763" w:type="dxa"/>
            <w:vAlign w:val="center"/>
            <w:hideMark/>
          </w:tcPr>
          <w:p w:rsidR="008701F3" w:rsidRPr="008701F3" w:rsidRDefault="008701F3" w:rsidP="008701F3">
            <w:pPr>
              <w:jc w:val="both"/>
              <w:rPr>
                <w:rFonts w:asciiTheme="majorBidi" w:eastAsiaTheme="minorEastAsia" w:hAnsiTheme="majorBidi" w:cstheme="majorBidi"/>
                <w:sz w:val="20"/>
              </w:rPr>
            </w:pPr>
            <m:oMathPara>
              <m:oMathParaPr>
                <m:jc m:val="left"/>
              </m:oMathParaPr>
              <m:oMath>
                <m:r>
                  <m:rPr>
                    <m:scr m:val="script"/>
                  </m:rPr>
                  <w:rPr>
                    <w:rFonts w:ascii="Cambria Math" w:eastAsiaTheme="minorEastAsia" w:hAnsi="Cambria Math" w:cstheme="majorBidi"/>
                    <w:sz w:val="20"/>
                  </w:rPr>
                  <m:t>Q=</m:t>
                </m:r>
                <m:d>
                  <m:dPr>
                    <m:begChr m:val="["/>
                    <m:endChr m:val="]"/>
                    <m:ctrlPr>
                      <w:rPr>
                        <w:rFonts w:ascii="Cambria Math" w:eastAsiaTheme="minorEastAsia" w:hAnsi="Cambria Math" w:cstheme="majorBidi"/>
                        <w:i/>
                      </w:rPr>
                    </m:ctrlPr>
                  </m:dPr>
                  <m:e>
                    <m:m>
                      <m:mPr>
                        <m:mcs>
                          <m:mc>
                            <m:mcPr>
                              <m:count m:val="4"/>
                              <m:mcJc m:val="center"/>
                            </m:mcPr>
                          </m:mc>
                        </m:mcs>
                        <m:ctrlPr>
                          <w:rPr>
                            <w:rFonts w:ascii="Cambria Math" w:eastAsiaTheme="minorEastAsia" w:hAnsi="Cambria Math" w:cstheme="majorBidi"/>
                            <w:i/>
                          </w:rPr>
                        </m:ctrlPr>
                      </m:mPr>
                      <m:mr>
                        <m:e>
                          <m:r>
                            <m:rPr>
                              <m:scr m:val="script"/>
                            </m:rPr>
                            <w:rPr>
                              <w:rFonts w:ascii="Cambria Math" w:eastAsiaTheme="minorEastAsia" w:hAnsi="Cambria Math" w:cstheme="majorBidi"/>
                              <w:sz w:val="20"/>
                            </w:rPr>
                            <m:t>G</m:t>
                          </m:r>
                        </m:e>
                        <m:e>
                          <m:sSub>
                            <m:sSubPr>
                              <m:ctrlPr>
                                <w:rPr>
                                  <w:rFonts w:ascii="Cambria Math" w:eastAsiaTheme="minorEastAsia" w:hAnsi="Cambria Math" w:cstheme="majorBidi"/>
                                  <w:i/>
                                </w:rPr>
                              </m:ctrlPr>
                            </m:sSubPr>
                            <m:e>
                              <m:r>
                                <w:rPr>
                                  <w:rFonts w:ascii="Cambria Math" w:eastAsiaTheme="minorEastAsia" w:hAnsi="Cambria Math" w:cstheme="majorBidi"/>
                                  <w:sz w:val="20"/>
                                </w:rPr>
                                <m:t>S</m:t>
                              </m:r>
                            </m:e>
                            <m:sub>
                              <m:r>
                                <w:rPr>
                                  <w:rFonts w:ascii="Cambria Math" w:eastAsiaTheme="minorEastAsia" w:hAnsi="Cambria Math" w:cstheme="majorBidi"/>
                                  <w:sz w:val="20"/>
                                </w:rPr>
                                <m:t>1</m:t>
                              </m:r>
                            </m:sub>
                          </m:sSub>
                          <m:r>
                            <w:rPr>
                              <w:rFonts w:ascii="Cambria Math" w:eastAsiaTheme="minorEastAsia" w:hAnsi="Cambria Math" w:cstheme="majorBidi"/>
                              <w:sz w:val="20"/>
                            </w:rPr>
                            <m:t>-</m:t>
                          </m:r>
                          <m:sSup>
                            <m:sSupPr>
                              <m:ctrlPr>
                                <w:rPr>
                                  <w:rFonts w:ascii="Cambria Math" w:eastAsiaTheme="minorEastAsia" w:hAnsi="Cambria Math" w:cstheme="majorBidi"/>
                                  <w:i/>
                                </w:rPr>
                              </m:ctrlPr>
                            </m:sSupPr>
                            <m:e>
                              <m:r>
                                <w:rPr>
                                  <w:rFonts w:ascii="Cambria Math" w:eastAsiaTheme="minorEastAsia" w:hAnsi="Cambria Math" w:cstheme="majorBidi"/>
                                  <w:sz w:val="20"/>
                                </w:rPr>
                                <m:t>A</m:t>
                              </m:r>
                            </m:e>
                            <m:sup>
                              <m:r>
                                <w:rPr>
                                  <w:rFonts w:ascii="Cambria Math" w:eastAsiaTheme="minorEastAsia" w:hAnsi="Cambria Math" w:cstheme="majorBidi"/>
                                  <w:sz w:val="20"/>
                                </w:rPr>
                                <m:t>T</m:t>
                              </m:r>
                            </m:sup>
                          </m:sSup>
                          <m:sSubSup>
                            <m:sSubSupPr>
                              <m:ctrlPr>
                                <w:rPr>
                                  <w:rFonts w:ascii="Cambria Math" w:eastAsiaTheme="minorEastAsia" w:hAnsi="Cambria Math" w:cstheme="majorBidi"/>
                                  <w:i/>
                                </w:rPr>
                              </m:ctrlPr>
                            </m:sSubSupPr>
                            <m:e>
                              <m:r>
                                <w:rPr>
                                  <w:rFonts w:ascii="Cambria Math" w:eastAsiaTheme="minorEastAsia" w:hAnsi="Cambria Math" w:cstheme="majorBidi"/>
                                  <w:sz w:val="20"/>
                                </w:rPr>
                                <m:t>S</m:t>
                              </m:r>
                            </m:e>
                            <m:sub>
                              <m:r>
                                <w:rPr>
                                  <w:rFonts w:ascii="Cambria Math" w:eastAsiaTheme="minorEastAsia" w:hAnsi="Cambria Math" w:cstheme="majorBidi"/>
                                  <w:sz w:val="20"/>
                                </w:rPr>
                                <m:t>2</m:t>
                              </m:r>
                            </m:sub>
                            <m:sup>
                              <m:r>
                                <w:rPr>
                                  <w:rFonts w:ascii="Cambria Math" w:eastAsiaTheme="minorEastAsia" w:hAnsi="Cambria Math" w:cstheme="majorBidi"/>
                                  <w:sz w:val="20"/>
                                </w:rPr>
                                <m:t>T</m:t>
                              </m:r>
                            </m:sup>
                          </m:sSubSup>
                        </m:e>
                        <m:e>
                          <m:r>
                            <w:rPr>
                              <w:rFonts w:ascii="Cambria Math" w:eastAsiaTheme="minorEastAsia" w:hAnsi="Cambria Math" w:cstheme="majorBidi"/>
                              <w:sz w:val="20"/>
                            </w:rPr>
                            <m:t>(P-</m:t>
                          </m:r>
                          <m:sSub>
                            <m:sSubPr>
                              <m:ctrlPr>
                                <w:rPr>
                                  <w:rFonts w:ascii="Cambria Math" w:eastAsiaTheme="minorEastAsia" w:hAnsi="Cambria Math" w:cstheme="majorBidi"/>
                                  <w:i/>
                                </w:rPr>
                              </m:ctrlPr>
                            </m:sSubPr>
                            <m:e>
                              <m:r>
                                <w:rPr>
                                  <w:rFonts w:ascii="Cambria Math" w:eastAsiaTheme="minorEastAsia" w:hAnsi="Cambria Math" w:cstheme="majorBidi"/>
                                  <w:sz w:val="20"/>
                                </w:rPr>
                                <m:t>S</m:t>
                              </m:r>
                            </m:e>
                            <m:sub>
                              <m:r>
                                <w:rPr>
                                  <w:rFonts w:ascii="Cambria Math" w:eastAsiaTheme="minorEastAsia" w:hAnsi="Cambria Math" w:cstheme="majorBidi"/>
                                  <w:sz w:val="20"/>
                                </w:rPr>
                                <m:t>1</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B</m:t>
                              </m:r>
                            </m:e>
                            <m:sub>
                              <m:r>
                                <w:rPr>
                                  <w:rFonts w:ascii="Cambria Math" w:eastAsiaTheme="minorEastAsia" w:hAnsi="Cambria Math" w:cstheme="majorBidi"/>
                                  <w:sz w:val="20"/>
                                </w:rPr>
                                <m:t>w</m:t>
                              </m:r>
                            </m:sub>
                          </m:sSub>
                          <m:r>
                            <w:rPr>
                              <w:rFonts w:ascii="Cambria Math" w:eastAsiaTheme="minorEastAsia" w:hAnsi="Cambria Math" w:cstheme="majorBidi"/>
                              <w:sz w:val="20"/>
                            </w:rPr>
                            <m:t>+</m:t>
                          </m:r>
                          <m:sSup>
                            <m:sSupPr>
                              <m:ctrlPr>
                                <w:rPr>
                                  <w:rFonts w:ascii="Cambria Math" w:eastAsiaTheme="minorEastAsia" w:hAnsi="Cambria Math" w:cstheme="majorBidi"/>
                                  <w:i/>
                                </w:rPr>
                              </m:ctrlPr>
                            </m:sSupPr>
                            <m:e>
                              <m:r>
                                <w:rPr>
                                  <w:rFonts w:ascii="Cambria Math" w:eastAsiaTheme="minorEastAsia" w:hAnsi="Cambria Math" w:cstheme="majorBidi"/>
                                  <w:sz w:val="20"/>
                                </w:rPr>
                                <m:t>C</m:t>
                              </m:r>
                            </m:e>
                            <m:sup>
                              <m:r>
                                <w:rPr>
                                  <w:rFonts w:ascii="Cambria Math" w:eastAsiaTheme="minorEastAsia" w:hAnsi="Cambria Math" w:cstheme="majorBidi"/>
                                  <w:sz w:val="20"/>
                                </w:rPr>
                                <m:t>T</m:t>
                              </m:r>
                            </m:sup>
                          </m:sSup>
                        </m:e>
                        <m:e>
                          <m:r>
                            <w:rPr>
                              <w:rFonts w:ascii="Cambria Math" w:eastAsiaTheme="minorEastAsia" w:hAnsi="Cambria Math" w:cstheme="majorBidi"/>
                              <w:sz w:val="20"/>
                            </w:rPr>
                            <m:t>(P-</m:t>
                          </m:r>
                          <m:sSub>
                            <m:sSubPr>
                              <m:ctrlPr>
                                <w:rPr>
                                  <w:rFonts w:ascii="Cambria Math" w:eastAsiaTheme="minorEastAsia" w:hAnsi="Cambria Math" w:cstheme="majorBidi"/>
                                  <w:i/>
                                </w:rPr>
                              </m:ctrlPr>
                            </m:sSubPr>
                            <m:e>
                              <m:r>
                                <w:rPr>
                                  <w:rFonts w:ascii="Cambria Math" w:eastAsiaTheme="minorEastAsia" w:hAnsi="Cambria Math" w:cstheme="majorBidi"/>
                                  <w:sz w:val="20"/>
                                </w:rPr>
                                <m:t>S</m:t>
                              </m:r>
                            </m:e>
                            <m:sub>
                              <m:r>
                                <w:rPr>
                                  <w:rFonts w:ascii="Cambria Math" w:eastAsiaTheme="minorEastAsia" w:hAnsi="Cambria Math" w:cstheme="majorBidi"/>
                                  <w:sz w:val="20"/>
                                </w:rPr>
                                <m:t>1</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B</m:t>
                              </m:r>
                            </m:e>
                            <m:sub>
                              <m:r>
                                <w:rPr>
                                  <w:rFonts w:ascii="Cambria Math" w:eastAsiaTheme="minorEastAsia" w:hAnsi="Cambria Math" w:cstheme="majorBidi"/>
                                  <w:sz w:val="20"/>
                                </w:rPr>
                                <m:t>d</m:t>
                              </m:r>
                            </m:sub>
                          </m:sSub>
                          <m:ctrlPr>
                            <w:rPr>
                              <w:rFonts w:ascii="Cambria Math" w:eastAsia="Cambria Math" w:hAnsi="Cambria Math" w:cs="Cambria Math"/>
                              <w:i/>
                            </w:rPr>
                          </m:ctrlPr>
                        </m:e>
                      </m:mr>
                      <m:mr>
                        <m:e>
                          <m:r>
                            <w:rPr>
                              <w:rFonts w:ascii="Cambria Math" w:eastAsiaTheme="minorEastAsia" w:hAnsi="Cambria Math" w:cstheme="majorBidi"/>
                              <w:sz w:val="20"/>
                            </w:rPr>
                            <m:t xml:space="preserve"> </m:t>
                          </m:r>
                        </m:e>
                        <m:e>
                          <m:sSub>
                            <m:sSubPr>
                              <m:ctrlPr>
                                <w:rPr>
                                  <w:rFonts w:ascii="Cambria Math" w:eastAsiaTheme="minorEastAsia" w:hAnsi="Cambria Math" w:cstheme="majorBidi"/>
                                  <w:i/>
                                </w:rPr>
                              </m:ctrlPr>
                            </m:sSubPr>
                            <m:e>
                              <m:r>
                                <w:rPr>
                                  <w:rFonts w:ascii="Cambria Math" w:eastAsiaTheme="minorEastAsia" w:hAnsi="Cambria Math" w:cstheme="majorBidi"/>
                                  <w:sz w:val="20"/>
                                </w:rPr>
                                <m:t>S</m:t>
                              </m:r>
                            </m:e>
                            <m:sub>
                              <m:r>
                                <w:rPr>
                                  <w:rFonts w:ascii="Cambria Math" w:eastAsiaTheme="minorEastAsia" w:hAnsi="Cambria Math" w:cstheme="majorBidi"/>
                                  <w:sz w:val="20"/>
                                </w:rPr>
                                <m:t>2</m:t>
                              </m:r>
                            </m:sub>
                          </m:sSub>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w:rPr>
                                  <w:rFonts w:ascii="Cambria Math" w:eastAsiaTheme="minorEastAsia" w:hAnsi="Cambria Math" w:cstheme="majorBidi"/>
                                  <w:sz w:val="20"/>
                                </w:rPr>
                                <m:t>S</m:t>
                              </m:r>
                            </m:e>
                            <m:sub>
                              <m:r>
                                <w:rPr>
                                  <w:rFonts w:ascii="Cambria Math" w:eastAsiaTheme="minorEastAsia" w:hAnsi="Cambria Math" w:cstheme="majorBidi"/>
                                  <w:sz w:val="20"/>
                                </w:rPr>
                                <m:t>2</m:t>
                              </m:r>
                            </m:sub>
                            <m:sup>
                              <m:r>
                                <w:rPr>
                                  <w:rFonts w:ascii="Cambria Math" w:eastAsiaTheme="minorEastAsia" w:hAnsi="Cambria Math" w:cstheme="majorBidi"/>
                                  <w:sz w:val="20"/>
                                </w:rPr>
                                <m:t>T</m:t>
                              </m:r>
                            </m:sup>
                          </m:sSubSup>
                        </m:e>
                        <m:e>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S</m:t>
                              </m:r>
                            </m:e>
                            <m:sub>
                              <m:r>
                                <w:rPr>
                                  <w:rFonts w:ascii="Cambria Math" w:eastAsiaTheme="minorEastAsia" w:hAnsi="Cambria Math" w:cstheme="majorBidi"/>
                                  <w:sz w:val="20"/>
                                </w:rPr>
                                <m:t>2</m:t>
                              </m:r>
                            </m:sub>
                          </m:sSub>
                          <m:sSub>
                            <m:sSubPr>
                              <m:ctrlPr>
                                <w:rPr>
                                  <w:rFonts w:ascii="Cambria Math" w:eastAsiaTheme="minorEastAsia" w:hAnsi="Cambria Math" w:cstheme="majorBidi"/>
                                  <w:i/>
                                </w:rPr>
                              </m:ctrlPr>
                            </m:sSubPr>
                            <m:e>
                              <m:r>
                                <w:rPr>
                                  <w:rFonts w:ascii="Cambria Math" w:eastAsiaTheme="minorEastAsia" w:hAnsi="Cambria Math" w:cstheme="majorBidi"/>
                                  <w:sz w:val="20"/>
                                </w:rPr>
                                <m:t>B</m:t>
                              </m:r>
                            </m:e>
                            <m:sub>
                              <m:r>
                                <w:rPr>
                                  <w:rFonts w:ascii="Cambria Math" w:eastAsiaTheme="minorEastAsia" w:hAnsi="Cambria Math" w:cstheme="majorBidi"/>
                                  <w:sz w:val="20"/>
                                </w:rPr>
                                <m:t>w</m:t>
                              </m:r>
                            </m:sub>
                          </m:sSub>
                        </m:e>
                        <m:e>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S</m:t>
                              </m:r>
                            </m:e>
                            <m:sub>
                              <m:r>
                                <w:rPr>
                                  <w:rFonts w:ascii="Cambria Math" w:eastAsiaTheme="minorEastAsia" w:hAnsi="Cambria Math" w:cstheme="majorBidi"/>
                                  <w:sz w:val="20"/>
                                </w:rPr>
                                <m:t>2</m:t>
                              </m:r>
                            </m:sub>
                          </m:sSub>
                          <m:sSub>
                            <m:sSubPr>
                              <m:ctrlPr>
                                <w:rPr>
                                  <w:rFonts w:ascii="Cambria Math" w:eastAsiaTheme="minorEastAsia" w:hAnsi="Cambria Math" w:cstheme="majorBidi"/>
                                  <w:i/>
                                </w:rPr>
                              </m:ctrlPr>
                            </m:sSubPr>
                            <m:e>
                              <m:r>
                                <w:rPr>
                                  <w:rFonts w:ascii="Cambria Math" w:eastAsiaTheme="minorEastAsia" w:hAnsi="Cambria Math" w:cstheme="majorBidi"/>
                                  <w:sz w:val="20"/>
                                </w:rPr>
                                <m:t>B</m:t>
                              </m:r>
                            </m:e>
                            <m:sub>
                              <m:r>
                                <w:rPr>
                                  <w:rFonts w:ascii="Cambria Math" w:eastAsiaTheme="minorEastAsia" w:hAnsi="Cambria Math" w:cstheme="majorBidi"/>
                                  <w:sz w:val="20"/>
                                </w:rPr>
                                <m:t>d</m:t>
                              </m:r>
                            </m:sub>
                          </m:sSub>
                          <m:ctrlPr>
                            <w:rPr>
                              <w:rFonts w:ascii="Cambria Math" w:eastAsia="Cambria Math" w:hAnsi="Cambria Math" w:cs="Cambria Math"/>
                              <w:i/>
                            </w:rPr>
                          </m:ctrlPr>
                        </m:e>
                      </m:mr>
                      <m:mr>
                        <m:e>
                          <m:r>
                            <w:rPr>
                              <w:rFonts w:ascii="Cambria Math" w:eastAsiaTheme="minorEastAsia" w:hAnsi="Cambria Math" w:cstheme="majorBidi"/>
                              <w:sz w:val="20"/>
                            </w:rPr>
                            <m:t xml:space="preserve"> </m:t>
                          </m:r>
                        </m:e>
                        <m:e>
                          <m:r>
                            <w:rPr>
                              <w:rFonts w:ascii="Cambria Math" w:eastAsiaTheme="minorEastAsia" w:hAnsi="Cambria Math" w:cstheme="majorBidi"/>
                              <w:sz w:val="20"/>
                            </w:rPr>
                            <m:t xml:space="preserve"> </m:t>
                          </m:r>
                        </m:e>
                        <m:e>
                          <m:r>
                            <w:rPr>
                              <w:rFonts w:ascii="Cambria Math" w:eastAsiaTheme="minorEastAsia" w:hAnsi="Cambria Math" w:cstheme="majorBidi"/>
                              <w:sz w:val="20"/>
                            </w:rPr>
                            <m:t>(1-</m:t>
                          </m:r>
                          <m:sSubSup>
                            <m:sSubSupPr>
                              <m:ctrlPr>
                                <w:rPr>
                                  <w:rFonts w:ascii="Cambria Math" w:eastAsiaTheme="minorEastAsia" w:hAnsi="Cambria Math" w:cstheme="majorBidi"/>
                                  <w:i/>
                                </w:rPr>
                              </m:ctrlPr>
                            </m:sSubSupPr>
                            <m:e>
                              <m:r>
                                <w:rPr>
                                  <w:rFonts w:ascii="Cambria Math" w:eastAsiaTheme="minorEastAsia" w:hAnsi="Cambria Math" w:cstheme="majorBidi"/>
                                  <w:sz w:val="20"/>
                                </w:rPr>
                                <m:t>γ</m:t>
                              </m:r>
                            </m:e>
                            <m:sub>
                              <m:r>
                                <w:rPr>
                                  <w:rFonts w:ascii="Cambria Math" w:eastAsiaTheme="minorEastAsia" w:hAnsi="Cambria Math" w:cstheme="majorBidi"/>
                                  <w:sz w:val="20"/>
                                </w:rPr>
                                <m:t>w</m:t>
                              </m:r>
                            </m:sub>
                            <m:sup>
                              <m:r>
                                <w:rPr>
                                  <w:rFonts w:ascii="Cambria Math" w:eastAsiaTheme="minorEastAsia" w:hAnsi="Cambria Math" w:cstheme="majorBidi"/>
                                  <w:sz w:val="20"/>
                                </w:rPr>
                                <m:t>2</m:t>
                              </m:r>
                            </m:sup>
                          </m:sSubSup>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I</m:t>
                              </m:r>
                            </m:e>
                            <m:sub>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w</m:t>
                                  </m:r>
                                </m:sub>
                              </m:sSub>
                            </m:sub>
                          </m:sSub>
                          <m:r>
                            <w:rPr>
                              <w:rFonts w:ascii="Cambria Math" w:eastAsiaTheme="minorEastAsia" w:hAnsi="Cambria Math" w:cstheme="majorBidi"/>
                              <w:sz w:val="20"/>
                            </w:rPr>
                            <m:t>)</m:t>
                          </m:r>
                          <m:ctrlPr>
                            <w:rPr>
                              <w:rFonts w:ascii="Cambria Math" w:eastAsia="Cambria Math" w:hAnsi="Cambria Math" w:cs="Cambria Math"/>
                              <w:i/>
                            </w:rPr>
                          </m:ctrlPr>
                        </m:e>
                        <m:e>
                          <m:r>
                            <w:rPr>
                              <w:rFonts w:ascii="Cambria Math" w:eastAsia="Cambria Math" w:hAnsi="Cambria Math" w:cs="Cambria Math"/>
                              <w:sz w:val="20"/>
                            </w:rPr>
                            <m:t>0</m:t>
                          </m:r>
                          <m:ctrlPr>
                            <w:rPr>
                              <w:rFonts w:ascii="Cambria Math" w:eastAsia="Cambria Math" w:hAnsi="Cambria Math" w:cs="Cambria Math"/>
                              <w:i/>
                            </w:rPr>
                          </m:ctrlPr>
                        </m:e>
                      </m:mr>
                      <m:mr>
                        <m:e>
                          <m:r>
                            <w:rPr>
                              <w:rFonts w:ascii="Cambria Math" w:eastAsia="Cambria Math" w:hAnsi="Cambria Math" w:cs="Cambria Math"/>
                              <w:sz w:val="20"/>
                            </w:rPr>
                            <m:t>*</m:t>
                          </m:r>
                          <m:ctrlPr>
                            <w:rPr>
                              <w:rFonts w:ascii="Cambria Math" w:eastAsia="Cambria Math" w:hAnsi="Cambria Math" w:cs="Cambria Math"/>
                              <w:i/>
                            </w:rPr>
                          </m:ctrlPr>
                        </m:e>
                        <m:e>
                          <m:r>
                            <w:rPr>
                              <w:rFonts w:ascii="Cambria Math" w:eastAsia="Cambria Math" w:hAnsi="Cambria Math" w:cs="Cambria Math"/>
                              <w:sz w:val="20"/>
                            </w:rPr>
                            <m:t xml:space="preserve"> </m:t>
                          </m:r>
                          <m:ctrlPr>
                            <w:rPr>
                              <w:rFonts w:ascii="Cambria Math" w:eastAsia="Cambria Math" w:hAnsi="Cambria Math" w:cs="Cambria Math"/>
                              <w:i/>
                            </w:rPr>
                          </m:ctrlPr>
                        </m:e>
                        <m:e>
                          <m:r>
                            <w:rPr>
                              <w:rFonts w:ascii="Cambria Math" w:eastAsia="Cambria Math" w:hAnsi="Cambria Math" w:cs="Cambria Math"/>
                              <w:sz w:val="20"/>
                            </w:rPr>
                            <m:t xml:space="preserve"> </m:t>
                          </m:r>
                          <m:ctrlPr>
                            <w:rPr>
                              <w:rFonts w:ascii="Cambria Math" w:eastAsia="Cambria Math" w:hAnsi="Cambria Math" w:cs="Cambria Math"/>
                              <w:i/>
                            </w:rPr>
                          </m:ctrlPr>
                        </m:e>
                        <m:e>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w:rPr>
                                  <w:rFonts w:ascii="Cambria Math" w:eastAsiaTheme="minorEastAsia" w:hAnsi="Cambria Math" w:cstheme="majorBidi"/>
                                  <w:sz w:val="20"/>
                                </w:rPr>
                                <m:t>γ</m:t>
                              </m:r>
                            </m:e>
                            <m:sub>
                              <m:r>
                                <w:rPr>
                                  <w:rFonts w:ascii="Cambria Math" w:eastAsiaTheme="minorEastAsia" w:hAnsi="Cambria Math" w:cstheme="majorBidi"/>
                                  <w:sz w:val="20"/>
                                </w:rPr>
                                <m:t>d</m:t>
                              </m:r>
                            </m:sub>
                            <m:sup>
                              <m:r>
                                <w:rPr>
                                  <w:rFonts w:ascii="Cambria Math" w:eastAsiaTheme="minorEastAsia" w:hAnsi="Cambria Math" w:cstheme="majorBidi"/>
                                  <w:sz w:val="20"/>
                                </w:rPr>
                                <m:t>2</m:t>
                              </m:r>
                            </m:sup>
                          </m:sSubSup>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I</m:t>
                              </m:r>
                            </m:e>
                            <m:sub>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d</m:t>
                                  </m:r>
                                </m:sub>
                              </m:sSub>
                            </m:sub>
                          </m:sSub>
                        </m:e>
                      </m:mr>
                    </m:m>
                  </m:e>
                </m:d>
                <m:r>
                  <w:rPr>
                    <w:rFonts w:ascii="Cambria Math" w:eastAsiaTheme="minorEastAsia" w:hAnsi="Cambria Math" w:cstheme="majorBidi"/>
                    <w:sz w:val="20"/>
                  </w:rPr>
                  <m:t>&lt;0</m:t>
                </m:r>
                <m:r>
                  <w:rPr>
                    <w:rFonts w:ascii="Cambria Math" w:hAnsi="Cambria Math" w:cstheme="majorBidi"/>
                    <w:sz w:val="20"/>
                  </w:rPr>
                  <m:t>,</m:t>
                </m:r>
              </m:oMath>
            </m:oMathPara>
          </w:p>
        </w:tc>
        <w:tc>
          <w:tcPr>
            <w:tcW w:w="550" w:type="dxa"/>
            <w:vAlign w:val="center"/>
            <w:hideMark/>
          </w:tcPr>
          <w:p w:rsidR="008701F3" w:rsidRDefault="008701F3" w:rsidP="00A23392">
            <w:pPr>
              <w:spacing w:before="40" w:after="120"/>
              <w:jc w:val="right"/>
              <w:rPr>
                <w:rFonts w:asciiTheme="majorBidi" w:eastAsiaTheme="minorHAnsi" w:hAnsiTheme="majorBidi" w:cstheme="majorBidi"/>
                <w:sz w:val="20"/>
              </w:rPr>
            </w:pPr>
            <w:r>
              <w:rPr>
                <w:rFonts w:asciiTheme="majorBidi" w:hAnsiTheme="majorBidi" w:cstheme="majorBidi"/>
                <w:sz w:val="20"/>
              </w:rPr>
              <w:t>(</w:t>
            </w:r>
            <w:r w:rsidR="00A23392">
              <w:rPr>
                <w:rFonts w:asciiTheme="majorBidi" w:hAnsiTheme="majorBidi" w:cstheme="majorBidi"/>
                <w:sz w:val="20"/>
              </w:rPr>
              <w:t>4</w:t>
            </w:r>
            <w:r>
              <w:rPr>
                <w:rFonts w:asciiTheme="majorBidi" w:hAnsiTheme="majorBidi" w:cstheme="majorBidi"/>
                <w:sz w:val="20"/>
              </w:rPr>
              <w:t>)</w:t>
            </w:r>
          </w:p>
        </w:tc>
      </w:tr>
    </w:tbl>
    <w:p w:rsidR="008701F3" w:rsidRDefault="008701F3" w:rsidP="002156A0">
      <w:pPr>
        <w:spacing w:before="40" w:after="120"/>
        <w:jc w:val="both"/>
        <w:rPr>
          <w:rFonts w:asciiTheme="majorBidi" w:eastAsiaTheme="minorEastAsia" w:hAnsiTheme="majorBidi" w:cstheme="majorBidi"/>
          <w:i/>
          <w:iCs/>
          <w:sz w:val="20"/>
        </w:rPr>
      </w:pPr>
      <w:proofErr w:type="gramStart"/>
      <w:r>
        <w:rPr>
          <w:rFonts w:asciiTheme="majorBidi" w:eastAsiaTheme="minorEastAsia" w:hAnsiTheme="majorBidi" w:cstheme="majorBidi"/>
          <w:i/>
          <w:iCs/>
          <w:sz w:val="20"/>
        </w:rPr>
        <w:t>where</w:t>
      </w:r>
      <w:proofErr w:type="gramEnd"/>
      <w:r>
        <w:rPr>
          <w:rFonts w:asciiTheme="majorBidi" w:eastAsiaTheme="minorEastAsia" w:hAnsiTheme="majorBidi" w:cstheme="majorBidi"/>
          <w:i/>
          <w:iCs/>
          <w:sz w:val="20"/>
        </w:rPr>
        <w:t xml:space="preserve"> </w:t>
      </w:r>
      <m:oMath>
        <m:r>
          <m:rPr>
            <m:scr m:val="script"/>
          </m:rPr>
          <w:rPr>
            <w:rFonts w:ascii="Cambria Math" w:eastAsiaTheme="minorEastAsia" w:hAnsi="Cambria Math" w:cstheme="majorBidi"/>
            <w:sz w:val="20"/>
          </w:rPr>
          <m:t>G=</m:t>
        </m:r>
        <m:sSup>
          <m:sSupPr>
            <m:ctrlPr>
              <w:rPr>
                <w:rFonts w:ascii="Cambria Math" w:eastAsiaTheme="minorEastAsia" w:hAnsi="Cambria Math" w:cstheme="majorBidi"/>
                <w:i/>
              </w:rPr>
            </m:ctrlPr>
          </m:sSupPr>
          <m:e>
            <m:r>
              <w:rPr>
                <w:rFonts w:ascii="Cambria Math" w:eastAsiaTheme="minorEastAsia" w:hAnsi="Cambria Math" w:cstheme="majorBidi"/>
                <w:sz w:val="20"/>
              </w:rPr>
              <m:t>A</m:t>
            </m:r>
          </m:e>
          <m:sup>
            <m:r>
              <w:rPr>
                <w:rFonts w:ascii="Cambria Math" w:eastAsiaTheme="minorEastAsia" w:hAnsi="Cambria Math" w:cstheme="majorBidi"/>
                <w:sz w:val="20"/>
              </w:rPr>
              <m:t>T</m:t>
            </m:r>
          </m:sup>
        </m:sSup>
        <m:r>
          <w:rPr>
            <w:rFonts w:ascii="Cambria Math" w:eastAsiaTheme="minorEastAsia" w:hAnsi="Cambria Math" w:cstheme="majorBidi"/>
            <w:sz w:val="20"/>
          </w:rPr>
          <m:t>P+PA+</m:t>
        </m:r>
        <m:sSup>
          <m:sSupPr>
            <m:ctrlPr>
              <w:rPr>
                <w:rFonts w:ascii="Cambria Math" w:eastAsiaTheme="minorEastAsia" w:hAnsi="Cambria Math" w:cstheme="majorBidi"/>
                <w:i/>
              </w:rPr>
            </m:ctrlPr>
          </m:sSupPr>
          <m:e>
            <m:r>
              <w:rPr>
                <w:rFonts w:ascii="Cambria Math" w:eastAsiaTheme="minorEastAsia" w:hAnsi="Cambria Math" w:cstheme="majorBidi"/>
                <w:sz w:val="20"/>
              </w:rPr>
              <m:t>C</m:t>
            </m:r>
          </m:e>
          <m:sup>
            <m:r>
              <w:rPr>
                <w:rFonts w:ascii="Cambria Math" w:eastAsiaTheme="minorEastAsia" w:hAnsi="Cambria Math" w:cstheme="majorBidi"/>
                <w:sz w:val="20"/>
              </w:rPr>
              <m:t>T</m:t>
            </m:r>
          </m:sup>
        </m:sSup>
        <m:r>
          <w:rPr>
            <w:rFonts w:ascii="Cambria Math" w:eastAsiaTheme="minorEastAsia" w:hAnsi="Cambria Math" w:cstheme="majorBidi"/>
            <w:sz w:val="20"/>
          </w:rPr>
          <m:t>C-</m:t>
        </m:r>
        <m:sSub>
          <m:sSubPr>
            <m:ctrlPr>
              <w:rPr>
                <w:rFonts w:ascii="Cambria Math" w:eastAsiaTheme="minorEastAsia" w:hAnsi="Cambria Math" w:cstheme="majorBidi"/>
                <w:i/>
              </w:rPr>
            </m:ctrlPr>
          </m:sSubPr>
          <m:e>
            <m:r>
              <w:rPr>
                <w:rFonts w:ascii="Cambria Math" w:eastAsiaTheme="minorEastAsia" w:hAnsi="Cambria Math" w:cstheme="majorBidi"/>
                <w:sz w:val="20"/>
              </w:rPr>
              <m:t>S</m:t>
            </m:r>
          </m:e>
          <m:sub>
            <m:r>
              <w:rPr>
                <w:rFonts w:ascii="Cambria Math" w:eastAsiaTheme="minorEastAsia" w:hAnsi="Cambria Math" w:cstheme="majorBidi"/>
                <w:sz w:val="20"/>
              </w:rPr>
              <m:t>1</m:t>
            </m:r>
          </m:sub>
        </m:sSub>
        <m:r>
          <w:rPr>
            <w:rFonts w:ascii="Cambria Math" w:eastAsiaTheme="minorEastAsia" w:hAnsi="Cambria Math" w:cstheme="majorBidi"/>
            <w:sz w:val="20"/>
          </w:rPr>
          <m:t>A-</m:t>
        </m:r>
        <m:sSup>
          <m:sSupPr>
            <m:ctrlPr>
              <w:rPr>
                <w:rFonts w:ascii="Cambria Math" w:eastAsiaTheme="minorEastAsia" w:hAnsi="Cambria Math" w:cstheme="majorBidi"/>
                <w:i/>
              </w:rPr>
            </m:ctrlPr>
          </m:sSupPr>
          <m:e>
            <m:r>
              <w:rPr>
                <w:rFonts w:ascii="Cambria Math" w:eastAsiaTheme="minorEastAsia" w:hAnsi="Cambria Math" w:cstheme="majorBidi"/>
                <w:sz w:val="20"/>
              </w:rPr>
              <m:t>A</m:t>
            </m:r>
          </m:e>
          <m:sup>
            <m:r>
              <w:rPr>
                <w:rFonts w:ascii="Cambria Math" w:eastAsiaTheme="minorEastAsia" w:hAnsi="Cambria Math" w:cstheme="majorBidi"/>
                <w:sz w:val="20"/>
              </w:rPr>
              <m:t>T</m:t>
            </m:r>
          </m:sup>
        </m:sSup>
        <m:sSubSup>
          <m:sSubSupPr>
            <m:ctrlPr>
              <w:rPr>
                <w:rFonts w:ascii="Cambria Math" w:eastAsiaTheme="minorEastAsia" w:hAnsi="Cambria Math" w:cstheme="majorBidi"/>
                <w:i/>
              </w:rPr>
            </m:ctrlPr>
          </m:sSubSupPr>
          <m:e>
            <m:r>
              <w:rPr>
                <w:rFonts w:ascii="Cambria Math" w:eastAsiaTheme="minorEastAsia" w:hAnsi="Cambria Math" w:cstheme="majorBidi"/>
                <w:sz w:val="20"/>
              </w:rPr>
              <m:t>S</m:t>
            </m:r>
          </m:e>
          <m:sub>
            <m:r>
              <w:rPr>
                <w:rFonts w:ascii="Cambria Math" w:eastAsiaTheme="minorEastAsia" w:hAnsi="Cambria Math" w:cstheme="majorBidi"/>
                <w:sz w:val="20"/>
              </w:rPr>
              <m:t>1</m:t>
            </m:r>
          </m:sub>
          <m:sup>
            <m:r>
              <w:rPr>
                <w:rFonts w:ascii="Cambria Math" w:eastAsiaTheme="minorEastAsia" w:hAnsi="Cambria Math" w:cstheme="majorBidi"/>
                <w:sz w:val="20"/>
              </w:rPr>
              <m:t>T</m:t>
            </m:r>
          </m:sup>
        </m:sSubSup>
      </m:oMath>
      <w:r>
        <w:rPr>
          <w:rFonts w:asciiTheme="majorBidi" w:eastAsiaTheme="minorEastAsia" w:hAnsiTheme="majorBidi" w:cstheme="majorBidi"/>
          <w:i/>
          <w:sz w:val="20"/>
        </w:rPr>
        <w:t xml:space="preserve"> and </w:t>
      </w:r>
      <m:oMath>
        <m:r>
          <w:rPr>
            <w:rFonts w:ascii="Cambria Math" w:eastAsia="Cambria Math" w:hAnsi="Cambria Math" w:cs="Cambria Math"/>
            <w:sz w:val="20"/>
          </w:rPr>
          <m:t>*</m:t>
        </m:r>
      </m:oMath>
      <w:r>
        <w:rPr>
          <w:rFonts w:asciiTheme="majorBidi" w:eastAsiaTheme="minorEastAsia" w:hAnsiTheme="majorBidi" w:cstheme="majorBidi"/>
          <w:i/>
          <w:sz w:val="20"/>
        </w:rPr>
        <w:t xml:space="preserve"> and </w:t>
      </w:r>
      <m:oMath>
        <m:r>
          <w:rPr>
            <w:rFonts w:ascii="Cambria Math" w:eastAsiaTheme="minorEastAsia" w:hAnsi="Cambria Math" w:cstheme="majorBidi"/>
            <w:sz w:val="20"/>
          </w:rPr>
          <m:t>0</m:t>
        </m:r>
      </m:oMath>
      <w:r>
        <w:rPr>
          <w:rFonts w:asciiTheme="majorBidi" w:eastAsiaTheme="minorEastAsia" w:hAnsiTheme="majorBidi" w:cstheme="majorBidi"/>
          <w:i/>
          <w:sz w:val="20"/>
        </w:rPr>
        <w:t xml:space="preserve"> represent the transpose of all upper triangular elements of </w:t>
      </w:r>
      <m:oMath>
        <m:r>
          <m:rPr>
            <m:scr m:val="script"/>
          </m:rPr>
          <w:rPr>
            <w:rFonts w:ascii="Cambria Math" w:eastAsiaTheme="minorEastAsia" w:hAnsi="Cambria Math" w:cstheme="majorBidi"/>
            <w:sz w:val="20"/>
          </w:rPr>
          <m:t>Q</m:t>
        </m:r>
      </m:oMath>
      <w:r>
        <w:rPr>
          <w:rFonts w:asciiTheme="majorBidi" w:eastAsiaTheme="minorEastAsia" w:hAnsiTheme="majorBidi" w:cstheme="majorBidi"/>
          <w:i/>
          <w:sz w:val="20"/>
        </w:rPr>
        <w:t xml:space="preserve"> and zero matrix with appropriate dimension, respectively.</w:t>
      </w:r>
    </w:p>
    <w:p w:rsidR="008701F3" w:rsidRDefault="00D14443" w:rsidP="00D14443">
      <w:pPr>
        <w:spacing w:before="40"/>
        <w:jc w:val="both"/>
        <w:rPr>
          <w:rFonts w:asciiTheme="majorBidi" w:eastAsiaTheme="minorEastAsia" w:hAnsiTheme="majorBidi" w:cstheme="majorBidi"/>
          <w:sz w:val="20"/>
        </w:rPr>
      </w:pPr>
      <w:r>
        <w:rPr>
          <w:rFonts w:asciiTheme="majorBidi" w:eastAsiaTheme="minorEastAsia" w:hAnsiTheme="majorBidi" w:cstheme="majorBidi"/>
          <w:sz w:val="20"/>
        </w:rPr>
        <w:t>Proof of Proposition 1 is trivial using</w:t>
      </w:r>
      <w:r w:rsidR="008701F3">
        <w:rPr>
          <w:rFonts w:asciiTheme="majorBidi" w:eastAsiaTheme="minorEastAsia" w:hAnsiTheme="majorBidi" w:cstheme="majorBidi"/>
          <w:sz w:val="20"/>
        </w:rPr>
        <w:t xml:space="preserve"> Lyapunov</w:t>
      </w:r>
      <w:r>
        <w:rPr>
          <w:rFonts w:asciiTheme="majorBidi" w:eastAsiaTheme="minorEastAsia" w:hAnsiTheme="majorBidi" w:cstheme="majorBidi"/>
          <w:sz w:val="20"/>
        </w:rPr>
        <w:t xml:space="preserve"> stability theorem based on the Lyapunov</w:t>
      </w:r>
      <w:r w:rsidR="008701F3">
        <w:rPr>
          <w:rFonts w:asciiTheme="majorBidi" w:eastAsiaTheme="minorEastAsia" w:hAnsiTheme="majorBidi" w:cstheme="majorBidi"/>
          <w:sz w:val="20"/>
        </w:rPr>
        <w:t xml:space="preserve"> </w:t>
      </w:r>
      <w:proofErr w:type="gramStart"/>
      <w:r w:rsidR="008701F3">
        <w:rPr>
          <w:rFonts w:asciiTheme="majorBidi" w:eastAsiaTheme="minorEastAsia" w:hAnsiTheme="majorBidi" w:cstheme="majorBidi"/>
          <w:sz w:val="20"/>
        </w:rPr>
        <w:t xml:space="preserve">function </w:t>
      </w:r>
      <w:proofErr w:type="gramEnd"/>
      <m:oMath>
        <m:sSub>
          <m:sSubPr>
            <m:ctrlPr>
              <w:rPr>
                <w:rFonts w:ascii="Cambria Math" w:eastAsiaTheme="minorEastAsia" w:hAnsi="Cambria Math" w:cstheme="majorBidi"/>
                <w:i/>
              </w:rPr>
            </m:ctrlPr>
          </m:sSubPr>
          <m:e>
            <m:r>
              <w:rPr>
                <w:rFonts w:ascii="Cambria Math" w:eastAsiaTheme="minorEastAsia" w:hAnsi="Cambria Math" w:cstheme="majorBidi"/>
                <w:sz w:val="20"/>
              </w:rPr>
              <m:t>V</m:t>
            </m:r>
          </m:e>
          <m:sub>
            <m:r>
              <w:rPr>
                <w:rFonts w:ascii="Cambria Math" w:eastAsiaTheme="minorEastAsia" w:hAnsi="Cambria Math" w:cstheme="majorBidi"/>
                <w:sz w:val="20"/>
              </w:rPr>
              <m:t>1</m:t>
            </m:r>
          </m:sub>
        </m:sSub>
        <m:d>
          <m:dPr>
            <m:ctrlPr>
              <w:rPr>
                <w:rFonts w:ascii="Cambria Math" w:eastAsiaTheme="minorEastAsia" w:hAnsi="Cambria Math" w:cstheme="majorBidi"/>
                <w:i/>
              </w:rPr>
            </m:ctrlPr>
          </m:dPr>
          <m:e>
            <m:r>
              <w:rPr>
                <w:rFonts w:ascii="Cambria Math" w:eastAsiaTheme="minorEastAsia" w:hAnsi="Cambria Math" w:cstheme="majorBidi"/>
                <w:sz w:val="20"/>
              </w:rPr>
              <m:t>q,</m:t>
            </m:r>
            <m:acc>
              <m:accPr>
                <m:chr m:val="̇"/>
                <m:ctrlPr>
                  <w:rPr>
                    <w:rFonts w:ascii="Cambria Math" w:eastAsiaTheme="minorEastAsia" w:hAnsi="Cambria Math" w:cstheme="majorBidi"/>
                    <w:i/>
                  </w:rPr>
                </m:ctrlPr>
              </m:accPr>
              <m:e>
                <m:r>
                  <w:rPr>
                    <w:rFonts w:ascii="Cambria Math" w:eastAsiaTheme="minorEastAsia" w:hAnsi="Cambria Math" w:cstheme="majorBidi"/>
                    <w:sz w:val="20"/>
                  </w:rPr>
                  <m:t>q</m:t>
                </m:r>
              </m:e>
            </m:acc>
          </m:e>
        </m:d>
        <m:r>
          <w:rPr>
            <w:rFonts w:ascii="Cambria Math" w:eastAsiaTheme="minorEastAsia" w:hAnsi="Cambria Math" w:cstheme="majorBidi"/>
            <w:sz w:val="20"/>
          </w:rPr>
          <m:t>=</m:t>
        </m:r>
        <m:sSup>
          <m:sSupPr>
            <m:ctrlPr>
              <w:rPr>
                <w:rFonts w:ascii="Cambria Math" w:eastAsiaTheme="minorEastAsia" w:hAnsi="Cambria Math" w:cstheme="majorBidi"/>
                <w:i/>
              </w:rPr>
            </m:ctrlPr>
          </m:sSupPr>
          <m:e>
            <m:r>
              <w:rPr>
                <w:rFonts w:ascii="Cambria Math" w:eastAsiaTheme="minorEastAsia" w:hAnsi="Cambria Math" w:cstheme="majorBidi"/>
                <w:sz w:val="20"/>
              </w:rPr>
              <m:t>q</m:t>
            </m:r>
          </m:e>
          <m:sup>
            <m:r>
              <w:rPr>
                <w:rFonts w:ascii="Cambria Math" w:eastAsiaTheme="minorEastAsia" w:hAnsi="Cambria Math" w:cstheme="majorBidi"/>
                <w:sz w:val="20"/>
              </w:rPr>
              <m:t>T</m:t>
            </m:r>
          </m:sup>
        </m:sSup>
        <m:r>
          <w:rPr>
            <w:rFonts w:ascii="Cambria Math" w:eastAsiaTheme="minorEastAsia" w:hAnsi="Cambria Math" w:cstheme="majorBidi"/>
            <w:sz w:val="20"/>
          </w:rPr>
          <m:t>Pq+</m:t>
        </m:r>
        <m:nary>
          <m:naryPr>
            <m:limLoc m:val="subSup"/>
            <m:ctrlPr>
              <w:rPr>
                <w:rFonts w:ascii="Cambria Math" w:eastAsiaTheme="minorEastAsia" w:hAnsi="Cambria Math" w:cstheme="majorBidi"/>
                <w:i/>
              </w:rPr>
            </m:ctrlPr>
          </m:naryPr>
          <m:sub>
            <m:r>
              <w:rPr>
                <w:rFonts w:ascii="Cambria Math" w:eastAsiaTheme="minorEastAsia" w:hAnsi="Cambria Math" w:cstheme="majorBidi"/>
                <w:sz w:val="20"/>
              </w:rPr>
              <m:t>0</m:t>
            </m:r>
          </m:sub>
          <m:sup>
            <m:r>
              <w:rPr>
                <w:rFonts w:ascii="Cambria Math" w:eastAsiaTheme="minorEastAsia" w:hAnsi="Cambria Math" w:cstheme="majorBidi"/>
                <w:sz w:val="20"/>
              </w:rPr>
              <m:t>t</m:t>
            </m:r>
          </m:sup>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sz w:val="20"/>
                      </w:rPr>
                      <m:t>y</m:t>
                    </m:r>
                  </m:e>
                  <m:sup>
                    <m:r>
                      <w:rPr>
                        <w:rFonts w:ascii="Cambria Math" w:eastAsiaTheme="minorEastAsia" w:hAnsi="Cambria Math" w:cstheme="majorBidi"/>
                        <w:sz w:val="20"/>
                      </w:rPr>
                      <m:t>T</m:t>
                    </m:r>
                  </m:sup>
                </m:sSup>
                <m:r>
                  <w:rPr>
                    <w:rFonts w:ascii="Cambria Math" w:eastAsiaTheme="minorEastAsia" w:hAnsi="Cambria Math" w:cstheme="majorBidi"/>
                    <w:sz w:val="20"/>
                  </w:rPr>
                  <m:t>y-</m:t>
                </m:r>
                <m:sSubSup>
                  <m:sSubSupPr>
                    <m:ctrlPr>
                      <w:rPr>
                        <w:rFonts w:ascii="Cambria Math" w:eastAsiaTheme="minorEastAsia" w:hAnsi="Cambria Math" w:cstheme="majorBidi"/>
                        <w:i/>
                      </w:rPr>
                    </m:ctrlPr>
                  </m:sSubSupPr>
                  <m:e>
                    <m:r>
                      <w:rPr>
                        <w:rFonts w:ascii="Cambria Math" w:eastAsiaTheme="minorEastAsia" w:hAnsi="Cambria Math" w:cstheme="majorBidi"/>
                        <w:sz w:val="20"/>
                      </w:rPr>
                      <m:t>γ</m:t>
                    </m:r>
                  </m:e>
                  <m:sub>
                    <m:r>
                      <w:rPr>
                        <w:rFonts w:ascii="Cambria Math" w:eastAsiaTheme="minorEastAsia" w:hAnsi="Cambria Math" w:cstheme="majorBidi"/>
                        <w:sz w:val="20"/>
                      </w:rPr>
                      <m:t>w</m:t>
                    </m:r>
                  </m:sub>
                  <m:sup>
                    <m:r>
                      <w:rPr>
                        <w:rFonts w:ascii="Cambria Math" w:eastAsiaTheme="minorEastAsia" w:hAnsi="Cambria Math" w:cstheme="majorBidi"/>
                        <w:sz w:val="20"/>
                      </w:rPr>
                      <m:t>2</m:t>
                    </m:r>
                  </m:sup>
                </m:sSubSup>
                <m:sSup>
                  <m:sSupPr>
                    <m:ctrlPr>
                      <w:rPr>
                        <w:rFonts w:ascii="Cambria Math" w:eastAsiaTheme="minorEastAsia" w:hAnsi="Cambria Math" w:cstheme="majorBidi"/>
                        <w:i/>
                      </w:rPr>
                    </m:ctrlPr>
                  </m:sSupPr>
                  <m:e>
                    <m:r>
                      <w:rPr>
                        <w:rFonts w:ascii="Cambria Math" w:eastAsiaTheme="minorEastAsia" w:hAnsi="Cambria Math" w:cstheme="majorBidi"/>
                        <w:sz w:val="20"/>
                      </w:rPr>
                      <m:t>w</m:t>
                    </m:r>
                  </m:e>
                  <m:sup>
                    <m:r>
                      <w:rPr>
                        <w:rFonts w:ascii="Cambria Math" w:eastAsiaTheme="minorEastAsia" w:hAnsi="Cambria Math" w:cstheme="majorBidi"/>
                        <w:sz w:val="20"/>
                      </w:rPr>
                      <m:t>T</m:t>
                    </m:r>
                  </m:sup>
                </m:sSup>
                <m:r>
                  <w:rPr>
                    <w:rFonts w:ascii="Cambria Math" w:eastAsiaTheme="minorEastAsia" w:hAnsi="Cambria Math" w:cstheme="majorBidi"/>
                    <w:sz w:val="20"/>
                  </w:rPr>
                  <m:t>w-</m:t>
                </m:r>
                <m:sSubSup>
                  <m:sSubSupPr>
                    <m:ctrlPr>
                      <w:rPr>
                        <w:rFonts w:ascii="Cambria Math" w:eastAsiaTheme="minorEastAsia" w:hAnsi="Cambria Math" w:cstheme="majorBidi"/>
                        <w:i/>
                      </w:rPr>
                    </m:ctrlPr>
                  </m:sSubSupPr>
                  <m:e>
                    <m:r>
                      <w:rPr>
                        <w:rFonts w:ascii="Cambria Math" w:eastAsiaTheme="minorEastAsia" w:hAnsi="Cambria Math" w:cstheme="majorBidi"/>
                        <w:sz w:val="20"/>
                      </w:rPr>
                      <m:t>γ</m:t>
                    </m:r>
                  </m:e>
                  <m:sub>
                    <m:r>
                      <w:rPr>
                        <w:rFonts w:ascii="Cambria Math" w:eastAsiaTheme="minorEastAsia" w:hAnsi="Cambria Math" w:cstheme="majorBidi"/>
                        <w:sz w:val="20"/>
                      </w:rPr>
                      <m:t>d</m:t>
                    </m:r>
                  </m:sub>
                  <m:sup>
                    <m:r>
                      <w:rPr>
                        <w:rFonts w:ascii="Cambria Math" w:eastAsiaTheme="minorEastAsia" w:hAnsi="Cambria Math" w:cstheme="majorBidi"/>
                        <w:sz w:val="20"/>
                      </w:rPr>
                      <m:t>2</m:t>
                    </m:r>
                  </m:sup>
                </m:sSubSup>
                <m:sSup>
                  <m:sSupPr>
                    <m:ctrlPr>
                      <w:rPr>
                        <w:rFonts w:ascii="Cambria Math" w:eastAsiaTheme="minorEastAsia" w:hAnsi="Cambria Math" w:cstheme="majorBidi"/>
                        <w:i/>
                      </w:rPr>
                    </m:ctrlPr>
                  </m:sSupPr>
                  <m:e>
                    <m:r>
                      <w:rPr>
                        <w:rFonts w:ascii="Cambria Math" w:eastAsiaTheme="minorEastAsia" w:hAnsi="Cambria Math" w:cstheme="majorBidi"/>
                        <w:sz w:val="20"/>
                      </w:rPr>
                      <m:t>d</m:t>
                    </m:r>
                  </m:e>
                  <m:sup>
                    <m:r>
                      <w:rPr>
                        <w:rFonts w:ascii="Cambria Math" w:eastAsiaTheme="minorEastAsia" w:hAnsi="Cambria Math" w:cstheme="majorBidi"/>
                        <w:sz w:val="20"/>
                      </w:rPr>
                      <m:t>T</m:t>
                    </m:r>
                  </m:sup>
                </m:sSup>
                <m:r>
                  <w:rPr>
                    <w:rFonts w:ascii="Cambria Math" w:eastAsiaTheme="minorEastAsia" w:hAnsi="Cambria Math" w:cstheme="majorBidi"/>
                    <w:sz w:val="20"/>
                  </w:rPr>
                  <m:t>d</m:t>
                </m:r>
              </m:e>
            </m:d>
            <m:r>
              <w:rPr>
                <w:rFonts w:ascii="Cambria Math" w:eastAsiaTheme="minorEastAsia" w:hAnsi="Cambria Math" w:cstheme="majorBidi"/>
                <w:sz w:val="20"/>
              </w:rPr>
              <m:t>dτ</m:t>
            </m:r>
          </m:e>
        </m:nary>
        <m:r>
          <w:rPr>
            <w:rFonts w:ascii="Cambria Math" w:eastAsiaTheme="minorEastAsia" w:hAnsi="Cambria Math" w:cstheme="majorBidi"/>
            <w:sz w:val="20"/>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sz w:val="20"/>
              </w:rPr>
              <m:t>0</m:t>
            </m:r>
          </m:sub>
          <m:sup>
            <m:r>
              <w:rPr>
                <w:rFonts w:ascii="Cambria Math" w:eastAsiaTheme="minorEastAsia" w:hAnsi="Cambria Math" w:cstheme="majorBidi"/>
                <w:sz w:val="20"/>
              </w:rPr>
              <m:t>t</m:t>
            </m:r>
          </m:sup>
          <m:e>
            <m:d>
              <m:dPr>
                <m:begChr m:val="["/>
                <m:endChr m:val="]"/>
                <m:ctrlPr>
                  <w:rPr>
                    <w:rFonts w:ascii="Cambria Math" w:eastAsiaTheme="minorEastAsia" w:hAnsi="Cambria Math" w:cstheme="majorBidi"/>
                    <w:i/>
                  </w:rPr>
                </m:ctrlPr>
              </m:d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sz w:val="20"/>
                          </w:rPr>
                          <m:t>q</m:t>
                        </m:r>
                      </m:e>
                      <m:sup>
                        <m:r>
                          <w:rPr>
                            <w:rFonts w:ascii="Cambria Math" w:eastAsiaTheme="minorEastAsia" w:hAnsi="Cambria Math" w:cstheme="majorBidi"/>
                            <w:sz w:val="20"/>
                          </w:rPr>
                          <m:t>T</m:t>
                        </m:r>
                      </m:sup>
                    </m:sSup>
                    <m:sSub>
                      <m:sSubPr>
                        <m:ctrlPr>
                          <w:rPr>
                            <w:rFonts w:ascii="Cambria Math" w:eastAsiaTheme="minorEastAsia" w:hAnsi="Cambria Math" w:cstheme="majorBidi"/>
                            <w:i/>
                          </w:rPr>
                        </m:ctrlPr>
                      </m:sSubPr>
                      <m:e>
                        <m:r>
                          <w:rPr>
                            <w:rFonts w:ascii="Cambria Math" w:eastAsiaTheme="minorEastAsia" w:hAnsi="Cambria Math" w:cstheme="majorBidi"/>
                            <w:sz w:val="20"/>
                          </w:rPr>
                          <m:t>S</m:t>
                        </m:r>
                      </m:e>
                      <m:sub>
                        <m:r>
                          <w:rPr>
                            <w:rFonts w:ascii="Cambria Math" w:eastAsiaTheme="minorEastAsia" w:hAnsi="Cambria Math" w:cstheme="majorBidi"/>
                            <w:sz w:val="20"/>
                          </w:rPr>
                          <m:t>1</m:t>
                        </m:r>
                      </m:sub>
                    </m:sSub>
                    <m:r>
                      <w:rPr>
                        <w:rFonts w:ascii="Cambria Math" w:eastAsiaTheme="minorEastAsia" w:hAnsi="Cambria Math" w:cstheme="majorBidi"/>
                        <w:sz w:val="20"/>
                      </w:rPr>
                      <m:t>+</m:t>
                    </m:r>
                    <m:sSup>
                      <m:sSupPr>
                        <m:ctrlPr>
                          <w:rPr>
                            <w:rFonts w:ascii="Cambria Math" w:eastAsiaTheme="minorEastAsia" w:hAnsi="Cambria Math" w:cstheme="majorBidi"/>
                            <w:i/>
                          </w:rPr>
                        </m:ctrlPr>
                      </m:sSupPr>
                      <m:e>
                        <m:acc>
                          <m:accPr>
                            <m:chr m:val="̇"/>
                            <m:ctrlPr>
                              <w:rPr>
                                <w:rFonts w:ascii="Cambria Math" w:eastAsiaTheme="minorEastAsia" w:hAnsi="Cambria Math" w:cstheme="majorBidi"/>
                                <w:i/>
                              </w:rPr>
                            </m:ctrlPr>
                          </m:accPr>
                          <m:e>
                            <m:r>
                              <w:rPr>
                                <w:rFonts w:ascii="Cambria Math" w:eastAsiaTheme="minorEastAsia" w:hAnsi="Cambria Math" w:cstheme="majorBidi"/>
                                <w:sz w:val="20"/>
                              </w:rPr>
                              <m:t>q</m:t>
                            </m:r>
                          </m:e>
                        </m:acc>
                      </m:e>
                      <m:sup>
                        <m:r>
                          <w:rPr>
                            <w:rFonts w:ascii="Cambria Math" w:eastAsiaTheme="minorEastAsia" w:hAnsi="Cambria Math" w:cstheme="majorBidi"/>
                            <w:sz w:val="20"/>
                          </w:rPr>
                          <m:t>T</m:t>
                        </m:r>
                      </m:sup>
                    </m:sSup>
                    <m:sSub>
                      <m:sSubPr>
                        <m:ctrlPr>
                          <w:rPr>
                            <w:rFonts w:ascii="Cambria Math" w:eastAsiaTheme="minorEastAsia" w:hAnsi="Cambria Math" w:cstheme="majorBidi"/>
                            <w:i/>
                          </w:rPr>
                        </m:ctrlPr>
                      </m:sSubPr>
                      <m:e>
                        <m:r>
                          <w:rPr>
                            <w:rFonts w:ascii="Cambria Math" w:eastAsiaTheme="minorEastAsia" w:hAnsi="Cambria Math" w:cstheme="majorBidi"/>
                            <w:sz w:val="20"/>
                          </w:rPr>
                          <m:t>S</m:t>
                        </m:r>
                      </m:e>
                      <m:sub>
                        <m:r>
                          <w:rPr>
                            <w:rFonts w:ascii="Cambria Math" w:eastAsiaTheme="minorEastAsia" w:hAnsi="Cambria Math" w:cstheme="majorBidi"/>
                            <w:sz w:val="20"/>
                          </w:rPr>
                          <m:t>2</m:t>
                        </m:r>
                      </m:sub>
                    </m:sSub>
                  </m:e>
                </m:d>
                <m:d>
                  <m:dPr>
                    <m:ctrlPr>
                      <w:rPr>
                        <w:rFonts w:ascii="Cambria Math" w:eastAsiaTheme="minorEastAsia" w:hAnsi="Cambria Math" w:cstheme="majorBidi"/>
                        <w:i/>
                      </w:rPr>
                    </m:ctrlPr>
                  </m:dPr>
                  <m:e>
                    <m:acc>
                      <m:accPr>
                        <m:chr m:val="̇"/>
                        <m:ctrlPr>
                          <w:rPr>
                            <w:rFonts w:ascii="Cambria Math" w:eastAsiaTheme="minorEastAsia" w:hAnsi="Cambria Math" w:cstheme="majorBidi"/>
                            <w:i/>
                            <w:iCs/>
                          </w:rPr>
                        </m:ctrlPr>
                      </m:accPr>
                      <m:e>
                        <m:r>
                          <w:rPr>
                            <w:rFonts w:ascii="Cambria Math" w:eastAsiaTheme="minorEastAsia" w:hAnsi="Cambria Math" w:cstheme="majorBidi"/>
                            <w:sz w:val="20"/>
                          </w:rPr>
                          <m:t>q</m:t>
                        </m:r>
                      </m:e>
                    </m:acc>
                    <m:r>
                      <w:rPr>
                        <w:rFonts w:ascii="Cambria Math" w:eastAsiaTheme="minorEastAsia" w:hAnsi="Cambria Math" w:cstheme="majorBidi"/>
                        <w:sz w:val="20"/>
                      </w:rPr>
                      <m:t>-Aq-</m:t>
                    </m:r>
                    <m:sSub>
                      <m:sSubPr>
                        <m:ctrlPr>
                          <w:rPr>
                            <w:rFonts w:ascii="Cambria Math" w:eastAsiaTheme="minorEastAsia" w:hAnsi="Cambria Math" w:cstheme="majorBidi"/>
                            <w:i/>
                            <w:iCs/>
                          </w:rPr>
                        </m:ctrlPr>
                      </m:sSubPr>
                      <m:e>
                        <m:r>
                          <w:rPr>
                            <w:rFonts w:ascii="Cambria Math" w:eastAsiaTheme="minorEastAsia" w:hAnsi="Cambria Math" w:cstheme="majorBidi"/>
                            <w:sz w:val="20"/>
                          </w:rPr>
                          <m:t>B</m:t>
                        </m:r>
                      </m:e>
                      <m:sub>
                        <m:r>
                          <w:rPr>
                            <w:rFonts w:ascii="Cambria Math" w:eastAsiaTheme="minorEastAsia" w:hAnsi="Cambria Math" w:cstheme="majorBidi"/>
                            <w:sz w:val="20"/>
                          </w:rPr>
                          <m:t>w</m:t>
                        </m:r>
                      </m:sub>
                    </m:sSub>
                    <m:r>
                      <w:rPr>
                        <w:rFonts w:ascii="Cambria Math" w:eastAsiaTheme="minorEastAsia" w:hAnsi="Cambria Math" w:cstheme="majorBidi"/>
                        <w:sz w:val="20"/>
                      </w:rPr>
                      <m:t>w-</m:t>
                    </m:r>
                    <m:sSub>
                      <m:sSubPr>
                        <m:ctrlPr>
                          <w:rPr>
                            <w:rFonts w:ascii="Cambria Math" w:eastAsiaTheme="minorEastAsia" w:hAnsi="Cambria Math" w:cstheme="majorBidi"/>
                            <w:i/>
                            <w:iCs/>
                          </w:rPr>
                        </m:ctrlPr>
                      </m:sSubPr>
                      <m:e>
                        <m:r>
                          <w:rPr>
                            <w:rFonts w:ascii="Cambria Math" w:eastAsiaTheme="minorEastAsia" w:hAnsi="Cambria Math" w:cstheme="majorBidi"/>
                            <w:sz w:val="20"/>
                          </w:rPr>
                          <m:t>B</m:t>
                        </m:r>
                      </m:e>
                      <m:sub>
                        <m:r>
                          <w:rPr>
                            <w:rFonts w:ascii="Cambria Math" w:eastAsiaTheme="minorEastAsia" w:hAnsi="Cambria Math" w:cstheme="majorBidi"/>
                            <w:sz w:val="20"/>
                          </w:rPr>
                          <m:t>d</m:t>
                        </m:r>
                      </m:sub>
                    </m:sSub>
                    <m:r>
                      <w:rPr>
                        <w:rFonts w:ascii="Cambria Math" w:eastAsiaTheme="minorEastAsia" w:hAnsi="Cambria Math" w:cstheme="majorBidi"/>
                        <w:sz w:val="20"/>
                      </w:rPr>
                      <m:t>d</m:t>
                    </m:r>
                  </m:e>
                </m:d>
              </m:e>
            </m:d>
            <m:r>
              <w:rPr>
                <w:rFonts w:ascii="Cambria Math" w:eastAsiaTheme="minorEastAsia" w:hAnsi="Cambria Math" w:cstheme="majorBidi"/>
                <w:sz w:val="20"/>
              </w:rPr>
              <m:t>dτ</m:t>
            </m:r>
          </m:e>
        </m:nary>
      </m:oMath>
      <w:r w:rsidR="008701F3">
        <w:rPr>
          <w:rFonts w:asciiTheme="majorBidi" w:eastAsiaTheme="minorEastAsia" w:hAnsiTheme="majorBidi" w:cstheme="majorBidi"/>
          <w:sz w:val="20"/>
        </w:rPr>
        <w:t>.</w:t>
      </w:r>
    </w:p>
    <w:p w:rsidR="008B478D" w:rsidRDefault="008B478D" w:rsidP="008B478D">
      <w:pPr>
        <w:pStyle w:val="SubsectionTitle"/>
      </w:pPr>
      <w:proofErr w:type="gramStart"/>
      <w:r>
        <w:t>2.2  DRC</w:t>
      </w:r>
      <w:proofErr w:type="gramEnd"/>
      <w:r>
        <w:t xml:space="preserve"> based on UIO</w:t>
      </w:r>
    </w:p>
    <w:p w:rsidR="008701F3" w:rsidRDefault="008701F3" w:rsidP="00944367">
      <w:pPr>
        <w:spacing w:before="40" w:after="120"/>
        <w:jc w:val="both"/>
        <w:rPr>
          <w:rFonts w:asciiTheme="majorBidi" w:eastAsiaTheme="minorEastAsia" w:hAnsiTheme="majorBidi" w:cstheme="majorBidi"/>
          <w:sz w:val="20"/>
          <w:lang w:val="en-US"/>
        </w:rPr>
      </w:pPr>
      <w:r w:rsidRPr="003203C8">
        <w:rPr>
          <w:rFonts w:asciiTheme="majorBidi" w:eastAsiaTheme="minorEastAsia" w:hAnsiTheme="majorBidi" w:cstheme="majorBidi"/>
          <w:i/>
          <w:iCs/>
          <w:sz w:val="20"/>
        </w:rPr>
        <w:t>Theorem 1.</w:t>
      </w:r>
      <w:r>
        <w:rPr>
          <w:rFonts w:asciiTheme="majorBidi" w:eastAsiaTheme="minorEastAsia" w:hAnsiTheme="majorBidi" w:cstheme="majorBidi"/>
          <w:sz w:val="20"/>
        </w:rPr>
        <w:t xml:space="preserve"> </w:t>
      </w:r>
      <w:r w:rsidR="00944367">
        <w:rPr>
          <w:rFonts w:asciiTheme="majorBidi" w:eastAsiaTheme="minorEastAsia" w:hAnsiTheme="majorBidi" w:cstheme="majorBidi"/>
          <w:i/>
          <w:iCs/>
          <w:sz w:val="20"/>
        </w:rPr>
        <w:t xml:space="preserve">System (2) together with UIO </w:t>
      </w:r>
      <w:r>
        <w:rPr>
          <w:rFonts w:asciiTheme="majorBidi" w:eastAsiaTheme="minorEastAsia" w:hAnsiTheme="majorBidi" w:cstheme="majorBidi"/>
          <w:i/>
          <w:iCs/>
          <w:sz w:val="20"/>
        </w:rPr>
        <w:t xml:space="preserve">mechanism (3) is asymptotically stable </w:t>
      </w:r>
      <w:r>
        <w:rPr>
          <w:rFonts w:asciiTheme="majorBidi" w:eastAsiaTheme="minorEastAsia" w:hAnsiTheme="majorBidi" w:cstheme="majorBidi"/>
          <w:i/>
          <w:iCs/>
          <w:noProof/>
          <w:sz w:val="20"/>
        </w:rPr>
        <w:t>in terms of</w:t>
      </w:r>
      <w:r>
        <w:rPr>
          <w:rFonts w:asciiTheme="majorBidi" w:eastAsiaTheme="minorEastAsia" w:hAnsiTheme="majorBidi" w:cstheme="majorBidi"/>
          <w:i/>
          <w:iCs/>
          <w:sz w:val="20"/>
        </w:rPr>
        <w:t xml:space="preserve"> Definition 1 and rejects the input disturbance and measurement noise in output </w:t>
      </w:r>
      <w:proofErr w:type="spellStart"/>
      <w:r>
        <w:rPr>
          <w:rFonts w:asciiTheme="majorBidi" w:eastAsiaTheme="minorEastAsia" w:hAnsiTheme="majorBidi" w:cstheme="majorBidi"/>
          <w:i/>
          <w:iCs/>
          <w:sz w:val="20"/>
        </w:rPr>
        <w:t>quadratically</w:t>
      </w:r>
      <w:proofErr w:type="spellEnd"/>
      <w:r>
        <w:rPr>
          <w:rFonts w:asciiTheme="majorBidi" w:eastAsiaTheme="minorEastAsia" w:hAnsiTheme="majorBidi" w:cstheme="majorBidi"/>
          <w:i/>
          <w:iCs/>
          <w:sz w:val="20"/>
        </w:rPr>
        <w:t xml:space="preserve"> if there exist symmetric positive definite matrices </w:t>
      </w:r>
      <m:oMath>
        <m:r>
          <m:rPr>
            <m:scr m:val="script"/>
          </m:rPr>
          <w:rPr>
            <w:rFonts w:ascii="Cambria Math" w:eastAsiaTheme="minorEastAsia" w:hAnsi="Cambria Math" w:cstheme="majorBidi"/>
            <w:sz w:val="20"/>
          </w:rPr>
          <m:t>X</m:t>
        </m:r>
        <m:r>
          <w:rPr>
            <w:rFonts w:ascii="Cambria Math" w:hAnsi="Cambria Math" w:cstheme="majorBidi"/>
            <w:sz w:val="20"/>
          </w:rPr>
          <m:t>∈</m:t>
        </m:r>
        <m:sSup>
          <m:sSupPr>
            <m:ctrlPr>
              <w:rPr>
                <w:rFonts w:ascii="Cambria Math" w:hAnsi="Cambria Math" w:cstheme="majorBidi"/>
                <w:i/>
                <w:iCs/>
              </w:rPr>
            </m:ctrlPr>
          </m:sSupPr>
          <m:e>
            <m:r>
              <m:rPr>
                <m:scr m:val="fraktur"/>
              </m:rPr>
              <w:rPr>
                <w:rFonts w:ascii="Cambria Math" w:eastAsiaTheme="minorEastAsia" w:hAnsi="Cambria Math" w:cstheme="majorBidi"/>
                <w:sz w:val="20"/>
              </w:rPr>
              <m:t>R</m:t>
            </m:r>
          </m:e>
          <m:sup>
            <m:r>
              <w:rPr>
                <w:rFonts w:ascii="Cambria Math" w:eastAsiaTheme="minorEastAsia" w:hAnsi="Cambria Math" w:cstheme="majorBidi"/>
                <w:sz w:val="20"/>
              </w:rPr>
              <m:t>n×n</m:t>
            </m:r>
          </m:sup>
        </m:sSup>
      </m:oMath>
      <w:r>
        <w:rPr>
          <w:rFonts w:asciiTheme="majorBidi" w:eastAsiaTheme="minorEastAsia" w:hAnsiTheme="majorBidi" w:cstheme="majorBidi"/>
          <w:i/>
          <w:iCs/>
          <w:sz w:val="20"/>
        </w:rPr>
        <w:t xml:space="preserve"> and </w:t>
      </w:r>
      <m:oMath>
        <m:sSub>
          <m:sSubPr>
            <m:ctrlPr>
              <w:rPr>
                <w:rFonts w:ascii="Cambria Math" w:eastAsiaTheme="minorEastAsia" w:hAnsi="Cambria Math" w:cstheme="majorBidi"/>
                <w:i/>
                <w:iCs/>
              </w:rPr>
            </m:ctrlPr>
          </m:sSubPr>
          <m:e>
            <m:r>
              <m:rPr>
                <m:scr m:val="script"/>
              </m:rPr>
              <w:rPr>
                <w:rFonts w:ascii="Cambria Math" w:eastAsiaTheme="minorEastAsia" w:hAnsi="Cambria Math" w:cstheme="majorBidi"/>
                <w:sz w:val="20"/>
              </w:rPr>
              <m:t>Q</m:t>
            </m:r>
          </m:e>
          <m:sub>
            <m:r>
              <w:rPr>
                <w:rFonts w:ascii="Cambria Math" w:eastAsiaTheme="minorEastAsia" w:hAnsi="Cambria Math" w:cstheme="majorBidi"/>
                <w:sz w:val="20"/>
              </w:rPr>
              <m:t>2</m:t>
            </m:r>
          </m:sub>
        </m:sSub>
        <m:r>
          <w:rPr>
            <w:rFonts w:ascii="Cambria Math" w:hAnsi="Cambria Math" w:cstheme="majorBidi"/>
            <w:sz w:val="20"/>
          </w:rPr>
          <m:t>∈</m:t>
        </m:r>
        <m:sSup>
          <m:sSupPr>
            <m:ctrlPr>
              <w:rPr>
                <w:rFonts w:ascii="Cambria Math" w:hAnsi="Cambria Math" w:cstheme="majorBidi"/>
                <w:i/>
                <w:iCs/>
              </w:rPr>
            </m:ctrlPr>
          </m:sSupPr>
          <m:e>
            <m:r>
              <m:rPr>
                <m:scr m:val="fraktur"/>
              </m:rPr>
              <w:rPr>
                <w:rFonts w:ascii="Cambria Math" w:eastAsiaTheme="minorEastAsia" w:hAnsi="Cambria Math" w:cstheme="majorBidi"/>
                <w:sz w:val="20"/>
              </w:rPr>
              <m:t>R</m:t>
            </m:r>
          </m:e>
          <m:sup>
            <m:r>
              <w:rPr>
                <w:rFonts w:ascii="Cambria Math" w:eastAsiaTheme="minorEastAsia" w:hAnsi="Cambria Math" w:cstheme="majorBidi"/>
                <w:sz w:val="20"/>
              </w:rPr>
              <m:t>n×n</m:t>
            </m:r>
          </m:sup>
        </m:sSup>
      </m:oMath>
      <w:r>
        <w:rPr>
          <w:rFonts w:asciiTheme="majorBidi" w:eastAsiaTheme="minorEastAsia" w:hAnsiTheme="majorBidi" w:cstheme="majorBidi"/>
          <w:i/>
          <w:iCs/>
          <w:sz w:val="20"/>
        </w:rPr>
        <w:t xml:space="preserve">, matrices </w:t>
      </w:r>
      <m:oMath>
        <m:acc>
          <m:accPr>
            <m:ctrlPr>
              <w:rPr>
                <w:rFonts w:ascii="Cambria Math" w:eastAsiaTheme="minorEastAsia" w:hAnsi="Cambria Math" w:cstheme="majorBidi"/>
                <w:i/>
                <w:iCs/>
              </w:rPr>
            </m:ctrlPr>
          </m:accPr>
          <m:e>
            <m:r>
              <m:rPr>
                <m:scr m:val="script"/>
              </m:rPr>
              <w:rPr>
                <w:rFonts w:ascii="Cambria Math" w:eastAsiaTheme="minorEastAsia" w:hAnsi="Cambria Math" w:cstheme="majorBidi"/>
                <w:sz w:val="20"/>
              </w:rPr>
              <m:t>T</m:t>
            </m:r>
          </m:e>
        </m:acc>
        <m:r>
          <w:rPr>
            <w:rFonts w:ascii="Cambria Math" w:hAnsi="Cambria Math" w:cstheme="majorBidi"/>
            <w:sz w:val="20"/>
          </w:rPr>
          <m:t>∈</m:t>
        </m:r>
        <m:sSup>
          <m:sSupPr>
            <m:ctrlPr>
              <w:rPr>
                <w:rFonts w:ascii="Cambria Math" w:hAnsi="Cambria Math" w:cstheme="majorBidi"/>
                <w:i/>
                <w:iCs/>
              </w:rPr>
            </m:ctrlPr>
          </m:sSupPr>
          <m:e>
            <m:r>
              <m:rPr>
                <m:scr m:val="fraktur"/>
              </m:rPr>
              <w:rPr>
                <w:rFonts w:ascii="Cambria Math" w:eastAsiaTheme="minorEastAsia" w:hAnsi="Cambria Math" w:cstheme="majorBidi"/>
                <w:sz w:val="20"/>
              </w:rPr>
              <m:t>R</m:t>
            </m:r>
          </m:e>
          <m:sup>
            <m:sSub>
              <m:sSubPr>
                <m:ctrlPr>
                  <w:rPr>
                    <w:rFonts w:ascii="Cambria Math" w:eastAsiaTheme="minorEastAsia" w:hAnsi="Cambria Math" w:cstheme="majorBidi"/>
                    <w:i/>
                    <w:iCs/>
                  </w:rPr>
                </m:ctrlPr>
              </m:sSubPr>
              <m:e>
                <m:r>
                  <w:rPr>
                    <w:rFonts w:ascii="Cambria Math" w:eastAsiaTheme="minorEastAsia" w:hAnsi="Cambria Math" w:cstheme="majorBidi"/>
                    <w:sz w:val="20"/>
                  </w:rPr>
                  <m:t>n</m:t>
                </m:r>
              </m:e>
              <m:sub>
                <m:r>
                  <w:rPr>
                    <w:rFonts w:ascii="Cambria Math" w:eastAsiaTheme="minorEastAsia" w:hAnsi="Cambria Math" w:cstheme="majorBidi"/>
                    <w:sz w:val="20"/>
                  </w:rPr>
                  <m:t>u</m:t>
                </m:r>
              </m:sub>
            </m:sSub>
            <m:r>
              <w:rPr>
                <w:rFonts w:ascii="Cambria Math" w:eastAsiaTheme="minorEastAsia" w:hAnsi="Cambria Math" w:cstheme="majorBidi"/>
                <w:sz w:val="20"/>
              </w:rPr>
              <m:t>×n</m:t>
            </m:r>
          </m:sup>
        </m:sSup>
      </m:oMath>
      <w:r>
        <w:rPr>
          <w:rFonts w:asciiTheme="majorBidi" w:eastAsiaTheme="minorEastAsia" w:hAnsiTheme="majorBidi" w:cstheme="majorBidi"/>
          <w:i/>
          <w:iCs/>
          <w:sz w:val="20"/>
        </w:rPr>
        <w:t xml:space="preserve">,  </w:t>
      </w:r>
      <m:oMath>
        <m:acc>
          <m:accPr>
            <m:ctrlPr>
              <w:rPr>
                <w:rFonts w:ascii="Cambria Math" w:eastAsiaTheme="minorEastAsia" w:hAnsi="Cambria Math" w:cstheme="majorBidi"/>
                <w:i/>
                <w:iCs/>
              </w:rPr>
            </m:ctrlPr>
          </m:accPr>
          <m:e>
            <m:r>
              <m:rPr>
                <m:scr m:val="script"/>
              </m:rPr>
              <w:rPr>
                <w:rFonts w:ascii="Cambria Math" w:eastAsiaTheme="minorEastAsia" w:hAnsi="Cambria Math" w:cstheme="majorBidi"/>
                <w:sz w:val="20"/>
              </w:rPr>
              <m:t>K</m:t>
            </m:r>
          </m:e>
        </m:acc>
        <m:r>
          <w:rPr>
            <w:rFonts w:ascii="Cambria Math" w:hAnsi="Cambria Math" w:cstheme="majorBidi"/>
            <w:sz w:val="20"/>
          </w:rPr>
          <m:t>∈</m:t>
        </m:r>
        <m:sSup>
          <m:sSupPr>
            <m:ctrlPr>
              <w:rPr>
                <w:rFonts w:ascii="Cambria Math" w:hAnsi="Cambria Math" w:cstheme="majorBidi"/>
                <w:i/>
                <w:iCs/>
              </w:rPr>
            </m:ctrlPr>
          </m:sSupPr>
          <m:e>
            <m:r>
              <m:rPr>
                <m:scr m:val="fraktur"/>
              </m:rPr>
              <w:rPr>
                <w:rFonts w:ascii="Cambria Math" w:eastAsiaTheme="minorEastAsia" w:hAnsi="Cambria Math" w:cstheme="majorBidi"/>
                <w:sz w:val="20"/>
              </w:rPr>
              <m:t>R</m:t>
            </m:r>
          </m:e>
          <m:sup>
            <m:r>
              <w:rPr>
                <w:rFonts w:ascii="Cambria Math" w:eastAsiaTheme="minorEastAsia" w:hAnsi="Cambria Math" w:cstheme="majorBidi"/>
                <w:sz w:val="20"/>
              </w:rPr>
              <m:t>n×</m:t>
            </m:r>
            <m:sSub>
              <m:sSubPr>
                <m:ctrlPr>
                  <w:rPr>
                    <w:rFonts w:ascii="Cambria Math" w:eastAsiaTheme="minorEastAsia" w:hAnsi="Cambria Math" w:cstheme="majorBidi"/>
                    <w:i/>
                    <w:iCs/>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sup>
        </m:sSup>
      </m:oMath>
      <w:r>
        <w:rPr>
          <w:rFonts w:asciiTheme="majorBidi" w:eastAsiaTheme="minorEastAsia" w:hAnsiTheme="majorBidi" w:cstheme="majorBidi"/>
          <w:i/>
          <w:iCs/>
          <w:sz w:val="20"/>
        </w:rPr>
        <w:t xml:space="preserve">, and </w:t>
      </w:r>
      <m:oMath>
        <m:acc>
          <m:accPr>
            <m:ctrlPr>
              <w:rPr>
                <w:rFonts w:ascii="Cambria Math" w:eastAsiaTheme="minorEastAsia" w:hAnsi="Cambria Math" w:cstheme="majorBidi"/>
                <w:i/>
                <w:iCs/>
              </w:rPr>
            </m:ctrlPr>
          </m:accPr>
          <m:e>
            <m:r>
              <m:rPr>
                <m:scr m:val="script"/>
              </m:rPr>
              <w:rPr>
                <w:rFonts w:ascii="Cambria Math" w:eastAsiaTheme="minorEastAsia" w:hAnsi="Cambria Math" w:cstheme="majorBidi"/>
                <w:sz w:val="20"/>
              </w:rPr>
              <m:t>L</m:t>
            </m:r>
          </m:e>
        </m:acc>
        <m:r>
          <w:rPr>
            <w:rFonts w:ascii="Cambria Math" w:hAnsi="Cambria Math" w:cstheme="majorBidi"/>
            <w:sz w:val="20"/>
          </w:rPr>
          <m:t>∈</m:t>
        </m:r>
        <m:sSup>
          <m:sSupPr>
            <m:ctrlPr>
              <w:rPr>
                <w:rFonts w:ascii="Cambria Math" w:hAnsi="Cambria Math" w:cstheme="majorBidi"/>
                <w:i/>
                <w:iCs/>
              </w:rPr>
            </m:ctrlPr>
          </m:sSupPr>
          <m:e>
            <m:r>
              <m:rPr>
                <m:scr m:val="fraktur"/>
              </m:rPr>
              <w:rPr>
                <w:rFonts w:ascii="Cambria Math" w:eastAsiaTheme="minorEastAsia" w:hAnsi="Cambria Math" w:cstheme="majorBidi"/>
                <w:sz w:val="20"/>
              </w:rPr>
              <m:t>R</m:t>
            </m:r>
          </m:e>
          <m:sup>
            <m:r>
              <w:rPr>
                <w:rFonts w:ascii="Cambria Math" w:eastAsiaTheme="minorEastAsia" w:hAnsi="Cambria Math" w:cstheme="majorBidi"/>
                <w:sz w:val="20"/>
              </w:rPr>
              <m:t>n×</m:t>
            </m:r>
            <m:sSub>
              <m:sSubPr>
                <m:ctrlPr>
                  <w:rPr>
                    <w:rFonts w:ascii="Cambria Math" w:eastAsiaTheme="minorEastAsia" w:hAnsi="Cambria Math" w:cstheme="majorBidi"/>
                    <w:i/>
                    <w:iCs/>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sup>
        </m:sSup>
      </m:oMath>
      <w:r>
        <w:rPr>
          <w:rFonts w:asciiTheme="majorBidi" w:eastAsiaTheme="minorEastAsia" w:hAnsiTheme="majorBidi" w:cstheme="majorBidi"/>
          <w:i/>
          <w:iCs/>
          <w:sz w:val="20"/>
        </w:rPr>
        <w:t xml:space="preserve">, positive scalars </w:t>
      </w:r>
      <m:oMath>
        <m:sSub>
          <m:sSubPr>
            <m:ctrlPr>
              <w:rPr>
                <w:rFonts w:ascii="Cambria Math" w:eastAsiaTheme="minorEastAsia" w:hAnsi="Cambria Math" w:cstheme="majorBidi"/>
                <w:i/>
                <w:iCs/>
              </w:rPr>
            </m:ctrlPr>
          </m:sSubPr>
          <m:e>
            <m:r>
              <w:rPr>
                <w:rFonts w:ascii="Cambria Math" w:eastAsiaTheme="minorEastAsia" w:hAnsi="Cambria Math" w:cstheme="majorBidi"/>
                <w:sz w:val="20"/>
              </w:rPr>
              <m:t>γ</m:t>
            </m:r>
          </m:e>
          <m:sub>
            <m:r>
              <w:rPr>
                <w:rFonts w:ascii="Cambria Math" w:eastAsiaTheme="minorEastAsia" w:hAnsi="Cambria Math" w:cstheme="majorBidi"/>
                <w:sz w:val="20"/>
              </w:rPr>
              <m:t>d</m:t>
            </m:r>
          </m:sub>
        </m:sSub>
      </m:oMath>
      <w:r>
        <w:rPr>
          <w:rFonts w:asciiTheme="majorBidi" w:eastAsiaTheme="minorEastAsia" w:hAnsiTheme="majorBidi" w:cstheme="majorBidi"/>
          <w:i/>
          <w:iCs/>
          <w:sz w:val="20"/>
        </w:rPr>
        <w:t xml:space="preserve">, </w:t>
      </w:r>
      <m:oMath>
        <m:sSub>
          <m:sSubPr>
            <m:ctrlPr>
              <w:rPr>
                <w:rFonts w:ascii="Cambria Math" w:eastAsiaTheme="minorEastAsia" w:hAnsi="Cambria Math" w:cstheme="majorBidi"/>
                <w:i/>
                <w:iCs/>
              </w:rPr>
            </m:ctrlPr>
          </m:sSubPr>
          <m:e>
            <m:r>
              <w:rPr>
                <w:rFonts w:ascii="Cambria Math" w:eastAsiaTheme="minorEastAsia" w:hAnsi="Cambria Math" w:cstheme="majorBidi"/>
                <w:sz w:val="20"/>
              </w:rPr>
              <m:t>γ</m:t>
            </m:r>
          </m:e>
          <m:sub>
            <m:r>
              <w:rPr>
                <w:rFonts w:ascii="Cambria Math" w:eastAsiaTheme="minorEastAsia" w:hAnsi="Cambria Math" w:cstheme="majorBidi"/>
                <w:sz w:val="20"/>
              </w:rPr>
              <m:t>w</m:t>
            </m:r>
          </m:sub>
        </m:sSub>
      </m:oMath>
      <w:r>
        <w:rPr>
          <w:rFonts w:asciiTheme="majorBidi" w:eastAsiaTheme="minorEastAsia" w:hAnsiTheme="majorBidi" w:cstheme="majorBidi"/>
          <w:i/>
          <w:iCs/>
          <w:sz w:val="20"/>
        </w:rPr>
        <w:t xml:space="preserve">, and </w:t>
      </w:r>
      <m:oMath>
        <m:sSub>
          <m:sSubPr>
            <m:ctrlPr>
              <w:rPr>
                <w:rFonts w:ascii="Cambria Math" w:eastAsiaTheme="minorEastAsia" w:hAnsi="Cambria Math" w:cstheme="majorBidi"/>
                <w:i/>
                <w:iCs/>
              </w:rPr>
            </m:ctrlPr>
          </m:sSubPr>
          <m:e>
            <m:r>
              <w:rPr>
                <w:rFonts w:ascii="Cambria Math" w:eastAsiaTheme="minorEastAsia" w:hAnsi="Cambria Math" w:cstheme="majorBidi"/>
                <w:sz w:val="20"/>
              </w:rPr>
              <m:t>γ</m:t>
            </m:r>
          </m:e>
          <m:sub>
            <m:r>
              <w:rPr>
                <w:rFonts w:ascii="Cambria Math" w:eastAsiaTheme="minorEastAsia" w:hAnsi="Cambria Math" w:cstheme="majorBidi"/>
                <w:sz w:val="20"/>
              </w:rPr>
              <m:t>v</m:t>
            </m:r>
          </m:sub>
        </m:sSub>
      </m:oMath>
      <w:r>
        <w:rPr>
          <w:rFonts w:asciiTheme="majorBidi" w:eastAsiaTheme="minorEastAsia" w:hAnsiTheme="majorBidi" w:cstheme="majorBidi"/>
          <w:i/>
          <w:iCs/>
          <w:sz w:val="20"/>
        </w:rPr>
        <w:t xml:space="preserve">, and user-defined positive weighting scalars </w:t>
      </w:r>
      <m:oMath>
        <m:r>
          <w:rPr>
            <w:rFonts w:ascii="Cambria Math" w:eastAsiaTheme="minorEastAsia" w:hAnsi="Cambria Math" w:cstheme="majorBidi"/>
            <w:sz w:val="20"/>
          </w:rPr>
          <m:t>α</m:t>
        </m:r>
      </m:oMath>
      <w:r>
        <w:rPr>
          <w:rFonts w:asciiTheme="majorBidi" w:eastAsiaTheme="minorEastAsia" w:hAnsiTheme="majorBidi" w:cstheme="majorBidi"/>
          <w:i/>
          <w:iCs/>
          <w:sz w:val="20"/>
        </w:rPr>
        <w:t xml:space="preserve"> and </w:t>
      </w:r>
      <m:oMath>
        <m:r>
          <w:rPr>
            <w:rFonts w:ascii="Cambria Math" w:eastAsiaTheme="minorEastAsia" w:hAnsi="Cambria Math" w:cstheme="majorBidi"/>
            <w:sz w:val="20"/>
          </w:rPr>
          <m:t>β</m:t>
        </m:r>
      </m:oMath>
      <w:r>
        <w:rPr>
          <w:rFonts w:asciiTheme="majorBidi" w:eastAsiaTheme="minorEastAsia" w:hAnsiTheme="majorBidi" w:cstheme="majorBidi"/>
          <w:i/>
          <w:iCs/>
          <w:sz w:val="20"/>
        </w:rPr>
        <w:t xml:space="preserve"> such that LMI condition (</w:t>
      </w:r>
      <w:r w:rsidR="003203C8">
        <w:rPr>
          <w:rFonts w:asciiTheme="majorBidi" w:eastAsiaTheme="minorEastAsia" w:hAnsiTheme="majorBidi" w:cstheme="majorBidi"/>
          <w:i/>
          <w:iCs/>
          <w:sz w:val="20"/>
        </w:rPr>
        <w:t>5</w:t>
      </w:r>
      <w:r w:rsidR="0055633A">
        <w:rPr>
          <w:rFonts w:asciiTheme="majorBidi" w:eastAsiaTheme="minorEastAsia" w:hAnsiTheme="majorBidi" w:cstheme="majorBidi"/>
          <w:i/>
          <w:iCs/>
          <w:sz w:val="20"/>
        </w:rPr>
        <w:t>a</w:t>
      </w:r>
      <w:r>
        <w:rPr>
          <w:rFonts w:asciiTheme="majorBidi" w:eastAsiaTheme="minorEastAsia" w:hAnsiTheme="majorBidi" w:cstheme="majorBidi"/>
          <w:i/>
          <w:iCs/>
          <w:sz w:val="20"/>
        </w:rPr>
        <w:t>)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539"/>
      </w:tblGrid>
      <w:tr w:rsidR="008701F3" w:rsidTr="008701F3">
        <w:tc>
          <w:tcPr>
            <w:tcW w:w="7763" w:type="dxa"/>
            <w:vAlign w:val="center"/>
            <w:hideMark/>
          </w:tcPr>
          <w:p w:rsidR="008701F3" w:rsidRPr="0056334A" w:rsidRDefault="00842EBF" w:rsidP="003B1500">
            <w:pPr>
              <w:jc w:val="both"/>
              <w:rPr>
                <w:rFonts w:asciiTheme="majorBidi" w:eastAsiaTheme="minorEastAsia" w:hAnsiTheme="majorBidi" w:cstheme="majorBidi"/>
                <w:sz w:val="20"/>
              </w:rPr>
            </w:pPr>
            <m:oMathPara>
              <m:oMathParaPr>
                <m:jc m:val="left"/>
              </m:oMathParaPr>
              <m:oMath>
                <m:sSup>
                  <m:sSupPr>
                    <m:ctrlPr>
                      <w:rPr>
                        <w:rFonts w:ascii="Cambria Math" w:eastAsiaTheme="minorEastAsia" w:hAnsi="Cambria Math" w:cstheme="majorBidi"/>
                        <w:sz w:val="18"/>
                        <w:szCs w:val="18"/>
                      </w:rPr>
                    </m:ctrlPr>
                  </m:sSupPr>
                  <m:e>
                    <m:r>
                      <m:rPr>
                        <m:sty m:val="p"/>
                      </m:rPr>
                      <w:rPr>
                        <w:rFonts w:ascii="Cambria Math" w:eastAsiaTheme="minorEastAsia" w:hAnsi="Cambria Math" w:cstheme="majorBidi"/>
                        <w:sz w:val="18"/>
                        <w:szCs w:val="18"/>
                      </w:rPr>
                      <m:t>Π</m:t>
                    </m:r>
                  </m:e>
                  <m:sup>
                    <m:r>
                      <m:rPr>
                        <m:sty m:val="p"/>
                      </m:rPr>
                      <w:rPr>
                        <w:rFonts w:ascii="Cambria Math" w:eastAsiaTheme="minorEastAsia" w:hAnsi="Cambria Math" w:cstheme="majorBidi"/>
                        <w:sz w:val="18"/>
                        <w:szCs w:val="18"/>
                      </w:rPr>
                      <m:t>*</m:t>
                    </m:r>
                  </m:sup>
                </m:sSup>
                <m:r>
                  <w:rPr>
                    <w:rFonts w:ascii="Cambria Math" w:eastAsiaTheme="minorEastAsia" w:hAnsi="Cambria Math" w:cstheme="majorBidi"/>
                    <w:sz w:val="18"/>
                    <w:szCs w:val="18"/>
                  </w:rPr>
                  <m:t>=</m:t>
                </m:r>
                <m:d>
                  <m:dPr>
                    <m:begChr m:val="["/>
                    <m:endChr m:val="]"/>
                    <m:ctrlPr>
                      <w:rPr>
                        <w:rFonts w:ascii="Cambria Math" w:eastAsiaTheme="minorEastAsia" w:hAnsi="Cambria Math" w:cstheme="majorBidi"/>
                        <w:i/>
                        <w:sz w:val="18"/>
                        <w:szCs w:val="18"/>
                      </w:rPr>
                    </m:ctrlPr>
                  </m:dPr>
                  <m:e>
                    <m:m>
                      <m:mPr>
                        <m:mcs>
                          <m:mc>
                            <m:mcPr>
                              <m:count m:val="6"/>
                              <m:mcJc m:val="center"/>
                            </m:mcPr>
                          </m:mc>
                        </m:mcs>
                        <m:ctrlPr>
                          <w:rPr>
                            <w:rFonts w:ascii="Cambria Math" w:eastAsiaTheme="minorEastAsia" w:hAnsi="Cambria Math" w:cstheme="majorBidi"/>
                            <w:i/>
                            <w:sz w:val="18"/>
                            <w:szCs w:val="18"/>
                          </w:rPr>
                        </m:ctrlPr>
                      </m:mPr>
                      <m:mr>
                        <m:e>
                          <m:sSub>
                            <m:sSubPr>
                              <m:ctrlPr>
                                <w:rPr>
                                  <w:rFonts w:ascii="Cambria Math" w:eastAsiaTheme="minorEastAsia" w:hAnsi="Cambria Math" w:cstheme="majorBidi"/>
                                  <w:i/>
                                  <w:sz w:val="18"/>
                                  <w:szCs w:val="18"/>
                                </w:rPr>
                              </m:ctrlPr>
                            </m:sSubPr>
                            <m:e>
                              <m:r>
                                <m:rPr>
                                  <m:scr m:val="script"/>
                                </m:rPr>
                                <w:rPr>
                                  <w:rFonts w:ascii="Cambria Math" w:eastAsiaTheme="minorEastAsia" w:hAnsi="Cambria Math" w:cstheme="majorBidi"/>
                                  <w:sz w:val="18"/>
                                  <w:szCs w:val="18"/>
                                </w:rPr>
                                <m:t>G</m:t>
                              </m:r>
                            </m:e>
                            <m:sub>
                              <m:r>
                                <w:rPr>
                                  <w:rFonts w:ascii="Cambria Math" w:eastAsiaTheme="minorEastAsia" w:hAnsi="Cambria Math" w:cstheme="majorBidi"/>
                                  <w:sz w:val="18"/>
                                  <w:szCs w:val="18"/>
                                </w:rPr>
                                <m:t>11</m:t>
                              </m:r>
                            </m:sub>
                          </m:sSub>
                        </m:e>
                        <m:e>
                          <m:r>
                            <w:rPr>
                              <w:rFonts w:ascii="Cambria Math" w:eastAsiaTheme="minorEastAsia" w:hAnsi="Cambria Math" w:cstheme="majorBidi"/>
                              <w:sz w:val="18"/>
                              <w:szCs w:val="18"/>
                            </w:rPr>
                            <m:t>0</m:t>
                          </m:r>
                        </m:e>
                        <m:e>
                          <m:r>
                            <w:rPr>
                              <w:rFonts w:ascii="Cambria Math" w:eastAsiaTheme="minorEastAsia" w:hAnsi="Cambria Math" w:cstheme="majorBidi"/>
                              <w:sz w:val="18"/>
                              <w:szCs w:val="18"/>
                            </w:rPr>
                            <m:t>2</m:t>
                          </m:r>
                          <m:sSub>
                            <m:sSubPr>
                              <m:ctrlPr>
                                <w:rPr>
                                  <w:rFonts w:ascii="Cambria Math" w:hAnsi="Cambria Math" w:cstheme="majorBidi"/>
                                  <w:i/>
                                  <w:sz w:val="18"/>
                                  <w:szCs w:val="18"/>
                                </w:rPr>
                              </m:ctrlPr>
                            </m:sSubPr>
                            <m:e>
                              <m:r>
                                <w:rPr>
                                  <w:rFonts w:ascii="Cambria Math" w:eastAsiaTheme="minorEastAsia" w:hAnsi="Cambria Math" w:cstheme="majorBidi"/>
                                  <w:sz w:val="18"/>
                                  <w:szCs w:val="18"/>
                                </w:rPr>
                                <m:t>G</m:t>
                              </m:r>
                              <m:ctrlPr>
                                <w:rPr>
                                  <w:rFonts w:ascii="Cambria Math" w:eastAsiaTheme="minorEastAsia" w:hAnsi="Cambria Math" w:cstheme="majorBidi"/>
                                  <w:i/>
                                  <w:sz w:val="18"/>
                                  <w:szCs w:val="18"/>
                                </w:rPr>
                              </m:ctrlPr>
                            </m:e>
                            <m:sub>
                              <m:r>
                                <w:rPr>
                                  <w:rFonts w:ascii="Cambria Math" w:hAnsi="Cambria Math" w:cstheme="majorBidi"/>
                                  <w:sz w:val="18"/>
                                  <w:szCs w:val="18"/>
                                </w:rPr>
                                <m:t>P</m:t>
                              </m:r>
                            </m:sub>
                          </m:sSub>
                        </m:e>
                        <m:e>
                          <m:r>
                            <w:rPr>
                              <w:rFonts w:ascii="Cambria Math" w:eastAsiaTheme="minorEastAsia" w:hAnsi="Cambria Math" w:cstheme="majorBidi"/>
                              <w:sz w:val="18"/>
                              <w:szCs w:val="18"/>
                            </w:rPr>
                            <m:t>2</m:t>
                          </m:r>
                          <m:sSub>
                            <m:sSubPr>
                              <m:ctrlPr>
                                <w:rPr>
                                  <w:rFonts w:ascii="Cambria Math" w:hAnsi="Cambria Math" w:cstheme="majorBidi"/>
                                  <w:i/>
                                  <w:sz w:val="18"/>
                                  <w:szCs w:val="18"/>
                                </w:rPr>
                              </m:ctrlPr>
                            </m:sSubPr>
                            <m:e>
                              <m:r>
                                <w:rPr>
                                  <w:rFonts w:ascii="Cambria Math" w:eastAsiaTheme="minorEastAsia" w:hAnsi="Cambria Math" w:cstheme="majorBidi"/>
                                  <w:sz w:val="18"/>
                                  <w:szCs w:val="18"/>
                                </w:rPr>
                                <m:t>E</m:t>
                              </m:r>
                              <m:ctrlPr>
                                <w:rPr>
                                  <w:rFonts w:ascii="Cambria Math" w:eastAsiaTheme="minorEastAsia" w:hAnsi="Cambria Math" w:cstheme="majorBidi"/>
                                  <w:i/>
                                  <w:sz w:val="18"/>
                                  <w:szCs w:val="18"/>
                                </w:rPr>
                              </m:ctrlPr>
                            </m:e>
                            <m:sub>
                              <m:r>
                                <w:rPr>
                                  <w:rFonts w:ascii="Cambria Math" w:hAnsi="Cambria Math" w:cstheme="majorBidi"/>
                                  <w:sz w:val="18"/>
                                  <w:szCs w:val="18"/>
                                </w:rPr>
                                <m:t>P</m:t>
                              </m:r>
                            </m:sub>
                          </m:sSub>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m:rPr>
                              <m:scr m:val="script"/>
                            </m:rPr>
                            <w:rPr>
                              <w:rFonts w:ascii="Cambria Math" w:eastAsiaTheme="minorEastAsia" w:hAnsi="Cambria Math" w:cstheme="majorBidi"/>
                              <w:sz w:val="18"/>
                              <w:szCs w:val="18"/>
                            </w:rPr>
                            <m:t>X</m:t>
                          </m:r>
                          <m:sSubSup>
                            <m:sSubSupPr>
                              <m:ctrlPr>
                                <w:rPr>
                                  <w:rFonts w:ascii="Cambria Math" w:hAnsi="Cambria Math" w:cstheme="majorBidi"/>
                                  <w:i/>
                                  <w:sz w:val="18"/>
                                  <w:szCs w:val="18"/>
                                </w:rPr>
                              </m:ctrlPr>
                            </m:sSubSupPr>
                            <m:e>
                              <m:r>
                                <w:rPr>
                                  <w:rFonts w:ascii="Cambria Math" w:eastAsiaTheme="minorEastAsia" w:hAnsi="Cambria Math" w:cstheme="majorBidi"/>
                                  <w:sz w:val="18"/>
                                  <w:szCs w:val="18"/>
                                </w:rPr>
                                <m:t>C</m:t>
                              </m:r>
                              <m:ctrlPr>
                                <w:rPr>
                                  <w:rFonts w:ascii="Cambria Math" w:eastAsiaTheme="minorEastAsia" w:hAnsi="Cambria Math" w:cstheme="majorBidi"/>
                                  <w:i/>
                                  <w:sz w:val="18"/>
                                  <w:szCs w:val="18"/>
                                </w:rPr>
                              </m:ctrlPr>
                            </m:e>
                            <m:sub>
                              <m:r>
                                <w:rPr>
                                  <w:rFonts w:ascii="Cambria Math" w:hAnsi="Cambria Math" w:cstheme="majorBidi"/>
                                  <w:sz w:val="18"/>
                                  <w:szCs w:val="18"/>
                                </w:rPr>
                                <m:t>P</m:t>
                              </m:r>
                            </m:sub>
                            <m:sup>
                              <m:r>
                                <w:rPr>
                                  <w:rFonts w:ascii="Cambria Math" w:eastAsiaTheme="minorEastAsia" w:hAnsi="Cambria Math" w:cstheme="majorBidi"/>
                                  <w:sz w:val="18"/>
                                  <w:szCs w:val="18"/>
                                </w:rPr>
                                <m:t>T</m:t>
                              </m:r>
                              <m:ctrlPr>
                                <w:rPr>
                                  <w:rFonts w:ascii="Cambria Math" w:eastAsiaTheme="minorEastAsia" w:hAnsi="Cambria Math" w:cstheme="majorBidi"/>
                                  <w:i/>
                                  <w:sz w:val="18"/>
                                  <w:szCs w:val="18"/>
                                </w:rPr>
                              </m:ctrlPr>
                            </m:sup>
                          </m:sSubSup>
                          <m:ctrlPr>
                            <w:rPr>
                              <w:rFonts w:ascii="Cambria Math" w:eastAsia="Cambria Math" w:hAnsi="Cambria Math" w:cs="Cambria Math"/>
                              <w:i/>
                              <w:sz w:val="18"/>
                              <w:szCs w:val="18"/>
                            </w:rPr>
                          </m:ctrlPr>
                        </m:e>
                      </m:mr>
                      <m:mr>
                        <m:e>
                          <m:r>
                            <w:rPr>
                              <w:rFonts w:ascii="Cambria Math" w:eastAsiaTheme="minorEastAsia" w:hAnsi="Cambria Math" w:cstheme="majorBidi"/>
                              <w:sz w:val="18"/>
                              <w:szCs w:val="18"/>
                            </w:rPr>
                            <m:t xml:space="preserve"> </m:t>
                          </m:r>
                        </m:e>
                        <m:e>
                          <m:sSub>
                            <m:sSubPr>
                              <m:ctrlPr>
                                <w:rPr>
                                  <w:rFonts w:ascii="Cambria Math" w:eastAsiaTheme="minorEastAsia" w:hAnsi="Cambria Math" w:cstheme="majorBidi"/>
                                  <w:i/>
                                  <w:sz w:val="18"/>
                                  <w:szCs w:val="18"/>
                                </w:rPr>
                              </m:ctrlPr>
                            </m:sSubPr>
                            <m:e>
                              <m:r>
                                <m:rPr>
                                  <m:scr m:val="script"/>
                                </m:rPr>
                                <w:rPr>
                                  <w:rFonts w:ascii="Cambria Math" w:eastAsiaTheme="minorEastAsia" w:hAnsi="Cambria Math" w:cstheme="majorBidi"/>
                                  <w:sz w:val="18"/>
                                  <w:szCs w:val="18"/>
                                </w:rPr>
                                <m:t>G</m:t>
                              </m:r>
                            </m:e>
                            <m:sub>
                              <m:r>
                                <w:rPr>
                                  <w:rFonts w:ascii="Cambria Math" w:eastAsiaTheme="minorEastAsia" w:hAnsi="Cambria Math" w:cstheme="majorBidi"/>
                                  <w:sz w:val="18"/>
                                  <w:szCs w:val="18"/>
                                </w:rPr>
                                <m:t>22</m:t>
                              </m:r>
                            </m:sub>
                          </m:sSub>
                        </m:e>
                        <m:e>
                          <m:sSub>
                            <m:sSubPr>
                              <m:ctrlPr>
                                <w:rPr>
                                  <w:rFonts w:ascii="Cambria Math" w:eastAsiaTheme="minorEastAsia" w:hAnsi="Cambria Math" w:cstheme="majorBidi"/>
                                  <w:i/>
                                  <w:sz w:val="18"/>
                                  <w:szCs w:val="18"/>
                                </w:rPr>
                              </m:ctrlPr>
                            </m:sSubPr>
                            <m:e>
                              <m:r>
                                <m:rPr>
                                  <m:scr m:val="script"/>
                                </m:rPr>
                                <w:rPr>
                                  <w:rFonts w:ascii="Cambria Math" w:eastAsiaTheme="minorEastAsia" w:hAnsi="Cambria Math" w:cstheme="majorBidi"/>
                                  <w:sz w:val="18"/>
                                  <w:szCs w:val="18"/>
                                </w:rPr>
                                <m:t>G</m:t>
                              </m:r>
                            </m:e>
                            <m:sub>
                              <m:r>
                                <w:rPr>
                                  <w:rFonts w:ascii="Cambria Math" w:eastAsiaTheme="minorEastAsia" w:hAnsi="Cambria Math" w:cstheme="majorBidi"/>
                                  <w:sz w:val="18"/>
                                  <w:szCs w:val="18"/>
                                </w:rPr>
                                <m:t>23</m:t>
                              </m:r>
                            </m:sub>
                          </m:sSub>
                        </m:e>
                        <m:e>
                          <m:r>
                            <w:rPr>
                              <w:rFonts w:ascii="Cambria Math" w:eastAsiaTheme="minorEastAsia" w:hAnsi="Cambria Math" w:cstheme="majorBidi"/>
                              <w:sz w:val="18"/>
                              <w:szCs w:val="18"/>
                            </w:rPr>
                            <m:t>0</m:t>
                          </m:r>
                          <m:ctrlPr>
                            <w:rPr>
                              <w:rFonts w:ascii="Cambria Math" w:eastAsia="Cambria Math" w:hAnsi="Cambria Math" w:cs="Cambria Math"/>
                              <w:i/>
                              <w:sz w:val="18"/>
                              <w:szCs w:val="18"/>
                            </w:rPr>
                          </m:ctrlPr>
                        </m:e>
                        <m:e>
                          <m:sSub>
                            <m:sSubPr>
                              <m:ctrlPr>
                                <w:rPr>
                                  <w:rFonts w:ascii="Cambria Math" w:eastAsiaTheme="minorEastAsia" w:hAnsi="Cambria Math" w:cstheme="majorBidi"/>
                                  <w:i/>
                                  <w:sz w:val="18"/>
                                  <w:szCs w:val="18"/>
                                </w:rPr>
                              </m:ctrlPr>
                            </m:sSubPr>
                            <m:e>
                              <m:r>
                                <m:rPr>
                                  <m:scr m:val="script"/>
                                </m:rPr>
                                <w:rPr>
                                  <w:rFonts w:ascii="Cambria Math" w:eastAsiaTheme="minorEastAsia" w:hAnsi="Cambria Math" w:cstheme="majorBidi"/>
                                  <w:sz w:val="18"/>
                                  <w:szCs w:val="18"/>
                                </w:rPr>
                                <m:t>Q</m:t>
                              </m:r>
                            </m:e>
                            <m:sub>
                              <m:r>
                                <w:rPr>
                                  <w:rFonts w:ascii="Cambria Math" w:eastAsiaTheme="minorEastAsia" w:hAnsi="Cambria Math" w:cstheme="majorBidi"/>
                                  <w:sz w:val="18"/>
                                  <w:szCs w:val="18"/>
                                </w:rPr>
                                <m:t>2</m:t>
                              </m:r>
                            </m:sub>
                          </m:sSub>
                          <m:r>
                            <m:rPr>
                              <m:scr m:val="script"/>
                            </m:rPr>
                            <w:rPr>
                              <w:rFonts w:ascii="Cambria Math" w:eastAsiaTheme="minorEastAsia" w:hAnsi="Cambria Math" w:cstheme="majorBidi"/>
                              <w:sz w:val="18"/>
                              <w:szCs w:val="18"/>
                            </w:rPr>
                            <m:t>H</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Theme="minorEastAsia" w:hAnsi="Cambria Math" w:cstheme="majorBidi"/>
                              <w:sz w:val="18"/>
                              <w:szCs w:val="18"/>
                            </w:rPr>
                            <m:t xml:space="preserve"> </m:t>
                          </m:r>
                        </m:e>
                        <m:e>
                          <m:r>
                            <w:rPr>
                              <w:rFonts w:ascii="Cambria Math" w:eastAsiaTheme="minorEastAsia" w:hAnsi="Cambria Math" w:cstheme="majorBidi"/>
                              <w:sz w:val="18"/>
                              <w:szCs w:val="18"/>
                            </w:rPr>
                            <m:t xml:space="preserve"> </m:t>
                          </m:r>
                        </m:e>
                        <m:e>
                          <m:r>
                            <w:rPr>
                              <w:rFonts w:ascii="Cambria Math" w:eastAsiaTheme="minorEastAsia" w:hAnsi="Cambria Math" w:cstheme="majorBidi"/>
                              <w:sz w:val="18"/>
                              <w:szCs w:val="18"/>
                            </w:rPr>
                            <m:t>-</m:t>
                          </m:r>
                          <m:sSubSup>
                            <m:sSubSupPr>
                              <m:ctrlPr>
                                <w:rPr>
                                  <w:rFonts w:ascii="Cambria Math" w:eastAsiaTheme="minorEastAsia" w:hAnsi="Cambria Math" w:cstheme="majorBidi"/>
                                  <w:i/>
                                  <w:sz w:val="18"/>
                                  <w:szCs w:val="18"/>
                                </w:rPr>
                              </m:ctrlPr>
                            </m:sSubSupPr>
                            <m:e>
                              <m:r>
                                <w:rPr>
                                  <w:rFonts w:ascii="Cambria Math" w:eastAsiaTheme="minorEastAsia" w:hAnsi="Cambria Math" w:cstheme="majorBidi"/>
                                  <w:sz w:val="18"/>
                                  <w:szCs w:val="18"/>
                                </w:rPr>
                                <m:t>γ</m:t>
                              </m:r>
                            </m:e>
                            <m:sub>
                              <m:r>
                                <w:rPr>
                                  <w:rFonts w:ascii="Cambria Math" w:eastAsiaTheme="minorEastAsia" w:hAnsi="Cambria Math" w:cstheme="majorBidi"/>
                                  <w:sz w:val="18"/>
                                  <w:szCs w:val="18"/>
                                </w:rPr>
                                <m:t>w</m:t>
                              </m:r>
                            </m:sub>
                            <m:sup>
                              <m:r>
                                <w:rPr>
                                  <w:rFonts w:ascii="Cambria Math" w:eastAsiaTheme="minorEastAsia" w:hAnsi="Cambria Math" w:cstheme="majorBidi"/>
                                  <w:sz w:val="18"/>
                                  <w:szCs w:val="18"/>
                                </w:rPr>
                                <m:t>2</m:t>
                              </m:r>
                            </m:sup>
                          </m:sSubSup>
                          <m:sSub>
                            <m:sSubPr>
                              <m:ctrlPr>
                                <w:rPr>
                                  <w:rFonts w:ascii="Cambria Math" w:eastAsiaTheme="minorEastAsia" w:hAnsi="Cambria Math" w:cstheme="majorBidi"/>
                                  <w:i/>
                                  <w:sz w:val="18"/>
                                  <w:szCs w:val="18"/>
                                </w:rPr>
                              </m:ctrlPr>
                            </m:sSubPr>
                            <m:e>
                              <m:r>
                                <m:rPr>
                                  <m:scr m:val="script"/>
                                </m:rPr>
                                <w:rPr>
                                  <w:rFonts w:ascii="Cambria Math" w:eastAsiaTheme="minorEastAsia" w:hAnsi="Cambria Math" w:cstheme="majorBidi"/>
                                  <w:sz w:val="18"/>
                                  <w:szCs w:val="18"/>
                                </w:rPr>
                                <m:t>I</m:t>
                              </m:r>
                            </m:e>
                            <m:sub>
                              <m:sSub>
                                <m:sSubPr>
                                  <m:ctrlPr>
                                    <w:rPr>
                                      <w:rFonts w:ascii="Cambria Math" w:eastAsiaTheme="minorEastAsia" w:hAnsi="Cambria Math" w:cstheme="majorBidi"/>
                                      <w:i/>
                                      <w:sz w:val="18"/>
                                      <w:szCs w:val="18"/>
                                    </w:rPr>
                                  </m:ctrlPr>
                                </m:sSubPr>
                                <m:e>
                                  <m:r>
                                    <w:rPr>
                                      <w:rFonts w:ascii="Cambria Math" w:eastAsiaTheme="minorEastAsia" w:hAnsi="Cambria Math" w:cstheme="majorBidi"/>
                                      <w:sz w:val="18"/>
                                      <w:szCs w:val="18"/>
                                    </w:rPr>
                                    <m:t>n</m:t>
                                  </m:r>
                                </m:e>
                                <m:sub>
                                  <m:r>
                                    <w:rPr>
                                      <w:rFonts w:ascii="Cambria Math" w:eastAsiaTheme="minorEastAsia" w:hAnsi="Cambria Math" w:cstheme="majorBidi"/>
                                      <w:sz w:val="18"/>
                                      <w:szCs w:val="18"/>
                                    </w:rPr>
                                    <m:t>y</m:t>
                                  </m:r>
                                </m:sub>
                              </m:sSub>
                            </m:sub>
                          </m:sSub>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sSub>
                            <m:sSubPr>
                              <m:ctrlPr>
                                <w:rPr>
                                  <w:rFonts w:ascii="Cambria Math" w:eastAsiaTheme="minorEastAsia" w:hAnsi="Cambria Math" w:cstheme="majorBidi"/>
                                  <w:i/>
                                  <w:sz w:val="18"/>
                                  <w:szCs w:val="18"/>
                                </w:rPr>
                              </m:ctrlPr>
                            </m:sSubPr>
                            <m:e>
                              <m:r>
                                <m:rPr>
                                  <m:scr m:val="script"/>
                                </m:rPr>
                                <w:rPr>
                                  <w:rFonts w:ascii="Cambria Math" w:eastAsiaTheme="minorEastAsia" w:hAnsi="Cambria Math" w:cstheme="majorBidi"/>
                                  <w:sz w:val="18"/>
                                  <w:szCs w:val="18"/>
                                </w:rPr>
                                <m:t>I</m:t>
                              </m:r>
                            </m:e>
                            <m:sub>
                              <m:sSub>
                                <m:sSubPr>
                                  <m:ctrlPr>
                                    <w:rPr>
                                      <w:rFonts w:ascii="Cambria Math" w:eastAsiaTheme="minorEastAsia" w:hAnsi="Cambria Math" w:cstheme="majorBidi"/>
                                      <w:i/>
                                      <w:sz w:val="18"/>
                                      <w:szCs w:val="18"/>
                                    </w:rPr>
                                  </m:ctrlPr>
                                </m:sSubPr>
                                <m:e>
                                  <m:r>
                                    <w:rPr>
                                      <w:rFonts w:ascii="Cambria Math" w:eastAsiaTheme="minorEastAsia" w:hAnsi="Cambria Math" w:cstheme="majorBidi"/>
                                      <w:sz w:val="18"/>
                                      <w:szCs w:val="18"/>
                                    </w:rPr>
                                    <m:t>n</m:t>
                                  </m:r>
                                </m:e>
                                <m:sub>
                                  <m:r>
                                    <w:rPr>
                                      <w:rFonts w:ascii="Cambria Math" w:eastAsiaTheme="minorEastAsia" w:hAnsi="Cambria Math" w:cstheme="majorBidi"/>
                                      <w:sz w:val="18"/>
                                      <w:szCs w:val="18"/>
                                    </w:rPr>
                                    <m:t>y</m:t>
                                  </m:r>
                                </m:sub>
                              </m:sSub>
                            </m:sub>
                          </m:sSub>
                          <m:ctrlPr>
                            <w:rPr>
                              <w:rFonts w:ascii="Cambria Math" w:eastAsia="Cambria Math" w:hAnsi="Cambria Math" w:cs="Cambria Math"/>
                              <w:i/>
                              <w:sz w:val="18"/>
                              <w:szCs w:val="18"/>
                            </w:rPr>
                          </m:ctrlPr>
                        </m:e>
                      </m:mr>
                      <m:mr>
                        <m:e>
                          <m:r>
                            <w:rPr>
                              <w:rFonts w:ascii="Cambria Math" w:eastAsia="Cambria Math" w:hAnsi="Cambria Math" w:cs="Cambria Math"/>
                              <w:sz w:val="18"/>
                              <w:szCs w:val="18"/>
                            </w:rPr>
                            <m:t xml:space="preserve"> </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m:t>
                          </m:r>
                          <m:ctrlPr>
                            <w:rPr>
                              <w:rFonts w:ascii="Cambria Math" w:eastAsia="Cambria Math" w:hAnsi="Cambria Math" w:cs="Cambria Math"/>
                              <w:i/>
                              <w:sz w:val="18"/>
                              <w:szCs w:val="18"/>
                            </w:rPr>
                          </m:ctrlPr>
                        </m:e>
                        <m:e>
                          <m:r>
                            <w:rPr>
                              <w:rFonts w:ascii="Cambria Math" w:eastAsiaTheme="minorEastAsia" w:hAnsi="Cambria Math" w:cstheme="majorBidi"/>
                              <w:sz w:val="18"/>
                              <w:szCs w:val="18"/>
                            </w:rPr>
                            <m:t>-</m:t>
                          </m:r>
                          <m:sSubSup>
                            <m:sSubSupPr>
                              <m:ctrlPr>
                                <w:rPr>
                                  <w:rFonts w:ascii="Cambria Math" w:eastAsiaTheme="minorEastAsia" w:hAnsi="Cambria Math" w:cstheme="majorBidi"/>
                                  <w:i/>
                                  <w:sz w:val="18"/>
                                  <w:szCs w:val="18"/>
                                </w:rPr>
                              </m:ctrlPr>
                            </m:sSubSupPr>
                            <m:e>
                              <m:r>
                                <w:rPr>
                                  <w:rFonts w:ascii="Cambria Math" w:eastAsiaTheme="minorEastAsia" w:hAnsi="Cambria Math" w:cstheme="majorBidi"/>
                                  <w:sz w:val="18"/>
                                  <w:szCs w:val="18"/>
                                </w:rPr>
                                <m:t>γ</m:t>
                              </m:r>
                            </m:e>
                            <m:sub>
                              <m:r>
                                <w:rPr>
                                  <w:rFonts w:ascii="Cambria Math" w:eastAsiaTheme="minorEastAsia" w:hAnsi="Cambria Math" w:cstheme="majorBidi"/>
                                  <w:sz w:val="18"/>
                                  <w:szCs w:val="18"/>
                                </w:rPr>
                                <m:t>d</m:t>
                              </m:r>
                            </m:sub>
                            <m:sup>
                              <m:r>
                                <w:rPr>
                                  <w:rFonts w:ascii="Cambria Math" w:eastAsiaTheme="minorEastAsia" w:hAnsi="Cambria Math" w:cstheme="majorBidi"/>
                                  <w:sz w:val="18"/>
                                  <w:szCs w:val="18"/>
                                </w:rPr>
                                <m:t>2</m:t>
                              </m:r>
                            </m:sup>
                          </m:sSubSup>
                          <m:sSub>
                            <m:sSubPr>
                              <m:ctrlPr>
                                <w:rPr>
                                  <w:rFonts w:ascii="Cambria Math" w:eastAsiaTheme="minorEastAsia" w:hAnsi="Cambria Math" w:cstheme="majorBidi"/>
                                  <w:i/>
                                  <w:sz w:val="18"/>
                                  <w:szCs w:val="18"/>
                                </w:rPr>
                              </m:ctrlPr>
                            </m:sSubPr>
                            <m:e>
                              <m:r>
                                <m:rPr>
                                  <m:scr m:val="script"/>
                                </m:rPr>
                                <w:rPr>
                                  <w:rFonts w:ascii="Cambria Math" w:eastAsiaTheme="minorEastAsia" w:hAnsi="Cambria Math" w:cstheme="majorBidi"/>
                                  <w:sz w:val="18"/>
                                  <w:szCs w:val="18"/>
                                </w:rPr>
                                <m:t>I</m:t>
                              </m:r>
                            </m:e>
                            <m:sub>
                              <m:sSub>
                                <m:sSubPr>
                                  <m:ctrlPr>
                                    <w:rPr>
                                      <w:rFonts w:ascii="Cambria Math" w:eastAsiaTheme="minorEastAsia" w:hAnsi="Cambria Math" w:cstheme="majorBidi"/>
                                      <w:i/>
                                      <w:sz w:val="18"/>
                                      <w:szCs w:val="18"/>
                                    </w:rPr>
                                  </m:ctrlPr>
                                </m:sSubPr>
                                <m:e>
                                  <m:r>
                                    <w:rPr>
                                      <w:rFonts w:ascii="Cambria Math" w:eastAsiaTheme="minorEastAsia" w:hAnsi="Cambria Math" w:cstheme="majorBidi"/>
                                      <w:sz w:val="18"/>
                                      <w:szCs w:val="18"/>
                                    </w:rPr>
                                    <m:t>n</m:t>
                                  </m:r>
                                </m:e>
                                <m:sub>
                                  <m:r>
                                    <w:rPr>
                                      <w:rFonts w:ascii="Cambria Math" w:eastAsiaTheme="minorEastAsia" w:hAnsi="Cambria Math" w:cstheme="majorBidi"/>
                                      <w:sz w:val="18"/>
                                      <w:szCs w:val="18"/>
                                    </w:rPr>
                                    <m:t>d</m:t>
                                  </m:r>
                                </m:sub>
                              </m:sSub>
                            </m:sub>
                          </m:sSub>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 xml:space="preserve"> </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m:t>
                          </m:r>
                          <m:ctrlPr>
                            <w:rPr>
                              <w:rFonts w:ascii="Cambria Math" w:eastAsia="Cambria Math" w:hAnsi="Cambria Math" w:cs="Cambria Math"/>
                              <w:i/>
                              <w:sz w:val="18"/>
                              <w:szCs w:val="18"/>
                            </w:rPr>
                          </m:ctrlPr>
                        </m:e>
                        <m:e>
                          <m:r>
                            <w:rPr>
                              <w:rFonts w:ascii="Cambria Math" w:eastAsiaTheme="minorEastAsia" w:hAnsi="Cambria Math" w:cstheme="majorBidi"/>
                              <w:sz w:val="18"/>
                              <w:szCs w:val="18"/>
                            </w:rPr>
                            <m:t>-</m:t>
                          </m:r>
                          <m:sSubSup>
                            <m:sSubSupPr>
                              <m:ctrlPr>
                                <w:rPr>
                                  <w:rFonts w:ascii="Cambria Math" w:eastAsiaTheme="minorEastAsia" w:hAnsi="Cambria Math" w:cstheme="majorBidi"/>
                                  <w:i/>
                                  <w:sz w:val="18"/>
                                  <w:szCs w:val="18"/>
                                </w:rPr>
                              </m:ctrlPr>
                            </m:sSubSupPr>
                            <m:e>
                              <m:r>
                                <w:rPr>
                                  <w:rFonts w:ascii="Cambria Math" w:eastAsiaTheme="minorEastAsia" w:hAnsi="Cambria Math" w:cstheme="majorBidi"/>
                                  <w:sz w:val="18"/>
                                  <w:szCs w:val="18"/>
                                </w:rPr>
                                <m:t>γ</m:t>
                              </m:r>
                            </m:e>
                            <m:sub>
                              <m:r>
                                <w:rPr>
                                  <w:rFonts w:ascii="Cambria Math" w:eastAsiaTheme="minorEastAsia" w:hAnsi="Cambria Math" w:cstheme="majorBidi"/>
                                  <w:sz w:val="18"/>
                                  <w:szCs w:val="18"/>
                                </w:rPr>
                                <m:t>v</m:t>
                              </m:r>
                            </m:sub>
                            <m:sup>
                              <m:r>
                                <w:rPr>
                                  <w:rFonts w:ascii="Cambria Math" w:eastAsiaTheme="minorEastAsia" w:hAnsi="Cambria Math" w:cstheme="majorBidi"/>
                                  <w:sz w:val="18"/>
                                  <w:szCs w:val="18"/>
                                </w:rPr>
                                <m:t>2</m:t>
                              </m:r>
                            </m:sup>
                          </m:sSubSup>
                          <m:sSub>
                            <m:sSubPr>
                              <m:ctrlPr>
                                <w:rPr>
                                  <w:rFonts w:ascii="Cambria Math" w:eastAsiaTheme="minorEastAsia" w:hAnsi="Cambria Math" w:cstheme="majorBidi"/>
                                  <w:i/>
                                  <w:sz w:val="18"/>
                                  <w:szCs w:val="18"/>
                                </w:rPr>
                              </m:ctrlPr>
                            </m:sSubPr>
                            <m:e>
                              <m:r>
                                <m:rPr>
                                  <m:scr m:val="script"/>
                                </m:rPr>
                                <w:rPr>
                                  <w:rFonts w:ascii="Cambria Math" w:eastAsiaTheme="minorEastAsia" w:hAnsi="Cambria Math" w:cstheme="majorBidi"/>
                                  <w:sz w:val="18"/>
                                  <w:szCs w:val="18"/>
                                </w:rPr>
                                <m:t>I</m:t>
                              </m:r>
                            </m:e>
                            <m:sub>
                              <m:sSub>
                                <m:sSubPr>
                                  <m:ctrlPr>
                                    <w:rPr>
                                      <w:rFonts w:ascii="Cambria Math" w:eastAsiaTheme="minorEastAsia" w:hAnsi="Cambria Math" w:cstheme="majorBidi"/>
                                      <w:i/>
                                      <w:sz w:val="18"/>
                                      <w:szCs w:val="18"/>
                                    </w:rPr>
                                  </m:ctrlPr>
                                </m:sSubPr>
                                <m:e>
                                  <m:r>
                                    <w:rPr>
                                      <w:rFonts w:ascii="Cambria Math" w:eastAsiaTheme="minorEastAsia" w:hAnsi="Cambria Math" w:cstheme="majorBidi"/>
                                      <w:sz w:val="18"/>
                                      <w:szCs w:val="18"/>
                                    </w:rPr>
                                    <m:t>n</m:t>
                                  </m:r>
                                </m:e>
                                <m:sub>
                                  <m:r>
                                    <w:rPr>
                                      <w:rFonts w:ascii="Cambria Math" w:eastAsiaTheme="minorEastAsia" w:hAnsi="Cambria Math" w:cstheme="majorBidi"/>
                                      <w:sz w:val="18"/>
                                      <w:szCs w:val="18"/>
                                    </w:rPr>
                                    <m:t>y</m:t>
                                  </m:r>
                                </m:sub>
                              </m:sSub>
                            </m:sub>
                          </m:sSub>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m:t>
                          </m:r>
                          <m:ctrlPr>
                            <w:rPr>
                              <w:rFonts w:ascii="Cambria Math" w:eastAsia="Cambria Math" w:hAnsi="Cambria Math" w:cs="Cambria Math"/>
                              <w:i/>
                              <w:sz w:val="18"/>
                              <w:szCs w:val="18"/>
                            </w:rPr>
                          </m:ctrlPr>
                        </m:e>
                        <m:e>
                          <m:sSub>
                            <m:sSubPr>
                              <m:ctrlPr>
                                <w:rPr>
                                  <w:rFonts w:ascii="Cambria Math" w:eastAsiaTheme="minorEastAsia" w:hAnsi="Cambria Math" w:cstheme="majorBidi"/>
                                  <w:i/>
                                  <w:sz w:val="18"/>
                                  <w:szCs w:val="18"/>
                                </w:rPr>
                              </m:ctrlPr>
                            </m:sSubPr>
                            <m:e>
                              <m:r>
                                <w:rPr>
                                  <w:rFonts w:ascii="Cambria Math" w:eastAsiaTheme="minorEastAsia" w:hAnsi="Cambria Math" w:cstheme="majorBidi"/>
                                  <w:sz w:val="18"/>
                                  <w:szCs w:val="18"/>
                                </w:rPr>
                                <m:t>-α</m:t>
                              </m:r>
                              <m:r>
                                <m:rPr>
                                  <m:scr m:val="script"/>
                                </m:rPr>
                                <w:rPr>
                                  <w:rFonts w:ascii="Cambria Math" w:eastAsiaTheme="minorEastAsia" w:hAnsi="Cambria Math" w:cstheme="majorBidi"/>
                                  <w:sz w:val="18"/>
                                  <w:szCs w:val="18"/>
                                </w:rPr>
                                <m:t>I</m:t>
                              </m:r>
                            </m:e>
                            <m:sub>
                              <m:sSub>
                                <m:sSubPr>
                                  <m:ctrlPr>
                                    <w:rPr>
                                      <w:rFonts w:ascii="Cambria Math" w:eastAsiaTheme="minorEastAsia" w:hAnsi="Cambria Math" w:cstheme="majorBidi"/>
                                      <w:i/>
                                      <w:sz w:val="18"/>
                                      <w:szCs w:val="18"/>
                                    </w:rPr>
                                  </m:ctrlPr>
                                </m:sSubPr>
                                <m:e>
                                  <m:r>
                                    <w:rPr>
                                      <w:rFonts w:ascii="Cambria Math" w:eastAsiaTheme="minorEastAsia" w:hAnsi="Cambria Math" w:cstheme="majorBidi"/>
                                      <w:sz w:val="18"/>
                                      <w:szCs w:val="18"/>
                                    </w:rPr>
                                    <m:t>n</m:t>
                                  </m:r>
                                </m:e>
                                <m:sub>
                                  <m:r>
                                    <w:rPr>
                                      <w:rFonts w:ascii="Cambria Math" w:eastAsiaTheme="minorEastAsia" w:hAnsi="Cambria Math" w:cstheme="majorBidi"/>
                                      <w:sz w:val="18"/>
                                      <w:szCs w:val="18"/>
                                    </w:rPr>
                                    <m:t>y</m:t>
                                  </m:r>
                                </m:sub>
                              </m:sSub>
                            </m:sub>
                          </m:sSub>
                        </m:e>
                      </m:mr>
                    </m:m>
                  </m:e>
                </m:d>
                <m:r>
                  <w:rPr>
                    <w:rFonts w:ascii="Cambria Math" w:eastAsiaTheme="minorEastAsia" w:hAnsi="Cambria Math" w:cstheme="majorBidi"/>
                    <w:sz w:val="18"/>
                    <w:szCs w:val="18"/>
                  </w:rPr>
                  <m:t>&lt;0</m:t>
                </m:r>
                <m:r>
                  <w:rPr>
                    <w:rFonts w:ascii="Cambria Math" w:hAnsi="Cambria Math" w:cstheme="majorBidi"/>
                    <w:sz w:val="18"/>
                    <w:szCs w:val="18"/>
                  </w:rPr>
                  <m:t>,</m:t>
                </m:r>
              </m:oMath>
            </m:oMathPara>
          </w:p>
        </w:tc>
        <w:tc>
          <w:tcPr>
            <w:tcW w:w="550" w:type="dxa"/>
            <w:vAlign w:val="center"/>
            <w:hideMark/>
          </w:tcPr>
          <w:p w:rsidR="008701F3" w:rsidRDefault="008701F3" w:rsidP="003203C8">
            <w:pPr>
              <w:jc w:val="right"/>
              <w:rPr>
                <w:rFonts w:asciiTheme="majorBidi" w:eastAsiaTheme="minorHAnsi" w:hAnsiTheme="majorBidi" w:cstheme="majorBidi"/>
                <w:sz w:val="20"/>
              </w:rPr>
            </w:pPr>
            <w:r>
              <w:rPr>
                <w:rFonts w:asciiTheme="majorBidi" w:hAnsiTheme="majorBidi" w:cstheme="majorBidi"/>
                <w:sz w:val="20"/>
              </w:rPr>
              <w:t>(</w:t>
            </w:r>
            <w:r w:rsidR="003203C8">
              <w:rPr>
                <w:rFonts w:asciiTheme="majorBidi" w:hAnsiTheme="majorBidi" w:cstheme="majorBidi"/>
                <w:sz w:val="20"/>
              </w:rPr>
              <w:t>5</w:t>
            </w:r>
            <w:r>
              <w:rPr>
                <w:rFonts w:asciiTheme="majorBidi" w:hAnsiTheme="majorBidi" w:cstheme="majorBidi"/>
                <w:sz w:val="20"/>
              </w:rPr>
              <w:t>a)</w:t>
            </w:r>
          </w:p>
        </w:tc>
      </w:tr>
    </w:tbl>
    <w:p w:rsidR="008701F3" w:rsidRDefault="008701F3" w:rsidP="008701F3">
      <w:pPr>
        <w:spacing w:before="40" w:after="120"/>
        <w:jc w:val="both"/>
        <w:rPr>
          <w:rFonts w:asciiTheme="majorBidi" w:eastAsiaTheme="minorEastAsia" w:hAnsiTheme="majorBidi" w:cstheme="majorBidi"/>
          <w:i/>
          <w:iCs/>
          <w:sz w:val="20"/>
        </w:rPr>
      </w:pPr>
      <w:proofErr w:type="gramStart"/>
      <w:r>
        <w:rPr>
          <w:rFonts w:asciiTheme="majorBidi" w:eastAsiaTheme="minorEastAsia" w:hAnsiTheme="majorBidi" w:cstheme="majorBidi"/>
          <w:i/>
          <w:iCs/>
          <w:sz w:val="20"/>
        </w:rPr>
        <w:lastRenderedPageBreak/>
        <w:t>where</w:t>
      </w:r>
      <w:proofErr w:type="gramEnd"/>
      <w:r>
        <w:rPr>
          <w:rFonts w:asciiTheme="majorBidi" w:eastAsiaTheme="minorEastAsia" w:hAnsiTheme="majorBidi" w:cstheme="majorBidi"/>
          <w:i/>
          <w:iCs/>
          <w:sz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550"/>
      </w:tblGrid>
      <w:tr w:rsidR="008701F3" w:rsidTr="008701F3">
        <w:tc>
          <w:tcPr>
            <w:tcW w:w="7763" w:type="dxa"/>
            <w:vAlign w:val="center"/>
            <w:hideMark/>
          </w:tcPr>
          <w:p w:rsidR="008701F3" w:rsidRDefault="00842EBF" w:rsidP="003B1500">
            <w:pPr>
              <w:jc w:val="both"/>
              <w:rPr>
                <w:rFonts w:asciiTheme="majorBidi" w:eastAsiaTheme="minorEastAsia" w:hAnsiTheme="majorBidi" w:cstheme="majorBidi"/>
                <w:sz w:val="20"/>
              </w:rPr>
            </w:pPr>
            <m:oMathPara>
              <m:oMath>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G</m:t>
                    </m:r>
                  </m:e>
                  <m:sub>
                    <m:r>
                      <w:rPr>
                        <w:rFonts w:ascii="Cambria Math" w:eastAsiaTheme="minorEastAsia" w:hAnsi="Cambria Math" w:cstheme="majorBidi"/>
                        <w:sz w:val="20"/>
                      </w:rPr>
                      <m:t>11</m:t>
                    </m:r>
                  </m:sub>
                </m:sSub>
                <m:r>
                  <w:rPr>
                    <w:rFonts w:ascii="Cambria Math" w:eastAsiaTheme="minorEastAsia" w:hAnsi="Cambria Math" w:cstheme="majorBidi"/>
                    <w:sz w:val="20"/>
                  </w:rPr>
                  <m:t>=2</m:t>
                </m:r>
                <m:d>
                  <m:dPr>
                    <m:ctrlPr>
                      <w:rPr>
                        <w:rFonts w:ascii="Cambria Math" w:eastAsiaTheme="minorEastAsia" w:hAnsi="Cambria Math" w:cstheme="majorBidi"/>
                        <w:i/>
                      </w:rPr>
                    </m:ctrlPr>
                  </m:dPr>
                  <m:e>
                    <m:sSub>
                      <m:sSubPr>
                        <m:ctrlPr>
                          <w:rPr>
                            <w:rFonts w:ascii="Cambria Math" w:hAnsi="Cambria Math" w:cstheme="majorBidi"/>
                            <w:i/>
                          </w:rPr>
                        </m:ctrlPr>
                      </m:sSubPr>
                      <m:e>
                        <m:r>
                          <w:rPr>
                            <w:rFonts w:ascii="Cambria Math" w:eastAsiaTheme="minorEastAsia" w:hAnsi="Cambria Math" w:cstheme="majorBidi"/>
                            <w:sz w:val="20"/>
                          </w:rPr>
                          <m:t>B</m:t>
                        </m:r>
                        <m:ctrlPr>
                          <w:rPr>
                            <w:rFonts w:ascii="Cambria Math" w:eastAsiaTheme="minorEastAsia" w:hAnsi="Cambria Math" w:cstheme="majorBidi"/>
                            <w:i/>
                          </w:rPr>
                        </m:ctrlPr>
                      </m:e>
                      <m:sub>
                        <m:r>
                          <w:rPr>
                            <w:rFonts w:ascii="Cambria Math" w:hAnsi="Cambria Math" w:cstheme="majorBidi"/>
                            <w:sz w:val="20"/>
                          </w:rPr>
                          <m:t>P</m:t>
                        </m:r>
                      </m:sub>
                    </m:sSub>
                    <m:r>
                      <w:rPr>
                        <w:rFonts w:ascii="Cambria Math" w:eastAsiaTheme="minorEastAsia" w:hAnsi="Cambria Math" w:cstheme="majorBidi"/>
                        <w:sz w:val="20"/>
                      </w:rPr>
                      <m:t xml:space="preserve"> </m:t>
                    </m:r>
                    <m:acc>
                      <m:accPr>
                        <m:ctrlPr>
                          <w:rPr>
                            <w:rFonts w:ascii="Cambria Math" w:eastAsiaTheme="minorEastAsia" w:hAnsi="Cambria Math" w:cstheme="majorBidi"/>
                            <w:i/>
                            <w:iCs/>
                          </w:rPr>
                        </m:ctrlPr>
                      </m:accPr>
                      <m:e>
                        <m:r>
                          <m:rPr>
                            <m:scr m:val="script"/>
                          </m:rPr>
                          <w:rPr>
                            <w:rFonts w:ascii="Cambria Math" w:eastAsiaTheme="minorEastAsia" w:hAnsi="Cambria Math" w:cstheme="majorBidi"/>
                            <w:sz w:val="20"/>
                          </w:rPr>
                          <m:t>T</m:t>
                        </m:r>
                      </m:e>
                    </m:acc>
                    <m:r>
                      <w:rPr>
                        <w:rFonts w:ascii="Cambria Math" w:eastAsiaTheme="minorEastAsia" w:hAnsi="Cambria Math" w:cstheme="majorBidi"/>
                        <w:sz w:val="20"/>
                      </w:rPr>
                      <m:t xml:space="preserve">+ </m:t>
                    </m:r>
                    <m:sSup>
                      <m:sSupPr>
                        <m:ctrlPr>
                          <w:rPr>
                            <w:rFonts w:ascii="Cambria Math" w:eastAsiaTheme="minorEastAsia" w:hAnsi="Cambria Math" w:cstheme="majorBidi"/>
                            <w:i/>
                          </w:rPr>
                        </m:ctrlPr>
                      </m:sSupPr>
                      <m:e>
                        <m:acc>
                          <m:accPr>
                            <m:ctrlPr>
                              <w:rPr>
                                <w:rFonts w:ascii="Cambria Math" w:eastAsiaTheme="minorEastAsia" w:hAnsi="Cambria Math" w:cstheme="majorBidi"/>
                                <w:i/>
                                <w:iCs/>
                              </w:rPr>
                            </m:ctrlPr>
                          </m:accPr>
                          <m:e>
                            <m:r>
                              <m:rPr>
                                <m:scr m:val="script"/>
                              </m:rPr>
                              <w:rPr>
                                <w:rFonts w:ascii="Cambria Math" w:eastAsiaTheme="minorEastAsia" w:hAnsi="Cambria Math" w:cstheme="majorBidi"/>
                                <w:sz w:val="20"/>
                              </w:rPr>
                              <m:t>T</m:t>
                            </m:r>
                          </m:e>
                        </m:acc>
                        <m:ctrlPr>
                          <w:rPr>
                            <w:rFonts w:ascii="Cambria Math" w:eastAsiaTheme="minorEastAsia" w:hAnsi="Cambria Math" w:cstheme="majorBidi"/>
                            <w:i/>
                            <w:iCs/>
                          </w:rPr>
                        </m:ctrlPr>
                      </m:e>
                      <m:sup>
                        <m:r>
                          <w:rPr>
                            <w:rFonts w:ascii="Cambria Math" w:eastAsiaTheme="minorEastAsia" w:hAnsi="Cambria Math" w:cstheme="majorBidi"/>
                            <w:sz w:val="20"/>
                          </w:rPr>
                          <m:t>T</m:t>
                        </m:r>
                      </m:sup>
                    </m:sSup>
                    <m:sSubSup>
                      <m:sSubSupPr>
                        <m:ctrlPr>
                          <w:rPr>
                            <w:rFonts w:ascii="Cambria Math" w:hAnsi="Cambria Math" w:cstheme="majorBidi"/>
                            <w:i/>
                          </w:rPr>
                        </m:ctrlPr>
                      </m:sSubSupPr>
                      <m:e>
                        <m:r>
                          <w:rPr>
                            <w:rFonts w:ascii="Cambria Math" w:eastAsiaTheme="minorEastAsia" w:hAnsi="Cambria Math" w:cstheme="majorBidi"/>
                            <w:sz w:val="20"/>
                          </w:rPr>
                          <m:t>B</m:t>
                        </m:r>
                        <m:ctrlPr>
                          <w:rPr>
                            <w:rFonts w:ascii="Cambria Math" w:eastAsiaTheme="minorEastAsia" w:hAnsi="Cambria Math" w:cstheme="majorBidi"/>
                            <w:i/>
                          </w:rPr>
                        </m:ctrlPr>
                      </m:e>
                      <m:sub>
                        <m:r>
                          <w:rPr>
                            <w:rFonts w:ascii="Cambria Math" w:hAnsi="Cambria Math" w:cstheme="majorBidi"/>
                            <w:sz w:val="20"/>
                          </w:rPr>
                          <m:t>P</m:t>
                        </m:r>
                      </m:sub>
                      <m:sup>
                        <m:r>
                          <w:rPr>
                            <w:rFonts w:ascii="Cambria Math" w:eastAsiaTheme="minorEastAsia" w:hAnsi="Cambria Math" w:cstheme="majorBidi"/>
                            <w:sz w:val="20"/>
                          </w:rPr>
                          <m:t>T</m:t>
                        </m:r>
                        <m:ctrlPr>
                          <w:rPr>
                            <w:rFonts w:ascii="Cambria Math" w:eastAsiaTheme="minorEastAsia" w:hAnsi="Cambria Math" w:cstheme="majorBidi"/>
                            <w:i/>
                          </w:rPr>
                        </m:ctrlPr>
                      </m:sup>
                    </m:sSubSup>
                  </m:e>
                </m:d>
                <m:r>
                  <w:rPr>
                    <w:rFonts w:ascii="Cambria Math" w:eastAsiaTheme="minorEastAsia" w:hAnsi="Cambria Math" w:cstheme="majorBidi"/>
                    <w:sz w:val="20"/>
                  </w:rPr>
                  <m:t>+2</m:t>
                </m:r>
                <m:d>
                  <m:dPr>
                    <m:ctrlPr>
                      <w:rPr>
                        <w:rFonts w:ascii="Cambria Math" w:eastAsiaTheme="minorEastAsia" w:hAnsi="Cambria Math" w:cstheme="majorBidi"/>
                        <w:i/>
                      </w:rPr>
                    </m:ctrlPr>
                  </m:dPr>
                  <m:e>
                    <m:r>
                      <m:rPr>
                        <m:scr m:val="script"/>
                      </m:rPr>
                      <w:rPr>
                        <w:rFonts w:ascii="Cambria Math" w:eastAsiaTheme="minorEastAsia" w:hAnsi="Cambria Math" w:cstheme="majorBidi"/>
                        <w:sz w:val="20"/>
                      </w:rPr>
                      <m:t>X</m:t>
                    </m:r>
                    <m:sSubSup>
                      <m:sSubSupPr>
                        <m:ctrlPr>
                          <w:rPr>
                            <w:rFonts w:ascii="Cambria Math" w:hAnsi="Cambria Math" w:cstheme="majorBidi"/>
                            <w:i/>
                          </w:rPr>
                        </m:ctrlPr>
                      </m:sSubSupPr>
                      <m:e>
                        <m:r>
                          <w:rPr>
                            <w:rFonts w:ascii="Cambria Math" w:eastAsiaTheme="minorEastAsia" w:hAnsi="Cambria Math" w:cstheme="majorBidi"/>
                            <w:sz w:val="20"/>
                          </w:rPr>
                          <m:t>A</m:t>
                        </m:r>
                        <m:ctrlPr>
                          <w:rPr>
                            <w:rFonts w:ascii="Cambria Math" w:eastAsiaTheme="minorEastAsia" w:hAnsi="Cambria Math" w:cstheme="majorBidi"/>
                            <w:i/>
                            <w:iCs/>
                          </w:rPr>
                        </m:ctrlPr>
                      </m:e>
                      <m:sub>
                        <m:r>
                          <w:rPr>
                            <w:rFonts w:ascii="Cambria Math" w:hAnsi="Cambria Math" w:cstheme="majorBidi"/>
                            <w:sz w:val="20"/>
                          </w:rPr>
                          <m:t>P</m:t>
                        </m:r>
                      </m:sub>
                      <m:sup>
                        <m:r>
                          <w:rPr>
                            <w:rFonts w:ascii="Cambria Math" w:eastAsiaTheme="minorEastAsia" w:hAnsi="Cambria Math" w:cstheme="majorBidi"/>
                            <w:sz w:val="20"/>
                          </w:rPr>
                          <m:t>T</m:t>
                        </m:r>
                        <m:ctrlPr>
                          <w:rPr>
                            <w:rFonts w:ascii="Cambria Math" w:eastAsiaTheme="minorEastAsia" w:hAnsi="Cambria Math" w:cstheme="majorBidi"/>
                            <w:i/>
                            <w:iCs/>
                          </w:rPr>
                        </m:ctrlPr>
                      </m:sup>
                    </m:sSubSup>
                    <m:r>
                      <w:rPr>
                        <w:rFonts w:ascii="Cambria Math" w:eastAsiaTheme="minorEastAsia" w:hAnsi="Cambria Math" w:cstheme="majorBidi"/>
                        <w:sz w:val="20"/>
                      </w:rPr>
                      <m:t>+</m:t>
                    </m:r>
                    <m:sSub>
                      <m:sSubPr>
                        <m:ctrlPr>
                          <w:rPr>
                            <w:rFonts w:ascii="Cambria Math" w:hAnsi="Cambria Math" w:cstheme="majorBidi"/>
                            <w:i/>
                          </w:rPr>
                        </m:ctrlPr>
                      </m:sSubPr>
                      <m:e>
                        <m:r>
                          <w:rPr>
                            <w:rFonts w:ascii="Cambria Math" w:eastAsiaTheme="minorEastAsia" w:hAnsi="Cambria Math" w:cstheme="majorBidi"/>
                            <w:sz w:val="20"/>
                          </w:rPr>
                          <m:t>A</m:t>
                        </m:r>
                        <m:ctrlPr>
                          <w:rPr>
                            <w:rFonts w:ascii="Cambria Math" w:eastAsiaTheme="minorEastAsia" w:hAnsi="Cambria Math" w:cstheme="majorBidi"/>
                            <w:i/>
                            <w:iCs/>
                          </w:rPr>
                        </m:ctrlPr>
                      </m:e>
                      <m:sub>
                        <m:r>
                          <w:rPr>
                            <w:rFonts w:ascii="Cambria Math" w:hAnsi="Cambria Math" w:cstheme="majorBidi"/>
                            <w:sz w:val="20"/>
                          </w:rPr>
                          <m:t>P</m:t>
                        </m:r>
                      </m:sub>
                    </m:sSub>
                    <m:r>
                      <m:rPr>
                        <m:scr m:val="script"/>
                      </m:rPr>
                      <w:rPr>
                        <w:rFonts w:ascii="Cambria Math" w:eastAsiaTheme="minorEastAsia" w:hAnsi="Cambria Math" w:cstheme="majorBidi"/>
                        <w:sz w:val="20"/>
                      </w:rPr>
                      <m:t>X</m:t>
                    </m:r>
                  </m:e>
                </m:d>
                <m:r>
                  <w:rPr>
                    <w:rFonts w:ascii="Cambria Math" w:hAnsi="Cambria Math" w:cstheme="majorBidi"/>
                    <w:sz w:val="20"/>
                  </w:rPr>
                  <m:t>,</m:t>
                </m:r>
              </m:oMath>
            </m:oMathPara>
          </w:p>
          <w:p w:rsidR="008701F3" w:rsidRDefault="00842EBF" w:rsidP="003B1500">
            <w:pPr>
              <w:jc w:val="both"/>
              <w:rPr>
                <w:rFonts w:asciiTheme="majorBidi" w:eastAsiaTheme="minorEastAsia" w:hAnsiTheme="majorBidi" w:cstheme="majorBidi"/>
                <w:sz w:val="20"/>
              </w:rPr>
            </w:pPr>
            <m:oMathPara>
              <m:oMath>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G</m:t>
                    </m:r>
                  </m:e>
                  <m:sub>
                    <m:r>
                      <w:rPr>
                        <w:rFonts w:ascii="Cambria Math" w:eastAsiaTheme="minorEastAsia" w:hAnsi="Cambria Math" w:cstheme="majorBidi"/>
                        <w:sz w:val="20"/>
                      </w:rPr>
                      <m:t>22</m:t>
                    </m:r>
                  </m:sub>
                </m:sSub>
                <m:r>
                  <w:rPr>
                    <w:rFonts w:ascii="Cambria Math" w:eastAsiaTheme="minorEastAsia" w:hAnsi="Cambria Math" w:cstheme="majorBidi"/>
                    <w:sz w:val="20"/>
                  </w:rPr>
                  <m:t>=</m:t>
                </m:r>
                <m:sSubSup>
                  <m:sSubSupPr>
                    <m:ctrlPr>
                      <w:rPr>
                        <w:rFonts w:ascii="Cambria Math" w:hAnsi="Cambria Math" w:cstheme="majorBidi"/>
                        <w:i/>
                      </w:rPr>
                    </m:ctrlPr>
                  </m:sSubSupPr>
                  <m:e>
                    <m:r>
                      <w:rPr>
                        <w:rFonts w:ascii="Cambria Math" w:eastAsiaTheme="minorEastAsia" w:hAnsi="Cambria Math" w:cstheme="majorBidi"/>
                        <w:sz w:val="20"/>
                      </w:rPr>
                      <m:t>A</m:t>
                    </m:r>
                    <m:ctrlPr>
                      <w:rPr>
                        <w:rFonts w:ascii="Cambria Math" w:eastAsiaTheme="minorEastAsia" w:hAnsi="Cambria Math" w:cstheme="majorBidi"/>
                        <w:i/>
                      </w:rPr>
                    </m:ctrlPr>
                  </m:e>
                  <m:sub>
                    <m:r>
                      <w:rPr>
                        <w:rFonts w:ascii="Cambria Math" w:hAnsi="Cambria Math" w:cstheme="majorBidi"/>
                        <w:sz w:val="20"/>
                      </w:rPr>
                      <m:t>P</m:t>
                    </m:r>
                  </m:sub>
                  <m:sup>
                    <m:r>
                      <w:rPr>
                        <w:rFonts w:ascii="Cambria Math" w:eastAsiaTheme="minorEastAsia" w:hAnsi="Cambria Math" w:cstheme="majorBidi"/>
                        <w:sz w:val="20"/>
                      </w:rPr>
                      <m:t>T</m:t>
                    </m:r>
                    <m:ctrlPr>
                      <w:rPr>
                        <w:rFonts w:ascii="Cambria Math" w:eastAsiaTheme="minorEastAsia" w:hAnsi="Cambria Math" w:cstheme="majorBidi"/>
                        <w:i/>
                      </w:rPr>
                    </m:ctrlPr>
                  </m:sup>
                </m:sSubSup>
                <m:sSup>
                  <m:sSupPr>
                    <m:ctrlPr>
                      <w:rPr>
                        <w:rFonts w:ascii="Cambria Math" w:eastAsiaTheme="minorEastAsia" w:hAnsi="Cambria Math" w:cstheme="majorBidi"/>
                        <w:i/>
                      </w:rPr>
                    </m:ctrlPr>
                  </m:sSupPr>
                  <m:e>
                    <m:r>
                      <m:rPr>
                        <m:scr m:val="script"/>
                      </m:rPr>
                      <w:rPr>
                        <w:rFonts w:ascii="Cambria Math" w:eastAsiaTheme="minorEastAsia" w:hAnsi="Cambria Math" w:cstheme="majorBidi"/>
                        <w:sz w:val="20"/>
                      </w:rPr>
                      <m:t>P</m:t>
                    </m:r>
                  </m:e>
                  <m:sup>
                    <m:r>
                      <w:rPr>
                        <w:rFonts w:ascii="Cambria Math" w:eastAsiaTheme="minorEastAsia" w:hAnsi="Cambria Math" w:cstheme="majorBidi"/>
                        <w:sz w:val="20"/>
                      </w:rPr>
                      <m:t>T</m:t>
                    </m:r>
                  </m:sup>
                </m:sSup>
                <m:sSub>
                  <m:sSubPr>
                    <m:ctrlPr>
                      <w:rPr>
                        <w:rFonts w:ascii="Cambria Math" w:eastAsiaTheme="minorEastAsia" w:hAnsi="Cambria Math" w:cstheme="majorBidi"/>
                        <w:i/>
                        <w:iCs/>
                      </w:rPr>
                    </m:ctrlPr>
                  </m:sSubPr>
                  <m:e>
                    <m:r>
                      <m:rPr>
                        <m:scr m:val="script"/>
                      </m:rPr>
                      <w:rPr>
                        <w:rFonts w:ascii="Cambria Math" w:eastAsiaTheme="minorEastAsia" w:hAnsi="Cambria Math" w:cstheme="majorBidi"/>
                        <w:sz w:val="20"/>
                      </w:rPr>
                      <m:t>Q</m:t>
                    </m:r>
                  </m:e>
                  <m:sub>
                    <m:r>
                      <w:rPr>
                        <w:rFonts w:ascii="Cambria Math" w:eastAsiaTheme="minorEastAsia" w:hAnsi="Cambria Math" w:cstheme="majorBidi"/>
                        <w:sz w:val="20"/>
                      </w:rPr>
                      <m:t>2</m:t>
                    </m:r>
                  </m:sub>
                </m:sSub>
                <m:r>
                  <w:rPr>
                    <w:rFonts w:ascii="Cambria Math" w:eastAsiaTheme="minorEastAsia" w:hAnsi="Cambria Math" w:cstheme="majorBidi"/>
                    <w:sz w:val="20"/>
                  </w:rPr>
                  <m:t>+</m:t>
                </m:r>
                <m:sSub>
                  <m:sSubPr>
                    <m:ctrlPr>
                      <w:rPr>
                        <w:rFonts w:ascii="Cambria Math" w:eastAsiaTheme="minorEastAsia" w:hAnsi="Cambria Math" w:cstheme="majorBidi"/>
                        <w:i/>
                        <w:iCs/>
                      </w:rPr>
                    </m:ctrlPr>
                  </m:sSubPr>
                  <m:e>
                    <m:r>
                      <m:rPr>
                        <m:scr m:val="script"/>
                      </m:rPr>
                      <w:rPr>
                        <w:rFonts w:ascii="Cambria Math" w:eastAsiaTheme="minorEastAsia" w:hAnsi="Cambria Math" w:cstheme="majorBidi"/>
                        <w:sz w:val="20"/>
                      </w:rPr>
                      <m:t>Q</m:t>
                    </m:r>
                  </m:e>
                  <m:sub>
                    <m:r>
                      <w:rPr>
                        <w:rFonts w:ascii="Cambria Math" w:eastAsiaTheme="minorEastAsia" w:hAnsi="Cambria Math" w:cstheme="majorBidi"/>
                        <w:sz w:val="20"/>
                      </w:rPr>
                      <m:t>2</m:t>
                    </m:r>
                  </m:sub>
                </m:sSub>
                <m:r>
                  <m:rPr>
                    <m:scr m:val="script"/>
                  </m:rPr>
                  <w:rPr>
                    <w:rFonts w:ascii="Cambria Math" w:eastAsiaTheme="minorEastAsia" w:hAnsi="Cambria Math" w:cstheme="majorBidi"/>
                    <w:sz w:val="20"/>
                  </w:rPr>
                  <m:t>P</m:t>
                </m:r>
                <m:sSub>
                  <m:sSubPr>
                    <m:ctrlPr>
                      <w:rPr>
                        <w:rFonts w:ascii="Cambria Math" w:hAnsi="Cambria Math" w:cstheme="majorBidi"/>
                        <w:i/>
                      </w:rPr>
                    </m:ctrlPr>
                  </m:sSubPr>
                  <m:e>
                    <m:r>
                      <w:rPr>
                        <w:rFonts w:ascii="Cambria Math" w:eastAsiaTheme="minorEastAsia" w:hAnsi="Cambria Math" w:cstheme="majorBidi"/>
                        <w:sz w:val="20"/>
                      </w:rPr>
                      <m:t>A</m:t>
                    </m:r>
                    <m:ctrlPr>
                      <w:rPr>
                        <w:rFonts w:ascii="Cambria Math" w:eastAsiaTheme="minorEastAsia" w:hAnsi="Cambria Math" w:cstheme="majorBidi"/>
                        <w:i/>
                      </w:rPr>
                    </m:ctrlPr>
                  </m:e>
                  <m:sub>
                    <m:r>
                      <w:rPr>
                        <w:rFonts w:ascii="Cambria Math" w:hAnsi="Cambria Math" w:cstheme="majorBidi"/>
                        <w:sz w:val="20"/>
                      </w:rPr>
                      <m:t>P</m:t>
                    </m:r>
                  </m:sub>
                </m:sSub>
                <m:r>
                  <w:rPr>
                    <w:rFonts w:ascii="Cambria Math" w:eastAsiaTheme="minorEastAsia" w:hAnsi="Cambria Math" w:cstheme="majorBidi"/>
                    <w:sz w:val="20"/>
                  </w:rPr>
                  <m:t>-</m:t>
                </m:r>
                <m:acc>
                  <m:accPr>
                    <m:ctrlPr>
                      <w:rPr>
                        <w:rFonts w:ascii="Cambria Math" w:eastAsiaTheme="minorEastAsia" w:hAnsi="Cambria Math" w:cstheme="majorBidi"/>
                        <w:i/>
                      </w:rPr>
                    </m:ctrlPr>
                  </m:accPr>
                  <m:e>
                    <m:r>
                      <m:rPr>
                        <m:scr m:val="script"/>
                      </m:rPr>
                      <w:rPr>
                        <w:rFonts w:ascii="Cambria Math" w:eastAsiaTheme="minorEastAsia" w:hAnsi="Cambria Math" w:cstheme="majorBidi"/>
                        <w:sz w:val="20"/>
                      </w:rPr>
                      <m:t>K</m:t>
                    </m:r>
                  </m:e>
                </m:acc>
                <m:sSub>
                  <m:sSubPr>
                    <m:ctrlPr>
                      <w:rPr>
                        <w:rFonts w:ascii="Cambria Math" w:hAnsi="Cambria Math" w:cstheme="majorBidi"/>
                        <w:i/>
                      </w:rPr>
                    </m:ctrlPr>
                  </m:sSubPr>
                  <m:e>
                    <m:r>
                      <w:rPr>
                        <w:rFonts w:ascii="Cambria Math" w:eastAsiaTheme="minorEastAsia" w:hAnsi="Cambria Math" w:cstheme="majorBidi"/>
                        <w:sz w:val="20"/>
                      </w:rPr>
                      <m:t>C</m:t>
                    </m:r>
                    <m:ctrlPr>
                      <w:rPr>
                        <w:rFonts w:ascii="Cambria Math" w:eastAsiaTheme="minorEastAsia" w:hAnsi="Cambria Math" w:cstheme="majorBidi"/>
                        <w:i/>
                      </w:rPr>
                    </m:ctrlPr>
                  </m:e>
                  <m:sub>
                    <m:r>
                      <w:rPr>
                        <w:rFonts w:ascii="Cambria Math" w:hAnsi="Cambria Math" w:cstheme="majorBidi"/>
                        <w:sz w:val="20"/>
                      </w:rPr>
                      <m:t>P</m:t>
                    </m:r>
                  </m:sub>
                </m:sSub>
                <m:r>
                  <w:rPr>
                    <w:rFonts w:ascii="Cambria Math" w:eastAsiaTheme="minorEastAsia" w:hAnsi="Cambria Math" w:cstheme="majorBidi"/>
                    <w:sz w:val="20"/>
                  </w:rPr>
                  <m:t>-</m:t>
                </m:r>
                <m:sSubSup>
                  <m:sSubSupPr>
                    <m:ctrlPr>
                      <w:rPr>
                        <w:rFonts w:ascii="Cambria Math" w:hAnsi="Cambria Math" w:cstheme="majorBidi"/>
                        <w:i/>
                      </w:rPr>
                    </m:ctrlPr>
                  </m:sSubSupPr>
                  <m:e>
                    <m:r>
                      <w:rPr>
                        <w:rFonts w:ascii="Cambria Math" w:eastAsiaTheme="minorEastAsia" w:hAnsi="Cambria Math" w:cstheme="majorBidi"/>
                        <w:sz w:val="20"/>
                      </w:rPr>
                      <m:t>C</m:t>
                    </m:r>
                    <m:ctrlPr>
                      <w:rPr>
                        <w:rFonts w:ascii="Cambria Math" w:eastAsiaTheme="minorEastAsia" w:hAnsi="Cambria Math" w:cstheme="majorBidi"/>
                        <w:i/>
                      </w:rPr>
                    </m:ctrlPr>
                  </m:e>
                  <m:sub>
                    <m:r>
                      <w:rPr>
                        <w:rFonts w:ascii="Cambria Math" w:hAnsi="Cambria Math" w:cstheme="majorBidi"/>
                        <w:sz w:val="20"/>
                      </w:rPr>
                      <m:t>P</m:t>
                    </m:r>
                  </m:sub>
                  <m:sup>
                    <m:r>
                      <w:rPr>
                        <w:rFonts w:ascii="Cambria Math" w:eastAsiaTheme="minorEastAsia" w:hAnsi="Cambria Math" w:cstheme="majorBidi"/>
                        <w:sz w:val="20"/>
                      </w:rPr>
                      <m:t>T</m:t>
                    </m:r>
                    <m:ctrlPr>
                      <w:rPr>
                        <w:rFonts w:ascii="Cambria Math" w:eastAsiaTheme="minorEastAsia" w:hAnsi="Cambria Math" w:cstheme="majorBidi"/>
                        <w:i/>
                      </w:rPr>
                    </m:ctrlPr>
                  </m:sup>
                </m:sSubSup>
                <m:sSup>
                  <m:sSupPr>
                    <m:ctrlPr>
                      <w:rPr>
                        <w:rFonts w:ascii="Cambria Math" w:eastAsiaTheme="minorEastAsia" w:hAnsi="Cambria Math" w:cstheme="majorBidi"/>
                        <w:i/>
                      </w:rPr>
                    </m:ctrlPr>
                  </m:sSupPr>
                  <m:e>
                    <m:acc>
                      <m:accPr>
                        <m:ctrlPr>
                          <w:rPr>
                            <w:rFonts w:ascii="Cambria Math" w:eastAsiaTheme="minorEastAsia" w:hAnsi="Cambria Math" w:cstheme="majorBidi"/>
                            <w:i/>
                          </w:rPr>
                        </m:ctrlPr>
                      </m:accPr>
                      <m:e>
                        <m:r>
                          <m:rPr>
                            <m:scr m:val="script"/>
                          </m:rPr>
                          <w:rPr>
                            <w:rFonts w:ascii="Cambria Math" w:eastAsiaTheme="minorEastAsia" w:hAnsi="Cambria Math" w:cstheme="majorBidi"/>
                            <w:sz w:val="20"/>
                          </w:rPr>
                          <m:t>K</m:t>
                        </m:r>
                      </m:e>
                    </m:acc>
                  </m:e>
                  <m:sup>
                    <m:r>
                      <w:rPr>
                        <w:rFonts w:ascii="Cambria Math" w:eastAsiaTheme="minorEastAsia" w:hAnsi="Cambria Math" w:cstheme="majorBidi"/>
                        <w:sz w:val="20"/>
                      </w:rPr>
                      <m:t>T</m:t>
                    </m:r>
                  </m:sup>
                </m:sSup>
                <m:r>
                  <w:rPr>
                    <w:rFonts w:ascii="Cambria Math" w:eastAsiaTheme="minorEastAsia" w:hAnsi="Cambria Math" w:cstheme="majorBidi"/>
                    <w:sz w:val="20"/>
                  </w:rPr>
                  <m:t>+β</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I</m:t>
                    </m:r>
                  </m:e>
                  <m:sub>
                    <m:r>
                      <w:rPr>
                        <w:rFonts w:ascii="Cambria Math" w:eastAsiaTheme="minorEastAsia" w:hAnsi="Cambria Math" w:cstheme="majorBidi"/>
                        <w:sz w:val="20"/>
                      </w:rPr>
                      <m:t>n</m:t>
                    </m:r>
                  </m:sub>
                </m:sSub>
                <m:r>
                  <w:rPr>
                    <w:rFonts w:ascii="Cambria Math" w:eastAsiaTheme="minorEastAsia" w:hAnsi="Cambria Math" w:cstheme="majorBidi"/>
                    <w:sz w:val="20"/>
                  </w:rPr>
                  <m:t>,</m:t>
                </m:r>
              </m:oMath>
            </m:oMathPara>
          </w:p>
          <w:p w:rsidR="008701F3" w:rsidRDefault="00842EBF" w:rsidP="003B1500">
            <w:pPr>
              <w:jc w:val="both"/>
              <w:rPr>
                <w:rFonts w:asciiTheme="majorBidi" w:eastAsiaTheme="minorEastAsia" w:hAnsiTheme="majorBidi" w:cstheme="majorBidi"/>
                <w:sz w:val="20"/>
              </w:rPr>
            </w:pPr>
            <m:oMathPara>
              <m:oMath>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G</m:t>
                    </m:r>
                  </m:e>
                  <m:sub>
                    <m:r>
                      <w:rPr>
                        <w:rFonts w:ascii="Cambria Math" w:eastAsiaTheme="minorEastAsia" w:hAnsi="Cambria Math" w:cstheme="majorBidi"/>
                        <w:sz w:val="20"/>
                      </w:rPr>
                      <m:t>23</m:t>
                    </m:r>
                  </m:sub>
                </m:sSub>
                <m:r>
                  <w:rPr>
                    <w:rFonts w:ascii="Cambria Math" w:eastAsiaTheme="minorEastAsia" w:hAnsi="Cambria Math" w:cstheme="majorBidi"/>
                    <w:sz w:val="20"/>
                  </w:rPr>
                  <m:t>=</m:t>
                </m:r>
                <m:sSub>
                  <m:sSubPr>
                    <m:ctrlPr>
                      <w:rPr>
                        <w:rFonts w:ascii="Cambria Math" w:eastAsiaTheme="minorEastAsia" w:hAnsi="Cambria Math" w:cstheme="majorBidi"/>
                        <w:i/>
                        <w:iCs/>
                      </w:rPr>
                    </m:ctrlPr>
                  </m:sSubPr>
                  <m:e>
                    <m:r>
                      <m:rPr>
                        <m:scr m:val="script"/>
                      </m:rPr>
                      <w:rPr>
                        <w:rFonts w:ascii="Cambria Math" w:eastAsiaTheme="minorEastAsia" w:hAnsi="Cambria Math" w:cstheme="majorBidi"/>
                        <w:sz w:val="20"/>
                      </w:rPr>
                      <m:t>Q</m:t>
                    </m:r>
                  </m:e>
                  <m:sub>
                    <m:r>
                      <w:rPr>
                        <w:rFonts w:ascii="Cambria Math" w:eastAsiaTheme="minorEastAsia" w:hAnsi="Cambria Math" w:cstheme="majorBidi"/>
                        <w:sz w:val="20"/>
                      </w:rPr>
                      <m:t>2</m:t>
                    </m:r>
                  </m:sub>
                </m:sSub>
                <m:r>
                  <m:rPr>
                    <m:scr m:val="script"/>
                  </m:rPr>
                  <w:rPr>
                    <w:rFonts w:ascii="Cambria Math" w:eastAsiaTheme="minorEastAsia" w:hAnsi="Cambria Math" w:cstheme="majorBidi"/>
                    <w:sz w:val="20"/>
                  </w:rPr>
                  <m:t>P</m:t>
                </m:r>
                <m:sSub>
                  <m:sSubPr>
                    <m:ctrlPr>
                      <w:rPr>
                        <w:rFonts w:ascii="Cambria Math" w:hAnsi="Cambria Math" w:cstheme="majorBidi"/>
                        <w:i/>
                      </w:rPr>
                    </m:ctrlPr>
                  </m:sSubPr>
                  <m:e>
                    <m:r>
                      <w:rPr>
                        <w:rFonts w:ascii="Cambria Math" w:eastAsiaTheme="minorEastAsia" w:hAnsi="Cambria Math" w:cstheme="majorBidi"/>
                        <w:sz w:val="20"/>
                      </w:rPr>
                      <m:t>G</m:t>
                    </m:r>
                    <m:ctrlPr>
                      <w:rPr>
                        <w:rFonts w:ascii="Cambria Math" w:eastAsiaTheme="minorEastAsia" w:hAnsi="Cambria Math" w:cstheme="majorBidi"/>
                        <w:i/>
                      </w:rPr>
                    </m:ctrlPr>
                  </m:e>
                  <m:sub>
                    <m:r>
                      <w:rPr>
                        <w:rFonts w:ascii="Cambria Math" w:hAnsi="Cambria Math" w:cstheme="majorBidi"/>
                        <w:sz w:val="20"/>
                      </w:rPr>
                      <m:t>P</m:t>
                    </m:r>
                  </m:sub>
                </m:sSub>
                <m:r>
                  <w:rPr>
                    <w:rFonts w:ascii="Cambria Math" w:eastAsiaTheme="minorEastAsia" w:hAnsi="Cambria Math" w:cstheme="majorBidi"/>
                    <w:sz w:val="20"/>
                  </w:rPr>
                  <m:t>-</m:t>
                </m:r>
                <m:acc>
                  <m:accPr>
                    <m:ctrlPr>
                      <w:rPr>
                        <w:rFonts w:ascii="Cambria Math" w:eastAsiaTheme="minorEastAsia" w:hAnsi="Cambria Math" w:cstheme="majorBidi"/>
                        <w:i/>
                      </w:rPr>
                    </m:ctrlPr>
                  </m:accPr>
                  <m:e>
                    <m:r>
                      <m:rPr>
                        <m:scr m:val="script"/>
                      </m:rPr>
                      <w:rPr>
                        <w:rFonts w:ascii="Cambria Math" w:eastAsiaTheme="minorEastAsia" w:hAnsi="Cambria Math" w:cstheme="majorBidi"/>
                        <w:sz w:val="20"/>
                      </w:rPr>
                      <m:t>K</m:t>
                    </m:r>
                  </m:e>
                </m:acc>
                <m:r>
                  <w:rPr>
                    <w:rFonts w:ascii="Cambria Math" w:eastAsiaTheme="minorEastAsia" w:hAnsi="Cambria Math" w:cstheme="majorBidi"/>
                    <w:sz w:val="20"/>
                  </w:rPr>
                  <m:t>-</m:t>
                </m:r>
                <m:acc>
                  <m:accPr>
                    <m:ctrlPr>
                      <w:rPr>
                        <w:rFonts w:ascii="Cambria Math" w:eastAsiaTheme="minorEastAsia" w:hAnsi="Cambria Math" w:cstheme="majorBidi"/>
                        <w:i/>
                        <w:iCs/>
                      </w:rPr>
                    </m:ctrlPr>
                  </m:accPr>
                  <m:e>
                    <m:r>
                      <m:rPr>
                        <m:scr m:val="script"/>
                      </m:rPr>
                      <w:rPr>
                        <w:rFonts w:ascii="Cambria Math" w:eastAsiaTheme="minorEastAsia" w:hAnsi="Cambria Math" w:cstheme="majorBidi"/>
                        <w:sz w:val="20"/>
                      </w:rPr>
                      <m:t>L</m:t>
                    </m:r>
                  </m:e>
                </m:acc>
                <m:r>
                  <w:rPr>
                    <w:rFonts w:ascii="Cambria Math" w:eastAsiaTheme="minorEastAsia" w:hAnsi="Cambria Math" w:cstheme="majorBidi"/>
                    <w:sz w:val="20"/>
                  </w:rPr>
                  <m:t>.</m:t>
                </m:r>
              </m:oMath>
            </m:oMathPara>
          </w:p>
        </w:tc>
        <w:tc>
          <w:tcPr>
            <w:tcW w:w="550" w:type="dxa"/>
            <w:vAlign w:val="center"/>
            <w:hideMark/>
          </w:tcPr>
          <w:p w:rsidR="008701F3" w:rsidRDefault="008701F3" w:rsidP="003203C8">
            <w:pPr>
              <w:jc w:val="right"/>
              <w:rPr>
                <w:rFonts w:asciiTheme="majorBidi" w:eastAsiaTheme="minorHAnsi" w:hAnsiTheme="majorBidi" w:cstheme="majorBidi"/>
                <w:sz w:val="20"/>
              </w:rPr>
            </w:pPr>
            <w:r>
              <w:rPr>
                <w:rFonts w:asciiTheme="majorBidi" w:hAnsiTheme="majorBidi" w:cstheme="majorBidi"/>
                <w:sz w:val="20"/>
              </w:rPr>
              <w:t>(</w:t>
            </w:r>
            <w:r w:rsidR="003203C8">
              <w:rPr>
                <w:rFonts w:asciiTheme="majorBidi" w:hAnsiTheme="majorBidi" w:cstheme="majorBidi"/>
                <w:sz w:val="20"/>
              </w:rPr>
              <w:t>5</w:t>
            </w:r>
            <w:r>
              <w:rPr>
                <w:rFonts w:asciiTheme="majorBidi" w:hAnsiTheme="majorBidi" w:cstheme="majorBidi"/>
                <w:sz w:val="20"/>
              </w:rPr>
              <w:t>b)</w:t>
            </w:r>
          </w:p>
        </w:tc>
      </w:tr>
    </w:tbl>
    <w:p w:rsidR="008701F3" w:rsidRDefault="008701F3" w:rsidP="008701F3">
      <w:pPr>
        <w:spacing w:before="40" w:after="120"/>
        <w:jc w:val="both"/>
        <w:rPr>
          <w:rFonts w:asciiTheme="majorBidi" w:eastAsiaTheme="minorEastAsia" w:hAnsiTheme="majorBidi" w:cstheme="majorBidi"/>
          <w:sz w:val="20"/>
        </w:rPr>
      </w:pPr>
      <w:r>
        <w:rPr>
          <w:rFonts w:asciiTheme="majorBidi" w:eastAsiaTheme="minorEastAsia" w:hAnsiTheme="majorBidi" w:cstheme="majorBidi"/>
          <w:i/>
          <w:iCs/>
          <w:sz w:val="20"/>
        </w:rPr>
        <w:t xml:space="preserve">Then, the controller </w:t>
      </w:r>
      <w:proofErr w:type="gramStart"/>
      <w:r>
        <w:rPr>
          <w:rFonts w:asciiTheme="majorBidi" w:eastAsiaTheme="minorEastAsia" w:hAnsiTheme="majorBidi" w:cstheme="majorBidi"/>
          <w:i/>
          <w:iCs/>
          <w:sz w:val="20"/>
        </w:rPr>
        <w:t xml:space="preserve">gain </w:t>
      </w:r>
      <w:proofErr w:type="gramEnd"/>
      <m:oMath>
        <m:r>
          <m:rPr>
            <m:scr m:val="script"/>
          </m:rPr>
          <w:rPr>
            <w:rFonts w:ascii="Cambria Math" w:eastAsiaTheme="minorEastAsia" w:hAnsi="Cambria Math" w:cstheme="majorBidi"/>
            <w:sz w:val="20"/>
          </w:rPr>
          <m:t>T=</m:t>
        </m:r>
        <m:acc>
          <m:accPr>
            <m:ctrlPr>
              <w:rPr>
                <w:rFonts w:ascii="Cambria Math" w:eastAsiaTheme="minorEastAsia" w:hAnsi="Cambria Math" w:cstheme="majorBidi"/>
                <w:i/>
                <w:iCs/>
              </w:rPr>
            </m:ctrlPr>
          </m:accPr>
          <m:e>
            <m:r>
              <m:rPr>
                <m:scr m:val="script"/>
              </m:rPr>
              <w:rPr>
                <w:rFonts w:ascii="Cambria Math" w:eastAsiaTheme="minorEastAsia" w:hAnsi="Cambria Math" w:cstheme="majorBidi"/>
                <w:sz w:val="20"/>
              </w:rPr>
              <m:t>T</m:t>
            </m:r>
          </m:e>
        </m:acc>
        <m:r>
          <m:rPr>
            <m:scr m:val="script"/>
          </m:rPr>
          <w:rPr>
            <w:rFonts w:ascii="Cambria Math" w:eastAsiaTheme="minorEastAsia" w:hAnsi="Cambria Math" w:cstheme="majorBidi"/>
            <w:sz w:val="20"/>
          </w:rPr>
          <m:t>X</m:t>
        </m:r>
      </m:oMath>
      <w:r>
        <w:rPr>
          <w:rFonts w:asciiTheme="majorBidi" w:eastAsiaTheme="minorEastAsia" w:hAnsiTheme="majorBidi" w:cstheme="majorBidi"/>
          <w:i/>
          <w:iCs/>
          <w:sz w:val="20"/>
        </w:rPr>
        <w:t xml:space="preserve">, and observer gains </w:t>
      </w:r>
      <m:oMath>
        <m:r>
          <m:rPr>
            <m:scr m:val="script"/>
          </m:rPr>
          <w:rPr>
            <w:rFonts w:ascii="Cambria Math" w:eastAsiaTheme="minorEastAsia" w:hAnsi="Cambria Math" w:cstheme="majorBidi"/>
            <w:sz w:val="20"/>
          </w:rPr>
          <m:t>K=</m:t>
        </m:r>
        <m:sSubSup>
          <m:sSubSupPr>
            <m:ctrlPr>
              <w:rPr>
                <w:rFonts w:ascii="Cambria Math" w:eastAsiaTheme="minorEastAsia" w:hAnsi="Cambria Math" w:cstheme="majorBidi"/>
                <w:i/>
                <w:iCs/>
              </w:rPr>
            </m:ctrlPr>
          </m:sSubSupPr>
          <m:e>
            <m:r>
              <m:rPr>
                <m:scr m:val="script"/>
              </m:rPr>
              <w:rPr>
                <w:rFonts w:ascii="Cambria Math" w:eastAsiaTheme="minorEastAsia" w:hAnsi="Cambria Math" w:cstheme="majorBidi"/>
                <w:sz w:val="20"/>
              </w:rPr>
              <m:t>Q</m:t>
            </m:r>
          </m:e>
          <m:sub>
            <m:r>
              <w:rPr>
                <w:rFonts w:ascii="Cambria Math" w:eastAsiaTheme="minorEastAsia" w:hAnsi="Cambria Math" w:cstheme="majorBidi"/>
                <w:sz w:val="20"/>
              </w:rPr>
              <m:t>2</m:t>
            </m:r>
          </m:sub>
          <m:sup>
            <m:r>
              <w:rPr>
                <w:rFonts w:ascii="Cambria Math" w:eastAsiaTheme="minorEastAsia" w:hAnsi="Cambria Math" w:cstheme="majorBidi"/>
                <w:sz w:val="20"/>
              </w:rPr>
              <m:t>-1</m:t>
            </m:r>
          </m:sup>
        </m:sSubSup>
        <m:acc>
          <m:accPr>
            <m:ctrlPr>
              <w:rPr>
                <w:rFonts w:ascii="Cambria Math" w:eastAsiaTheme="minorEastAsia" w:hAnsi="Cambria Math" w:cstheme="majorBidi"/>
                <w:i/>
                <w:iCs/>
              </w:rPr>
            </m:ctrlPr>
          </m:accPr>
          <m:e>
            <m:r>
              <m:rPr>
                <m:scr m:val="script"/>
              </m:rPr>
              <w:rPr>
                <w:rFonts w:ascii="Cambria Math" w:eastAsiaTheme="minorEastAsia" w:hAnsi="Cambria Math" w:cstheme="majorBidi"/>
                <w:sz w:val="20"/>
              </w:rPr>
              <m:t>K</m:t>
            </m:r>
          </m:e>
        </m:acc>
      </m:oMath>
      <w:r>
        <w:rPr>
          <w:rFonts w:asciiTheme="majorBidi" w:eastAsiaTheme="minorEastAsia" w:hAnsiTheme="majorBidi" w:cstheme="majorBidi"/>
          <w:i/>
          <w:iCs/>
          <w:sz w:val="20"/>
        </w:rPr>
        <w:t xml:space="preserve"> and </w:t>
      </w:r>
      <m:oMath>
        <m:r>
          <m:rPr>
            <m:scr m:val="script"/>
          </m:rPr>
          <w:rPr>
            <w:rFonts w:ascii="Cambria Math" w:eastAsiaTheme="minorEastAsia" w:hAnsi="Cambria Math" w:cstheme="majorBidi"/>
            <w:sz w:val="20"/>
          </w:rPr>
          <m:t>L=</m:t>
        </m:r>
        <m:sSubSup>
          <m:sSubSupPr>
            <m:ctrlPr>
              <w:rPr>
                <w:rFonts w:ascii="Cambria Math" w:eastAsiaTheme="minorEastAsia" w:hAnsi="Cambria Math" w:cstheme="majorBidi"/>
                <w:i/>
                <w:iCs/>
              </w:rPr>
            </m:ctrlPr>
          </m:sSubSupPr>
          <m:e>
            <m:r>
              <m:rPr>
                <m:scr m:val="script"/>
              </m:rPr>
              <w:rPr>
                <w:rFonts w:ascii="Cambria Math" w:eastAsiaTheme="minorEastAsia" w:hAnsi="Cambria Math" w:cstheme="majorBidi"/>
                <w:sz w:val="20"/>
              </w:rPr>
              <m:t>Q</m:t>
            </m:r>
          </m:e>
          <m:sub>
            <m:r>
              <w:rPr>
                <w:rFonts w:ascii="Cambria Math" w:eastAsiaTheme="minorEastAsia" w:hAnsi="Cambria Math" w:cstheme="majorBidi"/>
                <w:sz w:val="20"/>
              </w:rPr>
              <m:t>2</m:t>
            </m:r>
          </m:sub>
          <m:sup>
            <m:r>
              <w:rPr>
                <w:rFonts w:ascii="Cambria Math" w:eastAsiaTheme="minorEastAsia" w:hAnsi="Cambria Math" w:cstheme="majorBidi"/>
                <w:sz w:val="20"/>
              </w:rPr>
              <m:t>-1</m:t>
            </m:r>
          </m:sup>
        </m:sSubSup>
        <m:acc>
          <m:accPr>
            <m:ctrlPr>
              <w:rPr>
                <w:rFonts w:ascii="Cambria Math" w:eastAsiaTheme="minorEastAsia" w:hAnsi="Cambria Math" w:cstheme="majorBidi"/>
                <w:i/>
                <w:iCs/>
              </w:rPr>
            </m:ctrlPr>
          </m:accPr>
          <m:e>
            <m:r>
              <m:rPr>
                <m:scr m:val="script"/>
              </m:rPr>
              <w:rPr>
                <w:rFonts w:ascii="Cambria Math" w:eastAsiaTheme="minorEastAsia" w:hAnsi="Cambria Math" w:cstheme="majorBidi"/>
                <w:sz w:val="20"/>
              </w:rPr>
              <m:t>L</m:t>
            </m:r>
          </m:e>
        </m:acc>
      </m:oMath>
      <w:r>
        <w:rPr>
          <w:rFonts w:asciiTheme="majorBidi" w:eastAsiaTheme="minorEastAsia" w:hAnsiTheme="majorBidi" w:cstheme="majorBidi"/>
          <w:i/>
          <w:iCs/>
          <w:sz w:val="20"/>
        </w:rPr>
        <w:t xml:space="preserve">  can be calculated</w:t>
      </w:r>
      <w:r>
        <w:rPr>
          <w:rFonts w:asciiTheme="majorBidi" w:eastAsiaTheme="minorEastAsia" w:hAnsiTheme="majorBidi" w:cstheme="majorBidi"/>
          <w:sz w:val="20"/>
        </w:rPr>
        <w:t>.</w:t>
      </w:r>
    </w:p>
    <w:p w:rsidR="008701F3" w:rsidRDefault="008701F3" w:rsidP="003203C8">
      <w:pPr>
        <w:spacing w:before="40"/>
        <w:jc w:val="both"/>
        <w:rPr>
          <w:rFonts w:asciiTheme="majorBidi" w:eastAsiaTheme="minorEastAsia" w:hAnsiTheme="majorBidi" w:cstheme="majorBidi"/>
          <w:iCs/>
          <w:sz w:val="20"/>
        </w:rPr>
      </w:pPr>
      <w:r w:rsidRPr="003203C8">
        <w:rPr>
          <w:rFonts w:asciiTheme="majorBidi" w:eastAsiaTheme="minorEastAsia" w:hAnsiTheme="majorBidi" w:cstheme="majorBidi"/>
          <w:b/>
          <w:bCs/>
          <w:sz w:val="20"/>
        </w:rPr>
        <w:t>Proof</w:t>
      </w:r>
      <w:r>
        <w:rPr>
          <w:rFonts w:asciiTheme="majorBidi" w:eastAsiaTheme="minorEastAsia" w:hAnsiTheme="majorBidi" w:cstheme="majorBidi"/>
          <w:sz w:val="20"/>
        </w:rPr>
        <w:t xml:space="preserve">. The proof is a direct use of Proposition </w:t>
      </w:r>
      <w:r w:rsidR="003203C8">
        <w:rPr>
          <w:rFonts w:asciiTheme="majorBidi" w:eastAsiaTheme="minorEastAsia" w:hAnsiTheme="majorBidi" w:cstheme="majorBidi"/>
          <w:sz w:val="20"/>
        </w:rPr>
        <w:t>1</w:t>
      </w:r>
      <w:r>
        <w:rPr>
          <w:rFonts w:asciiTheme="majorBidi" w:eastAsiaTheme="minorEastAsia" w:hAnsiTheme="majorBidi" w:cstheme="majorBidi"/>
          <w:sz w:val="20"/>
        </w:rPr>
        <w:t xml:space="preserve"> on the Lyapunov function </w:t>
      </w:r>
      <m:oMath>
        <m:sSub>
          <m:sSubPr>
            <m:ctrlPr>
              <w:rPr>
                <w:rFonts w:ascii="Cambria Math" w:eastAsiaTheme="minorEastAsia" w:hAnsi="Cambria Math" w:cstheme="majorBidi"/>
                <w:i/>
              </w:rPr>
            </m:ctrlPr>
          </m:sSubPr>
          <m:e>
            <m:r>
              <w:rPr>
                <w:rFonts w:ascii="Cambria Math" w:eastAsiaTheme="minorEastAsia" w:hAnsi="Cambria Math" w:cstheme="majorBidi"/>
                <w:sz w:val="20"/>
              </w:rPr>
              <m:t>V</m:t>
            </m:r>
          </m:e>
          <m:sub>
            <m:r>
              <w:rPr>
                <w:rFonts w:ascii="Cambria Math" w:eastAsiaTheme="minorEastAsia" w:hAnsi="Cambria Math" w:cstheme="majorBidi"/>
                <w:sz w:val="20"/>
              </w:rPr>
              <m:t>2</m:t>
            </m:r>
          </m:sub>
        </m:sSub>
        <m:d>
          <m:dPr>
            <m:ctrlPr>
              <w:rPr>
                <w:rFonts w:ascii="Cambria Math" w:eastAsiaTheme="minorEastAsia" w:hAnsi="Cambria Math" w:cstheme="majorBidi"/>
                <w:i/>
              </w:rPr>
            </m:ctrlPr>
          </m:dPr>
          <m:e>
            <m:r>
              <w:rPr>
                <w:rFonts w:ascii="Cambria Math" w:eastAsiaTheme="minorEastAsia" w:hAnsi="Cambria Math" w:cstheme="majorBidi"/>
                <w:sz w:val="20"/>
              </w:rPr>
              <m:t>x,</m:t>
            </m:r>
            <m:acc>
              <m:accPr>
                <m:chr m:val="̇"/>
                <m:ctrlPr>
                  <w:rPr>
                    <w:rFonts w:ascii="Cambria Math" w:eastAsiaTheme="minorEastAsia" w:hAnsi="Cambria Math" w:cstheme="majorBidi"/>
                    <w:i/>
                  </w:rPr>
                </m:ctrlPr>
              </m:accPr>
              <m:e>
                <m:r>
                  <w:rPr>
                    <w:rFonts w:ascii="Cambria Math" w:eastAsiaTheme="minorEastAsia" w:hAnsi="Cambria Math" w:cstheme="majorBidi"/>
                    <w:sz w:val="20"/>
                  </w:rPr>
                  <m:t>x</m:t>
                </m:r>
              </m:e>
            </m:acc>
            <m:r>
              <w:rPr>
                <w:rFonts w:ascii="Cambria Math" w:eastAsiaTheme="minorEastAsia" w:hAnsi="Cambria Math" w:cstheme="majorBidi"/>
                <w:sz w:val="20"/>
              </w:rPr>
              <m:t>,e</m:t>
            </m:r>
          </m:e>
        </m:d>
        <m:r>
          <w:rPr>
            <w:rFonts w:ascii="Cambria Math" w:eastAsiaTheme="minorEastAsia" w:hAnsi="Cambria Math" w:cstheme="majorBidi"/>
            <w:sz w:val="20"/>
          </w:rPr>
          <m:t>=</m:t>
        </m:r>
        <m:sSup>
          <m:sSupPr>
            <m:ctrlPr>
              <w:rPr>
                <w:rFonts w:ascii="Cambria Math" w:eastAsiaTheme="minorEastAsia" w:hAnsi="Cambria Math" w:cstheme="majorBidi"/>
                <w:i/>
              </w:rPr>
            </m:ctrlPr>
          </m:sSupPr>
          <m:e>
            <m:r>
              <w:rPr>
                <w:rFonts w:ascii="Cambria Math" w:eastAsiaTheme="minorEastAsia" w:hAnsi="Cambria Math" w:cstheme="majorBidi"/>
                <w:sz w:val="20"/>
              </w:rPr>
              <m:t>x</m:t>
            </m:r>
          </m:e>
          <m:sup>
            <m:r>
              <w:rPr>
                <w:rFonts w:ascii="Cambria Math" w:eastAsiaTheme="minorEastAsia" w:hAnsi="Cambria Math" w:cstheme="majorBidi"/>
                <w:sz w:val="20"/>
              </w:rPr>
              <m:t>T</m:t>
            </m:r>
          </m:sup>
        </m:sSup>
        <m:sSub>
          <m:sSubPr>
            <m:ctrlPr>
              <w:rPr>
                <w:rFonts w:ascii="Cambria Math" w:eastAsiaTheme="minorEastAsia" w:hAnsi="Cambria Math" w:cstheme="majorBidi"/>
                <w:i/>
                <w:iCs/>
              </w:rPr>
            </m:ctrlPr>
          </m:sSubPr>
          <m:e>
            <m:r>
              <m:rPr>
                <m:scr m:val="script"/>
              </m:rPr>
              <w:rPr>
                <w:rFonts w:ascii="Cambria Math" w:eastAsiaTheme="minorEastAsia" w:hAnsi="Cambria Math" w:cstheme="majorBidi"/>
                <w:sz w:val="20"/>
              </w:rPr>
              <m:t>Q</m:t>
            </m:r>
          </m:e>
          <m:sub>
            <m:r>
              <w:rPr>
                <w:rFonts w:ascii="Cambria Math" w:eastAsiaTheme="minorEastAsia" w:hAnsi="Cambria Math" w:cstheme="majorBidi"/>
                <w:sz w:val="20"/>
              </w:rPr>
              <m:t>1</m:t>
            </m:r>
          </m:sub>
        </m:sSub>
        <m:r>
          <w:rPr>
            <w:rFonts w:ascii="Cambria Math" w:eastAsiaTheme="minorEastAsia" w:hAnsi="Cambria Math" w:cstheme="majorBidi"/>
            <w:sz w:val="20"/>
          </w:rPr>
          <m:t>x+</m:t>
        </m:r>
        <m:sSup>
          <m:sSupPr>
            <m:ctrlPr>
              <w:rPr>
                <w:rFonts w:ascii="Cambria Math" w:eastAsiaTheme="minorEastAsia" w:hAnsi="Cambria Math" w:cstheme="majorBidi"/>
                <w:i/>
              </w:rPr>
            </m:ctrlPr>
          </m:sSupPr>
          <m:e>
            <m:r>
              <w:rPr>
                <w:rFonts w:ascii="Cambria Math" w:eastAsiaTheme="minorEastAsia" w:hAnsi="Cambria Math" w:cstheme="majorBidi"/>
                <w:sz w:val="20"/>
              </w:rPr>
              <m:t>e</m:t>
            </m:r>
          </m:e>
          <m:sup>
            <m:r>
              <w:rPr>
                <w:rFonts w:ascii="Cambria Math" w:eastAsiaTheme="minorEastAsia" w:hAnsi="Cambria Math" w:cstheme="majorBidi"/>
                <w:sz w:val="20"/>
              </w:rPr>
              <m:t>T</m:t>
            </m:r>
          </m:sup>
        </m:sSup>
        <m:sSub>
          <m:sSubPr>
            <m:ctrlPr>
              <w:rPr>
                <w:rFonts w:ascii="Cambria Math" w:eastAsiaTheme="minorEastAsia" w:hAnsi="Cambria Math" w:cstheme="majorBidi"/>
                <w:i/>
                <w:iCs/>
              </w:rPr>
            </m:ctrlPr>
          </m:sSubPr>
          <m:e>
            <m:r>
              <m:rPr>
                <m:scr m:val="script"/>
              </m:rPr>
              <w:rPr>
                <w:rFonts w:ascii="Cambria Math" w:eastAsiaTheme="minorEastAsia" w:hAnsi="Cambria Math" w:cstheme="majorBidi"/>
                <w:sz w:val="20"/>
              </w:rPr>
              <m:t>Q</m:t>
            </m:r>
          </m:e>
          <m:sub>
            <m:r>
              <w:rPr>
                <w:rFonts w:ascii="Cambria Math" w:eastAsiaTheme="minorEastAsia" w:hAnsi="Cambria Math" w:cstheme="majorBidi"/>
                <w:sz w:val="20"/>
              </w:rPr>
              <m:t>2</m:t>
            </m:r>
          </m:sub>
        </m:sSub>
        <m:r>
          <w:rPr>
            <w:rFonts w:ascii="Cambria Math" w:eastAsiaTheme="minorEastAsia" w:hAnsi="Cambria Math" w:cstheme="majorBidi"/>
            <w:sz w:val="20"/>
          </w:rPr>
          <m:t>e+</m:t>
        </m:r>
        <m:nary>
          <m:naryPr>
            <m:limLoc m:val="subSup"/>
            <m:ctrlPr>
              <w:rPr>
                <w:rFonts w:ascii="Cambria Math" w:eastAsiaTheme="minorEastAsia" w:hAnsi="Cambria Math" w:cstheme="majorBidi"/>
                <w:i/>
              </w:rPr>
            </m:ctrlPr>
          </m:naryPr>
          <m:sub>
            <m:r>
              <w:rPr>
                <w:rFonts w:ascii="Cambria Math" w:eastAsiaTheme="minorEastAsia" w:hAnsi="Cambria Math" w:cstheme="majorBidi"/>
                <w:sz w:val="20"/>
              </w:rPr>
              <m:t>0</m:t>
            </m:r>
          </m:sub>
          <m:sup>
            <m:r>
              <w:rPr>
                <w:rFonts w:ascii="Cambria Math" w:eastAsiaTheme="minorEastAsia" w:hAnsi="Cambria Math" w:cstheme="majorBidi"/>
                <w:sz w:val="20"/>
              </w:rPr>
              <m:t>t</m:t>
            </m:r>
          </m:sup>
          <m:e>
            <m:d>
              <m:dPr>
                <m:ctrlPr>
                  <w:rPr>
                    <w:rFonts w:ascii="Cambria Math" w:eastAsiaTheme="minorEastAsia" w:hAnsi="Cambria Math" w:cstheme="majorBidi"/>
                    <w:i/>
                  </w:rPr>
                </m:ctrlPr>
              </m:dPr>
              <m:e>
                <m:r>
                  <w:rPr>
                    <w:rFonts w:ascii="Cambria Math" w:eastAsiaTheme="minorEastAsia" w:hAnsi="Cambria Math" w:cstheme="majorBidi"/>
                    <w:sz w:val="20"/>
                  </w:rPr>
                  <m:t>α</m:t>
                </m:r>
                <m:sSup>
                  <m:sSupPr>
                    <m:ctrlPr>
                      <w:rPr>
                        <w:rFonts w:ascii="Cambria Math" w:eastAsiaTheme="minorEastAsia" w:hAnsi="Cambria Math" w:cstheme="majorBidi"/>
                        <w:i/>
                      </w:rPr>
                    </m:ctrlPr>
                  </m:sSupPr>
                  <m:e>
                    <m:r>
                      <w:rPr>
                        <w:rFonts w:ascii="Cambria Math" w:eastAsiaTheme="minorEastAsia" w:hAnsi="Cambria Math" w:cstheme="majorBidi"/>
                        <w:sz w:val="20"/>
                      </w:rPr>
                      <m:t>y</m:t>
                    </m:r>
                  </m:e>
                  <m:sup>
                    <m:r>
                      <w:rPr>
                        <w:rFonts w:ascii="Cambria Math" w:eastAsiaTheme="minorEastAsia" w:hAnsi="Cambria Math" w:cstheme="majorBidi"/>
                        <w:sz w:val="20"/>
                      </w:rPr>
                      <m:t>T</m:t>
                    </m:r>
                  </m:sup>
                </m:sSup>
                <m:r>
                  <w:rPr>
                    <w:rFonts w:ascii="Cambria Math" w:eastAsiaTheme="minorEastAsia" w:hAnsi="Cambria Math" w:cstheme="majorBidi"/>
                    <w:sz w:val="20"/>
                  </w:rPr>
                  <m:t>y+β</m:t>
                </m:r>
                <m:sSup>
                  <m:sSupPr>
                    <m:ctrlPr>
                      <w:rPr>
                        <w:rFonts w:ascii="Cambria Math" w:eastAsiaTheme="minorEastAsia" w:hAnsi="Cambria Math" w:cstheme="majorBidi"/>
                        <w:i/>
                      </w:rPr>
                    </m:ctrlPr>
                  </m:sSupPr>
                  <m:e>
                    <m:r>
                      <w:rPr>
                        <w:rFonts w:ascii="Cambria Math" w:eastAsiaTheme="minorEastAsia" w:hAnsi="Cambria Math" w:cstheme="majorBidi"/>
                        <w:sz w:val="20"/>
                      </w:rPr>
                      <m:t>e</m:t>
                    </m:r>
                  </m:e>
                  <m:sup>
                    <m:r>
                      <w:rPr>
                        <w:rFonts w:ascii="Cambria Math" w:eastAsiaTheme="minorEastAsia" w:hAnsi="Cambria Math" w:cstheme="majorBidi"/>
                        <w:sz w:val="20"/>
                      </w:rPr>
                      <m:t>T</m:t>
                    </m:r>
                  </m:sup>
                </m:sSup>
                <m:r>
                  <w:rPr>
                    <w:rFonts w:ascii="Cambria Math" w:eastAsiaTheme="minorEastAsia" w:hAnsi="Cambria Math" w:cstheme="majorBidi"/>
                    <w:sz w:val="20"/>
                  </w:rPr>
                  <m:t>e-</m:t>
                </m:r>
                <m:sSubSup>
                  <m:sSubSupPr>
                    <m:ctrlPr>
                      <w:rPr>
                        <w:rFonts w:ascii="Cambria Math" w:eastAsiaTheme="minorEastAsia" w:hAnsi="Cambria Math" w:cstheme="majorBidi"/>
                        <w:i/>
                      </w:rPr>
                    </m:ctrlPr>
                  </m:sSubSupPr>
                  <m:e>
                    <m:r>
                      <w:rPr>
                        <w:rFonts w:ascii="Cambria Math" w:eastAsiaTheme="minorEastAsia" w:hAnsi="Cambria Math" w:cstheme="majorBidi"/>
                        <w:sz w:val="20"/>
                      </w:rPr>
                      <m:t>γ</m:t>
                    </m:r>
                  </m:e>
                  <m:sub>
                    <m:r>
                      <w:rPr>
                        <w:rFonts w:ascii="Cambria Math" w:eastAsiaTheme="minorEastAsia" w:hAnsi="Cambria Math" w:cstheme="majorBidi"/>
                        <w:sz w:val="20"/>
                      </w:rPr>
                      <m:t>w</m:t>
                    </m:r>
                  </m:sub>
                  <m:sup>
                    <m:r>
                      <w:rPr>
                        <w:rFonts w:ascii="Cambria Math" w:eastAsiaTheme="minorEastAsia" w:hAnsi="Cambria Math" w:cstheme="majorBidi"/>
                        <w:sz w:val="20"/>
                      </w:rPr>
                      <m:t>2</m:t>
                    </m:r>
                  </m:sup>
                </m:sSubSup>
                <m:sSup>
                  <m:sSupPr>
                    <m:ctrlPr>
                      <w:rPr>
                        <w:rFonts w:ascii="Cambria Math" w:eastAsiaTheme="minorEastAsia" w:hAnsi="Cambria Math" w:cstheme="majorBidi"/>
                        <w:i/>
                      </w:rPr>
                    </m:ctrlPr>
                  </m:sSupPr>
                  <m:e>
                    <m:r>
                      <w:rPr>
                        <w:rFonts w:ascii="Cambria Math" w:eastAsiaTheme="minorEastAsia" w:hAnsi="Cambria Math" w:cstheme="majorBidi"/>
                        <w:sz w:val="20"/>
                      </w:rPr>
                      <m:t>w</m:t>
                    </m:r>
                  </m:e>
                  <m:sup>
                    <m:r>
                      <w:rPr>
                        <w:rFonts w:ascii="Cambria Math" w:eastAsiaTheme="minorEastAsia" w:hAnsi="Cambria Math" w:cstheme="majorBidi"/>
                        <w:sz w:val="20"/>
                      </w:rPr>
                      <m:t>T</m:t>
                    </m:r>
                  </m:sup>
                </m:sSup>
                <m:r>
                  <w:rPr>
                    <w:rFonts w:ascii="Cambria Math" w:eastAsiaTheme="minorEastAsia" w:hAnsi="Cambria Math" w:cstheme="majorBidi"/>
                    <w:sz w:val="20"/>
                  </w:rPr>
                  <m:t>w-</m:t>
                </m:r>
                <m:sSubSup>
                  <m:sSubSupPr>
                    <m:ctrlPr>
                      <w:rPr>
                        <w:rFonts w:ascii="Cambria Math" w:eastAsiaTheme="minorEastAsia" w:hAnsi="Cambria Math" w:cstheme="majorBidi"/>
                        <w:i/>
                      </w:rPr>
                    </m:ctrlPr>
                  </m:sSubSupPr>
                  <m:e>
                    <m:r>
                      <w:rPr>
                        <w:rFonts w:ascii="Cambria Math" w:eastAsiaTheme="minorEastAsia" w:hAnsi="Cambria Math" w:cstheme="majorBidi"/>
                        <w:sz w:val="20"/>
                      </w:rPr>
                      <m:t>γ</m:t>
                    </m:r>
                  </m:e>
                  <m:sub>
                    <m:r>
                      <w:rPr>
                        <w:rFonts w:ascii="Cambria Math" w:eastAsiaTheme="minorEastAsia" w:hAnsi="Cambria Math" w:cstheme="majorBidi"/>
                        <w:sz w:val="20"/>
                      </w:rPr>
                      <m:t>d</m:t>
                    </m:r>
                  </m:sub>
                  <m:sup>
                    <m:r>
                      <w:rPr>
                        <w:rFonts w:ascii="Cambria Math" w:eastAsiaTheme="minorEastAsia" w:hAnsi="Cambria Math" w:cstheme="majorBidi"/>
                        <w:sz w:val="20"/>
                      </w:rPr>
                      <m:t>2</m:t>
                    </m:r>
                  </m:sup>
                </m:sSubSup>
                <m:sSup>
                  <m:sSupPr>
                    <m:ctrlPr>
                      <w:rPr>
                        <w:rFonts w:ascii="Cambria Math" w:eastAsiaTheme="minorEastAsia" w:hAnsi="Cambria Math" w:cstheme="majorBidi"/>
                        <w:i/>
                      </w:rPr>
                    </m:ctrlPr>
                  </m:sSupPr>
                  <m:e>
                    <m:r>
                      <w:rPr>
                        <w:rFonts w:ascii="Cambria Math" w:eastAsiaTheme="minorEastAsia" w:hAnsi="Cambria Math" w:cstheme="majorBidi"/>
                        <w:sz w:val="20"/>
                      </w:rPr>
                      <m:t>d</m:t>
                    </m:r>
                  </m:e>
                  <m:sup>
                    <m:r>
                      <w:rPr>
                        <w:rFonts w:ascii="Cambria Math" w:eastAsiaTheme="minorEastAsia" w:hAnsi="Cambria Math" w:cstheme="majorBidi"/>
                        <w:sz w:val="20"/>
                      </w:rPr>
                      <m:t>T</m:t>
                    </m:r>
                  </m:sup>
                </m:sSup>
                <m:r>
                  <w:rPr>
                    <w:rFonts w:ascii="Cambria Math" w:eastAsiaTheme="minorEastAsia" w:hAnsi="Cambria Math" w:cstheme="majorBidi"/>
                    <w:sz w:val="20"/>
                  </w:rPr>
                  <m:t>d-</m:t>
                </m:r>
                <m:sSubSup>
                  <m:sSubSupPr>
                    <m:ctrlPr>
                      <w:rPr>
                        <w:rFonts w:ascii="Cambria Math" w:eastAsiaTheme="minorEastAsia" w:hAnsi="Cambria Math" w:cstheme="majorBidi"/>
                        <w:i/>
                      </w:rPr>
                    </m:ctrlPr>
                  </m:sSubSupPr>
                  <m:e>
                    <m:r>
                      <w:rPr>
                        <w:rFonts w:ascii="Cambria Math" w:eastAsiaTheme="minorEastAsia" w:hAnsi="Cambria Math" w:cstheme="majorBidi"/>
                        <w:sz w:val="20"/>
                      </w:rPr>
                      <m:t>γ</m:t>
                    </m:r>
                  </m:e>
                  <m:sub>
                    <m:r>
                      <w:rPr>
                        <w:rFonts w:ascii="Cambria Math" w:eastAsiaTheme="minorEastAsia" w:hAnsi="Cambria Math" w:cstheme="majorBidi"/>
                        <w:sz w:val="20"/>
                      </w:rPr>
                      <m:t>v</m:t>
                    </m:r>
                  </m:sub>
                  <m:sup>
                    <m:r>
                      <w:rPr>
                        <w:rFonts w:ascii="Cambria Math" w:eastAsiaTheme="minorEastAsia" w:hAnsi="Cambria Math" w:cstheme="majorBidi"/>
                        <w:sz w:val="20"/>
                      </w:rPr>
                      <m:t>2</m:t>
                    </m:r>
                  </m:sup>
                </m:sSubSup>
                <m:sSup>
                  <m:sSupPr>
                    <m:ctrlPr>
                      <w:rPr>
                        <w:rFonts w:ascii="Cambria Math" w:eastAsiaTheme="minorEastAsia" w:hAnsi="Cambria Math" w:cstheme="majorBidi"/>
                        <w:i/>
                      </w:rPr>
                    </m:ctrlPr>
                  </m:sSupPr>
                  <m:e>
                    <m:r>
                      <w:rPr>
                        <w:rFonts w:ascii="Cambria Math" w:eastAsiaTheme="minorEastAsia" w:hAnsi="Cambria Math" w:cstheme="majorBidi"/>
                        <w:sz w:val="20"/>
                      </w:rPr>
                      <m:t>v</m:t>
                    </m:r>
                  </m:e>
                  <m:sup>
                    <m:r>
                      <w:rPr>
                        <w:rFonts w:ascii="Cambria Math" w:eastAsiaTheme="minorEastAsia" w:hAnsi="Cambria Math" w:cstheme="majorBidi"/>
                        <w:sz w:val="20"/>
                      </w:rPr>
                      <m:t>T</m:t>
                    </m:r>
                  </m:sup>
                </m:sSup>
                <m:r>
                  <w:rPr>
                    <w:rFonts w:ascii="Cambria Math" w:eastAsiaTheme="minorEastAsia" w:hAnsi="Cambria Math" w:cstheme="majorBidi"/>
                    <w:sz w:val="20"/>
                  </w:rPr>
                  <m:t>v</m:t>
                </m:r>
              </m:e>
            </m:d>
            <m:r>
              <w:rPr>
                <w:rFonts w:ascii="Cambria Math" w:eastAsiaTheme="minorEastAsia" w:hAnsi="Cambria Math" w:cstheme="majorBidi"/>
                <w:sz w:val="20"/>
              </w:rPr>
              <m:t>dτ</m:t>
            </m:r>
          </m:e>
        </m:nary>
        <m:r>
          <w:rPr>
            <w:rFonts w:ascii="Cambria Math" w:eastAsiaTheme="minorEastAsia" w:hAnsi="Cambria Math" w:cstheme="majorBidi"/>
            <w:sz w:val="20"/>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sz w:val="20"/>
              </w:rPr>
              <m:t>0</m:t>
            </m:r>
          </m:sub>
          <m:sup>
            <m:r>
              <w:rPr>
                <w:rFonts w:ascii="Cambria Math" w:eastAsiaTheme="minorEastAsia" w:hAnsi="Cambria Math" w:cstheme="majorBidi"/>
                <w:sz w:val="20"/>
              </w:rPr>
              <m:t>t</m:t>
            </m:r>
          </m:sup>
          <m:e>
            <m:d>
              <m:dPr>
                <m:begChr m:val="["/>
                <m:endChr m:val="]"/>
                <m:ctrlPr>
                  <w:rPr>
                    <w:rFonts w:ascii="Cambria Math" w:eastAsiaTheme="minorEastAsia" w:hAnsi="Cambria Math" w:cstheme="majorBidi"/>
                    <w:i/>
                  </w:rPr>
                </m:ctrlPr>
              </m:d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sz w:val="20"/>
                          </w:rPr>
                          <m:t>x</m:t>
                        </m:r>
                      </m:e>
                      <m:sup>
                        <m:r>
                          <w:rPr>
                            <w:rFonts w:ascii="Cambria Math" w:eastAsiaTheme="minorEastAsia" w:hAnsi="Cambria Math" w:cstheme="majorBidi"/>
                            <w:sz w:val="20"/>
                          </w:rPr>
                          <m:t>T</m:t>
                        </m:r>
                      </m:sup>
                    </m:sSup>
                    <m:sSub>
                      <m:sSubPr>
                        <m:ctrlPr>
                          <w:rPr>
                            <w:rFonts w:ascii="Cambria Math" w:eastAsiaTheme="minorEastAsia" w:hAnsi="Cambria Math" w:cstheme="majorBidi"/>
                            <w:i/>
                          </w:rPr>
                        </m:ctrlPr>
                      </m:sSubPr>
                      <m:e>
                        <m:r>
                          <w:rPr>
                            <w:rFonts w:ascii="Cambria Math" w:eastAsiaTheme="minorEastAsia" w:hAnsi="Cambria Math" w:cstheme="majorBidi"/>
                            <w:sz w:val="20"/>
                          </w:rPr>
                          <m:t>S</m:t>
                        </m:r>
                      </m:e>
                      <m:sub>
                        <m:r>
                          <w:rPr>
                            <w:rFonts w:ascii="Cambria Math" w:eastAsiaTheme="minorEastAsia" w:hAnsi="Cambria Math" w:cstheme="majorBidi"/>
                            <w:sz w:val="20"/>
                          </w:rPr>
                          <m:t>1</m:t>
                        </m:r>
                      </m:sub>
                    </m:sSub>
                    <m:r>
                      <w:rPr>
                        <w:rFonts w:ascii="Cambria Math" w:eastAsiaTheme="minorEastAsia" w:hAnsi="Cambria Math" w:cstheme="majorBidi"/>
                        <w:sz w:val="20"/>
                      </w:rPr>
                      <m:t>+</m:t>
                    </m:r>
                    <m:sSup>
                      <m:sSupPr>
                        <m:ctrlPr>
                          <w:rPr>
                            <w:rFonts w:ascii="Cambria Math" w:eastAsiaTheme="minorEastAsia" w:hAnsi="Cambria Math" w:cstheme="majorBidi"/>
                            <w:i/>
                          </w:rPr>
                        </m:ctrlPr>
                      </m:sSupPr>
                      <m:e>
                        <m:acc>
                          <m:accPr>
                            <m:chr m:val="̇"/>
                            <m:ctrlPr>
                              <w:rPr>
                                <w:rFonts w:ascii="Cambria Math" w:eastAsiaTheme="minorEastAsia" w:hAnsi="Cambria Math" w:cstheme="majorBidi"/>
                                <w:i/>
                              </w:rPr>
                            </m:ctrlPr>
                          </m:accPr>
                          <m:e>
                            <m:r>
                              <w:rPr>
                                <w:rFonts w:ascii="Cambria Math" w:eastAsiaTheme="minorEastAsia" w:hAnsi="Cambria Math" w:cstheme="majorBidi"/>
                                <w:sz w:val="20"/>
                              </w:rPr>
                              <m:t>x</m:t>
                            </m:r>
                          </m:e>
                        </m:acc>
                      </m:e>
                      <m:sup>
                        <m:r>
                          <w:rPr>
                            <w:rFonts w:ascii="Cambria Math" w:eastAsiaTheme="minorEastAsia" w:hAnsi="Cambria Math" w:cstheme="majorBidi"/>
                            <w:sz w:val="20"/>
                          </w:rPr>
                          <m:t>T</m:t>
                        </m:r>
                      </m:sup>
                    </m:sSup>
                    <m:sSub>
                      <m:sSubPr>
                        <m:ctrlPr>
                          <w:rPr>
                            <w:rFonts w:ascii="Cambria Math" w:eastAsiaTheme="minorEastAsia" w:hAnsi="Cambria Math" w:cstheme="majorBidi"/>
                            <w:i/>
                          </w:rPr>
                        </m:ctrlPr>
                      </m:sSubPr>
                      <m:e>
                        <m:r>
                          <w:rPr>
                            <w:rFonts w:ascii="Cambria Math" w:eastAsiaTheme="minorEastAsia" w:hAnsi="Cambria Math" w:cstheme="majorBidi"/>
                            <w:sz w:val="20"/>
                          </w:rPr>
                          <m:t>S</m:t>
                        </m:r>
                      </m:e>
                      <m:sub>
                        <m:r>
                          <w:rPr>
                            <w:rFonts w:ascii="Cambria Math" w:eastAsiaTheme="minorEastAsia" w:hAnsi="Cambria Math" w:cstheme="majorBidi"/>
                            <w:sz w:val="20"/>
                          </w:rPr>
                          <m:t>2</m:t>
                        </m:r>
                      </m:sub>
                    </m:sSub>
                  </m:e>
                </m:d>
                <m:d>
                  <m:dPr>
                    <m:ctrlPr>
                      <w:rPr>
                        <w:rFonts w:ascii="Cambria Math" w:eastAsiaTheme="minorEastAsia" w:hAnsi="Cambria Math" w:cstheme="majorBidi"/>
                        <w:i/>
                      </w:rPr>
                    </m:ctrlPr>
                  </m:dPr>
                  <m:e>
                    <m:acc>
                      <m:accPr>
                        <m:chr m:val="̇"/>
                        <m:ctrlPr>
                          <w:rPr>
                            <w:rFonts w:ascii="Cambria Math" w:eastAsiaTheme="minorEastAsia" w:hAnsi="Cambria Math" w:cstheme="majorBidi"/>
                            <w:i/>
                            <w:iCs/>
                          </w:rPr>
                        </m:ctrlPr>
                      </m:accPr>
                      <m:e>
                        <m:r>
                          <w:rPr>
                            <w:rFonts w:ascii="Cambria Math" w:eastAsiaTheme="minorEastAsia" w:hAnsi="Cambria Math" w:cstheme="majorBidi"/>
                            <w:sz w:val="20"/>
                          </w:rPr>
                          <m:t>x</m:t>
                        </m:r>
                      </m:e>
                    </m:acc>
                    <m:r>
                      <w:rPr>
                        <w:rFonts w:ascii="Cambria Math" w:eastAsiaTheme="minorEastAsia" w:hAnsi="Cambria Math" w:cstheme="majorBidi"/>
                        <w:sz w:val="20"/>
                      </w:rPr>
                      <m:t>-</m:t>
                    </m:r>
                    <m:sSub>
                      <m:sSubPr>
                        <m:ctrlPr>
                          <w:rPr>
                            <w:rFonts w:ascii="Cambria Math" w:hAnsi="Cambria Math" w:cstheme="majorBidi"/>
                            <w:i/>
                          </w:rPr>
                        </m:ctrlPr>
                      </m:sSubPr>
                      <m:e>
                        <m:r>
                          <w:rPr>
                            <w:rFonts w:ascii="Cambria Math" w:eastAsiaTheme="minorEastAsia" w:hAnsi="Cambria Math" w:cstheme="majorBidi"/>
                            <w:sz w:val="20"/>
                          </w:rPr>
                          <m:t>A</m:t>
                        </m:r>
                        <m:ctrlPr>
                          <w:rPr>
                            <w:rFonts w:ascii="Cambria Math" w:eastAsiaTheme="minorEastAsia" w:hAnsi="Cambria Math" w:cstheme="majorBidi"/>
                            <w:i/>
                            <w:iCs/>
                          </w:rPr>
                        </m:ctrlPr>
                      </m:e>
                      <m:sub>
                        <m:r>
                          <w:rPr>
                            <w:rFonts w:ascii="Cambria Math" w:hAnsi="Cambria Math" w:cstheme="majorBidi"/>
                            <w:sz w:val="20"/>
                          </w:rPr>
                          <m:t>P</m:t>
                        </m:r>
                      </m:sub>
                    </m:sSub>
                    <m:r>
                      <w:rPr>
                        <w:rFonts w:ascii="Cambria Math" w:eastAsiaTheme="minorEastAsia" w:hAnsi="Cambria Math" w:cstheme="majorBidi"/>
                        <w:sz w:val="20"/>
                      </w:rPr>
                      <m:t>x-</m:t>
                    </m:r>
                    <m:sSub>
                      <m:sSubPr>
                        <m:ctrlPr>
                          <w:rPr>
                            <w:rFonts w:ascii="Cambria Math" w:hAnsi="Cambria Math" w:cstheme="majorBidi"/>
                            <w:i/>
                          </w:rPr>
                        </m:ctrlPr>
                      </m:sSubPr>
                      <m:e>
                        <m:r>
                          <w:rPr>
                            <w:rFonts w:ascii="Cambria Math" w:eastAsiaTheme="minorEastAsia" w:hAnsi="Cambria Math" w:cstheme="majorBidi"/>
                            <w:sz w:val="20"/>
                          </w:rPr>
                          <m:t>B</m:t>
                        </m:r>
                        <m:ctrlPr>
                          <w:rPr>
                            <w:rFonts w:ascii="Cambria Math" w:eastAsiaTheme="minorEastAsia" w:hAnsi="Cambria Math" w:cstheme="majorBidi"/>
                            <w:i/>
                            <w:iCs/>
                          </w:rPr>
                        </m:ctrlPr>
                      </m:e>
                      <m:sub>
                        <m:r>
                          <w:rPr>
                            <w:rFonts w:ascii="Cambria Math" w:hAnsi="Cambria Math" w:cstheme="majorBidi"/>
                            <w:sz w:val="20"/>
                          </w:rPr>
                          <m:t>P</m:t>
                        </m:r>
                      </m:sub>
                    </m:sSub>
                    <m:r>
                      <w:rPr>
                        <w:rFonts w:ascii="Cambria Math" w:eastAsiaTheme="minorEastAsia" w:hAnsi="Cambria Math" w:cstheme="majorBidi"/>
                        <w:sz w:val="20"/>
                      </w:rPr>
                      <m:t>u-</m:t>
                    </m:r>
                    <m:sSub>
                      <m:sSubPr>
                        <m:ctrlPr>
                          <w:rPr>
                            <w:rFonts w:ascii="Cambria Math" w:hAnsi="Cambria Math" w:cstheme="majorBidi"/>
                            <w:i/>
                          </w:rPr>
                        </m:ctrlPr>
                      </m:sSubPr>
                      <m:e>
                        <m:r>
                          <w:rPr>
                            <w:rFonts w:ascii="Cambria Math" w:hAnsi="Cambria Math" w:cstheme="majorBidi"/>
                            <w:sz w:val="20"/>
                          </w:rPr>
                          <m:t>E</m:t>
                        </m:r>
                        <m:ctrlPr>
                          <w:rPr>
                            <w:rFonts w:ascii="Cambria Math" w:eastAsiaTheme="minorEastAsia" w:hAnsi="Cambria Math" w:cstheme="majorBidi"/>
                            <w:i/>
                            <w:iCs/>
                          </w:rPr>
                        </m:ctrlPr>
                      </m:e>
                      <m:sub>
                        <m:r>
                          <w:rPr>
                            <w:rFonts w:ascii="Cambria Math" w:hAnsi="Cambria Math" w:cstheme="majorBidi"/>
                            <w:sz w:val="20"/>
                          </w:rPr>
                          <m:t>P</m:t>
                        </m:r>
                      </m:sub>
                    </m:sSub>
                    <m:r>
                      <w:rPr>
                        <w:rFonts w:ascii="Cambria Math" w:hAnsi="Cambria Math" w:cstheme="majorBidi"/>
                        <w:sz w:val="20"/>
                      </w:rPr>
                      <m:t>d-</m:t>
                    </m:r>
                    <m:sSub>
                      <m:sSubPr>
                        <m:ctrlPr>
                          <w:rPr>
                            <w:rFonts w:ascii="Cambria Math" w:hAnsi="Cambria Math" w:cstheme="majorBidi"/>
                            <w:i/>
                          </w:rPr>
                        </m:ctrlPr>
                      </m:sSubPr>
                      <m:e>
                        <m:r>
                          <w:rPr>
                            <w:rFonts w:ascii="Cambria Math" w:hAnsi="Cambria Math" w:cstheme="majorBidi"/>
                            <w:sz w:val="20"/>
                          </w:rPr>
                          <m:t>G</m:t>
                        </m:r>
                      </m:e>
                      <m:sub>
                        <m:r>
                          <w:rPr>
                            <w:rFonts w:ascii="Cambria Math" w:hAnsi="Cambria Math" w:cstheme="majorBidi"/>
                            <w:sz w:val="20"/>
                          </w:rPr>
                          <m:t>P</m:t>
                        </m:r>
                      </m:sub>
                    </m:sSub>
                    <m:r>
                      <w:rPr>
                        <w:rFonts w:ascii="Cambria Math" w:hAnsi="Cambria Math" w:cstheme="majorBidi"/>
                        <w:sz w:val="20"/>
                      </w:rPr>
                      <m:t>w</m:t>
                    </m:r>
                  </m:e>
                </m:d>
              </m:e>
            </m:d>
            <m:r>
              <w:rPr>
                <w:rFonts w:ascii="Cambria Math" w:eastAsiaTheme="minorEastAsia" w:hAnsi="Cambria Math" w:cstheme="majorBidi"/>
                <w:sz w:val="20"/>
              </w:rPr>
              <m:t>dτ</m:t>
            </m:r>
          </m:e>
        </m:nary>
      </m:oMath>
      <w:r>
        <w:rPr>
          <w:rFonts w:asciiTheme="majorBidi" w:eastAsiaTheme="minorEastAsia" w:hAnsiTheme="majorBidi" w:cstheme="majorBidi"/>
          <w:sz w:val="20"/>
        </w:rPr>
        <w:t xml:space="preserve"> to obtain </w:t>
      </w:r>
      <m:oMath>
        <m:sSub>
          <m:sSubPr>
            <m:ctrlPr>
              <w:rPr>
                <w:rFonts w:ascii="Cambria Math" w:eastAsiaTheme="minorEastAsia" w:hAnsi="Cambria Math" w:cstheme="majorBidi"/>
                <w:i/>
              </w:rPr>
            </m:ctrlPr>
          </m:sSubPr>
          <m:e>
            <m:acc>
              <m:accPr>
                <m:chr m:val="̇"/>
                <m:ctrlPr>
                  <w:rPr>
                    <w:rFonts w:ascii="Cambria Math" w:eastAsiaTheme="minorEastAsia" w:hAnsi="Cambria Math" w:cstheme="majorBidi"/>
                    <w:i/>
                  </w:rPr>
                </m:ctrlPr>
              </m:accPr>
              <m:e>
                <m:r>
                  <w:rPr>
                    <w:rFonts w:ascii="Cambria Math" w:eastAsiaTheme="minorEastAsia" w:hAnsi="Cambria Math" w:cstheme="majorBidi"/>
                    <w:sz w:val="20"/>
                  </w:rPr>
                  <m:t>V</m:t>
                </m:r>
              </m:e>
            </m:acc>
          </m:e>
          <m:sub>
            <m:r>
              <w:rPr>
                <w:rFonts w:ascii="Cambria Math" w:eastAsiaTheme="minorEastAsia" w:hAnsi="Cambria Math" w:cstheme="majorBidi"/>
                <w:sz w:val="20"/>
              </w:rPr>
              <m:t>2</m:t>
            </m:r>
          </m:sub>
        </m:sSub>
        <m:d>
          <m:dPr>
            <m:ctrlPr>
              <w:rPr>
                <w:rFonts w:ascii="Cambria Math" w:eastAsiaTheme="minorEastAsia" w:hAnsi="Cambria Math" w:cstheme="majorBidi"/>
                <w:i/>
              </w:rPr>
            </m:ctrlPr>
          </m:dPr>
          <m:e>
            <m:r>
              <w:rPr>
                <w:rFonts w:ascii="Cambria Math" w:eastAsiaTheme="minorEastAsia" w:hAnsi="Cambria Math" w:cstheme="majorBidi"/>
                <w:sz w:val="20"/>
              </w:rPr>
              <m:t>x,</m:t>
            </m:r>
            <m:acc>
              <m:accPr>
                <m:chr m:val="̇"/>
                <m:ctrlPr>
                  <w:rPr>
                    <w:rFonts w:ascii="Cambria Math" w:eastAsiaTheme="minorEastAsia" w:hAnsi="Cambria Math" w:cstheme="majorBidi"/>
                    <w:i/>
                  </w:rPr>
                </m:ctrlPr>
              </m:accPr>
              <m:e>
                <m:r>
                  <w:rPr>
                    <w:rFonts w:ascii="Cambria Math" w:eastAsiaTheme="minorEastAsia" w:hAnsi="Cambria Math" w:cstheme="majorBidi"/>
                    <w:sz w:val="20"/>
                  </w:rPr>
                  <m:t>x</m:t>
                </m:r>
              </m:e>
            </m:acc>
            <m:r>
              <w:rPr>
                <w:rFonts w:ascii="Cambria Math" w:eastAsiaTheme="minorEastAsia" w:hAnsi="Cambria Math" w:cstheme="majorBidi"/>
                <w:sz w:val="20"/>
              </w:rPr>
              <m:t>,e</m:t>
            </m:r>
          </m:e>
        </m:d>
        <m:r>
          <w:rPr>
            <w:rFonts w:ascii="Cambria Math" w:eastAsiaTheme="minorEastAsia" w:hAnsi="Cambria Math" w:cstheme="majorBidi"/>
            <w:sz w:val="20"/>
          </w:rPr>
          <m:t>=</m:t>
        </m:r>
        <m:sSubSup>
          <m:sSubSupPr>
            <m:ctrlPr>
              <w:rPr>
                <w:rFonts w:ascii="Cambria Math" w:eastAsiaTheme="minorEastAsia" w:hAnsi="Cambria Math" w:cstheme="majorBidi"/>
                <w:i/>
              </w:rPr>
            </m:ctrlPr>
          </m:sSubSupPr>
          <m:e>
            <m:r>
              <w:rPr>
                <w:rFonts w:ascii="Cambria Math" w:eastAsiaTheme="minorEastAsia" w:hAnsi="Cambria Math" w:cstheme="majorBidi"/>
                <w:sz w:val="20"/>
              </w:rPr>
              <m:t>q</m:t>
            </m:r>
          </m:e>
          <m:sub>
            <m:r>
              <w:rPr>
                <w:rFonts w:ascii="Cambria Math" w:eastAsiaTheme="minorEastAsia" w:hAnsi="Cambria Math" w:cstheme="majorBidi"/>
                <w:sz w:val="20"/>
              </w:rPr>
              <m:t>h</m:t>
            </m:r>
          </m:sub>
          <m:sup>
            <m:r>
              <w:rPr>
                <w:rFonts w:ascii="Cambria Math" w:eastAsiaTheme="minorEastAsia" w:hAnsi="Cambria Math" w:cstheme="majorBidi"/>
                <w:sz w:val="20"/>
              </w:rPr>
              <m:t>T</m:t>
            </m:r>
          </m:sup>
        </m:sSubSup>
        <m:r>
          <m:rPr>
            <m:sty m:val="p"/>
          </m:rPr>
          <w:rPr>
            <w:rFonts w:ascii="Cambria Math" w:eastAsiaTheme="minorEastAsia" w:hAnsi="Cambria Math" w:cstheme="majorBidi"/>
            <w:sz w:val="20"/>
          </w:rPr>
          <m:t>Π</m:t>
        </m:r>
        <m:sSub>
          <m:sSubPr>
            <m:ctrlPr>
              <w:rPr>
                <w:rFonts w:ascii="Cambria Math" w:eastAsiaTheme="minorEastAsia" w:hAnsi="Cambria Math" w:cstheme="majorBidi"/>
                <w:i/>
              </w:rPr>
            </m:ctrlPr>
          </m:sSubPr>
          <m:e>
            <m:r>
              <w:rPr>
                <w:rFonts w:ascii="Cambria Math" w:eastAsiaTheme="minorEastAsia" w:hAnsi="Cambria Math" w:cstheme="majorBidi"/>
                <w:sz w:val="20"/>
              </w:rPr>
              <m:t>q</m:t>
            </m:r>
          </m:e>
          <m:sub>
            <m:r>
              <w:rPr>
                <w:rFonts w:ascii="Cambria Math" w:eastAsiaTheme="minorEastAsia" w:hAnsi="Cambria Math" w:cstheme="majorBidi"/>
                <w:sz w:val="20"/>
              </w:rPr>
              <m:t>h</m:t>
            </m:r>
          </m:sub>
        </m:sSub>
        <m:r>
          <w:rPr>
            <w:rFonts w:ascii="Cambria Math" w:eastAsiaTheme="minorEastAsia" w:hAnsi="Cambria Math" w:cstheme="majorBidi"/>
            <w:sz w:val="20"/>
          </w:rPr>
          <m:t>,</m:t>
        </m:r>
      </m:oMath>
      <w:r>
        <w:rPr>
          <w:rFonts w:asciiTheme="majorBidi" w:eastAsiaTheme="minorEastAsia" w:hAnsiTheme="majorBidi" w:cstheme="majorBidi"/>
          <w:sz w:val="20"/>
        </w:rPr>
        <w:t xml:space="preserve"> in </w:t>
      </w:r>
      <w:proofErr w:type="gramStart"/>
      <w:r>
        <w:rPr>
          <w:rFonts w:asciiTheme="majorBidi" w:eastAsiaTheme="minorEastAsia" w:hAnsiTheme="majorBidi" w:cstheme="majorBidi"/>
          <w:sz w:val="20"/>
        </w:rPr>
        <w:t xml:space="preserve">which </w:t>
      </w:r>
      <w:proofErr w:type="gramEnd"/>
      <m:oMath>
        <m:sSubSup>
          <m:sSubSupPr>
            <m:ctrlPr>
              <w:rPr>
                <w:rFonts w:ascii="Cambria Math" w:eastAsiaTheme="minorEastAsia" w:hAnsi="Cambria Math" w:cstheme="majorBidi"/>
                <w:i/>
              </w:rPr>
            </m:ctrlPr>
          </m:sSubSupPr>
          <m:e>
            <m:r>
              <w:rPr>
                <w:rFonts w:ascii="Cambria Math" w:eastAsiaTheme="minorEastAsia" w:hAnsi="Cambria Math" w:cstheme="majorBidi"/>
                <w:sz w:val="20"/>
              </w:rPr>
              <m:t>q</m:t>
            </m:r>
          </m:e>
          <m:sub>
            <m:r>
              <w:rPr>
                <w:rFonts w:ascii="Cambria Math" w:eastAsiaTheme="minorEastAsia" w:hAnsi="Cambria Math" w:cstheme="majorBidi"/>
                <w:sz w:val="20"/>
              </w:rPr>
              <m:t>h</m:t>
            </m:r>
          </m:sub>
          <m:sup>
            <m:r>
              <w:rPr>
                <w:rFonts w:ascii="Cambria Math" w:eastAsiaTheme="minorEastAsia" w:hAnsi="Cambria Math" w:cstheme="majorBidi"/>
                <w:sz w:val="20"/>
              </w:rPr>
              <m:t>T</m:t>
            </m:r>
          </m:sup>
        </m:sSubSup>
        <m:r>
          <w:rPr>
            <w:rFonts w:ascii="Cambria Math" w:eastAsiaTheme="minorEastAsia" w:hAnsi="Cambria Math" w:cstheme="majorBidi"/>
          </w:rPr>
          <m:t>=</m:t>
        </m:r>
        <m:d>
          <m:dPr>
            <m:begChr m:val="["/>
            <m:endChr m:val="]"/>
            <m:ctrlPr>
              <w:rPr>
                <w:rFonts w:ascii="Cambria Math" w:eastAsiaTheme="minorEastAsia" w:hAnsi="Cambria Math" w:cstheme="majorBidi"/>
                <w:i/>
              </w:rPr>
            </m:ctrlPr>
          </m:dPr>
          <m:e>
            <m:m>
              <m:mPr>
                <m:mcs>
                  <m:mc>
                    <m:mcPr>
                      <m:count m:val="5"/>
                      <m:mcJc m:val="center"/>
                    </m:mcPr>
                  </m:mc>
                </m:mcs>
                <m:ctrlPr>
                  <w:rPr>
                    <w:rFonts w:ascii="Cambria Math" w:eastAsiaTheme="minorEastAsia" w:hAnsi="Cambria Math" w:cstheme="majorBidi"/>
                    <w:i/>
                  </w:rPr>
                </m:ctrlPr>
              </m:mPr>
              <m:mr>
                <m:e>
                  <m:sSup>
                    <m:sSupPr>
                      <m:ctrlPr>
                        <w:rPr>
                          <w:rFonts w:ascii="Cambria Math" w:eastAsiaTheme="minorEastAsia" w:hAnsi="Cambria Math" w:cstheme="majorBidi"/>
                          <w:i/>
                        </w:rPr>
                      </m:ctrlPr>
                    </m:sSupPr>
                    <m:e>
                      <m:r>
                        <w:rPr>
                          <w:rFonts w:ascii="Cambria Math" w:eastAsiaTheme="minorEastAsia" w:hAnsi="Cambria Math" w:cstheme="majorBidi"/>
                          <w:sz w:val="20"/>
                        </w:rPr>
                        <m:t>x</m:t>
                      </m:r>
                    </m:e>
                    <m:sup>
                      <m:r>
                        <w:rPr>
                          <w:rFonts w:ascii="Cambria Math" w:eastAsiaTheme="minorEastAsia" w:hAnsi="Cambria Math" w:cstheme="majorBidi"/>
                          <w:sz w:val="20"/>
                        </w:rPr>
                        <m:t>T</m:t>
                      </m:r>
                    </m:sup>
                  </m:sSup>
                </m:e>
                <m:e>
                  <m:sSup>
                    <m:sSupPr>
                      <m:ctrlPr>
                        <w:rPr>
                          <w:rFonts w:ascii="Cambria Math" w:eastAsiaTheme="minorEastAsia" w:hAnsi="Cambria Math" w:cstheme="majorBidi"/>
                          <w:i/>
                        </w:rPr>
                      </m:ctrlPr>
                    </m:sSupPr>
                    <m:e>
                      <m:r>
                        <w:rPr>
                          <w:rFonts w:ascii="Cambria Math" w:eastAsiaTheme="minorEastAsia" w:hAnsi="Cambria Math" w:cstheme="majorBidi"/>
                          <w:sz w:val="20"/>
                        </w:rPr>
                        <m:t>e</m:t>
                      </m:r>
                    </m:e>
                    <m:sup>
                      <m:r>
                        <w:rPr>
                          <w:rFonts w:ascii="Cambria Math" w:eastAsiaTheme="minorEastAsia" w:hAnsi="Cambria Math" w:cstheme="majorBidi"/>
                          <w:sz w:val="20"/>
                        </w:rPr>
                        <m:t>T</m:t>
                      </m:r>
                    </m:sup>
                  </m:sSup>
                </m:e>
                <m:e>
                  <m:sSup>
                    <m:sSupPr>
                      <m:ctrlPr>
                        <w:rPr>
                          <w:rFonts w:ascii="Cambria Math" w:eastAsiaTheme="minorEastAsia" w:hAnsi="Cambria Math" w:cstheme="majorBidi"/>
                          <w:i/>
                        </w:rPr>
                      </m:ctrlPr>
                    </m:sSupPr>
                    <m:e>
                      <m:r>
                        <w:rPr>
                          <w:rFonts w:ascii="Cambria Math" w:eastAsiaTheme="minorEastAsia" w:hAnsi="Cambria Math" w:cstheme="majorBidi"/>
                          <w:sz w:val="20"/>
                        </w:rPr>
                        <m:t>w</m:t>
                      </m:r>
                    </m:e>
                    <m:sup>
                      <m:r>
                        <w:rPr>
                          <w:rFonts w:ascii="Cambria Math" w:eastAsiaTheme="minorEastAsia" w:hAnsi="Cambria Math" w:cstheme="majorBidi"/>
                          <w:sz w:val="20"/>
                        </w:rPr>
                        <m:t>T</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sz w:val="20"/>
                        </w:rPr>
                        <m:t>d</m:t>
                      </m:r>
                    </m:e>
                    <m:sup>
                      <m:r>
                        <w:rPr>
                          <w:rFonts w:ascii="Cambria Math" w:eastAsia="Cambria Math" w:hAnsi="Cambria Math" w:cs="Cambria Math"/>
                          <w:sz w:val="20"/>
                        </w:rPr>
                        <m:t>T</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sz w:val="20"/>
                        </w:rPr>
                        <m:t>v</m:t>
                      </m:r>
                    </m:e>
                    <m:sup>
                      <m:r>
                        <w:rPr>
                          <w:rFonts w:ascii="Cambria Math" w:eastAsia="Cambria Math" w:hAnsi="Cambria Math" w:cs="Cambria Math"/>
                          <w:sz w:val="20"/>
                        </w:rPr>
                        <m:t>T</m:t>
                      </m:r>
                    </m:sup>
                  </m:sSup>
                </m:e>
              </m:mr>
            </m:m>
          </m:e>
        </m:d>
      </m:oMath>
      <w:r>
        <w:rPr>
          <w:rFonts w:asciiTheme="majorBidi" w:eastAsiaTheme="minorEastAsia" w:hAnsiTheme="majorBidi" w:cstheme="majorBidi"/>
          <w:sz w:val="20"/>
        </w:rPr>
        <w:t xml:space="preserve">. Then, setting </w:t>
      </w:r>
      <m:oMath>
        <m:sSub>
          <m:sSubPr>
            <m:ctrlPr>
              <w:rPr>
                <w:rFonts w:ascii="Cambria Math" w:eastAsiaTheme="minorEastAsia" w:hAnsi="Cambria Math" w:cstheme="majorBidi"/>
                <w:i/>
              </w:rPr>
            </m:ctrlPr>
          </m:sSubPr>
          <m:e>
            <m:r>
              <w:rPr>
                <w:rFonts w:ascii="Cambria Math" w:eastAsiaTheme="minorEastAsia" w:hAnsi="Cambria Math" w:cstheme="majorBidi"/>
                <w:sz w:val="20"/>
              </w:rPr>
              <m:t>S</m:t>
            </m:r>
          </m:e>
          <m:sub>
            <m:r>
              <w:rPr>
                <w:rFonts w:ascii="Cambria Math" w:eastAsiaTheme="minorEastAsia" w:hAnsi="Cambria Math" w:cstheme="majorBidi"/>
                <w:sz w:val="20"/>
              </w:rPr>
              <m:t>1</m:t>
            </m:r>
          </m:sub>
        </m:sSub>
        <m:r>
          <w:rPr>
            <w:rFonts w:ascii="Cambria Math" w:eastAsiaTheme="minorEastAsia" w:hAnsi="Cambria Math" w:cstheme="majorBidi"/>
            <w:sz w:val="20"/>
          </w:rPr>
          <m:t>=-</m:t>
        </m:r>
        <m:sSub>
          <m:sSubPr>
            <m:ctrlPr>
              <w:rPr>
                <w:rFonts w:ascii="Cambria Math" w:eastAsiaTheme="minorEastAsia" w:hAnsi="Cambria Math" w:cstheme="majorBidi"/>
                <w:i/>
                <w:iCs/>
              </w:rPr>
            </m:ctrlPr>
          </m:sSubPr>
          <m:e>
            <m:r>
              <m:rPr>
                <m:scr m:val="script"/>
              </m:rPr>
              <w:rPr>
                <w:rFonts w:ascii="Cambria Math" w:eastAsiaTheme="minorEastAsia" w:hAnsi="Cambria Math" w:cstheme="majorBidi"/>
                <w:sz w:val="20"/>
              </w:rPr>
              <m:t>Q</m:t>
            </m:r>
          </m:e>
          <m:sub>
            <m:r>
              <w:rPr>
                <w:rFonts w:ascii="Cambria Math" w:eastAsiaTheme="minorEastAsia" w:hAnsi="Cambria Math" w:cstheme="majorBidi"/>
                <w:sz w:val="20"/>
              </w:rPr>
              <m:t>1</m:t>
            </m:r>
          </m:sub>
        </m:sSub>
      </m:oMath>
      <w:r>
        <w:rPr>
          <w:rFonts w:asciiTheme="majorBidi" w:eastAsiaTheme="minorEastAsia" w:hAnsiTheme="majorBidi" w:cstheme="majorBidi"/>
          <w:iCs/>
          <w:sz w:val="20"/>
        </w:rPr>
        <w:t xml:space="preserve"> and </w:t>
      </w:r>
      <m:oMath>
        <m:sSub>
          <m:sSubPr>
            <m:ctrlPr>
              <w:rPr>
                <w:rFonts w:ascii="Cambria Math" w:eastAsiaTheme="minorEastAsia" w:hAnsi="Cambria Math" w:cstheme="majorBidi"/>
                <w:i/>
              </w:rPr>
            </m:ctrlPr>
          </m:sSubPr>
          <m:e>
            <m:r>
              <w:rPr>
                <w:rFonts w:ascii="Cambria Math" w:eastAsiaTheme="minorEastAsia" w:hAnsi="Cambria Math" w:cstheme="majorBidi"/>
                <w:sz w:val="20"/>
              </w:rPr>
              <m:t>S</m:t>
            </m:r>
          </m:e>
          <m:sub>
            <m:r>
              <w:rPr>
                <w:rFonts w:ascii="Cambria Math" w:eastAsiaTheme="minorEastAsia" w:hAnsi="Cambria Math" w:cstheme="majorBidi"/>
                <w:sz w:val="20"/>
              </w:rPr>
              <m:t>2</m:t>
            </m:r>
          </m:sub>
        </m:sSub>
        <m:r>
          <w:rPr>
            <w:rFonts w:ascii="Cambria Math" w:eastAsiaTheme="minorEastAsia" w:hAnsi="Cambria Math" w:cstheme="majorBidi"/>
            <w:sz w:val="20"/>
          </w:rPr>
          <m:t>=</m:t>
        </m:r>
        <m:r>
          <w:rPr>
            <w:rFonts w:ascii="Cambria Math" w:eastAsiaTheme="minorEastAsia" w:hAnsi="Cambria Math" w:cstheme="majorBidi"/>
          </w:rPr>
          <m:t>0</m:t>
        </m:r>
      </m:oMath>
      <w:r>
        <w:rPr>
          <w:rFonts w:asciiTheme="majorBidi" w:eastAsiaTheme="minorEastAsia" w:hAnsiTheme="majorBidi" w:cstheme="majorBidi"/>
          <w:sz w:val="20"/>
        </w:rPr>
        <w:t xml:space="preserve"> and applying the congruence transformation </w:t>
      </w:r>
      <m:oMath>
        <m:r>
          <m:rPr>
            <m:sty m:val="p"/>
          </m:rPr>
          <w:rPr>
            <w:rFonts w:ascii="Cambria Math" w:eastAsiaTheme="minorEastAsia" w:hAnsi="Cambria Math" w:cstheme="majorBidi"/>
            <w:sz w:val="20"/>
          </w:rPr>
          <m:t>diag</m:t>
        </m:r>
        <m:d>
          <m:dPr>
            <m:ctrlPr>
              <w:rPr>
                <w:rFonts w:ascii="Cambria Math" w:eastAsiaTheme="minorEastAsia" w:hAnsi="Cambria Math" w:cstheme="majorBidi"/>
                <w:i/>
              </w:rPr>
            </m:ctrlPr>
          </m:dPr>
          <m:e>
            <m:sSubSup>
              <m:sSubSupPr>
                <m:ctrlPr>
                  <w:rPr>
                    <w:rFonts w:ascii="Cambria Math" w:eastAsiaTheme="minorEastAsia" w:hAnsi="Cambria Math" w:cstheme="majorBidi"/>
                    <w:i/>
                    <w:iCs/>
                  </w:rPr>
                </m:ctrlPr>
              </m:sSubSupPr>
              <m:e>
                <m:r>
                  <m:rPr>
                    <m:scr m:val="script"/>
                  </m:rPr>
                  <w:rPr>
                    <w:rFonts w:ascii="Cambria Math" w:eastAsiaTheme="minorEastAsia" w:hAnsi="Cambria Math" w:cstheme="majorBidi"/>
                    <w:sz w:val="20"/>
                  </w:rPr>
                  <m:t>Q</m:t>
                </m:r>
              </m:e>
              <m:sub>
                <m:r>
                  <w:rPr>
                    <w:rFonts w:ascii="Cambria Math" w:eastAsiaTheme="minorEastAsia" w:hAnsi="Cambria Math" w:cstheme="majorBidi"/>
                    <w:sz w:val="20"/>
                  </w:rPr>
                  <m:t>1</m:t>
                </m:r>
              </m:sub>
              <m:sup>
                <m:r>
                  <w:rPr>
                    <w:rFonts w:ascii="Cambria Math" w:eastAsiaTheme="minorEastAsia" w:hAnsi="Cambria Math" w:cstheme="majorBidi"/>
                    <w:sz w:val="20"/>
                  </w:rPr>
                  <m:t>-1</m:t>
                </m:r>
              </m:sup>
            </m:sSubSup>
            <m:r>
              <w:rPr>
                <w:rFonts w:ascii="Cambria Math" w:eastAsiaTheme="minorEastAsia" w:hAnsi="Cambria Math" w:cstheme="majorBidi"/>
                <w:sz w:val="20"/>
              </w:rPr>
              <m:t>,</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I</m:t>
                </m:r>
                <m:ctrlPr>
                  <w:rPr>
                    <w:rFonts w:ascii="Cambria Math" w:eastAsiaTheme="minorEastAsia" w:hAnsi="Cambria Math" w:cstheme="majorBidi"/>
                    <w:i/>
                    <w:iCs/>
                  </w:rPr>
                </m:ctrlPr>
              </m:e>
              <m:sub>
                <m:r>
                  <w:rPr>
                    <w:rFonts w:ascii="Cambria Math" w:eastAsiaTheme="minorEastAsia" w:hAnsi="Cambria Math" w:cstheme="majorBidi"/>
                    <w:sz w:val="20"/>
                  </w:rPr>
                  <m:t>n</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I</m:t>
                </m:r>
              </m:e>
              <m:sub>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I</m:t>
                </m:r>
              </m:e>
              <m:sub>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d</m:t>
                    </m:r>
                  </m:sub>
                </m:sSub>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I</m:t>
                </m:r>
              </m:e>
              <m:sub>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sub>
            </m:sSub>
          </m:e>
        </m:d>
      </m:oMath>
      <w:r>
        <w:rPr>
          <w:rFonts w:asciiTheme="majorBidi" w:eastAsiaTheme="minorEastAsia" w:hAnsiTheme="majorBidi" w:cstheme="majorBidi"/>
          <w:sz w:val="20"/>
        </w:rPr>
        <w:t xml:space="preserve"> on </w:t>
      </w:r>
      <m:oMath>
        <m:r>
          <m:rPr>
            <m:sty m:val="p"/>
          </m:rPr>
          <w:rPr>
            <w:rFonts w:ascii="Cambria Math" w:eastAsiaTheme="minorEastAsia" w:hAnsi="Cambria Math" w:cstheme="majorBidi"/>
            <w:sz w:val="20"/>
          </w:rPr>
          <m:t>Π</m:t>
        </m:r>
      </m:oMath>
      <w:r>
        <w:rPr>
          <w:rFonts w:asciiTheme="majorBidi" w:eastAsiaTheme="minorEastAsia" w:hAnsiTheme="majorBidi" w:cstheme="majorBidi"/>
          <w:sz w:val="20"/>
        </w:rPr>
        <w:t xml:space="preserve"> and </w:t>
      </w:r>
      <w:proofErr w:type="gramStart"/>
      <w:r>
        <w:rPr>
          <w:rFonts w:asciiTheme="majorBidi" w:eastAsiaTheme="minorEastAsia" w:hAnsiTheme="majorBidi" w:cstheme="majorBidi"/>
          <w:sz w:val="20"/>
        </w:rPr>
        <w:t xml:space="preserve">defining </w:t>
      </w:r>
      <w:proofErr w:type="gramEnd"/>
      <m:oMath>
        <m:sSubSup>
          <m:sSubSupPr>
            <m:ctrlPr>
              <w:rPr>
                <w:rFonts w:ascii="Cambria Math" w:eastAsiaTheme="minorEastAsia" w:hAnsi="Cambria Math" w:cstheme="majorBidi"/>
                <w:i/>
                <w:iCs/>
              </w:rPr>
            </m:ctrlPr>
          </m:sSubSupPr>
          <m:e>
            <m:r>
              <m:rPr>
                <m:scr m:val="script"/>
              </m:rPr>
              <w:rPr>
                <w:rFonts w:ascii="Cambria Math" w:eastAsiaTheme="minorEastAsia" w:hAnsi="Cambria Math" w:cstheme="majorBidi"/>
                <w:sz w:val="20"/>
              </w:rPr>
              <m:t>X=Q</m:t>
            </m:r>
          </m:e>
          <m:sub>
            <m:r>
              <w:rPr>
                <w:rFonts w:ascii="Cambria Math" w:eastAsiaTheme="minorEastAsia" w:hAnsi="Cambria Math" w:cstheme="majorBidi"/>
                <w:sz w:val="20"/>
              </w:rPr>
              <m:t>1</m:t>
            </m:r>
          </m:sub>
          <m:sup>
            <m:r>
              <w:rPr>
                <w:rFonts w:ascii="Cambria Math" w:eastAsiaTheme="minorEastAsia" w:hAnsi="Cambria Math" w:cstheme="majorBidi"/>
                <w:sz w:val="20"/>
              </w:rPr>
              <m:t>-1</m:t>
            </m:r>
          </m:sup>
        </m:sSubSup>
      </m:oMath>
      <w:r>
        <w:rPr>
          <w:rFonts w:asciiTheme="majorBidi" w:eastAsiaTheme="minorEastAsia" w:hAnsiTheme="majorBidi" w:cstheme="majorBidi"/>
          <w:iCs/>
          <w:sz w:val="20"/>
        </w:rPr>
        <w:t xml:space="preserve">, </w:t>
      </w:r>
      <m:oMath>
        <m:sSup>
          <m:sSupPr>
            <m:ctrlPr>
              <w:rPr>
                <w:rFonts w:ascii="Cambria Math" w:eastAsiaTheme="minorEastAsia" w:hAnsi="Cambria Math" w:cstheme="majorBidi"/>
              </w:rPr>
            </m:ctrlPr>
          </m:sSupPr>
          <m:e>
            <m:r>
              <m:rPr>
                <m:sty m:val="p"/>
              </m:rPr>
              <w:rPr>
                <w:rFonts w:ascii="Cambria Math" w:eastAsiaTheme="minorEastAsia" w:hAnsi="Cambria Math" w:cstheme="majorBidi"/>
                <w:sz w:val="20"/>
              </w:rPr>
              <m:t>Π</m:t>
            </m:r>
          </m:e>
          <m:sup>
            <m:r>
              <m:rPr>
                <m:sty m:val="p"/>
              </m:rPr>
              <w:rPr>
                <w:rFonts w:ascii="Cambria Math" w:eastAsiaTheme="minorEastAsia" w:hAnsi="Cambria Math" w:cstheme="majorBidi"/>
                <w:sz w:val="20"/>
              </w:rPr>
              <m:t>*</m:t>
            </m:r>
          </m:sup>
        </m:sSup>
      </m:oMath>
      <w:r>
        <w:rPr>
          <w:rFonts w:asciiTheme="majorBidi" w:eastAsiaTheme="minorEastAsia" w:hAnsiTheme="majorBidi" w:cstheme="majorBidi"/>
          <w:sz w:val="20"/>
        </w:rPr>
        <w:t xml:space="preserve"> can be obtained</w:t>
      </w:r>
      <w:r>
        <w:rPr>
          <w:rFonts w:asciiTheme="majorBidi" w:eastAsiaTheme="minorEastAsia" w:hAnsiTheme="majorBidi" w:cstheme="majorBidi"/>
          <w:iCs/>
          <w:sz w:val="20"/>
        </w:rPr>
        <w:t>. This completes the proof.</w:t>
      </w:r>
    </w:p>
    <w:p w:rsidR="003203C8" w:rsidRDefault="003203C8" w:rsidP="00007BD8">
      <w:pPr>
        <w:jc w:val="right"/>
        <w:rPr>
          <w:rFonts w:asciiTheme="majorBidi" w:eastAsiaTheme="minorEastAsia" w:hAnsiTheme="majorBidi" w:cstheme="majorBidi"/>
          <w:sz w:val="20"/>
          <w:lang w:val="en-US"/>
        </w:rPr>
      </w:pPr>
      <w:r>
        <w:rPr>
          <w:rFonts w:asciiTheme="majorBidi" w:eastAsiaTheme="minorEastAsia" w:hAnsiTheme="majorBidi" w:cstheme="majorBidi"/>
          <w:sz w:val="20"/>
        </w:rPr>
        <w:t>■</w:t>
      </w:r>
    </w:p>
    <w:p w:rsidR="008701F3" w:rsidRDefault="008701F3" w:rsidP="00671C17">
      <w:pPr>
        <w:spacing w:before="40" w:after="120"/>
        <w:jc w:val="both"/>
        <w:rPr>
          <w:rFonts w:asciiTheme="majorBidi" w:eastAsiaTheme="minorEastAsia" w:hAnsiTheme="majorBidi" w:cstheme="majorBidi"/>
          <w:sz w:val="20"/>
        </w:rPr>
      </w:pPr>
      <w:r>
        <w:rPr>
          <w:rFonts w:asciiTheme="majorBidi" w:eastAsiaTheme="minorEastAsia" w:hAnsiTheme="majorBidi" w:cstheme="majorBidi"/>
          <w:sz w:val="20"/>
        </w:rPr>
        <w:t xml:space="preserve">Using Theorem 1, the extended observer-based controller dynamics can </w:t>
      </w:r>
      <w:r>
        <w:rPr>
          <w:rFonts w:asciiTheme="majorBidi" w:eastAsiaTheme="minorEastAsia" w:hAnsiTheme="majorBidi" w:cstheme="majorBidi"/>
          <w:noProof/>
          <w:sz w:val="20"/>
        </w:rPr>
        <w:t>be transformed</w:t>
      </w:r>
      <w:r>
        <w:rPr>
          <w:rFonts w:asciiTheme="majorBidi" w:eastAsiaTheme="minorEastAsia" w:hAnsiTheme="majorBidi" w:cstheme="majorBidi"/>
          <w:sz w:val="20"/>
        </w:rPr>
        <w:t xml:space="preserve"> in</w:t>
      </w:r>
      <w:r w:rsidR="000B2F65">
        <w:rPr>
          <w:rFonts w:asciiTheme="majorBidi" w:eastAsiaTheme="minorEastAsia" w:hAnsiTheme="majorBidi" w:cstheme="majorBidi"/>
          <w:sz w:val="20"/>
        </w:rPr>
        <w:t xml:space="preserve"> form of</w:t>
      </w:r>
      <w:r>
        <w:rPr>
          <w:rFonts w:asciiTheme="majorBidi" w:eastAsiaTheme="minorEastAsia" w:hAnsiTheme="majorBidi" w:cstheme="majorBidi"/>
          <w:sz w:val="20"/>
        </w:rPr>
        <w:t xml:space="preserve"> (</w:t>
      </w:r>
      <w:r w:rsidR="00671C17">
        <w:rPr>
          <w:rFonts w:asciiTheme="majorBidi" w:eastAsiaTheme="minorEastAsia" w:hAnsiTheme="majorBidi" w:cstheme="majorBidi"/>
          <w:sz w:val="20"/>
        </w:rPr>
        <w:t>6</w:t>
      </w:r>
      <w:r>
        <w:rPr>
          <w:rFonts w:asciiTheme="majorBidi" w:eastAsiaTheme="minorEastAsia" w:hAnsiTheme="majorBidi" w:cstheme="majorBidi"/>
          <w:sz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8"/>
        <w:gridCol w:w="502"/>
      </w:tblGrid>
      <w:tr w:rsidR="008701F3" w:rsidTr="008701F3">
        <w:tc>
          <w:tcPr>
            <w:tcW w:w="7763" w:type="dxa"/>
            <w:vAlign w:val="center"/>
            <w:hideMark/>
          </w:tcPr>
          <w:p w:rsidR="008701F3" w:rsidRDefault="00842EBF" w:rsidP="00671C17">
            <w:pPr>
              <w:jc w:val="both"/>
              <w:rPr>
                <w:rFonts w:asciiTheme="majorBidi" w:eastAsiaTheme="minorEastAsia" w:hAnsiTheme="majorBidi" w:cstheme="majorBidi"/>
                <w:sz w:val="20"/>
              </w:rPr>
            </w:pPr>
            <m:oMathPara>
              <m:oMath>
                <m:sSub>
                  <m:sSubPr>
                    <m:ctrlPr>
                      <w:rPr>
                        <w:rFonts w:ascii="Cambria Math" w:eastAsiaTheme="minorEastAsia" w:hAnsi="Cambria Math" w:cstheme="majorBidi"/>
                        <w:i/>
                      </w:rPr>
                    </m:ctrlPr>
                  </m:sSubPr>
                  <m:e>
                    <m:acc>
                      <m:accPr>
                        <m:chr m:val="̇"/>
                        <m:ctrlPr>
                          <w:rPr>
                            <w:rFonts w:ascii="Cambria Math" w:eastAsiaTheme="minorEastAsia" w:hAnsi="Cambria Math" w:cstheme="majorBidi"/>
                            <w:i/>
                          </w:rPr>
                        </m:ctrlPr>
                      </m:accPr>
                      <m:e>
                        <m:r>
                          <w:rPr>
                            <w:rFonts w:ascii="Cambria Math" w:eastAsiaTheme="minorEastAsia" w:hAnsi="Cambria Math" w:cstheme="majorBidi"/>
                            <w:sz w:val="20"/>
                          </w:rPr>
                          <m:t>x</m:t>
                        </m:r>
                      </m:e>
                    </m:acc>
                  </m:e>
                  <m:sub>
                    <m:r>
                      <w:rPr>
                        <w:rFonts w:ascii="Cambria Math" w:eastAsiaTheme="minorEastAsia" w:hAnsi="Cambria Math" w:cstheme="majorBidi"/>
                        <w:sz w:val="20"/>
                      </w:rPr>
                      <m:t>K</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A</m:t>
                    </m:r>
                  </m:e>
                  <m:sub>
                    <m:r>
                      <w:rPr>
                        <w:rFonts w:ascii="Cambria Math" w:eastAsiaTheme="minorEastAsia" w:hAnsi="Cambria Math" w:cstheme="majorBidi"/>
                        <w:sz w:val="20"/>
                      </w:rPr>
                      <m:t>K</m:t>
                    </m:r>
                  </m:sub>
                </m:sSub>
                <m:sSub>
                  <m:sSubPr>
                    <m:ctrlPr>
                      <w:rPr>
                        <w:rFonts w:ascii="Cambria Math" w:eastAsiaTheme="minorEastAsia" w:hAnsi="Cambria Math" w:cstheme="majorBidi"/>
                        <w:i/>
                      </w:rPr>
                    </m:ctrlPr>
                  </m:sSubPr>
                  <m:e>
                    <m:r>
                      <w:rPr>
                        <w:rFonts w:ascii="Cambria Math" w:eastAsiaTheme="minorEastAsia" w:hAnsi="Cambria Math" w:cstheme="majorBidi"/>
                        <w:sz w:val="20"/>
                      </w:rPr>
                      <m:t>x</m:t>
                    </m:r>
                  </m:e>
                  <m:sub>
                    <m:r>
                      <w:rPr>
                        <w:rFonts w:ascii="Cambria Math" w:eastAsiaTheme="minorEastAsia" w:hAnsi="Cambria Math" w:cstheme="majorBidi"/>
                        <w:sz w:val="20"/>
                      </w:rPr>
                      <m:t>K</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B</m:t>
                    </m:r>
                  </m:e>
                  <m:sub>
                    <m:r>
                      <w:rPr>
                        <w:rFonts w:ascii="Cambria Math" w:eastAsiaTheme="minorEastAsia" w:hAnsi="Cambria Math" w:cstheme="majorBidi"/>
                        <w:sz w:val="20"/>
                      </w:rPr>
                      <m:t>K</m:t>
                    </m:r>
                  </m:sub>
                </m:sSub>
                <m:r>
                  <w:rPr>
                    <w:rFonts w:ascii="Cambria Math" w:hAnsi="Cambria Math" w:cstheme="majorBidi"/>
                    <w:sz w:val="20"/>
                  </w:rPr>
                  <m:t>y,</m:t>
                </m:r>
              </m:oMath>
            </m:oMathPara>
          </w:p>
          <w:p w:rsidR="008701F3" w:rsidRDefault="008701F3" w:rsidP="00671C17">
            <w:pPr>
              <w:jc w:val="both"/>
              <w:rPr>
                <w:rFonts w:asciiTheme="majorBidi" w:eastAsiaTheme="minorEastAsia" w:hAnsiTheme="majorBidi" w:cstheme="majorBidi"/>
                <w:sz w:val="20"/>
              </w:rPr>
            </w:pPr>
            <m:oMathPara>
              <m:oMath>
                <m:r>
                  <w:rPr>
                    <w:rFonts w:ascii="Cambria Math" w:eastAsiaTheme="minorEastAsia" w:hAnsi="Cambria Math" w:cstheme="majorBidi"/>
                    <w:sz w:val="20"/>
                  </w:rPr>
                  <m:t>u=</m:t>
                </m:r>
                <m:sSub>
                  <m:sSubPr>
                    <m:ctrlPr>
                      <w:rPr>
                        <w:rFonts w:ascii="Cambria Math" w:eastAsiaTheme="minorEastAsia" w:hAnsi="Cambria Math" w:cstheme="majorBidi"/>
                        <w:i/>
                      </w:rPr>
                    </m:ctrlPr>
                  </m:sSubPr>
                  <m:e>
                    <m:r>
                      <w:rPr>
                        <w:rFonts w:ascii="Cambria Math" w:eastAsiaTheme="minorEastAsia" w:hAnsi="Cambria Math" w:cstheme="majorBidi"/>
                        <w:sz w:val="20"/>
                      </w:rPr>
                      <m:t>C</m:t>
                    </m:r>
                  </m:e>
                  <m:sub>
                    <m:r>
                      <w:rPr>
                        <w:rFonts w:ascii="Cambria Math" w:eastAsiaTheme="minorEastAsia" w:hAnsi="Cambria Math" w:cstheme="majorBidi"/>
                        <w:sz w:val="20"/>
                      </w:rPr>
                      <m:t>K</m:t>
                    </m:r>
                  </m:sub>
                </m:sSub>
                <m:sSub>
                  <m:sSubPr>
                    <m:ctrlPr>
                      <w:rPr>
                        <w:rFonts w:ascii="Cambria Math" w:eastAsiaTheme="minorEastAsia" w:hAnsi="Cambria Math" w:cstheme="majorBidi"/>
                        <w:i/>
                      </w:rPr>
                    </m:ctrlPr>
                  </m:sSubPr>
                  <m:e>
                    <m:r>
                      <w:rPr>
                        <w:rFonts w:ascii="Cambria Math" w:eastAsiaTheme="minorEastAsia" w:hAnsi="Cambria Math" w:cstheme="majorBidi"/>
                        <w:sz w:val="20"/>
                      </w:rPr>
                      <m:t>x</m:t>
                    </m:r>
                  </m:e>
                  <m:sub>
                    <m:r>
                      <w:rPr>
                        <w:rFonts w:ascii="Cambria Math" w:eastAsiaTheme="minorEastAsia" w:hAnsi="Cambria Math" w:cstheme="majorBidi"/>
                        <w:sz w:val="20"/>
                      </w:rPr>
                      <m:t>K</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K</m:t>
                    </m:r>
                  </m:sub>
                </m:sSub>
                <m:r>
                  <w:rPr>
                    <w:rFonts w:ascii="Cambria Math" w:eastAsiaTheme="minorEastAsia" w:hAnsi="Cambria Math" w:cstheme="majorBidi"/>
                    <w:sz w:val="20"/>
                  </w:rPr>
                  <m:t>y.</m:t>
                </m:r>
              </m:oMath>
            </m:oMathPara>
          </w:p>
        </w:tc>
        <w:tc>
          <w:tcPr>
            <w:tcW w:w="550" w:type="dxa"/>
            <w:vAlign w:val="center"/>
            <w:hideMark/>
          </w:tcPr>
          <w:p w:rsidR="008701F3" w:rsidRDefault="008701F3" w:rsidP="00671C17">
            <w:pPr>
              <w:jc w:val="right"/>
              <w:rPr>
                <w:rFonts w:asciiTheme="majorBidi" w:eastAsiaTheme="minorHAnsi" w:hAnsiTheme="majorBidi" w:cstheme="majorBidi"/>
                <w:sz w:val="20"/>
              </w:rPr>
            </w:pPr>
            <w:r>
              <w:rPr>
                <w:rFonts w:asciiTheme="majorBidi" w:hAnsiTheme="majorBidi" w:cstheme="majorBidi"/>
                <w:sz w:val="20"/>
              </w:rPr>
              <w:t>(</w:t>
            </w:r>
            <w:r w:rsidR="00671C17">
              <w:rPr>
                <w:rFonts w:asciiTheme="majorBidi" w:hAnsiTheme="majorBidi" w:cstheme="majorBidi"/>
                <w:sz w:val="20"/>
              </w:rPr>
              <w:t>6</w:t>
            </w:r>
            <w:r>
              <w:rPr>
                <w:rFonts w:asciiTheme="majorBidi" w:hAnsiTheme="majorBidi" w:cstheme="majorBidi"/>
                <w:sz w:val="20"/>
              </w:rPr>
              <w:t>)</w:t>
            </w:r>
          </w:p>
        </w:tc>
      </w:tr>
    </w:tbl>
    <w:p w:rsidR="008701F3" w:rsidRDefault="008701F3" w:rsidP="008701F3">
      <w:pPr>
        <w:spacing w:before="40" w:after="120"/>
        <w:jc w:val="both"/>
        <w:rPr>
          <w:rFonts w:asciiTheme="majorBidi" w:eastAsiaTheme="minorEastAsia" w:hAnsiTheme="majorBidi" w:cstheme="majorBidi"/>
          <w:sz w:val="20"/>
        </w:rPr>
      </w:pPr>
      <w:proofErr w:type="gramStart"/>
      <w:r>
        <w:rPr>
          <w:rFonts w:asciiTheme="majorBidi" w:eastAsiaTheme="minorEastAsia" w:hAnsiTheme="majorBidi" w:cstheme="majorBidi"/>
          <w:sz w:val="20"/>
        </w:rPr>
        <w:t xml:space="preserve">where </w:t>
      </w:r>
      <w:proofErr w:type="gramEnd"/>
      <m:oMath>
        <m:sSub>
          <m:sSubPr>
            <m:ctrlPr>
              <w:rPr>
                <w:rFonts w:ascii="Cambria Math" w:eastAsiaTheme="minorEastAsia" w:hAnsi="Cambria Math" w:cstheme="majorBidi"/>
                <w:i/>
              </w:rPr>
            </m:ctrlPr>
          </m:sSubPr>
          <m:e>
            <m:r>
              <w:rPr>
                <w:rFonts w:ascii="Cambria Math" w:eastAsiaTheme="minorEastAsia" w:hAnsi="Cambria Math" w:cstheme="majorBidi"/>
                <w:sz w:val="20"/>
              </w:rPr>
              <m:t>A</m:t>
            </m:r>
          </m:e>
          <m:sub>
            <m:r>
              <w:rPr>
                <w:rFonts w:ascii="Cambria Math" w:eastAsiaTheme="minorEastAsia" w:hAnsi="Cambria Math" w:cstheme="majorBidi"/>
                <w:sz w:val="20"/>
              </w:rPr>
              <m:t>K</m:t>
            </m:r>
          </m:sub>
        </m:sSub>
        <m:r>
          <m:rPr>
            <m:scr m:val="script"/>
          </m:rPr>
          <w:rPr>
            <w:rFonts w:ascii="Cambria Math" w:eastAsiaTheme="minorEastAsia" w:hAnsi="Cambria Math" w:cstheme="majorBidi"/>
            <w:sz w:val="20"/>
          </w:rPr>
          <m:t>=N-</m:t>
        </m:r>
        <m:r>
          <m:rPr>
            <m:scr m:val="script"/>
          </m:rPr>
          <w:rPr>
            <w:rFonts w:ascii="Cambria Math" w:hAnsi="Cambria Math" w:cstheme="majorBidi"/>
            <w:sz w:val="20"/>
          </w:rPr>
          <m:t>J</m:t>
        </m:r>
        <m:r>
          <m:rPr>
            <m:scr m:val="script"/>
          </m:rPr>
          <w:rPr>
            <w:rFonts w:ascii="Cambria Math" w:eastAsiaTheme="minorEastAsia" w:hAnsi="Cambria Math" w:cstheme="majorBidi"/>
            <w:sz w:val="20"/>
          </w:rPr>
          <m:t>T-L</m:t>
        </m:r>
        <m:r>
          <w:rPr>
            <w:rFonts w:ascii="Cambria Math" w:eastAsiaTheme="minorEastAsia" w:hAnsi="Cambria Math" w:cstheme="majorBidi"/>
            <w:sz w:val="20"/>
          </w:rPr>
          <m:t>C</m:t>
        </m:r>
      </m:oMath>
      <w:r>
        <w:rPr>
          <w:rFonts w:asciiTheme="majorBidi" w:eastAsiaTheme="minorEastAsia" w:hAnsiTheme="majorBidi" w:cstheme="majorBidi"/>
          <w:iCs/>
          <w:sz w:val="20"/>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sz w:val="20"/>
              </w:rPr>
              <m:t>B</m:t>
            </m:r>
          </m:e>
          <m:sub>
            <m:r>
              <w:rPr>
                <w:rFonts w:ascii="Cambria Math" w:eastAsiaTheme="minorEastAsia" w:hAnsi="Cambria Math" w:cstheme="majorBidi"/>
                <w:sz w:val="20"/>
              </w:rPr>
              <m:t>K</m:t>
            </m:r>
          </m:sub>
        </m:sSub>
        <m:r>
          <m:rPr>
            <m:scr m:val="script"/>
          </m:rPr>
          <w:rPr>
            <w:rFonts w:ascii="Cambria Math" w:eastAsiaTheme="minorEastAsia" w:hAnsi="Cambria Math" w:cstheme="majorBidi"/>
            <w:sz w:val="20"/>
          </w:rPr>
          <m:t>=L+L</m:t>
        </m:r>
        <m:r>
          <w:rPr>
            <w:rFonts w:ascii="Cambria Math" w:eastAsiaTheme="minorEastAsia" w:hAnsi="Cambria Math" w:cstheme="majorBidi"/>
            <w:sz w:val="20"/>
          </w:rPr>
          <m:t>C</m:t>
        </m:r>
        <m:r>
          <m:rPr>
            <m:scr m:val="script"/>
          </m:rPr>
          <w:rPr>
            <w:rFonts w:ascii="Cambria Math" w:eastAsiaTheme="minorEastAsia" w:hAnsi="Cambria Math" w:cstheme="majorBidi"/>
            <w:sz w:val="20"/>
          </w:rPr>
          <m:t>H-</m:t>
        </m:r>
        <m:r>
          <m:rPr>
            <m:scr m:val="script"/>
          </m:rPr>
          <w:rPr>
            <w:rFonts w:ascii="Cambria Math" w:hAnsi="Cambria Math" w:cstheme="majorBidi"/>
            <w:sz w:val="20"/>
          </w:rPr>
          <m:t>J</m:t>
        </m:r>
        <m:r>
          <m:rPr>
            <m:scr m:val="script"/>
          </m:rPr>
          <w:rPr>
            <w:rFonts w:ascii="Cambria Math" w:eastAsiaTheme="minorEastAsia" w:hAnsi="Cambria Math" w:cstheme="majorBidi"/>
            <w:sz w:val="20"/>
          </w:rPr>
          <m:t>TH</m:t>
        </m:r>
      </m:oMath>
      <w:r>
        <w:rPr>
          <w:rFonts w:asciiTheme="majorBidi" w:eastAsiaTheme="minorEastAsia" w:hAnsiTheme="majorBidi" w:cstheme="majorBidi"/>
          <w:sz w:val="20"/>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sz w:val="20"/>
              </w:rPr>
              <m:t>C</m:t>
            </m:r>
          </m:e>
          <m:sub>
            <m:r>
              <w:rPr>
                <w:rFonts w:ascii="Cambria Math" w:eastAsiaTheme="minorEastAsia" w:hAnsi="Cambria Math" w:cstheme="majorBidi"/>
                <w:sz w:val="20"/>
              </w:rPr>
              <m:t>K</m:t>
            </m:r>
          </m:sub>
        </m:sSub>
        <m:r>
          <m:rPr>
            <m:scr m:val="script"/>
          </m:rPr>
          <w:rPr>
            <w:rFonts w:ascii="Cambria Math" w:eastAsiaTheme="minorEastAsia" w:hAnsi="Cambria Math" w:cstheme="majorBidi"/>
            <w:sz w:val="20"/>
          </w:rPr>
          <m:t>=T</m:t>
        </m:r>
      </m:oMath>
      <w:r>
        <w:rPr>
          <w:rFonts w:asciiTheme="majorBidi" w:eastAsiaTheme="minorEastAsia" w:hAnsiTheme="majorBidi" w:cstheme="majorBidi"/>
          <w:iCs/>
          <w:sz w:val="20"/>
        </w:rPr>
        <w:t xml:space="preserve">, and </w:t>
      </w:r>
      <m:oMath>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K</m:t>
            </m:r>
          </m:sub>
        </m:sSub>
        <m:r>
          <m:rPr>
            <m:scr m:val="script"/>
          </m:rPr>
          <w:rPr>
            <w:rFonts w:ascii="Cambria Math" w:eastAsiaTheme="minorEastAsia" w:hAnsi="Cambria Math" w:cstheme="majorBidi"/>
            <w:sz w:val="20"/>
          </w:rPr>
          <m:t>=-TH</m:t>
        </m:r>
      </m:oMath>
      <w:r>
        <w:rPr>
          <w:rFonts w:asciiTheme="majorBidi" w:eastAsiaTheme="minorEastAsia" w:hAnsiTheme="majorBidi" w:cstheme="majorBidi"/>
          <w:sz w:val="20"/>
        </w:rPr>
        <w:t xml:space="preserve">. </w:t>
      </w:r>
    </w:p>
    <w:p w:rsidR="007D3DA2" w:rsidRDefault="007D3DA2" w:rsidP="007D3DA2">
      <w:pPr>
        <w:pStyle w:val="SubsectionTitle"/>
      </w:pPr>
      <w:proofErr w:type="gramStart"/>
      <w:r>
        <w:t>2.3  Static</w:t>
      </w:r>
      <w:proofErr w:type="gramEnd"/>
      <w:r>
        <w:t xml:space="preserve"> AW compensator</w:t>
      </w:r>
    </w:p>
    <w:p w:rsidR="003B1500" w:rsidRDefault="0079280B" w:rsidP="000859C7">
      <w:pPr>
        <w:spacing w:before="40" w:after="120"/>
        <w:jc w:val="both"/>
        <w:rPr>
          <w:rFonts w:asciiTheme="majorBidi" w:eastAsiaTheme="minorEastAsia" w:hAnsiTheme="majorBidi" w:cstheme="majorBidi"/>
          <w:sz w:val="20"/>
          <w:lang w:val="en-US"/>
        </w:rPr>
      </w:pPr>
      <w:r>
        <w:rPr>
          <w:rFonts w:asciiTheme="majorBidi" w:eastAsiaTheme="minorEastAsia" w:hAnsiTheme="majorBidi" w:cstheme="majorBidi"/>
          <w:sz w:val="20"/>
        </w:rPr>
        <w:t>In order to address non-smooth nonlinearities of the actuator, b</w:t>
      </w:r>
      <w:r w:rsidR="003B1500">
        <w:rPr>
          <w:rFonts w:asciiTheme="majorBidi" w:eastAsiaTheme="minorEastAsia" w:hAnsiTheme="majorBidi" w:cstheme="majorBidi"/>
          <w:sz w:val="20"/>
        </w:rPr>
        <w:t xml:space="preserve">ased on </w:t>
      </w:r>
      <w:proofErr w:type="spellStart"/>
      <w:r w:rsidR="003B1500">
        <w:rPr>
          <w:rFonts w:asciiTheme="majorBidi" w:eastAsiaTheme="minorEastAsia" w:hAnsiTheme="majorBidi" w:cstheme="majorBidi"/>
          <w:sz w:val="20"/>
        </w:rPr>
        <w:t>Kothare</w:t>
      </w:r>
      <w:proofErr w:type="spellEnd"/>
      <w:r w:rsidR="003B1500">
        <w:rPr>
          <w:rFonts w:asciiTheme="majorBidi" w:eastAsiaTheme="minorEastAsia" w:hAnsiTheme="majorBidi" w:cstheme="majorBidi"/>
          <w:sz w:val="20"/>
        </w:rPr>
        <w:t xml:space="preserve"> </w:t>
      </w:r>
      <w:r w:rsidR="003B1500" w:rsidRPr="00671C17">
        <w:rPr>
          <w:rFonts w:asciiTheme="majorBidi" w:eastAsiaTheme="minorEastAsia" w:hAnsiTheme="majorBidi" w:cstheme="majorBidi"/>
          <w:sz w:val="20"/>
        </w:rPr>
        <w:t>et al.</w:t>
      </w:r>
      <w:r w:rsidR="003B1500">
        <w:rPr>
          <w:rFonts w:asciiTheme="majorBidi" w:eastAsiaTheme="minorEastAsia" w:hAnsiTheme="majorBidi" w:cstheme="majorBidi"/>
          <w:sz w:val="20"/>
        </w:rPr>
        <w:t xml:space="preserve"> (1994), the closed-loop system </w:t>
      </w:r>
      <w:r w:rsidR="003B1500">
        <w:rPr>
          <w:rFonts w:asciiTheme="majorBidi" w:eastAsiaTheme="minorEastAsia" w:hAnsiTheme="majorBidi" w:cstheme="majorBidi"/>
          <w:noProof/>
          <w:sz w:val="20"/>
        </w:rPr>
        <w:t>is configured</w:t>
      </w:r>
      <w:r w:rsidR="003B1500">
        <w:rPr>
          <w:rFonts w:asciiTheme="majorBidi" w:eastAsiaTheme="minorEastAsia" w:hAnsiTheme="majorBidi" w:cstheme="majorBidi"/>
          <w:sz w:val="20"/>
        </w:rPr>
        <w:t xml:space="preserve"> in axiomatic compensation </w:t>
      </w:r>
      <w:r w:rsidR="003B1500">
        <w:rPr>
          <w:rFonts w:asciiTheme="majorBidi" w:eastAsiaTheme="minorEastAsia" w:hAnsiTheme="majorBidi" w:cstheme="majorBidi"/>
          <w:noProof/>
          <w:sz w:val="20"/>
        </w:rPr>
        <w:t>framework</w:t>
      </w:r>
      <w:r w:rsidR="003B1500">
        <w:rPr>
          <w:rFonts w:asciiTheme="majorBidi" w:eastAsiaTheme="minorEastAsia" w:hAnsiTheme="majorBidi" w:cstheme="majorBidi"/>
          <w:sz w:val="20"/>
        </w:rPr>
        <w:t xml:space="preserve"> for the </w:t>
      </w:r>
      <w:r w:rsidR="003B1500">
        <w:rPr>
          <w:rFonts w:asciiTheme="majorBidi" w:eastAsiaTheme="minorEastAsia" w:hAnsiTheme="majorBidi" w:cstheme="majorBidi"/>
          <w:noProof/>
          <w:sz w:val="20"/>
        </w:rPr>
        <w:t>regulation</w:t>
      </w:r>
      <w:r w:rsidR="003B1500">
        <w:rPr>
          <w:rFonts w:asciiTheme="majorBidi" w:eastAsiaTheme="minorEastAsia" w:hAnsiTheme="majorBidi" w:cstheme="majorBidi"/>
          <w:sz w:val="20"/>
        </w:rPr>
        <w:t xml:space="preserve"> problem presented in Fig. 1. In this figure, the augmented controller is parameterized by system matrices </w:t>
      </w:r>
      <m:oMath>
        <m:d>
          <m:dPr>
            <m:ctrlPr>
              <w:rPr>
                <w:rFonts w:ascii="Cambria Math" w:eastAsiaTheme="minorEastAsia" w:hAnsi="Cambria Math" w:cstheme="majorBidi"/>
                <w:i/>
                <w:sz w:val="20"/>
              </w:rPr>
            </m:ctrlPr>
          </m:dPr>
          <m:e>
            <m:sSub>
              <m:sSubPr>
                <m:ctrlPr>
                  <w:rPr>
                    <w:rFonts w:ascii="Cambria Math" w:eastAsiaTheme="minorEastAsia" w:hAnsi="Cambria Math" w:cstheme="majorBidi"/>
                    <w:i/>
                  </w:rPr>
                </m:ctrlPr>
              </m:sSubPr>
              <m:e>
                <m:r>
                  <w:rPr>
                    <w:rFonts w:ascii="Cambria Math" w:eastAsiaTheme="minorEastAsia" w:hAnsi="Cambria Math" w:cstheme="majorBidi"/>
                    <w:sz w:val="20"/>
                  </w:rPr>
                  <m:t>A</m:t>
                </m:r>
              </m:e>
              <m:sub>
                <m:r>
                  <w:rPr>
                    <w:rFonts w:ascii="Cambria Math" w:eastAsiaTheme="minorEastAsia" w:hAnsi="Cambria Math" w:cstheme="majorBidi"/>
                    <w:sz w:val="20"/>
                  </w:rPr>
                  <m:t>K</m:t>
                </m:r>
              </m:sub>
            </m:sSub>
            <m:r>
              <w:rPr>
                <w:rFonts w:ascii="Cambria Math" w:eastAsiaTheme="minorEastAsia" w:hAnsi="Cambria Math" w:cstheme="majorBidi"/>
                <w:sz w:val="20"/>
              </w:rPr>
              <m:t>,</m:t>
            </m:r>
            <m:d>
              <m:dPr>
                <m:begChr m:val="["/>
                <m:endChr m:val="]"/>
                <m:ctrlPr>
                  <w:rPr>
                    <w:rFonts w:ascii="Cambria Math" w:eastAsiaTheme="minorEastAsia" w:hAnsi="Cambria Math" w:cstheme="majorBidi"/>
                    <w:i/>
                  </w:rPr>
                </m:ctrlPr>
              </m:dPr>
              <m:e>
                <m:m>
                  <m:mPr>
                    <m:mcs>
                      <m:mc>
                        <m:mcPr>
                          <m:count m:val="3"/>
                          <m:mcJc m:val="center"/>
                        </m:mcPr>
                      </m:mc>
                    </m:mcs>
                    <m:ctrlPr>
                      <w:rPr>
                        <w:rFonts w:ascii="Cambria Math" w:eastAsiaTheme="minorEastAsia" w:hAnsi="Cambria Math" w:cstheme="majorBidi"/>
                        <w:i/>
                      </w:rPr>
                    </m:ctrlPr>
                  </m:mPr>
                  <m:mr>
                    <m:e>
                      <m:sSub>
                        <m:sSubPr>
                          <m:ctrlPr>
                            <w:rPr>
                              <w:rFonts w:ascii="Cambria Math" w:eastAsiaTheme="minorEastAsia" w:hAnsi="Cambria Math" w:cstheme="majorBidi"/>
                              <w:i/>
                            </w:rPr>
                          </m:ctrlPr>
                        </m:sSubPr>
                        <m:e>
                          <m:r>
                            <w:rPr>
                              <w:rFonts w:ascii="Cambria Math" w:eastAsiaTheme="minorEastAsia" w:hAnsi="Cambria Math" w:cstheme="majorBidi"/>
                              <w:sz w:val="20"/>
                            </w:rPr>
                            <m:t>B</m:t>
                          </m:r>
                        </m:e>
                        <m:sub>
                          <m:r>
                            <w:rPr>
                              <w:rFonts w:ascii="Cambria Math" w:eastAsiaTheme="minorEastAsia" w:hAnsi="Cambria Math" w:cstheme="majorBidi"/>
                              <w:sz w:val="20"/>
                            </w:rPr>
                            <m:t>K</m:t>
                          </m:r>
                        </m:sub>
                      </m:sSub>
                    </m:e>
                    <m:e>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I</m:t>
                          </m:r>
                        </m:e>
                        <m:sub>
                          <m:r>
                            <w:rPr>
                              <w:rFonts w:ascii="Cambria Math" w:eastAsiaTheme="minorEastAsia" w:hAnsi="Cambria Math" w:cstheme="majorBidi"/>
                              <w:sz w:val="20"/>
                            </w:rPr>
                            <m:t>n</m:t>
                          </m:r>
                        </m:sub>
                      </m:sSub>
                    </m:e>
                    <m:e>
                      <m:sSub>
                        <m:sSubPr>
                          <m:ctrlPr>
                            <w:rPr>
                              <w:rFonts w:ascii="Cambria Math" w:eastAsiaTheme="minorEastAsia" w:hAnsi="Cambria Math" w:cstheme="majorBidi"/>
                              <w:i/>
                            </w:rPr>
                          </m:ctrlPr>
                        </m:sSubPr>
                        <m:e>
                          <m:r>
                            <w:rPr>
                              <w:rFonts w:ascii="Cambria Math" w:eastAsiaTheme="minorEastAsia" w:hAnsi="Cambria Math" w:cstheme="majorBidi"/>
                              <w:sz w:val="20"/>
                            </w:rPr>
                            <m:t>0</m:t>
                          </m:r>
                        </m:e>
                        <m:sub>
                          <m:r>
                            <w:rPr>
                              <w:rFonts w:ascii="Cambria Math" w:eastAsiaTheme="minorEastAsia" w:hAnsi="Cambria Math" w:cstheme="majorBidi"/>
                              <w:sz w:val="20"/>
                            </w:rPr>
                            <m:t>n×</m:t>
                          </m:r>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u</m:t>
                              </m:r>
                            </m:sub>
                          </m:sSub>
                        </m:sub>
                      </m:sSub>
                    </m:e>
                  </m:mr>
                </m:m>
              </m:e>
            </m:d>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C</m:t>
                </m:r>
              </m:e>
              <m:sub>
                <m:r>
                  <w:rPr>
                    <w:rFonts w:ascii="Cambria Math" w:eastAsiaTheme="minorEastAsia" w:hAnsi="Cambria Math" w:cstheme="majorBidi"/>
                    <w:sz w:val="20"/>
                  </w:rPr>
                  <m:t>K</m:t>
                </m:r>
              </m:sub>
            </m:sSub>
            <m:r>
              <w:rPr>
                <w:rFonts w:ascii="Cambria Math" w:eastAsiaTheme="minorEastAsia" w:hAnsi="Cambria Math" w:cstheme="majorBidi"/>
                <w:sz w:val="20"/>
              </w:rPr>
              <m:t>,</m:t>
            </m:r>
            <m:d>
              <m:dPr>
                <m:begChr m:val="["/>
                <m:endChr m:val="]"/>
                <m:ctrlPr>
                  <w:rPr>
                    <w:rFonts w:ascii="Cambria Math" w:eastAsiaTheme="minorEastAsia" w:hAnsi="Cambria Math" w:cstheme="majorBidi"/>
                    <w:i/>
                  </w:rPr>
                </m:ctrlPr>
              </m:dPr>
              <m:e>
                <m:m>
                  <m:mPr>
                    <m:mcs>
                      <m:mc>
                        <m:mcPr>
                          <m:count m:val="3"/>
                          <m:mcJc m:val="center"/>
                        </m:mcPr>
                      </m:mc>
                    </m:mcs>
                    <m:ctrlPr>
                      <w:rPr>
                        <w:rFonts w:ascii="Cambria Math" w:eastAsiaTheme="minorEastAsia" w:hAnsi="Cambria Math" w:cstheme="majorBidi"/>
                        <w:i/>
                      </w:rPr>
                    </m:ctrlPr>
                  </m:mPr>
                  <m:mr>
                    <m:e>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K</m:t>
                          </m:r>
                        </m:sub>
                      </m:sSub>
                    </m:e>
                    <m:e>
                      <m:sSub>
                        <m:sSubPr>
                          <m:ctrlPr>
                            <w:rPr>
                              <w:rFonts w:ascii="Cambria Math" w:eastAsiaTheme="minorEastAsia" w:hAnsi="Cambria Math" w:cstheme="majorBidi"/>
                              <w:i/>
                            </w:rPr>
                          </m:ctrlPr>
                        </m:sSubPr>
                        <m:e>
                          <m:r>
                            <w:rPr>
                              <w:rFonts w:ascii="Cambria Math" w:eastAsiaTheme="minorEastAsia" w:hAnsi="Cambria Math" w:cstheme="majorBidi"/>
                              <w:sz w:val="20"/>
                            </w:rPr>
                            <m:t>0</m:t>
                          </m:r>
                        </m:e>
                        <m:sub>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u</m:t>
                              </m:r>
                            </m:sub>
                          </m:sSub>
                          <m:r>
                            <w:rPr>
                              <w:rFonts w:ascii="Cambria Math" w:eastAsiaTheme="minorEastAsia" w:hAnsi="Cambria Math" w:cstheme="majorBidi"/>
                              <w:sz w:val="20"/>
                            </w:rPr>
                            <m:t>×n</m:t>
                          </m:r>
                        </m:sub>
                      </m:sSub>
                    </m:e>
                    <m:e>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I</m:t>
                          </m:r>
                        </m:e>
                        <m:sub>
                          <m:sSub>
                            <m:sSubPr>
                              <m:ctrlPr>
                                <w:rPr>
                                  <w:rFonts w:ascii="Cambria Math" w:eastAsiaTheme="minorEastAsia" w:hAnsi="Cambria Math" w:cstheme="majorBidi"/>
                                  <w:i/>
                                </w:rPr>
                              </m:ctrlPr>
                            </m:sSubPr>
                            <m:e>
                              <m:r>
                                <w:rPr>
                                  <w:rFonts w:ascii="Cambria Math" w:eastAsiaTheme="minorEastAsia" w:hAnsi="Cambria Math" w:cstheme="majorBidi"/>
                                  <w:sz w:val="20"/>
                                </w:rPr>
                                <m:t>n</m:t>
                              </m:r>
                            </m:e>
                            <m:sub>
                              <m:r>
                                <w:rPr>
                                  <w:rFonts w:ascii="Cambria Math" w:eastAsiaTheme="minorEastAsia" w:hAnsi="Cambria Math" w:cstheme="majorBidi"/>
                                  <w:sz w:val="20"/>
                                </w:rPr>
                                <m:t>u</m:t>
                              </m:r>
                            </m:sub>
                          </m:sSub>
                        </m:sub>
                      </m:sSub>
                    </m:e>
                  </m:mr>
                </m:m>
              </m:e>
            </m:d>
          </m:e>
        </m:d>
        <m:r>
          <w:rPr>
            <w:rFonts w:ascii="Cambria Math" w:eastAsiaTheme="minorEastAsia" w:hAnsi="Cambria Math" w:cstheme="majorBidi"/>
            <w:sz w:val="20"/>
          </w:rPr>
          <m:t>.</m:t>
        </m:r>
      </m:oMath>
      <w:r w:rsidR="000859C7">
        <w:rPr>
          <w:rFonts w:asciiTheme="majorBidi" w:eastAsiaTheme="minorEastAsia" w:hAnsiTheme="majorBidi" w:cstheme="majorBidi"/>
          <w:sz w:val="20"/>
        </w:rPr>
        <w:t xml:space="preserve"> A</w:t>
      </w:r>
      <w:r w:rsidR="003B1500">
        <w:rPr>
          <w:rFonts w:asciiTheme="majorBidi" w:eastAsiaTheme="minorEastAsia" w:hAnsiTheme="majorBidi" w:cstheme="majorBidi"/>
          <w:sz w:val="20"/>
        </w:rPr>
        <w:t>lso</w:t>
      </w:r>
      <w:proofErr w:type="gramStart"/>
      <w:r w:rsidR="003B1500">
        <w:rPr>
          <w:rFonts w:asciiTheme="majorBidi" w:eastAsiaTheme="minorEastAsia" w:hAnsiTheme="majorBidi" w:cstheme="majorBidi"/>
          <w:sz w:val="20"/>
        </w:rPr>
        <w:t xml:space="preserve">, </w:t>
      </w:r>
      <w:proofErr w:type="gramEnd"/>
      <m:oMath>
        <m:r>
          <w:rPr>
            <w:rFonts w:ascii="Cambria Math" w:eastAsiaTheme="minorEastAsia" w:hAnsi="Cambria Math" w:cstheme="majorBidi"/>
            <w:sz w:val="20"/>
          </w:rPr>
          <m:t>N</m:t>
        </m:r>
      </m:oMath>
      <w:r w:rsidR="003B1500">
        <w:rPr>
          <w:rFonts w:asciiTheme="majorBidi" w:eastAsiaTheme="minorEastAsia" w:hAnsiTheme="majorBidi" w:cstheme="majorBidi"/>
          <w:sz w:val="20"/>
        </w:rPr>
        <w:t xml:space="preserve">, </w:t>
      </w:r>
      <m:oMath>
        <m:r>
          <w:rPr>
            <w:rFonts w:ascii="Cambria Math" w:eastAsiaTheme="minorEastAsia" w:hAnsi="Cambria Math" w:cstheme="majorBidi"/>
            <w:sz w:val="20"/>
          </w:rPr>
          <m:t>ξ</m:t>
        </m:r>
      </m:oMath>
      <w:r w:rsidR="003B1500">
        <w:rPr>
          <w:rFonts w:asciiTheme="majorBidi" w:eastAsiaTheme="minorEastAsia" w:hAnsiTheme="majorBidi" w:cstheme="majorBidi"/>
          <w:sz w:val="20"/>
        </w:rPr>
        <w:t xml:space="preserve">, and </w:t>
      </w:r>
      <m:oMath>
        <m:sSup>
          <m:sSupPr>
            <m:ctrlPr>
              <w:rPr>
                <w:rFonts w:ascii="Cambria Math" w:eastAsiaTheme="minorEastAsia" w:hAnsi="Cambria Math" w:cstheme="majorBidi"/>
                <w:i/>
              </w:rPr>
            </m:ctrlPr>
          </m:sSupPr>
          <m:e>
            <m:r>
              <w:rPr>
                <w:rFonts w:ascii="Cambria Math" w:eastAsiaTheme="minorEastAsia" w:hAnsi="Cambria Math" w:cstheme="majorBidi"/>
                <w:sz w:val="20"/>
              </w:rPr>
              <m:t>Λ</m:t>
            </m:r>
          </m:e>
          <m:sup>
            <m:r>
              <w:rPr>
                <w:rFonts w:ascii="Cambria Math" w:eastAsiaTheme="minorEastAsia" w:hAnsi="Cambria Math" w:cstheme="majorBidi"/>
                <w:sz w:val="20"/>
              </w:rPr>
              <m:t>T</m:t>
            </m:r>
          </m:sup>
        </m:sSup>
        <m:r>
          <w:rPr>
            <w:rFonts w:ascii="Cambria Math" w:eastAsiaTheme="minorEastAsia" w:hAnsi="Cambria Math" w:cstheme="majorBidi"/>
            <w:sz w:val="20"/>
          </w:rPr>
          <m:t>=</m:t>
        </m:r>
        <m:d>
          <m:dPr>
            <m:begChr m:val="["/>
            <m:endChr m:val="]"/>
            <m:ctrlPr>
              <w:rPr>
                <w:rFonts w:ascii="Cambria Math" w:eastAsiaTheme="minorEastAsia" w:hAnsi="Cambria Math" w:cstheme="majorBidi"/>
                <w:i/>
              </w:rPr>
            </m:ctrlPr>
          </m:dPr>
          <m:e>
            <m:m>
              <m:mPr>
                <m:mcs>
                  <m:mc>
                    <m:mcPr>
                      <m:count m:val="2"/>
                      <m:mcJc m:val="center"/>
                    </m:mcPr>
                  </m:mc>
                </m:mcs>
                <m:ctrlPr>
                  <w:rPr>
                    <w:rFonts w:ascii="Cambria Math" w:eastAsiaTheme="minorEastAsia" w:hAnsi="Cambria Math" w:cstheme="majorBidi"/>
                    <w:i/>
                  </w:rPr>
                </m:ctrlPr>
              </m:mPr>
              <m:mr>
                <m:e>
                  <m:sSubSup>
                    <m:sSubSupPr>
                      <m:ctrlPr>
                        <w:rPr>
                          <w:rFonts w:ascii="Cambria Math" w:eastAsiaTheme="minorEastAsia" w:hAnsi="Cambria Math" w:cstheme="majorBidi"/>
                          <w:i/>
                        </w:rPr>
                      </m:ctrlPr>
                    </m:sSubSupPr>
                    <m:e>
                      <m:r>
                        <w:rPr>
                          <w:rFonts w:ascii="Cambria Math" w:eastAsiaTheme="minorEastAsia" w:hAnsi="Cambria Math" w:cstheme="majorBidi"/>
                          <w:sz w:val="20"/>
                        </w:rPr>
                        <m:t>Λ</m:t>
                      </m:r>
                    </m:e>
                    <m:sub>
                      <m:r>
                        <w:rPr>
                          <w:rFonts w:ascii="Cambria Math" w:eastAsiaTheme="minorEastAsia" w:hAnsi="Cambria Math" w:cstheme="majorBidi"/>
                          <w:sz w:val="20"/>
                        </w:rPr>
                        <m:t>1</m:t>
                      </m:r>
                    </m:sub>
                    <m:sup>
                      <m:r>
                        <w:rPr>
                          <w:rFonts w:ascii="Cambria Math" w:eastAsiaTheme="minorEastAsia" w:hAnsi="Cambria Math" w:cstheme="majorBidi"/>
                          <w:sz w:val="20"/>
                        </w:rPr>
                        <m:t>T</m:t>
                      </m:r>
                    </m:sup>
                  </m:sSubSup>
                </m:e>
                <m:e>
                  <m:sSubSup>
                    <m:sSubSupPr>
                      <m:ctrlPr>
                        <w:rPr>
                          <w:rFonts w:ascii="Cambria Math" w:eastAsiaTheme="minorEastAsia" w:hAnsi="Cambria Math" w:cstheme="majorBidi"/>
                          <w:i/>
                        </w:rPr>
                      </m:ctrlPr>
                    </m:sSubSupPr>
                    <m:e>
                      <m:r>
                        <w:rPr>
                          <w:rFonts w:ascii="Cambria Math" w:eastAsiaTheme="minorEastAsia" w:hAnsi="Cambria Math" w:cstheme="majorBidi"/>
                          <w:sz w:val="20"/>
                        </w:rPr>
                        <m:t>Λ</m:t>
                      </m:r>
                    </m:e>
                    <m:sub>
                      <m:r>
                        <w:rPr>
                          <w:rFonts w:ascii="Cambria Math" w:eastAsiaTheme="minorEastAsia" w:hAnsi="Cambria Math" w:cstheme="majorBidi"/>
                          <w:sz w:val="20"/>
                        </w:rPr>
                        <m:t>2</m:t>
                      </m:r>
                    </m:sub>
                    <m:sup>
                      <m:r>
                        <w:rPr>
                          <w:rFonts w:ascii="Cambria Math" w:eastAsiaTheme="minorEastAsia" w:hAnsi="Cambria Math" w:cstheme="majorBidi"/>
                          <w:sz w:val="20"/>
                        </w:rPr>
                        <m:t>T</m:t>
                      </m:r>
                    </m:sup>
                  </m:sSubSup>
                </m:e>
              </m:mr>
            </m:m>
          </m:e>
        </m:d>
      </m:oMath>
      <w:r w:rsidR="003B1500">
        <w:rPr>
          <w:rFonts w:asciiTheme="majorBidi" w:eastAsiaTheme="minorEastAsia" w:hAnsiTheme="majorBidi" w:cstheme="majorBidi"/>
          <w:sz w:val="20"/>
        </w:rPr>
        <w:t xml:space="preserve">  represents actuation nonlinearity (saturation function in this paper), AW compensation signal, and a static gain matrix for AW compensation, respectively. The augmented controller’s configuration guarantees the independent effect of the AW compensator on controller states and output (Mulder </w:t>
      </w:r>
      <w:r w:rsidR="003B1500" w:rsidRPr="004574EC">
        <w:rPr>
          <w:rFonts w:asciiTheme="majorBidi" w:eastAsiaTheme="minorEastAsia" w:hAnsiTheme="majorBidi" w:cstheme="majorBidi"/>
          <w:sz w:val="20"/>
        </w:rPr>
        <w:t>et al.,</w:t>
      </w:r>
      <w:r w:rsidR="003B1500">
        <w:rPr>
          <w:rFonts w:asciiTheme="majorBidi" w:eastAsiaTheme="minorEastAsia" w:hAnsiTheme="majorBidi" w:cstheme="majorBidi"/>
          <w:sz w:val="20"/>
        </w:rPr>
        <w:t xml:space="preserve"> 2001).</w:t>
      </w:r>
    </w:p>
    <w:p w:rsidR="003B1500" w:rsidRDefault="003B1500" w:rsidP="003B1500">
      <w:pPr>
        <w:spacing w:before="40" w:after="120"/>
        <w:jc w:val="center"/>
        <w:rPr>
          <w:rFonts w:asciiTheme="majorBidi" w:eastAsiaTheme="minorEastAsia" w:hAnsiTheme="majorBidi" w:cstheme="majorBidi"/>
          <w:sz w:val="20"/>
        </w:rPr>
      </w:pPr>
      <w:r>
        <w:rPr>
          <w:rFonts w:asciiTheme="majorBidi" w:eastAsiaTheme="minorEastAsia" w:hAnsiTheme="majorBidi" w:cstheme="majorBidi"/>
          <w:noProof/>
          <w:sz w:val="20"/>
          <w:lang w:val="en-US"/>
        </w:rPr>
        <w:drawing>
          <wp:inline distT="0" distB="0" distL="0" distR="0">
            <wp:extent cx="2520000" cy="10871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1087157"/>
                    </a:xfrm>
                    <a:prstGeom prst="rect">
                      <a:avLst/>
                    </a:prstGeom>
                    <a:noFill/>
                    <a:ln>
                      <a:noFill/>
                    </a:ln>
                  </pic:spPr>
                </pic:pic>
              </a:graphicData>
            </a:graphic>
          </wp:inline>
        </w:drawing>
      </w:r>
    </w:p>
    <w:p w:rsidR="003B1500" w:rsidRDefault="003B1500" w:rsidP="00C30270">
      <w:pPr>
        <w:spacing w:before="40" w:after="120"/>
        <w:rPr>
          <w:rFonts w:asciiTheme="majorBidi" w:eastAsiaTheme="minorEastAsia" w:hAnsiTheme="majorBidi" w:cstheme="majorBidi"/>
          <w:sz w:val="20"/>
        </w:rPr>
      </w:pPr>
      <w:r>
        <w:rPr>
          <w:rFonts w:asciiTheme="majorBidi" w:eastAsiaTheme="minorEastAsia" w:hAnsiTheme="majorBidi" w:cstheme="majorBidi"/>
          <w:sz w:val="20"/>
        </w:rPr>
        <w:t>Fig. 1</w:t>
      </w:r>
      <w:r w:rsidR="00A767F2">
        <w:rPr>
          <w:rFonts w:asciiTheme="majorBidi" w:eastAsiaTheme="minorEastAsia" w:hAnsiTheme="majorBidi" w:cstheme="majorBidi"/>
          <w:sz w:val="20"/>
        </w:rPr>
        <w:t>.</w:t>
      </w:r>
      <w:r>
        <w:rPr>
          <w:rFonts w:asciiTheme="majorBidi" w:eastAsiaTheme="minorEastAsia" w:hAnsiTheme="majorBidi" w:cstheme="majorBidi"/>
          <w:sz w:val="20"/>
        </w:rPr>
        <w:t xml:space="preserve"> The AW observer-based closed-loop system interconnection </w:t>
      </w:r>
    </w:p>
    <w:p w:rsidR="003B1500" w:rsidRDefault="003B1500" w:rsidP="00B46266">
      <w:pPr>
        <w:spacing w:before="40" w:after="120"/>
        <w:jc w:val="both"/>
        <w:rPr>
          <w:rFonts w:asciiTheme="majorBidi" w:eastAsiaTheme="minorEastAsia" w:hAnsiTheme="majorBidi" w:cstheme="majorBidi"/>
          <w:sz w:val="20"/>
        </w:rPr>
      </w:pPr>
      <w:proofErr w:type="spellStart"/>
      <w:r>
        <w:rPr>
          <w:rFonts w:asciiTheme="majorBidi" w:eastAsiaTheme="minorEastAsia" w:hAnsiTheme="majorBidi" w:cstheme="majorBidi"/>
          <w:sz w:val="20"/>
        </w:rPr>
        <w:t>Marcopoli</w:t>
      </w:r>
      <w:proofErr w:type="spellEnd"/>
      <w:r>
        <w:rPr>
          <w:rFonts w:asciiTheme="majorBidi" w:eastAsiaTheme="minorEastAsia" w:hAnsiTheme="majorBidi" w:cstheme="majorBidi"/>
          <w:sz w:val="20"/>
        </w:rPr>
        <w:t xml:space="preserve"> and Philips (1996) and Mulder </w:t>
      </w:r>
      <w:r w:rsidRPr="001C7BAD">
        <w:rPr>
          <w:rFonts w:asciiTheme="majorBidi" w:eastAsiaTheme="minorEastAsia" w:hAnsiTheme="majorBidi" w:cstheme="majorBidi"/>
          <w:sz w:val="20"/>
        </w:rPr>
        <w:t>et al.</w:t>
      </w:r>
      <w:r>
        <w:rPr>
          <w:rFonts w:asciiTheme="majorBidi" w:eastAsiaTheme="minorEastAsia" w:hAnsiTheme="majorBidi" w:cstheme="majorBidi"/>
          <w:sz w:val="20"/>
        </w:rPr>
        <w:t xml:space="preserve"> (1999) presented an apparent convexity in controller synthesis for plants with the </w:t>
      </w:r>
      <w:r>
        <w:rPr>
          <w:rFonts w:asciiTheme="majorBidi" w:eastAsiaTheme="minorEastAsia" w:hAnsiTheme="majorBidi" w:cstheme="majorBidi"/>
          <w:noProof/>
          <w:sz w:val="20"/>
        </w:rPr>
        <w:t>saturated</w:t>
      </w:r>
      <w:r>
        <w:rPr>
          <w:rFonts w:asciiTheme="majorBidi" w:eastAsiaTheme="minorEastAsia" w:hAnsiTheme="majorBidi" w:cstheme="majorBidi"/>
          <w:sz w:val="20"/>
        </w:rPr>
        <w:t xml:space="preserve"> actuators. Their observation </w:t>
      </w:r>
      <w:r>
        <w:rPr>
          <w:rFonts w:asciiTheme="majorBidi" w:eastAsiaTheme="minorEastAsia" w:hAnsiTheme="majorBidi" w:cstheme="majorBidi"/>
          <w:noProof/>
          <w:sz w:val="20"/>
        </w:rPr>
        <w:t>led</w:t>
      </w:r>
      <w:r>
        <w:rPr>
          <w:rFonts w:asciiTheme="majorBidi" w:eastAsiaTheme="minorEastAsia" w:hAnsiTheme="majorBidi" w:cstheme="majorBidi"/>
          <w:sz w:val="20"/>
        </w:rPr>
        <w:t xml:space="preserve"> to recasting the AW synthesis in </w:t>
      </w:r>
      <w:r w:rsidR="008668DD">
        <w:rPr>
          <w:rFonts w:asciiTheme="majorBidi" w:eastAsiaTheme="minorEastAsia" w:hAnsiTheme="majorBidi" w:cstheme="majorBidi"/>
          <w:sz w:val="20"/>
        </w:rPr>
        <w:t xml:space="preserve">the </w:t>
      </w:r>
      <w:r>
        <w:rPr>
          <w:rFonts w:asciiTheme="majorBidi" w:eastAsiaTheme="minorEastAsia" w:hAnsiTheme="majorBidi" w:cstheme="majorBidi"/>
          <w:sz w:val="20"/>
        </w:rPr>
        <w:t xml:space="preserve">LMI </w:t>
      </w:r>
      <w:r>
        <w:rPr>
          <w:rFonts w:asciiTheme="majorBidi" w:eastAsiaTheme="minorEastAsia" w:hAnsiTheme="majorBidi" w:cstheme="majorBidi"/>
          <w:noProof/>
          <w:sz w:val="20"/>
        </w:rPr>
        <w:t>framework</w:t>
      </w:r>
      <w:r>
        <w:rPr>
          <w:rFonts w:asciiTheme="majorBidi" w:eastAsiaTheme="minorEastAsia" w:hAnsiTheme="majorBidi" w:cstheme="majorBidi"/>
          <w:sz w:val="20"/>
        </w:rPr>
        <w:t xml:space="preserve"> by transforming the system in Fig. 1 to LFT form of Fig. 2. In this </w:t>
      </w:r>
      <w:r>
        <w:rPr>
          <w:rFonts w:asciiTheme="majorBidi" w:eastAsiaTheme="minorEastAsia" w:hAnsiTheme="majorBidi" w:cstheme="majorBidi"/>
          <w:sz w:val="20"/>
        </w:rPr>
        <w:lastRenderedPageBreak/>
        <w:t xml:space="preserve">figure, all of the exogenous inputs are included in </w:t>
      </w:r>
      <m:oMath>
        <m:r>
          <w:rPr>
            <w:rFonts w:ascii="Cambria Math" w:eastAsiaTheme="minorEastAsia" w:hAnsi="Cambria Math" w:cstheme="majorBidi"/>
            <w:sz w:val="20"/>
          </w:rPr>
          <m:t>ϑ</m:t>
        </m:r>
      </m:oMath>
      <w:r>
        <w:rPr>
          <w:rFonts w:asciiTheme="majorBidi" w:eastAsiaTheme="minorEastAsia" w:hAnsiTheme="majorBidi" w:cstheme="majorBidi"/>
          <w:sz w:val="20"/>
        </w:rPr>
        <w:t xml:space="preserve"> </w:t>
      </w:r>
      <w:proofErr w:type="gramStart"/>
      <w:r>
        <w:rPr>
          <w:rFonts w:asciiTheme="majorBidi" w:eastAsiaTheme="minorEastAsia" w:hAnsiTheme="majorBidi" w:cstheme="majorBidi"/>
          <w:sz w:val="20"/>
        </w:rPr>
        <w:t xml:space="preserve">and </w:t>
      </w:r>
      <w:proofErr w:type="gramEnd"/>
      <m:oMath>
        <m:r>
          <m:rPr>
            <m:sty m:val="p"/>
          </m:rPr>
          <w:rPr>
            <w:rFonts w:ascii="Cambria Math" w:eastAsiaTheme="minorEastAsia" w:hAnsi="Cambria Math" w:cstheme="majorBidi"/>
            <w:sz w:val="20"/>
          </w:rPr>
          <m:t>Δ</m:t>
        </m:r>
        <m:r>
          <w:rPr>
            <w:rFonts w:ascii="Cambria Math" w:eastAsiaTheme="minorEastAsia" w:hAnsi="Cambria Math" w:cstheme="majorBidi"/>
            <w:sz w:val="20"/>
          </w:rPr>
          <m:t>=</m:t>
        </m:r>
        <m:sSub>
          <m:sSubPr>
            <m:ctrlPr>
              <w:rPr>
                <w:rFonts w:ascii="Cambria Math" w:eastAsiaTheme="minorEastAsia" w:hAnsi="Cambria Math" w:cstheme="majorBidi"/>
                <w:i/>
              </w:rPr>
            </m:ctrlPr>
          </m:sSubPr>
          <m:e>
            <m:r>
              <m:rPr>
                <m:scr m:val="script"/>
              </m:rPr>
              <w:rPr>
                <w:rFonts w:ascii="Cambria Math" w:eastAsiaTheme="minorEastAsia" w:hAnsi="Cambria Math" w:cstheme="majorBidi"/>
                <w:sz w:val="20"/>
              </w:rPr>
              <m:t>I</m:t>
            </m:r>
          </m:e>
          <m:sub>
            <m:r>
              <w:rPr>
                <w:rFonts w:ascii="Cambria Math" w:eastAsiaTheme="minorEastAsia" w:hAnsi="Cambria Math" w:cstheme="majorBidi"/>
                <w:sz w:val="20"/>
              </w:rPr>
              <m:t>n</m:t>
            </m:r>
          </m:sub>
        </m:sSub>
        <m:r>
          <w:rPr>
            <w:rFonts w:ascii="Cambria Math" w:eastAsiaTheme="minorEastAsia" w:hAnsi="Cambria Math" w:cstheme="majorBidi"/>
            <w:sz w:val="20"/>
          </w:rPr>
          <m:t>-N</m:t>
        </m:r>
      </m:oMath>
      <w:r>
        <w:rPr>
          <w:rFonts w:asciiTheme="majorBidi" w:eastAsiaTheme="minorEastAsia" w:hAnsiTheme="majorBidi" w:cstheme="majorBidi"/>
          <w:sz w:val="20"/>
        </w:rPr>
        <w:t xml:space="preserve">. As a natural claim on the AW system, </w:t>
      </w:r>
      <w:proofErr w:type="gramStart"/>
      <w:r>
        <w:rPr>
          <w:rFonts w:asciiTheme="majorBidi" w:eastAsiaTheme="minorEastAsia" w:hAnsiTheme="majorBidi" w:cstheme="majorBidi"/>
          <w:sz w:val="20"/>
        </w:rPr>
        <w:t xml:space="preserve">when </w:t>
      </w:r>
      <w:proofErr w:type="gramEnd"/>
      <m:oMath>
        <m:r>
          <w:rPr>
            <w:rFonts w:ascii="Cambria Math" w:eastAsiaTheme="minorEastAsia" w:hAnsi="Cambria Math" w:cstheme="majorBidi"/>
            <w:sz w:val="20"/>
          </w:rPr>
          <m:t>ν=0</m:t>
        </m:r>
      </m:oMath>
      <w:r>
        <w:rPr>
          <w:rFonts w:asciiTheme="majorBidi" w:eastAsiaTheme="minorEastAsia" w:hAnsiTheme="majorBidi" w:cstheme="majorBidi"/>
          <w:sz w:val="20"/>
        </w:rPr>
        <w:t xml:space="preserve">, the controller recovers from Fig. 1 to linear observed state-feedback controller obtained from Theorem 1. The dynamic equation governing </w:t>
      </w:r>
      <m:oMath>
        <m:r>
          <m:rPr>
            <m:sty m:val="b"/>
          </m:rPr>
          <w:rPr>
            <w:rFonts w:ascii="Cambria Math" w:eastAsiaTheme="minorEastAsia" w:hAnsi="Cambria Math" w:cstheme="majorBidi"/>
            <w:sz w:val="20"/>
          </w:rPr>
          <m:t>PLANT</m:t>
        </m:r>
      </m:oMath>
      <w:r>
        <w:rPr>
          <w:rFonts w:asciiTheme="majorBidi" w:eastAsiaTheme="minorEastAsia" w:hAnsiTheme="majorBidi" w:cstheme="majorBidi"/>
          <w:sz w:val="20"/>
        </w:rPr>
        <w:t xml:space="preserve"> in Fig. 2 can be formulated as </w:t>
      </w:r>
      <w:r w:rsidR="00B46266">
        <w:rPr>
          <w:rFonts w:asciiTheme="majorBidi" w:eastAsiaTheme="minorEastAsia" w:hAnsiTheme="majorBidi" w:cstheme="majorBidi"/>
          <w:sz w:val="20"/>
        </w:rPr>
        <w:t>(7)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650"/>
      </w:tblGrid>
      <w:tr w:rsidR="003B1500" w:rsidTr="003B1500">
        <w:tc>
          <w:tcPr>
            <w:tcW w:w="4310" w:type="dxa"/>
            <w:vAlign w:val="center"/>
            <w:hideMark/>
          </w:tcPr>
          <w:p w:rsidR="003B1500" w:rsidRDefault="00842EBF" w:rsidP="00B46266">
            <w:pPr>
              <w:jc w:val="both"/>
              <w:rPr>
                <w:rFonts w:asciiTheme="majorBidi" w:eastAsiaTheme="minorEastAsia" w:hAnsiTheme="majorBidi" w:cstheme="majorBidi"/>
                <w:sz w:val="20"/>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sz w:val="20"/>
                      </w:rPr>
                      <m:t>σ</m:t>
                    </m:r>
                  </m:e>
                </m:acc>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A</m:t>
                    </m:r>
                  </m:e>
                  <m:sub>
                    <m:r>
                      <w:rPr>
                        <w:rFonts w:ascii="Cambria Math" w:eastAsiaTheme="minorEastAsia" w:hAnsi="Cambria Math" w:cstheme="majorBidi"/>
                        <w:sz w:val="20"/>
                      </w:rPr>
                      <m:t>σ</m:t>
                    </m:r>
                  </m:sub>
                </m:sSub>
                <m:r>
                  <w:rPr>
                    <w:rFonts w:ascii="Cambria Math" w:eastAsiaTheme="minorEastAsia" w:hAnsi="Cambria Math" w:cstheme="majorBidi"/>
                    <w:sz w:val="20"/>
                  </w:rPr>
                  <m:t>σ+</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sz w:val="20"/>
                          </w:rPr>
                          <m:t>B</m:t>
                        </m:r>
                      </m:e>
                      <m:sub>
                        <m:r>
                          <w:rPr>
                            <w:rFonts w:ascii="Cambria Math" w:eastAsiaTheme="minorEastAsia" w:hAnsi="Cambria Math" w:cstheme="majorBidi"/>
                            <w:sz w:val="20"/>
                          </w:rPr>
                          <m:t>ν</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B</m:t>
                        </m:r>
                      </m:e>
                      <m:sub>
                        <m:r>
                          <w:rPr>
                            <w:rFonts w:ascii="Cambria Math" w:eastAsiaTheme="minorEastAsia" w:hAnsi="Cambria Math" w:cstheme="majorBidi"/>
                            <w:sz w:val="20"/>
                          </w:rPr>
                          <m:t>ξ</m:t>
                        </m:r>
                      </m:sub>
                    </m:sSub>
                    <m:r>
                      <w:rPr>
                        <w:rFonts w:ascii="Cambria Math" w:eastAsiaTheme="minorEastAsia" w:hAnsi="Cambria Math" w:cstheme="majorBidi"/>
                        <w:sz w:val="20"/>
                      </w:rPr>
                      <m:t>Λ</m:t>
                    </m:r>
                  </m:e>
                </m:d>
                <m:r>
                  <w:rPr>
                    <w:rFonts w:ascii="Cambria Math" w:eastAsiaTheme="minorEastAsia" w:hAnsi="Cambria Math" w:cstheme="majorBidi"/>
                    <w:sz w:val="20"/>
                  </w:rPr>
                  <m:t>ν+</m:t>
                </m:r>
                <m:sSub>
                  <m:sSubPr>
                    <m:ctrlPr>
                      <w:rPr>
                        <w:rFonts w:ascii="Cambria Math" w:eastAsiaTheme="minorEastAsia" w:hAnsi="Cambria Math" w:cstheme="majorBidi"/>
                        <w:i/>
                      </w:rPr>
                    </m:ctrlPr>
                  </m:sSubPr>
                  <m:e>
                    <m:r>
                      <w:rPr>
                        <w:rFonts w:ascii="Cambria Math" w:eastAsiaTheme="minorEastAsia" w:hAnsi="Cambria Math" w:cstheme="majorBidi"/>
                        <w:sz w:val="20"/>
                      </w:rPr>
                      <m:t>B</m:t>
                    </m:r>
                  </m:e>
                  <m:sub>
                    <m:r>
                      <w:rPr>
                        <w:rFonts w:ascii="Cambria Math" w:eastAsiaTheme="minorEastAsia" w:hAnsi="Cambria Math" w:cstheme="majorBidi"/>
                        <w:sz w:val="20"/>
                      </w:rPr>
                      <m:t>ϑ</m:t>
                    </m:r>
                  </m:sub>
                </m:sSub>
                <m:r>
                  <w:rPr>
                    <w:rFonts w:ascii="Cambria Math" w:eastAsiaTheme="minorEastAsia" w:hAnsi="Cambria Math" w:cstheme="majorBidi"/>
                    <w:sz w:val="20"/>
                  </w:rPr>
                  <m:t>ϑ,</m:t>
                </m:r>
              </m:oMath>
            </m:oMathPara>
          </w:p>
          <w:p w:rsidR="003B1500" w:rsidRDefault="003B1500" w:rsidP="00B46266">
            <w:pPr>
              <w:jc w:val="both"/>
              <w:rPr>
                <w:rFonts w:asciiTheme="majorBidi" w:eastAsiaTheme="minorEastAsia" w:hAnsiTheme="majorBidi" w:cstheme="majorBidi"/>
                <w:sz w:val="20"/>
              </w:rPr>
            </w:pPr>
            <m:oMathPara>
              <m:oMath>
                <m:r>
                  <w:rPr>
                    <w:rFonts w:ascii="Cambria Math" w:eastAsiaTheme="minorEastAsia" w:hAnsi="Cambria Math" w:cstheme="majorBidi"/>
                    <w:sz w:val="20"/>
                  </w:rPr>
                  <m:t>u=</m:t>
                </m:r>
                <m:sSub>
                  <m:sSubPr>
                    <m:ctrlPr>
                      <w:rPr>
                        <w:rFonts w:ascii="Cambria Math" w:eastAsiaTheme="minorEastAsia" w:hAnsi="Cambria Math" w:cstheme="majorBidi"/>
                        <w:i/>
                      </w:rPr>
                    </m:ctrlPr>
                  </m:sSubPr>
                  <m:e>
                    <m:r>
                      <w:rPr>
                        <w:rFonts w:ascii="Cambria Math" w:eastAsiaTheme="minorEastAsia" w:hAnsi="Cambria Math" w:cstheme="majorBidi"/>
                        <w:sz w:val="20"/>
                      </w:rPr>
                      <m:t>C</m:t>
                    </m:r>
                  </m:e>
                  <m:sub>
                    <m:r>
                      <w:rPr>
                        <w:rFonts w:ascii="Cambria Math" w:eastAsiaTheme="minorEastAsia" w:hAnsi="Cambria Math" w:cstheme="majorBidi"/>
                        <w:sz w:val="20"/>
                      </w:rPr>
                      <m:t>u</m:t>
                    </m:r>
                  </m:sub>
                </m:sSub>
                <m:r>
                  <w:rPr>
                    <w:rFonts w:ascii="Cambria Math" w:eastAsiaTheme="minorEastAsia" w:hAnsi="Cambria Math" w:cstheme="majorBidi"/>
                    <w:sz w:val="20"/>
                  </w:rPr>
                  <m:t>σ+</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uν</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uξ</m:t>
                        </m:r>
                      </m:sub>
                    </m:sSub>
                    <m:r>
                      <w:rPr>
                        <w:rFonts w:ascii="Cambria Math" w:eastAsiaTheme="minorEastAsia" w:hAnsi="Cambria Math" w:cstheme="majorBidi"/>
                        <w:sz w:val="20"/>
                      </w:rPr>
                      <m:t>Λ</m:t>
                    </m:r>
                  </m:e>
                </m:d>
                <m:r>
                  <w:rPr>
                    <w:rFonts w:ascii="Cambria Math" w:eastAsiaTheme="minorEastAsia" w:hAnsi="Cambria Math" w:cstheme="majorBidi"/>
                    <w:sz w:val="20"/>
                  </w:rPr>
                  <m:t>ν+</m:t>
                </m:r>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uϑ</m:t>
                    </m:r>
                  </m:sub>
                </m:sSub>
                <m:r>
                  <w:rPr>
                    <w:rFonts w:ascii="Cambria Math" w:eastAsiaTheme="minorEastAsia" w:hAnsi="Cambria Math" w:cstheme="majorBidi"/>
                    <w:sz w:val="20"/>
                  </w:rPr>
                  <m:t>ϑ,</m:t>
                </m:r>
              </m:oMath>
            </m:oMathPara>
          </w:p>
          <w:p w:rsidR="003B1500" w:rsidRDefault="003B1500" w:rsidP="00B46266">
            <w:pPr>
              <w:jc w:val="both"/>
              <w:rPr>
                <w:rFonts w:asciiTheme="majorBidi" w:eastAsiaTheme="minorEastAsia" w:hAnsiTheme="majorBidi" w:cstheme="majorBidi"/>
                <w:sz w:val="20"/>
              </w:rPr>
            </w:pPr>
            <m:oMathPara>
              <m:oMath>
                <m:r>
                  <w:rPr>
                    <w:rFonts w:ascii="Cambria Math" w:eastAsiaTheme="minorEastAsia" w:hAnsi="Cambria Math" w:cstheme="majorBidi"/>
                    <w:sz w:val="20"/>
                  </w:rPr>
                  <m:t>y=</m:t>
                </m:r>
                <m:sSub>
                  <m:sSubPr>
                    <m:ctrlPr>
                      <w:rPr>
                        <w:rFonts w:ascii="Cambria Math" w:eastAsiaTheme="minorEastAsia" w:hAnsi="Cambria Math" w:cstheme="majorBidi"/>
                        <w:i/>
                      </w:rPr>
                    </m:ctrlPr>
                  </m:sSubPr>
                  <m:e>
                    <m:r>
                      <w:rPr>
                        <w:rFonts w:ascii="Cambria Math" w:eastAsiaTheme="minorEastAsia" w:hAnsi="Cambria Math" w:cstheme="majorBidi"/>
                        <w:sz w:val="20"/>
                      </w:rPr>
                      <m:t>C</m:t>
                    </m:r>
                  </m:e>
                  <m:sub>
                    <m:r>
                      <w:rPr>
                        <w:rFonts w:ascii="Cambria Math" w:eastAsiaTheme="minorEastAsia" w:hAnsi="Cambria Math" w:cstheme="majorBidi"/>
                        <w:sz w:val="20"/>
                      </w:rPr>
                      <m:t>y</m:t>
                    </m:r>
                  </m:sub>
                </m:sSub>
                <m:r>
                  <w:rPr>
                    <w:rFonts w:ascii="Cambria Math" w:eastAsiaTheme="minorEastAsia" w:hAnsi="Cambria Math" w:cstheme="majorBidi"/>
                    <w:sz w:val="20"/>
                  </w:rPr>
                  <m:t>σ+</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yν</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yξ</m:t>
                        </m:r>
                      </m:sub>
                    </m:sSub>
                    <m:r>
                      <w:rPr>
                        <w:rFonts w:ascii="Cambria Math" w:eastAsiaTheme="minorEastAsia" w:hAnsi="Cambria Math" w:cstheme="majorBidi"/>
                        <w:sz w:val="20"/>
                      </w:rPr>
                      <m:t>Λ</m:t>
                    </m:r>
                  </m:e>
                </m:d>
                <m:r>
                  <w:rPr>
                    <w:rFonts w:ascii="Cambria Math" w:eastAsiaTheme="minorEastAsia" w:hAnsi="Cambria Math" w:cstheme="majorBidi"/>
                    <w:sz w:val="20"/>
                  </w:rPr>
                  <m:t>ν+</m:t>
                </m:r>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yϑ</m:t>
                    </m:r>
                  </m:sub>
                </m:sSub>
                <m:r>
                  <w:rPr>
                    <w:rFonts w:ascii="Cambria Math" w:eastAsiaTheme="minorEastAsia" w:hAnsi="Cambria Math" w:cstheme="majorBidi"/>
                    <w:sz w:val="20"/>
                  </w:rPr>
                  <m:t>ϑ,</m:t>
                </m:r>
              </m:oMath>
            </m:oMathPara>
          </w:p>
        </w:tc>
        <w:tc>
          <w:tcPr>
            <w:tcW w:w="650" w:type="dxa"/>
            <w:vAlign w:val="center"/>
            <w:hideMark/>
          </w:tcPr>
          <w:p w:rsidR="003B1500" w:rsidRDefault="003B1500" w:rsidP="00B46266">
            <w:pPr>
              <w:jc w:val="right"/>
              <w:rPr>
                <w:rFonts w:asciiTheme="majorBidi" w:eastAsiaTheme="minorHAnsi" w:hAnsiTheme="majorBidi" w:cstheme="majorBidi"/>
                <w:sz w:val="20"/>
              </w:rPr>
            </w:pPr>
            <w:r>
              <w:rPr>
                <w:rFonts w:asciiTheme="majorBidi" w:hAnsiTheme="majorBidi" w:cstheme="majorBidi"/>
                <w:sz w:val="20"/>
              </w:rPr>
              <w:t>(</w:t>
            </w:r>
            <w:r w:rsidR="00B46266">
              <w:rPr>
                <w:rFonts w:asciiTheme="majorBidi" w:hAnsiTheme="majorBidi" w:cstheme="majorBidi"/>
                <w:sz w:val="20"/>
              </w:rPr>
              <w:t>7</w:t>
            </w:r>
            <w:r>
              <w:rPr>
                <w:rFonts w:asciiTheme="majorBidi" w:hAnsiTheme="majorBidi" w:cstheme="majorBidi"/>
                <w:sz w:val="20"/>
              </w:rPr>
              <w:t>)</w:t>
            </w:r>
          </w:p>
        </w:tc>
      </w:tr>
    </w:tbl>
    <w:p w:rsidR="003B1500" w:rsidRDefault="003B1500" w:rsidP="00B46266">
      <w:pPr>
        <w:spacing w:before="40" w:after="120"/>
        <w:jc w:val="both"/>
        <w:rPr>
          <w:rFonts w:asciiTheme="majorBidi" w:eastAsiaTheme="minorEastAsia" w:hAnsiTheme="majorBidi" w:cstheme="majorBidi"/>
          <w:sz w:val="20"/>
        </w:rPr>
      </w:pPr>
      <w:r>
        <w:rPr>
          <w:rFonts w:asciiTheme="majorBidi" w:eastAsiaTheme="minorEastAsia" w:hAnsiTheme="majorBidi" w:cstheme="majorBidi"/>
          <w:sz w:val="20"/>
        </w:rPr>
        <w:t xml:space="preserve">where </w:t>
      </w:r>
      <m:oMath>
        <m:sSub>
          <m:sSubPr>
            <m:ctrlPr>
              <w:rPr>
                <w:rFonts w:ascii="Cambria Math" w:eastAsiaTheme="minorEastAsia" w:hAnsi="Cambria Math" w:cstheme="majorBidi"/>
                <w:i/>
              </w:rPr>
            </m:ctrlPr>
          </m:sSubPr>
          <m:e>
            <m:r>
              <w:rPr>
                <w:rFonts w:ascii="Cambria Math" w:eastAsiaTheme="minorEastAsia" w:hAnsi="Cambria Math" w:cstheme="majorBidi"/>
                <w:sz w:val="20"/>
              </w:rPr>
              <m:t>A</m:t>
            </m:r>
          </m:e>
          <m:sub>
            <m:r>
              <w:rPr>
                <w:rFonts w:ascii="Cambria Math" w:eastAsiaTheme="minorEastAsia" w:hAnsi="Cambria Math" w:cstheme="majorBidi"/>
                <w:sz w:val="20"/>
              </w:rPr>
              <m:t>σ</m:t>
            </m:r>
          </m:sub>
        </m:sSub>
      </m:oMath>
      <w:r>
        <w:rPr>
          <w:rFonts w:asciiTheme="majorBidi" w:eastAsiaTheme="minorEastAsia" w:hAnsiTheme="majorBidi" w:cstheme="majorBidi"/>
          <w:sz w:val="20"/>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sz w:val="20"/>
              </w:rPr>
              <m:t>B</m:t>
            </m:r>
          </m:e>
          <m:sub>
            <m:r>
              <w:rPr>
                <w:rFonts w:ascii="Cambria Math" w:eastAsiaTheme="minorEastAsia" w:hAnsi="Cambria Math" w:cstheme="majorBidi"/>
                <w:sz w:val="20"/>
              </w:rPr>
              <m:t>ν</m:t>
            </m:r>
          </m:sub>
        </m:sSub>
      </m:oMath>
      <w:r>
        <w:rPr>
          <w:rFonts w:asciiTheme="majorBidi" w:eastAsiaTheme="minorEastAsia" w:hAnsiTheme="majorBidi" w:cstheme="majorBidi"/>
          <w:sz w:val="20"/>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sz w:val="20"/>
              </w:rPr>
              <m:t>B</m:t>
            </m:r>
          </m:e>
          <m:sub>
            <m:r>
              <w:rPr>
                <w:rFonts w:ascii="Cambria Math" w:eastAsiaTheme="minorEastAsia" w:hAnsi="Cambria Math" w:cstheme="majorBidi"/>
                <w:sz w:val="20"/>
              </w:rPr>
              <m:t>ξ</m:t>
            </m:r>
          </m:sub>
        </m:sSub>
      </m:oMath>
      <w:r>
        <w:rPr>
          <w:rFonts w:asciiTheme="majorBidi" w:eastAsiaTheme="minorEastAsia" w:hAnsiTheme="majorBidi" w:cstheme="majorBidi"/>
          <w:sz w:val="20"/>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sz w:val="20"/>
              </w:rPr>
              <m:t>B</m:t>
            </m:r>
          </m:e>
          <m:sub>
            <m:r>
              <w:rPr>
                <w:rFonts w:ascii="Cambria Math" w:eastAsiaTheme="minorEastAsia" w:hAnsi="Cambria Math" w:cstheme="majorBidi"/>
                <w:sz w:val="20"/>
              </w:rPr>
              <m:t>ϑ</m:t>
            </m:r>
          </m:sub>
        </m:sSub>
      </m:oMath>
      <w:r>
        <w:rPr>
          <w:rFonts w:asciiTheme="majorBidi" w:eastAsiaTheme="minorEastAsia" w:hAnsiTheme="majorBidi" w:cstheme="majorBidi"/>
          <w:sz w:val="20"/>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sz w:val="20"/>
              </w:rPr>
              <m:t>C</m:t>
            </m:r>
          </m:e>
          <m:sub>
            <m:r>
              <w:rPr>
                <w:rFonts w:ascii="Cambria Math" w:eastAsiaTheme="minorEastAsia" w:hAnsi="Cambria Math" w:cstheme="majorBidi"/>
                <w:sz w:val="20"/>
              </w:rPr>
              <m:t>u</m:t>
            </m:r>
          </m:sub>
        </m:sSub>
      </m:oMath>
      <w:r>
        <w:rPr>
          <w:rFonts w:asciiTheme="majorBidi" w:eastAsiaTheme="minorEastAsia" w:hAnsiTheme="majorBidi" w:cstheme="majorBidi"/>
          <w:sz w:val="20"/>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sz w:val="20"/>
              </w:rPr>
              <m:t>C</m:t>
            </m:r>
          </m:e>
          <m:sub>
            <m:r>
              <w:rPr>
                <w:rFonts w:ascii="Cambria Math" w:eastAsiaTheme="minorEastAsia" w:hAnsi="Cambria Math" w:cstheme="majorBidi"/>
                <w:sz w:val="20"/>
              </w:rPr>
              <m:t>y</m:t>
            </m:r>
          </m:sub>
        </m:sSub>
      </m:oMath>
      <w:r>
        <w:rPr>
          <w:rFonts w:asciiTheme="majorBidi" w:eastAsiaTheme="minorEastAsia" w:hAnsiTheme="majorBidi" w:cstheme="majorBidi"/>
          <w:sz w:val="20"/>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uν</m:t>
            </m:r>
          </m:sub>
        </m:sSub>
      </m:oMath>
      <w:r>
        <w:rPr>
          <w:rFonts w:asciiTheme="majorBidi" w:eastAsiaTheme="minorEastAsia" w:hAnsiTheme="majorBidi" w:cstheme="majorBidi"/>
          <w:sz w:val="20"/>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yν</m:t>
            </m:r>
          </m:sub>
        </m:sSub>
      </m:oMath>
      <w:r>
        <w:rPr>
          <w:rFonts w:asciiTheme="majorBidi" w:eastAsiaTheme="minorEastAsia" w:hAnsiTheme="majorBidi" w:cstheme="majorBidi"/>
          <w:sz w:val="20"/>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uξ</m:t>
            </m:r>
          </m:sub>
        </m:sSub>
      </m:oMath>
      <w:r>
        <w:rPr>
          <w:rFonts w:asciiTheme="majorBidi" w:eastAsiaTheme="minorEastAsia" w:hAnsiTheme="majorBidi" w:cstheme="majorBidi"/>
          <w:sz w:val="20"/>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yξ</m:t>
            </m:r>
          </m:sub>
        </m:sSub>
      </m:oMath>
      <w:r>
        <w:rPr>
          <w:rFonts w:asciiTheme="majorBidi" w:eastAsiaTheme="minorEastAsia" w:hAnsiTheme="majorBidi" w:cstheme="majorBidi"/>
          <w:sz w:val="20"/>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uϑ</m:t>
            </m:r>
          </m:sub>
        </m:sSub>
      </m:oMath>
      <w:r>
        <w:rPr>
          <w:rFonts w:asciiTheme="majorBidi" w:eastAsiaTheme="minorEastAsia" w:hAnsiTheme="majorBidi" w:cstheme="majorBidi"/>
          <w:sz w:val="20"/>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yϑ</m:t>
            </m:r>
          </m:sub>
        </m:sSub>
      </m:oMath>
      <w:r>
        <w:rPr>
          <w:rFonts w:asciiTheme="majorBidi" w:eastAsiaTheme="minorEastAsia" w:hAnsiTheme="majorBidi" w:cstheme="majorBidi"/>
          <w:sz w:val="20"/>
        </w:rPr>
        <w:t xml:space="preserve"> are matrices with appropriate dimension</w:t>
      </w:r>
      <w:r w:rsidR="008668DD">
        <w:rPr>
          <w:rFonts w:asciiTheme="majorBidi" w:eastAsiaTheme="minorEastAsia" w:hAnsiTheme="majorBidi" w:cstheme="majorBidi"/>
          <w:sz w:val="20"/>
        </w:rPr>
        <w:t xml:space="preserve"> obtained from </w:t>
      </w:r>
      <w:r w:rsidR="007C321D">
        <w:rPr>
          <w:rFonts w:asciiTheme="majorBidi" w:eastAsiaTheme="minorEastAsia" w:hAnsiTheme="majorBidi" w:cstheme="majorBidi"/>
          <w:sz w:val="20"/>
        </w:rPr>
        <w:t xml:space="preserve">the </w:t>
      </w:r>
      <w:r w:rsidR="008668DD">
        <w:rPr>
          <w:rFonts w:asciiTheme="majorBidi" w:eastAsiaTheme="minorEastAsia" w:hAnsiTheme="majorBidi" w:cstheme="majorBidi"/>
          <w:sz w:val="20"/>
        </w:rPr>
        <w:t>standard LFT</w:t>
      </w:r>
      <w:r w:rsidR="00B46266">
        <w:rPr>
          <w:rFonts w:asciiTheme="majorBidi" w:eastAsiaTheme="minorEastAsia" w:hAnsiTheme="majorBidi" w:cstheme="majorBidi"/>
          <w:sz w:val="20"/>
        </w:rPr>
        <w:t>. By reducing Fig. 1</w:t>
      </w:r>
      <w:r>
        <w:rPr>
          <w:rFonts w:asciiTheme="majorBidi" w:eastAsiaTheme="minorEastAsia" w:hAnsiTheme="majorBidi" w:cstheme="majorBidi"/>
          <w:sz w:val="20"/>
        </w:rPr>
        <w:t xml:space="preserve"> in to LFT form in Fig</w:t>
      </w:r>
      <w:r w:rsidR="00B46266">
        <w:rPr>
          <w:rFonts w:asciiTheme="majorBidi" w:eastAsiaTheme="minorEastAsia" w:hAnsiTheme="majorBidi" w:cstheme="majorBidi"/>
          <w:sz w:val="20"/>
        </w:rPr>
        <w:t>. 2</w:t>
      </w:r>
      <w:r>
        <w:rPr>
          <w:rFonts w:asciiTheme="majorBidi" w:eastAsiaTheme="minorEastAsia" w:hAnsiTheme="majorBidi" w:cstheme="majorBidi"/>
          <w:sz w:val="20"/>
        </w:rPr>
        <w:t xml:space="preserve">, the objective of static AW compensator is to </w:t>
      </w:r>
      <w:proofErr w:type="gramStart"/>
      <w:r>
        <w:rPr>
          <w:rFonts w:asciiTheme="majorBidi" w:eastAsiaTheme="minorEastAsia" w:hAnsiTheme="majorBidi" w:cstheme="majorBidi"/>
          <w:sz w:val="20"/>
        </w:rPr>
        <w:t xml:space="preserve">design </w:t>
      </w:r>
      <w:proofErr w:type="gramEnd"/>
      <m:oMath>
        <m:r>
          <w:rPr>
            <w:rFonts w:ascii="Cambria Math" w:eastAsiaTheme="minorEastAsia" w:hAnsi="Cambria Math" w:cstheme="majorBidi"/>
            <w:sz w:val="20"/>
          </w:rPr>
          <m:t>Λ</m:t>
        </m:r>
      </m:oMath>
      <w:r>
        <w:rPr>
          <w:rFonts w:asciiTheme="majorBidi" w:eastAsiaTheme="minorEastAsia" w:hAnsiTheme="majorBidi" w:cstheme="majorBidi"/>
          <w:sz w:val="20"/>
        </w:rPr>
        <w:t>.</w:t>
      </w:r>
    </w:p>
    <w:p w:rsidR="007D3DA2" w:rsidRDefault="007D3DA2" w:rsidP="007D3DA2">
      <w:pPr>
        <w:spacing w:before="40" w:after="120"/>
        <w:jc w:val="center"/>
        <w:rPr>
          <w:rFonts w:asciiTheme="majorBidi" w:eastAsiaTheme="minorEastAsia" w:hAnsiTheme="majorBidi" w:cstheme="majorBidi"/>
          <w:sz w:val="20"/>
          <w:lang w:val="en-US"/>
        </w:rPr>
      </w:pPr>
      <w:r>
        <w:rPr>
          <w:rFonts w:asciiTheme="majorBidi" w:eastAsiaTheme="minorEastAsia" w:hAnsiTheme="majorBidi" w:cstheme="majorBidi"/>
          <w:noProof/>
          <w:sz w:val="20"/>
          <w:lang w:val="en-US"/>
        </w:rPr>
        <w:drawing>
          <wp:inline distT="0" distB="0" distL="0" distR="0">
            <wp:extent cx="1079451" cy="97469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b="9067"/>
                    <a:stretch/>
                  </pic:blipFill>
                  <pic:spPr bwMode="auto">
                    <a:xfrm>
                      <a:off x="0" y="0"/>
                      <a:ext cx="1080000" cy="975186"/>
                    </a:xfrm>
                    <a:prstGeom prst="rect">
                      <a:avLst/>
                    </a:prstGeom>
                    <a:noFill/>
                    <a:ln>
                      <a:noFill/>
                    </a:ln>
                    <a:extLst>
                      <a:ext uri="{53640926-AAD7-44D8-BBD7-CCE9431645EC}">
                        <a14:shadowObscured xmlns:a14="http://schemas.microsoft.com/office/drawing/2010/main"/>
                      </a:ext>
                    </a:extLst>
                  </pic:spPr>
                </pic:pic>
              </a:graphicData>
            </a:graphic>
          </wp:inline>
        </w:drawing>
      </w:r>
    </w:p>
    <w:p w:rsidR="007D3DA2" w:rsidRDefault="007D3DA2" w:rsidP="00C30270">
      <w:pPr>
        <w:spacing w:before="40" w:after="120"/>
        <w:rPr>
          <w:rFonts w:asciiTheme="majorBidi" w:eastAsiaTheme="minorEastAsia" w:hAnsiTheme="majorBidi" w:cstheme="majorBidi"/>
          <w:sz w:val="20"/>
        </w:rPr>
      </w:pPr>
      <w:r>
        <w:rPr>
          <w:rFonts w:asciiTheme="majorBidi" w:eastAsiaTheme="minorEastAsia" w:hAnsiTheme="majorBidi" w:cstheme="majorBidi"/>
          <w:sz w:val="20"/>
        </w:rPr>
        <w:t>Fig. 2</w:t>
      </w:r>
      <w:r w:rsidR="00A767F2">
        <w:rPr>
          <w:rFonts w:asciiTheme="majorBidi" w:eastAsiaTheme="minorEastAsia" w:hAnsiTheme="majorBidi" w:cstheme="majorBidi"/>
          <w:sz w:val="20"/>
        </w:rPr>
        <w:t>.</w:t>
      </w:r>
      <w:r>
        <w:rPr>
          <w:rFonts w:asciiTheme="majorBidi" w:eastAsiaTheme="minorEastAsia" w:hAnsiTheme="majorBidi" w:cstheme="majorBidi"/>
          <w:sz w:val="20"/>
        </w:rPr>
        <w:t xml:space="preserve"> Standard AW LFT configuration</w:t>
      </w:r>
    </w:p>
    <w:p w:rsidR="007D3DA2" w:rsidRDefault="007D3DA2" w:rsidP="00C30270">
      <w:pPr>
        <w:spacing w:before="40" w:after="120"/>
        <w:jc w:val="both"/>
        <w:rPr>
          <w:rFonts w:asciiTheme="majorBidi" w:eastAsiaTheme="minorEastAsia" w:hAnsiTheme="majorBidi" w:cstheme="majorBidi"/>
          <w:i/>
          <w:iCs/>
          <w:sz w:val="20"/>
        </w:rPr>
      </w:pPr>
      <w:r w:rsidRPr="00B46266">
        <w:rPr>
          <w:rFonts w:asciiTheme="majorBidi" w:eastAsiaTheme="minorEastAsia" w:hAnsiTheme="majorBidi" w:cstheme="majorBidi"/>
          <w:i/>
          <w:iCs/>
          <w:sz w:val="20"/>
        </w:rPr>
        <w:t>Theorem 2.</w:t>
      </w:r>
      <w:r>
        <w:rPr>
          <w:rFonts w:asciiTheme="majorBidi" w:eastAsiaTheme="minorEastAsia" w:hAnsiTheme="majorBidi" w:cstheme="majorBidi"/>
          <w:sz w:val="20"/>
        </w:rPr>
        <w:t xml:space="preserve"> (</w:t>
      </w:r>
      <m:oMath>
        <m:sSub>
          <m:sSubPr>
            <m:ctrlPr>
              <w:rPr>
                <w:rFonts w:ascii="Cambria Math" w:eastAsiaTheme="minorEastAsia" w:hAnsi="Cambria Math" w:cstheme="majorBidi"/>
                <w:i/>
              </w:rPr>
            </m:ctrlPr>
          </m:sSubPr>
          <m:e>
            <m:r>
              <m:rPr>
                <m:scr m:val="fraktur"/>
              </m:rPr>
              <w:rPr>
                <w:rFonts w:ascii="Cambria Math" w:eastAsiaTheme="minorEastAsia" w:hAnsi="Cambria Math" w:cstheme="majorBidi"/>
                <w:sz w:val="20"/>
              </w:rPr>
              <m:t>L</m:t>
            </m:r>
          </m:e>
          <m:sub>
            <m:r>
              <w:rPr>
                <w:rFonts w:ascii="Cambria Math" w:eastAsiaTheme="minorEastAsia" w:hAnsi="Cambria Math" w:cstheme="majorBidi"/>
                <w:sz w:val="20"/>
              </w:rPr>
              <m:t>2</m:t>
            </m:r>
          </m:sub>
        </m:sSub>
      </m:oMath>
      <w:r>
        <w:rPr>
          <w:rFonts w:asciiTheme="majorBidi" w:eastAsiaTheme="minorEastAsia" w:hAnsiTheme="majorBidi" w:cstheme="majorBidi"/>
          <w:sz w:val="20"/>
        </w:rPr>
        <w:t xml:space="preserve"> </w:t>
      </w:r>
      <w:proofErr w:type="gramStart"/>
      <w:r>
        <w:rPr>
          <w:rFonts w:asciiTheme="majorBidi" w:eastAsiaTheme="minorEastAsia" w:hAnsiTheme="majorBidi" w:cstheme="majorBidi"/>
          <w:sz w:val="20"/>
        </w:rPr>
        <w:t>gain</w:t>
      </w:r>
      <w:proofErr w:type="gramEnd"/>
      <w:r>
        <w:rPr>
          <w:rFonts w:asciiTheme="majorBidi" w:eastAsiaTheme="minorEastAsia" w:hAnsiTheme="majorBidi" w:cstheme="majorBidi"/>
          <w:sz w:val="20"/>
        </w:rPr>
        <w:t xml:space="preserve"> criterion) [Teel and Kapoor, 1997; Mulder </w:t>
      </w:r>
      <w:r w:rsidRPr="00B46266">
        <w:rPr>
          <w:rFonts w:asciiTheme="majorBidi" w:eastAsiaTheme="minorEastAsia" w:hAnsiTheme="majorBidi" w:cstheme="majorBidi"/>
          <w:sz w:val="20"/>
        </w:rPr>
        <w:t>et al.,</w:t>
      </w:r>
      <w:r>
        <w:rPr>
          <w:rFonts w:asciiTheme="majorBidi" w:eastAsiaTheme="minorEastAsia" w:hAnsiTheme="majorBidi" w:cstheme="majorBidi"/>
          <w:sz w:val="20"/>
        </w:rPr>
        <w:t xml:space="preserve"> 2001] </w:t>
      </w:r>
      <w:r>
        <w:rPr>
          <w:rFonts w:asciiTheme="majorBidi" w:eastAsiaTheme="minorEastAsia" w:hAnsiTheme="majorBidi" w:cstheme="majorBidi"/>
          <w:i/>
          <w:iCs/>
          <w:sz w:val="20"/>
        </w:rPr>
        <w:t>The AW compensator in (</w:t>
      </w:r>
      <w:r w:rsidR="005D08B2">
        <w:rPr>
          <w:rFonts w:asciiTheme="majorBidi" w:eastAsiaTheme="minorEastAsia" w:hAnsiTheme="majorBidi" w:cstheme="majorBidi"/>
          <w:i/>
          <w:iCs/>
          <w:sz w:val="20"/>
        </w:rPr>
        <w:t>7</w:t>
      </w:r>
      <w:r>
        <w:rPr>
          <w:rFonts w:asciiTheme="majorBidi" w:eastAsiaTheme="minorEastAsia" w:hAnsiTheme="majorBidi" w:cstheme="majorBidi"/>
          <w:i/>
          <w:iCs/>
          <w:sz w:val="20"/>
        </w:rPr>
        <w:t xml:space="preserve">) is </w:t>
      </w:r>
      <m:oMath>
        <m:sSub>
          <m:sSubPr>
            <m:ctrlPr>
              <w:rPr>
                <w:rFonts w:ascii="Cambria Math" w:eastAsiaTheme="minorEastAsia" w:hAnsi="Cambria Math" w:cstheme="majorBidi"/>
                <w:i/>
                <w:iCs/>
              </w:rPr>
            </m:ctrlPr>
          </m:sSubPr>
          <m:e>
            <m:r>
              <m:rPr>
                <m:scr m:val="fraktur"/>
              </m:rPr>
              <w:rPr>
                <w:rFonts w:ascii="Cambria Math" w:eastAsiaTheme="minorEastAsia" w:hAnsi="Cambria Math" w:cstheme="majorBidi"/>
                <w:sz w:val="20"/>
              </w:rPr>
              <m:t>L</m:t>
            </m:r>
          </m:e>
          <m:sub>
            <m:r>
              <w:rPr>
                <w:rFonts w:ascii="Cambria Math" w:eastAsiaTheme="minorEastAsia" w:hAnsi="Cambria Math" w:cstheme="majorBidi"/>
                <w:sz w:val="20"/>
              </w:rPr>
              <m:t>2</m:t>
            </m:r>
          </m:sub>
        </m:sSub>
      </m:oMath>
      <w:r>
        <w:rPr>
          <w:rFonts w:asciiTheme="majorBidi" w:eastAsiaTheme="minorEastAsia" w:hAnsiTheme="majorBidi" w:cstheme="majorBidi"/>
          <w:i/>
          <w:iCs/>
          <w:sz w:val="20"/>
        </w:rPr>
        <w:t xml:space="preserve"> gain stabilizable, if there exists symmetric positive definite matrix </w:t>
      </w:r>
      <m:oMath>
        <m:r>
          <m:rPr>
            <m:scr m:val="fraktur"/>
          </m:rPr>
          <w:rPr>
            <w:rFonts w:ascii="Cambria Math" w:eastAsiaTheme="minorEastAsia" w:hAnsi="Cambria Math" w:cstheme="majorBidi"/>
            <w:sz w:val="20"/>
          </w:rPr>
          <m:t>Q</m:t>
        </m:r>
      </m:oMath>
      <w:r>
        <w:rPr>
          <w:rFonts w:asciiTheme="majorBidi" w:eastAsiaTheme="minorEastAsia" w:hAnsiTheme="majorBidi" w:cstheme="majorBidi"/>
          <w:i/>
          <w:iCs/>
          <w:sz w:val="20"/>
        </w:rPr>
        <w:t xml:space="preserve"> with appropriate dimension, positive definite block diagonal matrix </w:t>
      </w:r>
      <m:oMath>
        <m:r>
          <m:rPr>
            <m:scr m:val="fraktur"/>
          </m:rPr>
          <w:rPr>
            <w:rFonts w:ascii="Cambria Math" w:eastAsiaTheme="minorEastAsia" w:hAnsi="Cambria Math" w:cstheme="majorBidi"/>
            <w:sz w:val="20"/>
          </w:rPr>
          <m:t>M</m:t>
        </m:r>
        <m:r>
          <w:rPr>
            <w:rFonts w:ascii="Cambria Math" w:hAnsi="Cambria Math" w:cstheme="majorBidi"/>
            <w:sz w:val="20"/>
          </w:rPr>
          <m:t>∈</m:t>
        </m:r>
        <m:sSup>
          <m:sSupPr>
            <m:ctrlPr>
              <w:rPr>
                <w:rFonts w:ascii="Cambria Math" w:hAnsi="Cambria Math" w:cstheme="majorBidi"/>
                <w:i/>
                <w:iCs/>
              </w:rPr>
            </m:ctrlPr>
          </m:sSupPr>
          <m:e>
            <m:r>
              <m:rPr>
                <m:scr m:val="fraktur"/>
              </m:rPr>
              <w:rPr>
                <w:rFonts w:ascii="Cambria Math" w:eastAsiaTheme="minorEastAsia" w:hAnsi="Cambria Math" w:cstheme="majorBidi"/>
                <w:sz w:val="20"/>
              </w:rPr>
              <m:t>R</m:t>
            </m:r>
          </m:e>
          <m:sup>
            <m:sSub>
              <m:sSubPr>
                <m:ctrlPr>
                  <w:rPr>
                    <w:rFonts w:ascii="Cambria Math" w:eastAsiaTheme="minorEastAsia" w:hAnsi="Cambria Math" w:cstheme="majorBidi"/>
                    <w:i/>
                    <w:iCs/>
                  </w:rPr>
                </m:ctrlPr>
              </m:sSubPr>
              <m:e>
                <m:r>
                  <w:rPr>
                    <w:rFonts w:ascii="Cambria Math" w:eastAsiaTheme="minorEastAsia" w:hAnsi="Cambria Math" w:cstheme="majorBidi"/>
                    <w:sz w:val="20"/>
                  </w:rPr>
                  <m:t>n</m:t>
                </m:r>
              </m:e>
              <m:sub>
                <m:r>
                  <w:rPr>
                    <w:rFonts w:ascii="Cambria Math" w:eastAsiaTheme="minorEastAsia" w:hAnsi="Cambria Math" w:cstheme="majorBidi"/>
                    <w:sz w:val="20"/>
                  </w:rPr>
                  <m:t>u</m:t>
                </m:r>
              </m:sub>
            </m:sSub>
            <m:r>
              <w:rPr>
                <w:rFonts w:ascii="Cambria Math" w:eastAsiaTheme="minorEastAsia" w:hAnsi="Cambria Math" w:cstheme="majorBidi"/>
                <w:sz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rPr>
                  <m:t>n</m:t>
                </m:r>
              </m:e>
              <m:sub>
                <m:r>
                  <w:rPr>
                    <w:rFonts w:ascii="Cambria Math" w:eastAsiaTheme="minorEastAsia" w:hAnsi="Cambria Math" w:cstheme="majorBidi"/>
                    <w:sz w:val="20"/>
                  </w:rPr>
                  <m:t>n</m:t>
                </m:r>
              </m:sub>
            </m:sSub>
          </m:sup>
        </m:sSup>
      </m:oMath>
      <w:r>
        <w:rPr>
          <w:rFonts w:asciiTheme="majorBidi" w:eastAsiaTheme="minorEastAsia" w:hAnsiTheme="majorBidi" w:cstheme="majorBidi"/>
          <w:i/>
          <w:iCs/>
          <w:sz w:val="20"/>
        </w:rPr>
        <w:t xml:space="preserve">, matrix </w:t>
      </w:r>
      <m:oMath>
        <m:r>
          <m:rPr>
            <m:scr m:val="fraktur"/>
          </m:rPr>
          <w:rPr>
            <w:rFonts w:ascii="Cambria Math" w:eastAsiaTheme="minorEastAsia" w:hAnsi="Cambria Math" w:cstheme="majorBidi"/>
            <w:sz w:val="20"/>
          </w:rPr>
          <m:t>X</m:t>
        </m:r>
      </m:oMath>
      <w:r>
        <w:rPr>
          <w:rFonts w:asciiTheme="majorBidi" w:eastAsiaTheme="minorEastAsia" w:hAnsiTheme="majorBidi" w:cstheme="majorBidi"/>
          <w:i/>
          <w:iCs/>
          <w:sz w:val="20"/>
        </w:rPr>
        <w:t xml:space="preserve"> and positive scalars </w:t>
      </w:r>
      <m:oMath>
        <m:r>
          <w:rPr>
            <w:rFonts w:ascii="Cambria Math" w:eastAsiaTheme="minorEastAsia" w:hAnsi="Cambria Math" w:cstheme="majorBidi"/>
            <w:sz w:val="20"/>
          </w:rPr>
          <m:t>Γ</m:t>
        </m:r>
      </m:oMath>
      <w:r>
        <w:rPr>
          <w:rFonts w:asciiTheme="majorBidi" w:eastAsiaTheme="minorEastAsia" w:hAnsiTheme="majorBidi" w:cstheme="majorBidi"/>
          <w:i/>
          <w:iCs/>
          <w:sz w:val="20"/>
        </w:rPr>
        <w:t xml:space="preserve">, </w:t>
      </w:r>
      <m:oMath>
        <m:r>
          <m:rPr>
            <m:scr m:val="fraktur"/>
          </m:rPr>
          <w:rPr>
            <w:rFonts w:ascii="Cambria Math" w:eastAsiaTheme="minorEastAsia" w:hAnsi="Cambria Math" w:cstheme="majorBidi"/>
            <w:sz w:val="20"/>
          </w:rPr>
          <m:t>g</m:t>
        </m:r>
      </m:oMath>
      <w:r>
        <w:rPr>
          <w:rFonts w:asciiTheme="majorBidi" w:eastAsiaTheme="minorEastAsia" w:hAnsiTheme="majorBidi" w:cstheme="majorBidi"/>
          <w:i/>
          <w:iCs/>
          <w:sz w:val="20"/>
        </w:rPr>
        <w:t xml:space="preserve">, and </w:t>
      </w:r>
      <m:oMath>
        <m:sSub>
          <m:sSubPr>
            <m:ctrlPr>
              <w:rPr>
                <w:rFonts w:ascii="Cambria Math" w:eastAsiaTheme="minorEastAsia" w:hAnsi="Cambria Math" w:cstheme="majorBidi"/>
                <w:i/>
                <w:iCs/>
              </w:rPr>
            </m:ctrlPr>
          </m:sSubPr>
          <m:e>
            <m:r>
              <w:rPr>
                <w:rFonts w:ascii="Cambria Math" w:eastAsiaTheme="minorEastAsia" w:hAnsi="Cambria Math" w:cstheme="majorBidi"/>
                <w:sz w:val="20"/>
              </w:rPr>
              <m:t>δ</m:t>
            </m:r>
          </m:e>
          <m:sub>
            <m:r>
              <w:rPr>
                <w:rFonts w:ascii="Cambria Math" w:eastAsiaTheme="minorEastAsia" w:hAnsi="Cambria Math" w:cstheme="majorBidi"/>
                <w:sz w:val="20"/>
              </w:rPr>
              <m:t>1</m:t>
            </m:r>
          </m:sub>
        </m:sSub>
      </m:oMath>
      <w:r>
        <w:rPr>
          <w:rFonts w:asciiTheme="majorBidi" w:eastAsiaTheme="minorEastAsia" w:hAnsiTheme="majorBidi" w:cstheme="majorBidi"/>
          <w:i/>
          <w:iCs/>
          <w:sz w:val="20"/>
        </w:rPr>
        <w:t xml:space="preserve"> such that the LMI (</w:t>
      </w:r>
      <w:r w:rsidR="00C30270">
        <w:rPr>
          <w:rFonts w:asciiTheme="majorBidi" w:eastAsiaTheme="minorEastAsia" w:hAnsiTheme="majorBidi" w:cstheme="majorBidi"/>
          <w:i/>
          <w:iCs/>
          <w:sz w:val="20"/>
        </w:rPr>
        <w:t>8</w:t>
      </w:r>
      <w:r>
        <w:rPr>
          <w:rFonts w:asciiTheme="majorBidi" w:eastAsiaTheme="minorEastAsia" w:hAnsiTheme="majorBidi" w:cstheme="majorBidi"/>
          <w:i/>
          <w:iCs/>
          <w:sz w:val="20"/>
        </w:rPr>
        <w:t>)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539"/>
      </w:tblGrid>
      <w:tr w:rsidR="007D3DA2" w:rsidTr="005D08B2">
        <w:tc>
          <w:tcPr>
            <w:tcW w:w="7763" w:type="dxa"/>
            <w:vAlign w:val="center"/>
            <w:hideMark/>
          </w:tcPr>
          <w:p w:rsidR="007D3DA2" w:rsidRPr="005D08B2" w:rsidRDefault="007D3DA2" w:rsidP="005D08B2">
            <w:pPr>
              <w:spacing w:after="120"/>
              <w:jc w:val="both"/>
              <w:rPr>
                <w:rFonts w:asciiTheme="majorBidi" w:eastAsiaTheme="minorEastAsia" w:hAnsiTheme="majorBidi" w:cstheme="majorBidi"/>
                <w:sz w:val="20"/>
              </w:rPr>
            </w:pPr>
            <m:oMathPara>
              <m:oMathParaPr>
                <m:jc m:val="left"/>
              </m:oMathParaPr>
              <m:oMath>
                <m:r>
                  <m:rPr>
                    <m:sty m:val="p"/>
                  </m:rPr>
                  <w:rPr>
                    <w:rFonts w:ascii="Cambria Math" w:eastAsiaTheme="minorEastAsia" w:hAnsi="Cambria Math" w:cstheme="majorBidi"/>
                    <w:sz w:val="18"/>
                    <w:szCs w:val="18"/>
                  </w:rPr>
                  <m:t>Θ</m:t>
                </m:r>
                <m:r>
                  <w:rPr>
                    <w:rFonts w:ascii="Cambria Math" w:eastAsiaTheme="minorEastAsia" w:hAnsi="Cambria Math" w:cstheme="majorBidi"/>
                    <w:sz w:val="18"/>
                    <w:szCs w:val="18"/>
                  </w:rPr>
                  <m:t>=</m:t>
                </m:r>
                <m:d>
                  <m:dPr>
                    <m:begChr m:val="["/>
                    <m:endChr m:val="]"/>
                    <m:ctrlPr>
                      <w:rPr>
                        <w:rFonts w:ascii="Cambria Math" w:eastAsiaTheme="minorEastAsia" w:hAnsi="Cambria Math" w:cstheme="majorBidi"/>
                        <w:i/>
                        <w:sz w:val="22"/>
                        <w:szCs w:val="18"/>
                      </w:rPr>
                    </m:ctrlPr>
                  </m:dPr>
                  <m:e>
                    <m:m>
                      <m:mPr>
                        <m:mcs>
                          <m:mc>
                            <m:mcPr>
                              <m:count m:val="5"/>
                              <m:mcJc m:val="center"/>
                            </m:mcPr>
                          </m:mc>
                        </m:mcs>
                        <m:ctrlPr>
                          <w:rPr>
                            <w:rFonts w:ascii="Cambria Math" w:eastAsiaTheme="minorEastAsia" w:hAnsi="Cambria Math" w:cstheme="majorBidi"/>
                            <w:i/>
                            <w:sz w:val="22"/>
                            <w:szCs w:val="18"/>
                          </w:rPr>
                        </m:ctrlPr>
                      </m:mPr>
                      <m:mr>
                        <m:e>
                          <m:r>
                            <m:rPr>
                              <m:scr m:val="fraktur"/>
                            </m:rPr>
                            <w:rPr>
                              <w:rFonts w:ascii="Cambria Math" w:eastAsiaTheme="minorEastAsia" w:hAnsi="Cambria Math" w:cstheme="majorBidi"/>
                              <w:sz w:val="18"/>
                              <w:szCs w:val="18"/>
                            </w:rPr>
                            <m:t>Q</m:t>
                          </m:r>
                          <m:sSup>
                            <m:sSupPr>
                              <m:ctrlPr>
                                <w:rPr>
                                  <w:rFonts w:ascii="Cambria Math" w:eastAsiaTheme="minorEastAsia" w:hAnsi="Cambria Math" w:cstheme="majorBidi"/>
                                  <w:i/>
                                  <w:sz w:val="22"/>
                                  <w:szCs w:val="18"/>
                                </w:rPr>
                              </m:ctrlPr>
                            </m:sSupPr>
                            <m:e>
                              <m:r>
                                <w:rPr>
                                  <w:rFonts w:ascii="Cambria Math" w:eastAsiaTheme="minorEastAsia" w:hAnsi="Cambria Math" w:cstheme="majorBidi"/>
                                  <w:sz w:val="18"/>
                                  <w:szCs w:val="18"/>
                                </w:rPr>
                                <m:t>A</m:t>
                              </m:r>
                            </m:e>
                            <m:sup>
                              <m:r>
                                <w:rPr>
                                  <w:rFonts w:ascii="Cambria Math" w:eastAsiaTheme="minorEastAsia" w:hAnsi="Cambria Math" w:cstheme="majorBidi"/>
                                  <w:sz w:val="18"/>
                                  <w:szCs w:val="18"/>
                                </w:rPr>
                                <m:t>T</m:t>
                              </m:r>
                            </m:sup>
                          </m:sSup>
                          <m:r>
                            <w:rPr>
                              <w:rFonts w:ascii="Cambria Math" w:eastAsiaTheme="minorEastAsia" w:hAnsi="Cambria Math" w:cstheme="majorBidi"/>
                              <w:sz w:val="18"/>
                              <w:szCs w:val="18"/>
                            </w:rPr>
                            <m:t>+A</m:t>
                          </m:r>
                          <m:r>
                            <m:rPr>
                              <m:scr m:val="fraktur"/>
                            </m:rPr>
                            <w:rPr>
                              <w:rFonts w:ascii="Cambria Math" w:eastAsiaTheme="minorEastAsia" w:hAnsi="Cambria Math" w:cstheme="majorBidi"/>
                              <w:sz w:val="18"/>
                              <w:szCs w:val="18"/>
                            </w:rPr>
                            <m:t>Q</m:t>
                          </m:r>
                        </m:e>
                        <m:e>
                          <m:sSub>
                            <m:sSubPr>
                              <m:ctrlPr>
                                <w:rPr>
                                  <w:rFonts w:ascii="Cambria Math" w:eastAsiaTheme="minorEastAsia" w:hAnsi="Cambria Math" w:cstheme="majorBidi"/>
                                  <w:i/>
                                  <w:sz w:val="22"/>
                                  <w:szCs w:val="18"/>
                                </w:rPr>
                              </m:ctrlPr>
                            </m:sSubPr>
                            <m:e>
                              <m:r>
                                <w:rPr>
                                  <w:rFonts w:ascii="Cambria Math" w:eastAsiaTheme="minorEastAsia" w:hAnsi="Cambria Math" w:cstheme="majorBidi"/>
                                  <w:sz w:val="18"/>
                                  <w:szCs w:val="18"/>
                                </w:rPr>
                                <m:t>B</m:t>
                              </m:r>
                            </m:e>
                            <m:sub>
                              <m:r>
                                <w:rPr>
                                  <w:rFonts w:ascii="Cambria Math" w:eastAsiaTheme="minorEastAsia" w:hAnsi="Cambria Math" w:cstheme="majorBidi"/>
                                  <w:sz w:val="18"/>
                                  <w:szCs w:val="18"/>
                                </w:rPr>
                                <m:t>ϑ</m:t>
                              </m:r>
                            </m:sub>
                          </m:sSub>
                        </m:e>
                        <m:e>
                          <m:sSub>
                            <m:sSubPr>
                              <m:ctrlPr>
                                <w:rPr>
                                  <w:rFonts w:ascii="Cambria Math" w:eastAsiaTheme="minorEastAsia" w:hAnsi="Cambria Math" w:cstheme="majorBidi"/>
                                  <w:i/>
                                  <w:sz w:val="22"/>
                                  <w:szCs w:val="18"/>
                                </w:rPr>
                              </m:ctrlPr>
                            </m:sSubPr>
                            <m:e>
                              <m:r>
                                <m:rPr>
                                  <m:sty m:val="p"/>
                                </m:rPr>
                                <w:rPr>
                                  <w:rFonts w:ascii="Cambria Math" w:eastAsiaTheme="minorEastAsia" w:hAnsi="Cambria Math" w:cstheme="majorBidi"/>
                                  <w:sz w:val="18"/>
                                  <w:szCs w:val="18"/>
                                </w:rPr>
                                <m:t>Θ</m:t>
                              </m:r>
                              <m:ctrlPr>
                                <w:rPr>
                                  <w:rFonts w:ascii="Cambria Math" w:eastAsiaTheme="minorEastAsia" w:hAnsi="Cambria Math" w:cstheme="majorBidi"/>
                                  <w:sz w:val="22"/>
                                  <w:szCs w:val="18"/>
                                </w:rPr>
                              </m:ctrlPr>
                            </m:e>
                            <m:sub>
                              <m:r>
                                <w:rPr>
                                  <w:rFonts w:ascii="Cambria Math" w:eastAsiaTheme="minorEastAsia" w:hAnsi="Cambria Math" w:cstheme="majorBidi"/>
                                  <w:sz w:val="18"/>
                                  <w:szCs w:val="18"/>
                                </w:rPr>
                                <m:t>13</m:t>
                              </m:r>
                            </m:sub>
                          </m:sSub>
                        </m:e>
                        <m:e>
                          <m:r>
                            <m:rPr>
                              <m:scr m:val="fraktur"/>
                            </m:rPr>
                            <w:rPr>
                              <w:rFonts w:ascii="Cambria Math" w:eastAsiaTheme="minorEastAsia" w:hAnsi="Cambria Math" w:cstheme="majorBidi"/>
                              <w:sz w:val="18"/>
                              <w:szCs w:val="18"/>
                            </w:rPr>
                            <m:t>Q</m:t>
                          </m:r>
                          <m:sSubSup>
                            <m:sSubSupPr>
                              <m:ctrlPr>
                                <w:rPr>
                                  <w:rFonts w:ascii="Cambria Math" w:eastAsiaTheme="minorEastAsia" w:hAnsi="Cambria Math" w:cstheme="majorBidi"/>
                                  <w:i/>
                                  <w:sz w:val="22"/>
                                  <w:szCs w:val="18"/>
                                </w:rPr>
                              </m:ctrlPr>
                            </m:sSubSupPr>
                            <m:e>
                              <m:r>
                                <w:rPr>
                                  <w:rFonts w:ascii="Cambria Math" w:eastAsiaTheme="minorEastAsia" w:hAnsi="Cambria Math" w:cstheme="majorBidi"/>
                                  <w:sz w:val="18"/>
                                  <w:szCs w:val="18"/>
                                </w:rPr>
                                <m:t>C</m:t>
                              </m:r>
                            </m:e>
                            <m:sub>
                              <m:r>
                                <w:rPr>
                                  <w:rFonts w:ascii="Cambria Math" w:eastAsiaTheme="minorEastAsia" w:hAnsi="Cambria Math" w:cstheme="majorBidi"/>
                                  <w:sz w:val="18"/>
                                  <w:szCs w:val="18"/>
                                </w:rPr>
                                <m:t>y</m:t>
                              </m:r>
                            </m:sub>
                            <m:sup>
                              <m:r>
                                <w:rPr>
                                  <w:rFonts w:ascii="Cambria Math" w:eastAsiaTheme="minorEastAsia" w:hAnsi="Cambria Math" w:cstheme="majorBidi"/>
                                  <w:sz w:val="18"/>
                                  <w:szCs w:val="18"/>
                                </w:rPr>
                                <m:t>T</m:t>
                              </m:r>
                            </m:sup>
                          </m:sSubSup>
                          <m:ctrlPr>
                            <w:rPr>
                              <w:rFonts w:ascii="Cambria Math" w:eastAsia="Cambria Math" w:hAnsi="Cambria Math" w:cs="Cambria Math"/>
                              <w:i/>
                              <w:sz w:val="22"/>
                              <w:szCs w:val="18"/>
                            </w:rPr>
                          </m:ctrlPr>
                        </m:e>
                        <m:e>
                          <m:r>
                            <w:rPr>
                              <w:rFonts w:ascii="Cambria Math" w:eastAsia="Cambria Math" w:hAnsi="Cambria Math" w:cs="Cambria Math"/>
                              <w:sz w:val="18"/>
                              <w:szCs w:val="18"/>
                            </w:rPr>
                            <m:t>0</m:t>
                          </m:r>
                          <m:ctrlPr>
                            <w:rPr>
                              <w:rFonts w:ascii="Cambria Math" w:eastAsia="Cambria Math" w:hAnsi="Cambria Math" w:cs="Cambria Math"/>
                              <w:i/>
                              <w:sz w:val="22"/>
                              <w:szCs w:val="18"/>
                            </w:rPr>
                          </m:ctrlPr>
                        </m:e>
                      </m:mr>
                      <m:mr>
                        <m:e>
                          <m:r>
                            <w:rPr>
                              <w:rFonts w:ascii="Cambria Math" w:eastAsiaTheme="minorEastAsia" w:hAnsi="Cambria Math" w:cstheme="majorBidi"/>
                              <w:sz w:val="18"/>
                              <w:szCs w:val="18"/>
                            </w:rPr>
                            <m:t xml:space="preserve"> </m:t>
                          </m:r>
                        </m:e>
                        <m:e>
                          <m:r>
                            <w:rPr>
                              <w:rFonts w:ascii="Cambria Math" w:eastAsiaTheme="minorEastAsia" w:hAnsi="Cambria Math" w:cstheme="majorBidi"/>
                              <w:sz w:val="18"/>
                              <w:szCs w:val="18"/>
                            </w:rPr>
                            <m:t>-Γ</m:t>
                          </m:r>
                          <m:r>
                            <m:rPr>
                              <m:scr m:val="script"/>
                            </m:rPr>
                            <w:rPr>
                              <w:rFonts w:ascii="Cambria Math" w:eastAsiaTheme="minorEastAsia" w:hAnsi="Cambria Math" w:cstheme="majorBidi"/>
                              <w:sz w:val="18"/>
                              <w:szCs w:val="18"/>
                            </w:rPr>
                            <m:t>I</m:t>
                          </m:r>
                        </m:e>
                        <m:e>
                          <m:sSubSup>
                            <m:sSubSupPr>
                              <m:ctrlPr>
                                <w:rPr>
                                  <w:rFonts w:ascii="Cambria Math" w:eastAsiaTheme="minorEastAsia" w:hAnsi="Cambria Math" w:cstheme="majorBidi"/>
                                  <w:i/>
                                  <w:sz w:val="22"/>
                                  <w:szCs w:val="18"/>
                                </w:rPr>
                              </m:ctrlPr>
                            </m:sSubSupPr>
                            <m:e>
                              <m:r>
                                <w:rPr>
                                  <w:rFonts w:ascii="Cambria Math" w:eastAsiaTheme="minorEastAsia" w:hAnsi="Cambria Math" w:cstheme="majorBidi"/>
                                  <w:sz w:val="18"/>
                                  <w:szCs w:val="18"/>
                                </w:rPr>
                                <m:t>D</m:t>
                              </m:r>
                            </m:e>
                            <m:sub>
                              <m:r>
                                <w:rPr>
                                  <w:rFonts w:ascii="Cambria Math" w:eastAsiaTheme="minorEastAsia" w:hAnsi="Cambria Math" w:cstheme="majorBidi"/>
                                  <w:sz w:val="18"/>
                                  <w:szCs w:val="18"/>
                                </w:rPr>
                                <m:t>uν</m:t>
                              </m:r>
                            </m:sub>
                            <m:sup>
                              <m:r>
                                <w:rPr>
                                  <w:rFonts w:ascii="Cambria Math" w:eastAsiaTheme="minorEastAsia" w:hAnsi="Cambria Math" w:cstheme="majorBidi"/>
                                  <w:sz w:val="18"/>
                                  <w:szCs w:val="18"/>
                                </w:rPr>
                                <m:t>T</m:t>
                              </m:r>
                            </m:sup>
                          </m:sSubSup>
                        </m:e>
                        <m:e>
                          <m:sSubSup>
                            <m:sSubSupPr>
                              <m:ctrlPr>
                                <w:rPr>
                                  <w:rFonts w:ascii="Cambria Math" w:eastAsiaTheme="minorEastAsia" w:hAnsi="Cambria Math" w:cstheme="majorBidi"/>
                                  <w:i/>
                                  <w:sz w:val="22"/>
                                  <w:szCs w:val="18"/>
                                </w:rPr>
                              </m:ctrlPr>
                            </m:sSubSupPr>
                            <m:e>
                              <m:r>
                                <w:rPr>
                                  <w:rFonts w:ascii="Cambria Math" w:eastAsiaTheme="minorEastAsia" w:hAnsi="Cambria Math" w:cstheme="majorBidi"/>
                                  <w:sz w:val="18"/>
                                  <w:szCs w:val="18"/>
                                </w:rPr>
                                <m:t>D</m:t>
                              </m:r>
                            </m:e>
                            <m:sub>
                              <m:r>
                                <w:rPr>
                                  <w:rFonts w:ascii="Cambria Math" w:eastAsiaTheme="minorEastAsia" w:hAnsi="Cambria Math" w:cstheme="majorBidi"/>
                                  <w:sz w:val="18"/>
                                  <w:szCs w:val="18"/>
                                </w:rPr>
                                <m:t>yν</m:t>
                              </m:r>
                            </m:sub>
                            <m:sup>
                              <m:r>
                                <w:rPr>
                                  <w:rFonts w:ascii="Cambria Math" w:eastAsiaTheme="minorEastAsia" w:hAnsi="Cambria Math" w:cstheme="majorBidi"/>
                                  <w:sz w:val="18"/>
                                  <w:szCs w:val="18"/>
                                </w:rPr>
                                <m:t>T</m:t>
                              </m:r>
                            </m:sup>
                          </m:sSubSup>
                          <m:ctrlPr>
                            <w:rPr>
                              <w:rFonts w:ascii="Cambria Math" w:eastAsia="Cambria Math" w:hAnsi="Cambria Math" w:cs="Cambria Math"/>
                              <w:i/>
                              <w:sz w:val="22"/>
                              <w:szCs w:val="18"/>
                            </w:rPr>
                          </m:ctrlPr>
                        </m:e>
                        <m:e>
                          <m:r>
                            <w:rPr>
                              <w:rFonts w:ascii="Cambria Math" w:eastAsiaTheme="minorEastAsia" w:hAnsi="Cambria Math" w:cstheme="majorBidi"/>
                              <w:sz w:val="18"/>
                              <w:szCs w:val="18"/>
                            </w:rPr>
                            <m:t>0</m:t>
                          </m:r>
                          <m:ctrlPr>
                            <w:rPr>
                              <w:rFonts w:ascii="Cambria Math" w:eastAsia="Cambria Math" w:hAnsi="Cambria Math" w:cs="Cambria Math"/>
                              <w:i/>
                              <w:sz w:val="22"/>
                              <w:szCs w:val="18"/>
                            </w:rPr>
                          </m:ctrlPr>
                        </m:e>
                      </m:mr>
                      <m:mr>
                        <m:e>
                          <m:r>
                            <w:rPr>
                              <w:rFonts w:ascii="Cambria Math" w:eastAsiaTheme="minorEastAsia" w:hAnsi="Cambria Math" w:cstheme="majorBidi"/>
                              <w:sz w:val="18"/>
                              <w:szCs w:val="18"/>
                            </w:rPr>
                            <m:t xml:space="preserve"> </m:t>
                          </m:r>
                        </m:e>
                        <m:e>
                          <m:r>
                            <w:rPr>
                              <w:rFonts w:ascii="Cambria Math" w:eastAsiaTheme="minorEastAsia" w:hAnsi="Cambria Math" w:cstheme="majorBidi"/>
                              <w:sz w:val="18"/>
                              <w:szCs w:val="18"/>
                            </w:rPr>
                            <m:t xml:space="preserve"> </m:t>
                          </m:r>
                        </m:e>
                        <m:e>
                          <m:sSub>
                            <m:sSubPr>
                              <m:ctrlPr>
                                <w:rPr>
                                  <w:rFonts w:ascii="Cambria Math" w:eastAsiaTheme="minorEastAsia" w:hAnsi="Cambria Math" w:cstheme="majorBidi"/>
                                  <w:i/>
                                  <w:sz w:val="22"/>
                                  <w:szCs w:val="18"/>
                                </w:rPr>
                              </m:ctrlPr>
                            </m:sSubPr>
                            <m:e>
                              <m:r>
                                <m:rPr>
                                  <m:sty m:val="p"/>
                                </m:rPr>
                                <w:rPr>
                                  <w:rFonts w:ascii="Cambria Math" w:eastAsiaTheme="minorEastAsia" w:hAnsi="Cambria Math" w:cstheme="majorBidi"/>
                                  <w:sz w:val="18"/>
                                  <w:szCs w:val="18"/>
                                </w:rPr>
                                <m:t>Θ</m:t>
                              </m:r>
                              <m:ctrlPr>
                                <w:rPr>
                                  <w:rFonts w:ascii="Cambria Math" w:eastAsiaTheme="minorEastAsia" w:hAnsi="Cambria Math" w:cstheme="majorBidi"/>
                                  <w:sz w:val="22"/>
                                  <w:szCs w:val="18"/>
                                </w:rPr>
                              </m:ctrlPr>
                            </m:e>
                            <m:sub>
                              <m:r>
                                <w:rPr>
                                  <w:rFonts w:ascii="Cambria Math" w:eastAsiaTheme="minorEastAsia" w:hAnsi="Cambria Math" w:cstheme="majorBidi"/>
                                  <w:sz w:val="18"/>
                                  <w:szCs w:val="18"/>
                                </w:rPr>
                                <m:t>33</m:t>
                              </m:r>
                            </m:sub>
                          </m:sSub>
                          <m:ctrlPr>
                            <w:rPr>
                              <w:rFonts w:ascii="Cambria Math" w:eastAsia="Cambria Math" w:hAnsi="Cambria Math" w:cs="Cambria Math"/>
                              <w:i/>
                              <w:sz w:val="22"/>
                              <w:szCs w:val="18"/>
                            </w:rPr>
                          </m:ctrlPr>
                        </m:e>
                        <m:e>
                          <m:r>
                            <m:rPr>
                              <m:scr m:val="fraktur"/>
                            </m:rPr>
                            <w:rPr>
                              <w:rFonts w:ascii="Cambria Math" w:eastAsiaTheme="minorEastAsia" w:hAnsi="Cambria Math" w:cstheme="majorBidi"/>
                              <w:sz w:val="18"/>
                              <w:szCs w:val="18"/>
                            </w:rPr>
                            <m:t>M</m:t>
                          </m:r>
                          <m:sSubSup>
                            <m:sSubSupPr>
                              <m:ctrlPr>
                                <w:rPr>
                                  <w:rFonts w:ascii="Cambria Math" w:eastAsiaTheme="minorEastAsia" w:hAnsi="Cambria Math" w:cstheme="majorBidi"/>
                                  <w:i/>
                                  <w:sz w:val="22"/>
                                  <w:szCs w:val="18"/>
                                </w:rPr>
                              </m:ctrlPr>
                            </m:sSubSupPr>
                            <m:e>
                              <m:r>
                                <w:rPr>
                                  <w:rFonts w:ascii="Cambria Math" w:eastAsiaTheme="minorEastAsia" w:hAnsi="Cambria Math" w:cstheme="majorBidi"/>
                                  <w:sz w:val="18"/>
                                  <w:szCs w:val="18"/>
                                </w:rPr>
                                <m:t>D</m:t>
                              </m:r>
                            </m:e>
                            <m:sub>
                              <m:r>
                                <w:rPr>
                                  <w:rFonts w:ascii="Cambria Math" w:eastAsiaTheme="minorEastAsia" w:hAnsi="Cambria Math" w:cstheme="majorBidi"/>
                                  <w:sz w:val="18"/>
                                  <w:szCs w:val="18"/>
                                </w:rPr>
                                <m:t>yν</m:t>
                              </m:r>
                            </m:sub>
                            <m:sup>
                              <m:r>
                                <w:rPr>
                                  <w:rFonts w:ascii="Cambria Math" w:eastAsiaTheme="minorEastAsia" w:hAnsi="Cambria Math" w:cstheme="majorBidi"/>
                                  <w:sz w:val="18"/>
                                  <w:szCs w:val="18"/>
                                </w:rPr>
                                <m:t>T</m:t>
                              </m:r>
                            </m:sup>
                          </m:sSubSup>
                          <m:r>
                            <w:rPr>
                              <w:rFonts w:ascii="Cambria Math" w:eastAsiaTheme="minorEastAsia" w:hAnsi="Cambria Math" w:cstheme="majorBidi"/>
                              <w:sz w:val="18"/>
                              <w:szCs w:val="18"/>
                            </w:rPr>
                            <m:t>-</m:t>
                          </m:r>
                          <m:sSup>
                            <m:sSupPr>
                              <m:ctrlPr>
                                <w:rPr>
                                  <w:rFonts w:ascii="Cambria Math" w:eastAsiaTheme="minorEastAsia" w:hAnsi="Cambria Math" w:cstheme="majorBidi"/>
                                  <w:i/>
                                  <w:sz w:val="22"/>
                                  <w:szCs w:val="18"/>
                                </w:rPr>
                              </m:ctrlPr>
                            </m:sSupPr>
                            <m:e>
                              <m:r>
                                <m:rPr>
                                  <m:scr m:val="fraktur"/>
                                </m:rPr>
                                <w:rPr>
                                  <w:rFonts w:ascii="Cambria Math" w:eastAsiaTheme="minorEastAsia" w:hAnsi="Cambria Math" w:cstheme="majorBidi"/>
                                  <w:sz w:val="18"/>
                                  <w:szCs w:val="18"/>
                                </w:rPr>
                                <m:t>X</m:t>
                              </m:r>
                            </m:e>
                            <m:sup>
                              <m:r>
                                <w:rPr>
                                  <w:rFonts w:ascii="Cambria Math" w:eastAsiaTheme="minorEastAsia" w:hAnsi="Cambria Math" w:cstheme="majorBidi"/>
                                  <w:sz w:val="18"/>
                                  <w:szCs w:val="18"/>
                                </w:rPr>
                                <m:t>T</m:t>
                              </m:r>
                            </m:sup>
                          </m:sSup>
                          <m:sSubSup>
                            <m:sSubSupPr>
                              <m:ctrlPr>
                                <w:rPr>
                                  <w:rFonts w:ascii="Cambria Math" w:eastAsiaTheme="minorEastAsia" w:hAnsi="Cambria Math" w:cstheme="majorBidi"/>
                                  <w:i/>
                                  <w:sz w:val="22"/>
                                  <w:szCs w:val="18"/>
                                </w:rPr>
                              </m:ctrlPr>
                            </m:sSubSupPr>
                            <m:e>
                              <m:r>
                                <w:rPr>
                                  <w:rFonts w:ascii="Cambria Math" w:eastAsiaTheme="minorEastAsia" w:hAnsi="Cambria Math" w:cstheme="majorBidi"/>
                                  <w:sz w:val="18"/>
                                  <w:szCs w:val="18"/>
                                </w:rPr>
                                <m:t>D</m:t>
                              </m:r>
                            </m:e>
                            <m:sub>
                              <m:r>
                                <w:rPr>
                                  <w:rFonts w:ascii="Cambria Math" w:eastAsiaTheme="minorEastAsia" w:hAnsi="Cambria Math" w:cstheme="majorBidi"/>
                                  <w:sz w:val="18"/>
                                  <w:szCs w:val="18"/>
                                </w:rPr>
                                <m:t>yξ</m:t>
                              </m:r>
                            </m:sub>
                            <m:sup>
                              <m:r>
                                <w:rPr>
                                  <w:rFonts w:ascii="Cambria Math" w:eastAsiaTheme="minorEastAsia" w:hAnsi="Cambria Math" w:cstheme="majorBidi"/>
                                  <w:sz w:val="18"/>
                                  <w:szCs w:val="18"/>
                                </w:rPr>
                                <m:t>T</m:t>
                              </m:r>
                            </m:sup>
                          </m:sSubSup>
                          <m:ctrlPr>
                            <w:rPr>
                              <w:rFonts w:ascii="Cambria Math" w:eastAsia="Cambria Math" w:hAnsi="Cambria Math" w:cs="Cambria Math"/>
                              <w:i/>
                              <w:sz w:val="22"/>
                              <w:szCs w:val="18"/>
                            </w:rPr>
                          </m:ctrlPr>
                        </m:e>
                        <m:e>
                          <m:r>
                            <m:rPr>
                              <m:scr m:val="fraktur"/>
                            </m:rPr>
                            <w:rPr>
                              <w:rFonts w:ascii="Cambria Math" w:eastAsiaTheme="minorEastAsia" w:hAnsi="Cambria Math" w:cstheme="majorBidi"/>
                              <w:sz w:val="18"/>
                              <w:szCs w:val="18"/>
                            </w:rPr>
                            <m:t>M</m:t>
                          </m:r>
                          <m:ctrlPr>
                            <w:rPr>
                              <w:rFonts w:ascii="Cambria Math" w:eastAsia="Cambria Math" w:hAnsi="Cambria Math" w:cs="Cambria Math"/>
                              <w:i/>
                              <w:sz w:val="22"/>
                              <w:szCs w:val="18"/>
                            </w:rPr>
                          </m:ctrlPr>
                        </m:e>
                      </m:mr>
                      <m:mr>
                        <m:e>
                          <m:r>
                            <w:rPr>
                              <w:rFonts w:ascii="Cambria Math" w:eastAsia="Cambria Math" w:hAnsi="Cambria Math" w:cs="Cambria Math"/>
                              <w:sz w:val="18"/>
                              <w:szCs w:val="18"/>
                            </w:rPr>
                            <m:t xml:space="preserve"> </m:t>
                          </m:r>
                          <m:ctrlPr>
                            <w:rPr>
                              <w:rFonts w:ascii="Cambria Math" w:eastAsia="Cambria Math" w:hAnsi="Cambria Math" w:cs="Cambria Math"/>
                              <w:i/>
                              <w:sz w:val="22"/>
                              <w:szCs w:val="18"/>
                            </w:rPr>
                          </m:ctrlPr>
                        </m:e>
                        <m:e>
                          <m:r>
                            <w:rPr>
                              <w:rFonts w:ascii="Cambria Math" w:eastAsia="Cambria Math" w:hAnsi="Cambria Math" w:cs="Cambria Math"/>
                              <w:sz w:val="22"/>
                              <w:szCs w:val="18"/>
                            </w:rPr>
                            <m:t xml:space="preserve"> </m:t>
                          </m:r>
                          <m:ctrlPr>
                            <w:rPr>
                              <w:rFonts w:ascii="Cambria Math" w:eastAsia="Cambria Math" w:hAnsi="Cambria Math" w:cs="Cambria Math"/>
                              <w:i/>
                              <w:sz w:val="22"/>
                              <w:szCs w:val="18"/>
                            </w:rPr>
                          </m:ctrlPr>
                        </m:e>
                        <m:e>
                          <m:r>
                            <w:rPr>
                              <w:rFonts w:ascii="Cambria Math" w:eastAsia="Cambria Math" w:hAnsi="Cambria Math" w:cs="Cambria Math"/>
                              <w:sz w:val="22"/>
                              <w:szCs w:val="18"/>
                            </w:rPr>
                            <m:t xml:space="preserve"> </m:t>
                          </m:r>
                          <m:ctrlPr>
                            <w:rPr>
                              <w:rFonts w:ascii="Cambria Math" w:eastAsia="Cambria Math" w:hAnsi="Cambria Math" w:cs="Cambria Math"/>
                              <w:i/>
                              <w:sz w:val="22"/>
                              <w:szCs w:val="18"/>
                            </w:rPr>
                          </m:ctrlPr>
                        </m:e>
                        <m:e>
                          <m:r>
                            <w:rPr>
                              <w:rFonts w:ascii="Cambria Math" w:eastAsiaTheme="minorEastAsia" w:hAnsi="Cambria Math" w:cstheme="majorBidi"/>
                              <w:sz w:val="18"/>
                              <w:szCs w:val="18"/>
                            </w:rPr>
                            <m:t>-</m:t>
                          </m:r>
                          <m:sSup>
                            <m:sSupPr>
                              <m:ctrlPr>
                                <w:rPr>
                                  <w:rFonts w:ascii="Cambria Math" w:eastAsiaTheme="minorEastAsia" w:hAnsi="Cambria Math" w:cstheme="majorBidi"/>
                                  <w:i/>
                                  <w:sz w:val="22"/>
                                  <w:szCs w:val="18"/>
                                </w:rPr>
                              </m:ctrlPr>
                            </m:sSupPr>
                            <m:e>
                              <m:r>
                                <m:rPr>
                                  <m:scr m:val="fraktur"/>
                                </m:rPr>
                                <w:rPr>
                                  <w:rFonts w:ascii="Cambria Math" w:eastAsiaTheme="minorEastAsia" w:hAnsi="Cambria Math" w:cstheme="majorBidi"/>
                                  <w:sz w:val="18"/>
                                  <w:szCs w:val="18"/>
                                </w:rPr>
                                <m:t>g</m:t>
                              </m:r>
                            </m:e>
                            <m:sup>
                              <m:r>
                                <w:rPr>
                                  <w:rFonts w:ascii="Cambria Math" w:eastAsiaTheme="minorEastAsia" w:hAnsi="Cambria Math" w:cstheme="majorBidi"/>
                                  <w:sz w:val="18"/>
                                  <w:szCs w:val="18"/>
                                </w:rPr>
                                <m:t>-1</m:t>
                              </m:r>
                            </m:sup>
                          </m:sSup>
                          <m:r>
                            <m:rPr>
                              <m:scr m:val="script"/>
                            </m:rPr>
                            <w:rPr>
                              <w:rFonts w:ascii="Cambria Math" w:eastAsiaTheme="minorEastAsia" w:hAnsi="Cambria Math" w:cstheme="majorBidi"/>
                              <w:sz w:val="18"/>
                              <w:szCs w:val="18"/>
                            </w:rPr>
                            <m:t>I</m:t>
                          </m:r>
                          <m:ctrlPr>
                            <w:rPr>
                              <w:rFonts w:ascii="Cambria Math" w:eastAsia="Cambria Math" w:hAnsi="Cambria Math" w:cs="Cambria Math"/>
                              <w:i/>
                              <w:sz w:val="22"/>
                              <w:szCs w:val="18"/>
                            </w:rPr>
                          </m:ctrlPr>
                        </m:e>
                        <m:e>
                          <m:r>
                            <w:rPr>
                              <w:rFonts w:ascii="Cambria Math" w:eastAsia="Cambria Math" w:hAnsi="Cambria Math" w:cs="Cambria Math"/>
                              <w:sz w:val="18"/>
                              <w:szCs w:val="18"/>
                            </w:rPr>
                            <m:t>0</m:t>
                          </m:r>
                          <m:ctrlPr>
                            <w:rPr>
                              <w:rFonts w:ascii="Cambria Math" w:eastAsia="Cambria Math" w:hAnsi="Cambria Math" w:cs="Cambria Math"/>
                              <w:i/>
                              <w:sz w:val="22"/>
                              <w:szCs w:val="18"/>
                            </w:rPr>
                          </m:ctrlPr>
                        </m:e>
                      </m:mr>
                      <m:mr>
                        <m:e>
                          <m:r>
                            <w:rPr>
                              <w:rFonts w:ascii="Cambria Math" w:eastAsia="Cambria Math" w:hAnsi="Cambria Math" w:cs="Cambria Math"/>
                              <w:sz w:val="18"/>
                              <w:szCs w:val="18"/>
                            </w:rPr>
                            <m:t xml:space="preserve">* </m:t>
                          </m:r>
                          <m:ctrlPr>
                            <w:rPr>
                              <w:rFonts w:ascii="Cambria Math" w:eastAsia="Cambria Math" w:hAnsi="Cambria Math" w:cs="Cambria Math"/>
                              <w:i/>
                              <w:sz w:val="22"/>
                              <w:szCs w:val="18"/>
                            </w:rPr>
                          </m:ctrlPr>
                        </m:e>
                        <m:e>
                          <m:r>
                            <w:rPr>
                              <w:rFonts w:ascii="Cambria Math" w:eastAsia="Cambria Math" w:hAnsi="Cambria Math" w:cs="Cambria Math"/>
                              <w:sz w:val="18"/>
                              <w:szCs w:val="18"/>
                            </w:rPr>
                            <m:t xml:space="preserve"> </m:t>
                          </m:r>
                          <m:ctrlPr>
                            <w:rPr>
                              <w:rFonts w:ascii="Cambria Math" w:eastAsia="Cambria Math" w:hAnsi="Cambria Math" w:cs="Cambria Math"/>
                              <w:i/>
                              <w:sz w:val="22"/>
                              <w:szCs w:val="18"/>
                            </w:rPr>
                          </m:ctrlPr>
                        </m:e>
                        <m:e>
                          <m:r>
                            <w:rPr>
                              <w:rFonts w:ascii="Cambria Math" w:eastAsia="Cambria Math" w:hAnsi="Cambria Math" w:cs="Cambria Math"/>
                              <w:sz w:val="18"/>
                              <w:szCs w:val="18"/>
                            </w:rPr>
                            <m:t xml:space="preserve"> </m:t>
                          </m:r>
                          <m:ctrlPr>
                            <w:rPr>
                              <w:rFonts w:ascii="Cambria Math" w:eastAsia="Cambria Math" w:hAnsi="Cambria Math" w:cs="Cambria Math"/>
                              <w:i/>
                              <w:sz w:val="22"/>
                              <w:szCs w:val="18"/>
                            </w:rPr>
                          </m:ctrlPr>
                        </m:e>
                        <m:e>
                          <m:r>
                            <w:rPr>
                              <w:rFonts w:ascii="Cambria Math" w:eastAsia="Cambria Math" w:hAnsi="Cambria Math" w:cs="Cambria Math"/>
                              <w:sz w:val="18"/>
                              <w:szCs w:val="18"/>
                            </w:rPr>
                            <m:t xml:space="preserve"> </m:t>
                          </m:r>
                          <m:ctrlPr>
                            <w:rPr>
                              <w:rFonts w:ascii="Cambria Math" w:eastAsia="Cambria Math" w:hAnsi="Cambria Math" w:cs="Cambria Math"/>
                              <w:i/>
                              <w:sz w:val="22"/>
                              <w:szCs w:val="18"/>
                            </w:rPr>
                          </m:ctrlPr>
                        </m:e>
                        <m:e>
                          <m:r>
                            <w:rPr>
                              <w:rFonts w:ascii="Cambria Math" w:eastAsiaTheme="minorEastAsia" w:hAnsi="Cambria Math" w:cstheme="majorBidi"/>
                              <w:sz w:val="18"/>
                              <w:szCs w:val="18"/>
                            </w:rPr>
                            <m:t>-</m:t>
                          </m:r>
                          <m:sSub>
                            <m:sSubPr>
                              <m:ctrlPr>
                                <w:rPr>
                                  <w:rFonts w:ascii="Cambria Math" w:eastAsiaTheme="minorEastAsia" w:hAnsi="Cambria Math" w:cstheme="majorBidi"/>
                                  <w:i/>
                                  <w:sz w:val="22"/>
                                  <w:szCs w:val="18"/>
                                </w:rPr>
                              </m:ctrlPr>
                            </m:sSubPr>
                            <m:e>
                              <m:r>
                                <w:rPr>
                                  <w:rFonts w:ascii="Cambria Math" w:eastAsiaTheme="minorEastAsia" w:hAnsi="Cambria Math" w:cstheme="majorBidi"/>
                                  <w:sz w:val="18"/>
                                  <w:szCs w:val="18"/>
                                </w:rPr>
                                <m:t>δ</m:t>
                              </m:r>
                            </m:e>
                            <m:sub>
                              <m:r>
                                <w:rPr>
                                  <w:rFonts w:ascii="Cambria Math" w:eastAsiaTheme="minorEastAsia" w:hAnsi="Cambria Math" w:cstheme="majorBidi"/>
                                  <w:sz w:val="18"/>
                                  <w:szCs w:val="18"/>
                                </w:rPr>
                                <m:t>1</m:t>
                              </m:r>
                            </m:sub>
                          </m:sSub>
                          <m:r>
                            <m:rPr>
                              <m:scr m:val="script"/>
                            </m:rPr>
                            <w:rPr>
                              <w:rFonts w:ascii="Cambria Math" w:eastAsiaTheme="minorEastAsia" w:hAnsi="Cambria Math" w:cstheme="majorBidi"/>
                              <w:sz w:val="18"/>
                              <w:szCs w:val="18"/>
                            </w:rPr>
                            <m:t>I</m:t>
                          </m:r>
                        </m:e>
                      </m:mr>
                    </m:m>
                  </m:e>
                </m:d>
                <m:r>
                  <w:rPr>
                    <w:rFonts w:ascii="Cambria Math" w:eastAsiaTheme="minorEastAsia" w:hAnsi="Cambria Math" w:cstheme="majorBidi"/>
                    <w:sz w:val="18"/>
                    <w:szCs w:val="18"/>
                  </w:rPr>
                  <m:t>&lt;0</m:t>
                </m:r>
                <m:r>
                  <w:rPr>
                    <w:rFonts w:ascii="Cambria Math" w:hAnsi="Cambria Math" w:cstheme="majorBidi"/>
                    <w:sz w:val="18"/>
                    <w:szCs w:val="18"/>
                  </w:rPr>
                  <m:t>,</m:t>
                </m:r>
              </m:oMath>
            </m:oMathPara>
          </w:p>
        </w:tc>
        <w:tc>
          <w:tcPr>
            <w:tcW w:w="550" w:type="dxa"/>
            <w:vAlign w:val="center"/>
            <w:hideMark/>
          </w:tcPr>
          <w:p w:rsidR="007D3DA2" w:rsidRDefault="007D3DA2" w:rsidP="00C30270">
            <w:pPr>
              <w:spacing w:after="120"/>
              <w:jc w:val="right"/>
              <w:rPr>
                <w:rFonts w:asciiTheme="majorBidi" w:eastAsiaTheme="minorHAnsi" w:hAnsiTheme="majorBidi" w:cstheme="majorBidi"/>
                <w:sz w:val="20"/>
              </w:rPr>
            </w:pPr>
            <w:r>
              <w:rPr>
                <w:rFonts w:asciiTheme="majorBidi" w:hAnsiTheme="majorBidi" w:cstheme="majorBidi"/>
                <w:sz w:val="20"/>
              </w:rPr>
              <w:t>(</w:t>
            </w:r>
            <w:r w:rsidR="00C30270">
              <w:rPr>
                <w:rFonts w:asciiTheme="majorBidi" w:hAnsiTheme="majorBidi" w:cstheme="majorBidi"/>
                <w:sz w:val="20"/>
              </w:rPr>
              <w:t>8</w:t>
            </w:r>
            <w:r>
              <w:rPr>
                <w:rFonts w:asciiTheme="majorBidi" w:hAnsiTheme="majorBidi" w:cstheme="majorBidi"/>
                <w:sz w:val="20"/>
              </w:rPr>
              <w:t>a)</w:t>
            </w:r>
          </w:p>
        </w:tc>
      </w:tr>
    </w:tbl>
    <w:p w:rsidR="007D3DA2" w:rsidRDefault="007D3DA2" w:rsidP="007D3DA2">
      <w:pPr>
        <w:spacing w:before="40" w:after="120"/>
        <w:jc w:val="both"/>
        <w:rPr>
          <w:rFonts w:asciiTheme="majorBidi" w:eastAsiaTheme="minorEastAsia" w:hAnsiTheme="majorBidi" w:cstheme="majorBidi"/>
          <w:i/>
          <w:iCs/>
          <w:sz w:val="20"/>
        </w:rPr>
      </w:pPr>
      <w:proofErr w:type="gramStart"/>
      <w:r>
        <w:rPr>
          <w:rFonts w:asciiTheme="majorBidi" w:eastAsiaTheme="minorEastAsia" w:hAnsiTheme="majorBidi" w:cstheme="majorBidi"/>
          <w:i/>
          <w:iCs/>
          <w:sz w:val="20"/>
        </w:rPr>
        <w:t>with</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550"/>
      </w:tblGrid>
      <w:tr w:rsidR="007D3DA2" w:rsidTr="007D3DA2">
        <w:tc>
          <w:tcPr>
            <w:tcW w:w="7763" w:type="dxa"/>
            <w:vAlign w:val="center"/>
            <w:hideMark/>
          </w:tcPr>
          <w:p w:rsidR="007D3DA2" w:rsidRDefault="00842EBF" w:rsidP="005D08B2">
            <w:pPr>
              <w:jc w:val="both"/>
              <w:rPr>
                <w:rFonts w:asciiTheme="majorBidi" w:eastAsiaTheme="minorEastAsia" w:hAnsiTheme="majorBidi" w:cstheme="majorBidi"/>
                <w:sz w:val="20"/>
              </w:rPr>
            </w:pPr>
            <m:oMathPara>
              <m:oMath>
                <m:sSub>
                  <m:sSubPr>
                    <m:ctrlPr>
                      <w:rPr>
                        <w:rFonts w:ascii="Cambria Math" w:eastAsiaTheme="minorEastAsia" w:hAnsi="Cambria Math" w:cstheme="majorBidi"/>
                        <w:i/>
                      </w:rPr>
                    </m:ctrlPr>
                  </m:sSubPr>
                  <m:e>
                    <m:r>
                      <m:rPr>
                        <m:sty m:val="p"/>
                      </m:rPr>
                      <w:rPr>
                        <w:rFonts w:ascii="Cambria Math" w:eastAsiaTheme="minorEastAsia" w:hAnsi="Cambria Math" w:cstheme="majorBidi"/>
                        <w:sz w:val="20"/>
                      </w:rPr>
                      <m:t>Θ</m:t>
                    </m:r>
                    <m:ctrlPr>
                      <w:rPr>
                        <w:rFonts w:ascii="Cambria Math" w:eastAsiaTheme="minorEastAsia" w:hAnsi="Cambria Math" w:cstheme="majorBidi"/>
                      </w:rPr>
                    </m:ctrlPr>
                  </m:e>
                  <m:sub>
                    <m:r>
                      <w:rPr>
                        <w:rFonts w:ascii="Cambria Math" w:eastAsiaTheme="minorEastAsia" w:hAnsi="Cambria Math" w:cstheme="majorBidi"/>
                        <w:sz w:val="20"/>
                      </w:rPr>
                      <m:t>13</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B</m:t>
                    </m:r>
                  </m:e>
                  <m:sub>
                    <m:r>
                      <w:rPr>
                        <w:rFonts w:ascii="Cambria Math" w:eastAsiaTheme="minorEastAsia" w:hAnsi="Cambria Math" w:cstheme="majorBidi"/>
                        <w:sz w:val="20"/>
                      </w:rPr>
                      <m:t>ν</m:t>
                    </m:r>
                  </m:sub>
                </m:sSub>
                <m:r>
                  <m:rPr>
                    <m:scr m:val="fraktur"/>
                  </m:rPr>
                  <w:rPr>
                    <w:rFonts w:ascii="Cambria Math" w:eastAsiaTheme="minorEastAsia" w:hAnsi="Cambria Math" w:cstheme="majorBidi"/>
                    <w:sz w:val="20"/>
                  </w:rPr>
                  <m:t>M-</m:t>
                </m:r>
                <m:sSub>
                  <m:sSubPr>
                    <m:ctrlPr>
                      <w:rPr>
                        <w:rFonts w:ascii="Cambria Math" w:eastAsiaTheme="minorEastAsia" w:hAnsi="Cambria Math" w:cstheme="majorBidi"/>
                        <w:i/>
                      </w:rPr>
                    </m:ctrlPr>
                  </m:sSubPr>
                  <m:e>
                    <m:r>
                      <w:rPr>
                        <w:rFonts w:ascii="Cambria Math" w:eastAsiaTheme="minorEastAsia" w:hAnsi="Cambria Math" w:cstheme="majorBidi"/>
                        <w:sz w:val="20"/>
                      </w:rPr>
                      <m:t>B</m:t>
                    </m:r>
                  </m:e>
                  <m:sub>
                    <m:r>
                      <w:rPr>
                        <w:rFonts w:ascii="Cambria Math" w:eastAsiaTheme="minorEastAsia" w:hAnsi="Cambria Math" w:cstheme="majorBidi"/>
                        <w:sz w:val="20"/>
                      </w:rPr>
                      <m:t>ξ</m:t>
                    </m:r>
                  </m:sub>
                </m:sSub>
                <m:r>
                  <m:rPr>
                    <m:scr m:val="fraktur"/>
                  </m:rPr>
                  <w:rPr>
                    <w:rFonts w:ascii="Cambria Math" w:eastAsiaTheme="minorEastAsia" w:hAnsi="Cambria Math" w:cstheme="majorBidi"/>
                    <w:sz w:val="20"/>
                  </w:rPr>
                  <m:t>X+Q</m:t>
                </m:r>
                <m:sSubSup>
                  <m:sSubSupPr>
                    <m:ctrlPr>
                      <w:rPr>
                        <w:rFonts w:ascii="Cambria Math" w:eastAsiaTheme="minorEastAsia" w:hAnsi="Cambria Math" w:cstheme="majorBidi"/>
                        <w:i/>
                      </w:rPr>
                    </m:ctrlPr>
                  </m:sSubSupPr>
                  <m:e>
                    <m:r>
                      <w:rPr>
                        <w:rFonts w:ascii="Cambria Math" w:eastAsiaTheme="minorEastAsia" w:hAnsi="Cambria Math" w:cstheme="majorBidi"/>
                        <w:sz w:val="20"/>
                      </w:rPr>
                      <m:t>C</m:t>
                    </m:r>
                  </m:e>
                  <m:sub>
                    <m:r>
                      <w:rPr>
                        <w:rFonts w:ascii="Cambria Math" w:eastAsiaTheme="minorEastAsia" w:hAnsi="Cambria Math" w:cstheme="majorBidi"/>
                        <w:sz w:val="20"/>
                      </w:rPr>
                      <m:t>u</m:t>
                    </m:r>
                  </m:sub>
                  <m:sup>
                    <m:r>
                      <w:rPr>
                        <w:rFonts w:ascii="Cambria Math" w:eastAsiaTheme="minorEastAsia" w:hAnsi="Cambria Math" w:cstheme="majorBidi"/>
                        <w:sz w:val="20"/>
                      </w:rPr>
                      <m:t>T</m:t>
                    </m:r>
                  </m:sup>
                </m:sSubSup>
                <m:r>
                  <w:rPr>
                    <w:rFonts w:ascii="Cambria Math" w:eastAsiaTheme="minorEastAsia" w:hAnsi="Cambria Math" w:cstheme="majorBidi"/>
                    <w:sz w:val="20"/>
                  </w:rPr>
                  <m:t>,</m:t>
                </m:r>
              </m:oMath>
            </m:oMathPara>
          </w:p>
          <w:p w:rsidR="007D3DA2" w:rsidRDefault="00842EBF" w:rsidP="005D08B2">
            <w:pPr>
              <w:jc w:val="both"/>
              <w:rPr>
                <w:rFonts w:asciiTheme="majorBidi" w:eastAsiaTheme="minorEastAsia" w:hAnsiTheme="majorBidi" w:cstheme="majorBidi"/>
                <w:sz w:val="20"/>
              </w:rPr>
            </w:pPr>
            <m:oMathPara>
              <m:oMath>
                <m:sSub>
                  <m:sSubPr>
                    <m:ctrlPr>
                      <w:rPr>
                        <w:rFonts w:ascii="Cambria Math" w:eastAsiaTheme="minorEastAsia" w:hAnsi="Cambria Math" w:cstheme="majorBidi"/>
                        <w:i/>
                      </w:rPr>
                    </m:ctrlPr>
                  </m:sSubPr>
                  <m:e>
                    <m:r>
                      <m:rPr>
                        <m:sty m:val="p"/>
                      </m:rPr>
                      <w:rPr>
                        <w:rFonts w:ascii="Cambria Math" w:eastAsiaTheme="minorEastAsia" w:hAnsi="Cambria Math" w:cstheme="majorBidi"/>
                        <w:sz w:val="20"/>
                      </w:rPr>
                      <m:t>Θ</m:t>
                    </m:r>
                    <m:ctrlPr>
                      <w:rPr>
                        <w:rFonts w:ascii="Cambria Math" w:eastAsiaTheme="minorEastAsia" w:hAnsi="Cambria Math" w:cstheme="majorBidi"/>
                      </w:rPr>
                    </m:ctrlPr>
                  </m:e>
                  <m:sub>
                    <m:r>
                      <w:rPr>
                        <w:rFonts w:ascii="Cambria Math" w:eastAsiaTheme="minorEastAsia" w:hAnsi="Cambria Math" w:cstheme="majorBidi"/>
                        <w:sz w:val="20"/>
                      </w:rPr>
                      <m:t>33</m:t>
                    </m:r>
                  </m:sub>
                </m:sSub>
                <m:r>
                  <w:rPr>
                    <w:rFonts w:ascii="Cambria Math" w:eastAsiaTheme="minorEastAsia" w:hAnsi="Cambria Math" w:cstheme="majorBidi"/>
                    <w:sz w:val="20"/>
                  </w:rPr>
                  <m:t xml:space="preserve">=-2 </m:t>
                </m:r>
                <m:r>
                  <m:rPr>
                    <m:scr m:val="fraktur"/>
                  </m:rPr>
                  <w:rPr>
                    <w:rFonts w:ascii="Cambria Math" w:eastAsiaTheme="minorEastAsia" w:hAnsi="Cambria Math" w:cstheme="majorBidi"/>
                    <w:sz w:val="20"/>
                  </w:rPr>
                  <m:t>M+</m:t>
                </m:r>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uν</m:t>
                    </m:r>
                  </m:sub>
                </m:sSub>
                <m:r>
                  <m:rPr>
                    <m:scr m:val="fraktur"/>
                  </m:rPr>
                  <w:rPr>
                    <w:rFonts w:ascii="Cambria Math" w:eastAsiaTheme="minorEastAsia" w:hAnsi="Cambria Math" w:cstheme="majorBidi"/>
                    <w:sz w:val="20"/>
                  </w:rPr>
                  <m:t>M+M</m:t>
                </m:r>
                <m:sSubSup>
                  <m:sSubSupPr>
                    <m:ctrlPr>
                      <w:rPr>
                        <w:rFonts w:ascii="Cambria Math" w:eastAsiaTheme="minorEastAsia" w:hAnsi="Cambria Math" w:cstheme="majorBidi"/>
                        <w:i/>
                      </w:rPr>
                    </m:ctrlPr>
                  </m:sSubSupPr>
                  <m:e>
                    <m:r>
                      <w:rPr>
                        <w:rFonts w:ascii="Cambria Math" w:eastAsiaTheme="minorEastAsia" w:hAnsi="Cambria Math" w:cstheme="majorBidi"/>
                        <w:sz w:val="20"/>
                      </w:rPr>
                      <m:t>D</m:t>
                    </m:r>
                  </m:e>
                  <m:sub>
                    <m:r>
                      <w:rPr>
                        <w:rFonts w:ascii="Cambria Math" w:eastAsiaTheme="minorEastAsia" w:hAnsi="Cambria Math" w:cstheme="majorBidi"/>
                        <w:sz w:val="20"/>
                      </w:rPr>
                      <m:t>uν</m:t>
                    </m:r>
                  </m:sub>
                  <m:sup>
                    <m:r>
                      <w:rPr>
                        <w:rFonts w:ascii="Cambria Math" w:eastAsiaTheme="minorEastAsia" w:hAnsi="Cambria Math" w:cstheme="majorBidi"/>
                        <w:sz w:val="20"/>
                      </w:rPr>
                      <m:t>T</m:t>
                    </m:r>
                  </m:sup>
                </m:sSubSup>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D</m:t>
                    </m:r>
                  </m:e>
                  <m:sub>
                    <m:r>
                      <w:rPr>
                        <w:rFonts w:ascii="Cambria Math" w:eastAsiaTheme="minorEastAsia" w:hAnsi="Cambria Math" w:cstheme="majorBidi"/>
                        <w:sz w:val="20"/>
                      </w:rPr>
                      <m:t>uξ</m:t>
                    </m:r>
                  </m:sub>
                </m:sSub>
                <m:r>
                  <m:rPr>
                    <m:scr m:val="fraktur"/>
                  </m:rPr>
                  <w:rPr>
                    <w:rFonts w:ascii="Cambria Math" w:eastAsiaTheme="minorEastAsia" w:hAnsi="Cambria Math" w:cstheme="majorBidi"/>
                    <w:sz w:val="20"/>
                  </w:rPr>
                  <m:t>X-</m:t>
                </m:r>
                <m:sSup>
                  <m:sSupPr>
                    <m:ctrlPr>
                      <w:rPr>
                        <w:rFonts w:ascii="Cambria Math" w:eastAsiaTheme="minorEastAsia" w:hAnsi="Cambria Math" w:cstheme="majorBidi"/>
                        <w:i/>
                      </w:rPr>
                    </m:ctrlPr>
                  </m:sSupPr>
                  <m:e>
                    <m:r>
                      <m:rPr>
                        <m:scr m:val="fraktur"/>
                      </m:rPr>
                      <w:rPr>
                        <w:rFonts w:ascii="Cambria Math" w:eastAsiaTheme="minorEastAsia" w:hAnsi="Cambria Math" w:cstheme="majorBidi"/>
                        <w:sz w:val="20"/>
                      </w:rPr>
                      <m:t>X</m:t>
                    </m:r>
                  </m:e>
                  <m:sup>
                    <m:r>
                      <w:rPr>
                        <w:rFonts w:ascii="Cambria Math" w:eastAsiaTheme="minorEastAsia" w:hAnsi="Cambria Math" w:cstheme="majorBidi"/>
                        <w:sz w:val="20"/>
                      </w:rPr>
                      <m:t>T</m:t>
                    </m:r>
                  </m:sup>
                </m:sSup>
                <m:sSubSup>
                  <m:sSubSupPr>
                    <m:ctrlPr>
                      <w:rPr>
                        <w:rFonts w:ascii="Cambria Math" w:eastAsiaTheme="minorEastAsia" w:hAnsi="Cambria Math" w:cstheme="majorBidi"/>
                        <w:i/>
                      </w:rPr>
                    </m:ctrlPr>
                  </m:sSubSupPr>
                  <m:e>
                    <m:r>
                      <w:rPr>
                        <w:rFonts w:ascii="Cambria Math" w:eastAsiaTheme="minorEastAsia" w:hAnsi="Cambria Math" w:cstheme="majorBidi"/>
                        <w:sz w:val="20"/>
                      </w:rPr>
                      <m:t>D</m:t>
                    </m:r>
                  </m:e>
                  <m:sub>
                    <m:r>
                      <w:rPr>
                        <w:rFonts w:ascii="Cambria Math" w:eastAsiaTheme="minorEastAsia" w:hAnsi="Cambria Math" w:cstheme="majorBidi"/>
                        <w:sz w:val="20"/>
                      </w:rPr>
                      <m:t>uξ</m:t>
                    </m:r>
                  </m:sub>
                  <m:sup>
                    <m:r>
                      <w:rPr>
                        <w:rFonts w:ascii="Cambria Math" w:eastAsiaTheme="minorEastAsia" w:hAnsi="Cambria Math" w:cstheme="majorBidi"/>
                        <w:sz w:val="20"/>
                      </w:rPr>
                      <m:t>T</m:t>
                    </m:r>
                  </m:sup>
                </m:sSubSup>
                <m:r>
                  <w:rPr>
                    <w:rFonts w:ascii="Cambria Math" w:eastAsiaTheme="minorEastAsia" w:hAnsi="Cambria Math" w:cstheme="majorBidi"/>
                    <w:sz w:val="20"/>
                  </w:rPr>
                  <m:t>.</m:t>
                </m:r>
              </m:oMath>
            </m:oMathPara>
          </w:p>
        </w:tc>
        <w:tc>
          <w:tcPr>
            <w:tcW w:w="550" w:type="dxa"/>
            <w:vAlign w:val="center"/>
            <w:hideMark/>
          </w:tcPr>
          <w:p w:rsidR="007D3DA2" w:rsidRDefault="007D3DA2" w:rsidP="00C30270">
            <w:pPr>
              <w:jc w:val="right"/>
              <w:rPr>
                <w:rFonts w:asciiTheme="majorBidi" w:eastAsiaTheme="minorHAnsi" w:hAnsiTheme="majorBidi" w:cstheme="majorBidi"/>
                <w:sz w:val="20"/>
              </w:rPr>
            </w:pPr>
            <w:r>
              <w:rPr>
                <w:rFonts w:asciiTheme="majorBidi" w:hAnsiTheme="majorBidi" w:cstheme="majorBidi"/>
                <w:sz w:val="20"/>
              </w:rPr>
              <w:t>(</w:t>
            </w:r>
            <w:r w:rsidR="00C30270">
              <w:rPr>
                <w:rFonts w:asciiTheme="majorBidi" w:hAnsiTheme="majorBidi" w:cstheme="majorBidi"/>
                <w:sz w:val="20"/>
              </w:rPr>
              <w:t>8</w:t>
            </w:r>
            <w:r>
              <w:rPr>
                <w:rFonts w:asciiTheme="majorBidi" w:hAnsiTheme="majorBidi" w:cstheme="majorBidi"/>
                <w:sz w:val="20"/>
              </w:rPr>
              <w:t>b)</w:t>
            </w:r>
          </w:p>
        </w:tc>
      </w:tr>
    </w:tbl>
    <w:p w:rsidR="007D3DA2" w:rsidRDefault="007D3DA2" w:rsidP="007D3DA2">
      <w:pPr>
        <w:spacing w:before="40" w:after="120"/>
        <w:jc w:val="both"/>
        <w:rPr>
          <w:rFonts w:asciiTheme="majorBidi" w:eastAsiaTheme="minorEastAsia" w:hAnsiTheme="majorBidi" w:cstheme="majorBidi"/>
          <w:i/>
          <w:iCs/>
          <w:sz w:val="20"/>
        </w:rPr>
      </w:pPr>
      <w:r>
        <w:rPr>
          <w:rFonts w:asciiTheme="majorBidi" w:eastAsiaTheme="minorEastAsia" w:hAnsiTheme="majorBidi" w:cstheme="majorBidi"/>
          <w:i/>
          <w:iCs/>
          <w:sz w:val="20"/>
        </w:rPr>
        <w:t>Then</w:t>
      </w:r>
      <w:proofErr w:type="gramStart"/>
      <w:r>
        <w:rPr>
          <w:rFonts w:asciiTheme="majorBidi" w:eastAsiaTheme="minorEastAsia" w:hAnsiTheme="majorBidi" w:cstheme="majorBidi"/>
          <w:i/>
          <w:iCs/>
          <w:sz w:val="20"/>
        </w:rPr>
        <w:t xml:space="preserve">, </w:t>
      </w:r>
      <w:proofErr w:type="gramEnd"/>
      <m:oMath>
        <m:r>
          <w:rPr>
            <w:rFonts w:ascii="Cambria Math" w:eastAsiaTheme="minorEastAsia" w:hAnsi="Cambria Math" w:cstheme="majorBidi"/>
            <w:sz w:val="20"/>
          </w:rPr>
          <m:t>Λ=</m:t>
        </m:r>
        <m:r>
          <m:rPr>
            <m:scr m:val="fraktur"/>
          </m:rPr>
          <w:rPr>
            <w:rFonts w:ascii="Cambria Math" w:eastAsiaTheme="minorEastAsia" w:hAnsi="Cambria Math" w:cstheme="majorBidi"/>
            <w:sz w:val="20"/>
          </w:rPr>
          <m:t>X</m:t>
        </m:r>
        <m:sSup>
          <m:sSupPr>
            <m:ctrlPr>
              <w:rPr>
                <w:rFonts w:ascii="Cambria Math" w:eastAsiaTheme="minorEastAsia" w:hAnsi="Cambria Math" w:cstheme="majorBidi"/>
                <w:i/>
                <w:iCs/>
              </w:rPr>
            </m:ctrlPr>
          </m:sSupPr>
          <m:e>
            <m:r>
              <m:rPr>
                <m:scr m:val="fraktur"/>
              </m:rPr>
              <w:rPr>
                <w:rFonts w:ascii="Cambria Math" w:eastAsiaTheme="minorEastAsia" w:hAnsi="Cambria Math" w:cstheme="majorBidi"/>
                <w:sz w:val="20"/>
              </w:rPr>
              <m:t>M</m:t>
            </m:r>
          </m:e>
          <m:sup>
            <m:r>
              <w:rPr>
                <w:rFonts w:ascii="Cambria Math" w:eastAsiaTheme="minorEastAsia" w:hAnsi="Cambria Math" w:cstheme="majorBidi"/>
                <w:sz w:val="20"/>
              </w:rPr>
              <m:t>-1</m:t>
            </m:r>
          </m:sup>
        </m:sSup>
      </m:oMath>
      <w:r>
        <w:rPr>
          <w:rFonts w:asciiTheme="majorBidi" w:eastAsiaTheme="minorEastAsia" w:hAnsiTheme="majorBidi" w:cstheme="majorBidi"/>
          <w:i/>
          <w:iCs/>
          <w:sz w:val="20"/>
        </w:rPr>
        <w:t>.</w:t>
      </w:r>
    </w:p>
    <w:p w:rsidR="00F7633B" w:rsidRDefault="00BB7E15" w:rsidP="00BB7E15">
      <w:pPr>
        <w:pStyle w:val="SectionTitle"/>
      </w:pPr>
      <w:r>
        <w:t>3</w:t>
      </w:r>
      <w:r w:rsidR="00F7633B">
        <w:t xml:space="preserve">. AVC </w:t>
      </w:r>
      <w:r>
        <w:t>BASED ON</w:t>
      </w:r>
      <w:r w:rsidR="00F7633B">
        <w:t xml:space="preserve"> UIO/DRC</w:t>
      </w:r>
    </w:p>
    <w:p w:rsidR="00F7633B" w:rsidRDefault="00F7633B" w:rsidP="00C30270">
      <w:pPr>
        <w:spacing w:before="40" w:after="120"/>
        <w:jc w:val="both"/>
        <w:rPr>
          <w:rFonts w:asciiTheme="majorBidi" w:eastAsiaTheme="minorEastAsia" w:hAnsiTheme="majorBidi" w:cstheme="majorBidi"/>
          <w:iCs/>
          <w:noProof/>
          <w:sz w:val="20"/>
          <w:lang w:val="en-US"/>
        </w:rPr>
      </w:pPr>
      <w:r>
        <w:rPr>
          <w:rFonts w:asciiTheme="majorBidi" w:eastAsiaTheme="minorEastAsia" w:hAnsiTheme="majorBidi" w:cstheme="majorBidi"/>
          <w:iCs/>
          <w:sz w:val="20"/>
        </w:rPr>
        <w:t xml:space="preserve">In this section, the unknown input observer-based DRC augmented with AW compensator is implemented on a smart structure which is oscillating under the effect of a bounded </w:t>
      </w:r>
      <w:r w:rsidR="00CC7D57">
        <w:rPr>
          <w:rFonts w:asciiTheme="majorBidi" w:eastAsiaTheme="minorEastAsia" w:hAnsiTheme="majorBidi" w:cstheme="majorBidi"/>
          <w:iCs/>
          <w:sz w:val="20"/>
        </w:rPr>
        <w:t xml:space="preserve">mismatch </w:t>
      </w:r>
      <w:r>
        <w:rPr>
          <w:rFonts w:asciiTheme="majorBidi" w:eastAsiaTheme="minorEastAsia" w:hAnsiTheme="majorBidi" w:cstheme="majorBidi"/>
          <w:iCs/>
          <w:sz w:val="20"/>
        </w:rPr>
        <w:t xml:space="preserve">disturbance signal. The objective of AWDRC is to attenuate the vibration of the structure at the system </w:t>
      </w:r>
      <w:r>
        <w:rPr>
          <w:rFonts w:asciiTheme="majorBidi" w:eastAsiaTheme="minorEastAsia" w:hAnsiTheme="majorBidi" w:cstheme="majorBidi"/>
          <w:iCs/>
          <w:noProof/>
          <w:sz w:val="20"/>
        </w:rPr>
        <w:t>output. Additionally,</w:t>
      </w:r>
      <w:r w:rsidR="00C30270">
        <w:rPr>
          <w:rFonts w:asciiTheme="majorBidi" w:eastAsiaTheme="minorEastAsia" w:hAnsiTheme="majorBidi" w:cstheme="majorBidi"/>
          <w:iCs/>
          <w:noProof/>
          <w:sz w:val="20"/>
        </w:rPr>
        <w:t xml:space="preserve"> </w:t>
      </w:r>
      <w:r>
        <w:rPr>
          <w:rFonts w:asciiTheme="majorBidi" w:eastAsiaTheme="minorEastAsia" w:hAnsiTheme="majorBidi" w:cstheme="majorBidi"/>
          <w:iCs/>
          <w:noProof/>
          <w:sz w:val="20"/>
        </w:rPr>
        <w:t>i</w:t>
      </w:r>
      <w:proofErr w:type="spellStart"/>
      <w:r>
        <w:rPr>
          <w:rFonts w:asciiTheme="majorBidi" w:eastAsiaTheme="minorEastAsia" w:hAnsiTheme="majorBidi" w:cstheme="majorBidi"/>
          <w:iCs/>
          <w:sz w:val="20"/>
        </w:rPr>
        <w:t>f</w:t>
      </w:r>
      <w:proofErr w:type="spellEnd"/>
      <w:r>
        <w:rPr>
          <w:rFonts w:asciiTheme="majorBidi" w:eastAsiaTheme="minorEastAsia" w:hAnsiTheme="majorBidi" w:cstheme="majorBidi"/>
          <w:iCs/>
          <w:sz w:val="20"/>
        </w:rPr>
        <w:t xml:space="preserve"> the saturation appears in the actuation elements, the AW compensator accounts </w:t>
      </w:r>
      <w:r>
        <w:rPr>
          <w:rFonts w:asciiTheme="majorBidi" w:eastAsiaTheme="minorEastAsia" w:hAnsiTheme="majorBidi" w:cstheme="majorBidi"/>
          <w:iCs/>
          <w:noProof/>
          <w:sz w:val="20"/>
        </w:rPr>
        <w:t>for the matter</w:t>
      </w:r>
      <w:r>
        <w:rPr>
          <w:rFonts w:asciiTheme="majorBidi" w:eastAsiaTheme="minorEastAsia" w:hAnsiTheme="majorBidi" w:cstheme="majorBidi"/>
          <w:iCs/>
          <w:sz w:val="20"/>
        </w:rPr>
        <w:t xml:space="preserve"> to keep the stability of the system and </w:t>
      </w:r>
      <w:proofErr w:type="gramStart"/>
      <w:r>
        <w:rPr>
          <w:rFonts w:asciiTheme="majorBidi" w:eastAsiaTheme="minorEastAsia" w:hAnsiTheme="majorBidi" w:cstheme="majorBidi"/>
          <w:iCs/>
          <w:sz w:val="20"/>
        </w:rPr>
        <w:t xml:space="preserve">if </w:t>
      </w:r>
      <w:proofErr w:type="gramEnd"/>
      <m:oMath>
        <m:r>
          <w:rPr>
            <w:rFonts w:ascii="Cambria Math" w:eastAsiaTheme="minorEastAsia" w:hAnsi="Cambria Math" w:cstheme="majorBidi"/>
            <w:sz w:val="20"/>
          </w:rPr>
          <m:t>ν=0</m:t>
        </m:r>
      </m:oMath>
      <w:r>
        <w:rPr>
          <w:rFonts w:asciiTheme="majorBidi" w:eastAsiaTheme="minorEastAsia" w:hAnsiTheme="majorBidi" w:cstheme="majorBidi"/>
          <w:sz w:val="20"/>
        </w:rPr>
        <w:t>, the controller should recover from windup state</w:t>
      </w:r>
      <w:r>
        <w:rPr>
          <w:rFonts w:asciiTheme="majorBidi" w:eastAsiaTheme="minorEastAsia" w:hAnsiTheme="majorBidi" w:cstheme="majorBidi"/>
          <w:iCs/>
          <w:sz w:val="20"/>
        </w:rPr>
        <w:t xml:space="preserve">. The plant configuration, as shown in Fig. 3, consists of a clamped-free </w:t>
      </w:r>
      <w:proofErr w:type="spellStart"/>
      <w:r>
        <w:rPr>
          <w:rFonts w:asciiTheme="majorBidi" w:eastAsiaTheme="minorEastAsia" w:hAnsiTheme="majorBidi" w:cstheme="majorBidi"/>
          <w:iCs/>
          <w:sz w:val="20"/>
        </w:rPr>
        <w:t>aluminum</w:t>
      </w:r>
      <w:proofErr w:type="spellEnd"/>
      <w:r>
        <w:rPr>
          <w:rFonts w:asciiTheme="majorBidi" w:eastAsiaTheme="minorEastAsia" w:hAnsiTheme="majorBidi" w:cstheme="majorBidi"/>
          <w:iCs/>
          <w:sz w:val="20"/>
        </w:rPr>
        <w:t xml:space="preserve"> </w:t>
      </w:r>
      <w:r>
        <w:rPr>
          <w:rFonts w:asciiTheme="majorBidi" w:eastAsiaTheme="minorEastAsia" w:hAnsiTheme="majorBidi" w:cstheme="majorBidi"/>
          <w:iCs/>
          <w:noProof/>
          <w:sz w:val="20"/>
        </w:rPr>
        <w:t>beam</w:t>
      </w:r>
      <w:r>
        <w:rPr>
          <w:rFonts w:asciiTheme="majorBidi" w:eastAsiaTheme="minorEastAsia" w:hAnsiTheme="majorBidi" w:cstheme="majorBidi"/>
          <w:iCs/>
          <w:sz w:val="20"/>
        </w:rPr>
        <w:t xml:space="preserve"> with Young’s modulus 70 </w:t>
      </w:r>
      <w:r>
        <w:rPr>
          <w:rFonts w:asciiTheme="majorBidi" w:eastAsiaTheme="minorEastAsia" w:hAnsiTheme="majorBidi" w:cstheme="majorBidi"/>
          <w:iCs/>
          <w:noProof/>
          <w:sz w:val="20"/>
        </w:rPr>
        <w:t>Gpa</w:t>
      </w:r>
      <w:r>
        <w:rPr>
          <w:rFonts w:asciiTheme="majorBidi" w:eastAsiaTheme="minorEastAsia" w:hAnsiTheme="majorBidi" w:cstheme="majorBidi"/>
          <w:iCs/>
          <w:sz w:val="20"/>
        </w:rPr>
        <w:t xml:space="preserve"> and density 2.7 g/cm³ and two piezo-patches (</w:t>
      </w:r>
      <m:oMath>
        <m:r>
          <w:rPr>
            <w:rFonts w:ascii="Cambria Math" w:eastAsiaTheme="minorEastAsia" w:hAnsi="Cambria Math" w:cstheme="majorBidi"/>
            <w:sz w:val="20"/>
          </w:rPr>
          <m:t>30×50×0.5</m:t>
        </m:r>
      </m:oMath>
      <w:r>
        <w:rPr>
          <w:rFonts w:asciiTheme="majorBidi" w:eastAsiaTheme="minorEastAsia" w:hAnsiTheme="majorBidi" w:cstheme="majorBidi"/>
          <w:iCs/>
          <w:sz w:val="20"/>
        </w:rPr>
        <w:t xml:space="preserve"> mm) bounded on one side of the </w:t>
      </w:r>
      <w:r w:rsidR="00C30270">
        <w:rPr>
          <w:rFonts w:asciiTheme="majorBidi" w:eastAsiaTheme="minorEastAsia" w:hAnsiTheme="majorBidi" w:cstheme="majorBidi"/>
          <w:iCs/>
          <w:noProof/>
          <w:sz w:val="20"/>
        </w:rPr>
        <w:t xml:space="preserve">structure. The piezo-actuators </w:t>
      </w:r>
      <w:r>
        <w:rPr>
          <w:rFonts w:asciiTheme="majorBidi" w:eastAsiaTheme="minorEastAsia" w:hAnsiTheme="majorBidi" w:cstheme="majorBidi"/>
          <w:iCs/>
          <w:noProof/>
          <w:sz w:val="20"/>
        </w:rPr>
        <w:t>are activated in operating voltage range of [-150 150] V with elect</w:t>
      </w:r>
      <w:r w:rsidR="00C30270">
        <w:rPr>
          <w:rFonts w:asciiTheme="majorBidi" w:eastAsiaTheme="minorEastAsia" w:hAnsiTheme="majorBidi" w:cstheme="majorBidi"/>
          <w:iCs/>
          <w:noProof/>
          <w:sz w:val="20"/>
        </w:rPr>
        <w:t>rical capactitance of 45 nF</w:t>
      </w:r>
      <w:r>
        <w:rPr>
          <w:rFonts w:asciiTheme="majorBidi" w:eastAsiaTheme="minorEastAsia" w:hAnsiTheme="majorBidi" w:cstheme="majorBidi"/>
          <w:iCs/>
          <w:noProof/>
          <w:sz w:val="20"/>
        </w:rPr>
        <w:t xml:space="preserve">. </w:t>
      </w:r>
    </w:p>
    <w:p w:rsidR="00F7633B" w:rsidRDefault="00F7633B" w:rsidP="00F7633B">
      <w:pPr>
        <w:spacing w:before="40" w:after="120"/>
        <w:ind w:firstLine="360"/>
        <w:jc w:val="center"/>
        <w:rPr>
          <w:rFonts w:asciiTheme="majorBidi" w:eastAsiaTheme="minorEastAsia" w:hAnsiTheme="majorBidi" w:cstheme="majorBidi"/>
          <w:iCs/>
          <w:sz w:val="20"/>
        </w:rPr>
      </w:pPr>
      <w:r>
        <w:rPr>
          <w:rFonts w:asciiTheme="majorBidi" w:eastAsiaTheme="minorEastAsia" w:hAnsiTheme="majorBidi" w:cstheme="majorBidi"/>
          <w:iCs/>
          <w:noProof/>
          <w:sz w:val="20"/>
          <w:lang w:val="en-US"/>
        </w:rPr>
        <w:lastRenderedPageBreak/>
        <w:drawing>
          <wp:inline distT="0" distB="0" distL="0" distR="0">
            <wp:extent cx="1980000" cy="1238081"/>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t="13940"/>
                    <a:stretch>
                      <a:fillRect/>
                    </a:stretch>
                  </pic:blipFill>
                  <pic:spPr bwMode="auto">
                    <a:xfrm>
                      <a:off x="0" y="0"/>
                      <a:ext cx="1980000" cy="1238081"/>
                    </a:xfrm>
                    <a:prstGeom prst="rect">
                      <a:avLst/>
                    </a:prstGeom>
                    <a:noFill/>
                    <a:ln>
                      <a:noFill/>
                    </a:ln>
                  </pic:spPr>
                </pic:pic>
              </a:graphicData>
            </a:graphic>
          </wp:inline>
        </w:drawing>
      </w:r>
    </w:p>
    <w:p w:rsidR="00F7633B" w:rsidRPr="00E201C4" w:rsidRDefault="00F7633B" w:rsidP="00E201C4">
      <w:pPr>
        <w:spacing w:before="40" w:after="120"/>
        <w:rPr>
          <w:rFonts w:asciiTheme="majorBidi" w:eastAsiaTheme="minorEastAsia" w:hAnsiTheme="majorBidi" w:cstheme="majorBidi"/>
          <w:iCs/>
          <w:sz w:val="20"/>
        </w:rPr>
      </w:pPr>
      <w:r w:rsidRPr="00E201C4">
        <w:rPr>
          <w:rFonts w:asciiTheme="majorBidi" w:eastAsiaTheme="minorEastAsia" w:hAnsiTheme="majorBidi" w:cstheme="majorBidi"/>
          <w:iCs/>
          <w:sz w:val="20"/>
        </w:rPr>
        <w:t>Fig. 3</w:t>
      </w:r>
      <w:r w:rsidR="00A767F2">
        <w:rPr>
          <w:rFonts w:asciiTheme="majorBidi" w:eastAsiaTheme="minorEastAsia" w:hAnsiTheme="majorBidi" w:cstheme="majorBidi"/>
          <w:iCs/>
          <w:sz w:val="20"/>
        </w:rPr>
        <w:t>.</w:t>
      </w:r>
      <w:r w:rsidRPr="00E201C4">
        <w:rPr>
          <w:rFonts w:asciiTheme="majorBidi" w:eastAsiaTheme="minorEastAsia" w:hAnsiTheme="majorBidi" w:cstheme="majorBidi"/>
          <w:iCs/>
          <w:sz w:val="20"/>
        </w:rPr>
        <w:t xml:space="preserve"> Geometry of the </w:t>
      </w:r>
      <w:r w:rsidRPr="00E201C4">
        <w:rPr>
          <w:rFonts w:asciiTheme="majorBidi" w:eastAsiaTheme="minorEastAsia" w:hAnsiTheme="majorBidi" w:cstheme="majorBidi"/>
          <w:iCs/>
          <w:noProof/>
          <w:sz w:val="20"/>
        </w:rPr>
        <w:t>smart</w:t>
      </w:r>
      <w:r w:rsidRPr="00E201C4">
        <w:rPr>
          <w:rFonts w:asciiTheme="majorBidi" w:eastAsiaTheme="minorEastAsia" w:hAnsiTheme="majorBidi" w:cstheme="majorBidi"/>
          <w:iCs/>
          <w:sz w:val="20"/>
        </w:rPr>
        <w:t xml:space="preserve"> beam</w:t>
      </w:r>
    </w:p>
    <w:p w:rsidR="00F7633B" w:rsidRDefault="00F7633B" w:rsidP="00E201C4">
      <w:pPr>
        <w:spacing w:before="40" w:after="120"/>
        <w:jc w:val="both"/>
        <w:rPr>
          <w:rFonts w:asciiTheme="majorBidi" w:eastAsiaTheme="minorEastAsia" w:hAnsiTheme="majorBidi" w:cstheme="majorBidi"/>
          <w:iCs/>
          <w:sz w:val="20"/>
        </w:rPr>
      </w:pPr>
      <w:r>
        <w:rPr>
          <w:rFonts w:asciiTheme="majorBidi" w:eastAsiaTheme="minorEastAsia" w:hAnsiTheme="majorBidi" w:cstheme="majorBidi"/>
          <w:iCs/>
          <w:sz w:val="20"/>
        </w:rPr>
        <w:t xml:space="preserve">The closed-loop system configuration </w:t>
      </w:r>
      <w:r>
        <w:rPr>
          <w:rFonts w:asciiTheme="majorBidi" w:eastAsiaTheme="minorEastAsia" w:hAnsiTheme="majorBidi" w:cstheme="majorBidi"/>
          <w:iCs/>
          <w:noProof/>
          <w:sz w:val="20"/>
        </w:rPr>
        <w:t>is presented</w:t>
      </w:r>
      <w:r>
        <w:rPr>
          <w:rFonts w:asciiTheme="majorBidi" w:eastAsiaTheme="minorEastAsia" w:hAnsiTheme="majorBidi" w:cstheme="majorBidi"/>
          <w:iCs/>
          <w:sz w:val="20"/>
        </w:rPr>
        <w:t xml:space="preserve"> in Fig. 4. The </w:t>
      </w:r>
      <w:r>
        <w:rPr>
          <w:rFonts w:asciiTheme="majorBidi" w:eastAsiaTheme="minorEastAsia" w:hAnsiTheme="majorBidi" w:cstheme="majorBidi"/>
          <w:iCs/>
          <w:noProof/>
          <w:sz w:val="20"/>
        </w:rPr>
        <w:t>piezolaminated</w:t>
      </w:r>
      <w:r>
        <w:rPr>
          <w:rFonts w:asciiTheme="majorBidi" w:eastAsiaTheme="minorEastAsia" w:hAnsiTheme="majorBidi" w:cstheme="majorBidi"/>
          <w:iCs/>
          <w:sz w:val="20"/>
        </w:rPr>
        <w:t xml:space="preserve"> beam plant has three independent inputs: the control inputs which act on the two actuator piezo-patches and the </w:t>
      </w:r>
      <w:r>
        <w:rPr>
          <w:rFonts w:asciiTheme="majorBidi" w:eastAsiaTheme="minorEastAsia" w:hAnsiTheme="majorBidi" w:cstheme="majorBidi"/>
          <w:iCs/>
          <w:noProof/>
          <w:sz w:val="20"/>
        </w:rPr>
        <w:t>exogenous</w:t>
      </w:r>
      <w:r>
        <w:rPr>
          <w:rFonts w:asciiTheme="majorBidi" w:eastAsiaTheme="minorEastAsia" w:hAnsiTheme="majorBidi" w:cstheme="majorBidi"/>
          <w:iCs/>
          <w:sz w:val="20"/>
        </w:rPr>
        <w:t xml:space="preserve"> signal which excites the structure through </w:t>
      </w:r>
      <w:r>
        <w:rPr>
          <w:rFonts w:asciiTheme="majorBidi" w:eastAsiaTheme="minorEastAsia" w:hAnsiTheme="majorBidi" w:cstheme="majorBidi"/>
          <w:iCs/>
          <w:noProof/>
          <w:sz w:val="20"/>
        </w:rPr>
        <w:t>an independent</w:t>
      </w:r>
      <w:r>
        <w:rPr>
          <w:rFonts w:asciiTheme="majorBidi" w:eastAsiaTheme="minorEastAsia" w:hAnsiTheme="majorBidi" w:cstheme="majorBidi"/>
          <w:iCs/>
          <w:sz w:val="20"/>
        </w:rPr>
        <w:t xml:space="preserve"> disturbance channel.</w:t>
      </w:r>
    </w:p>
    <w:p w:rsidR="00F7633B" w:rsidRDefault="00F7633B" w:rsidP="00F7633B">
      <w:pPr>
        <w:spacing w:before="40" w:after="120"/>
        <w:jc w:val="center"/>
        <w:rPr>
          <w:rFonts w:asciiTheme="majorBidi" w:eastAsiaTheme="minorEastAsia" w:hAnsiTheme="majorBidi" w:cstheme="majorBidi"/>
          <w:iCs/>
          <w:sz w:val="20"/>
        </w:rPr>
      </w:pPr>
      <w:r>
        <w:rPr>
          <w:rFonts w:asciiTheme="majorBidi" w:eastAsiaTheme="minorEastAsia" w:hAnsiTheme="majorBidi" w:cstheme="majorBidi"/>
          <w:iCs/>
          <w:noProof/>
          <w:sz w:val="20"/>
          <w:lang w:val="en-US"/>
        </w:rPr>
        <w:drawing>
          <wp:inline distT="0" distB="0" distL="0" distR="0">
            <wp:extent cx="2164080" cy="131254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4080" cy="1312545"/>
                    </a:xfrm>
                    <a:prstGeom prst="rect">
                      <a:avLst/>
                    </a:prstGeom>
                    <a:noFill/>
                    <a:ln>
                      <a:noFill/>
                    </a:ln>
                  </pic:spPr>
                </pic:pic>
              </a:graphicData>
            </a:graphic>
          </wp:inline>
        </w:drawing>
      </w:r>
    </w:p>
    <w:p w:rsidR="00F7633B" w:rsidRPr="00E201C4" w:rsidRDefault="00F7633B" w:rsidP="00E201C4">
      <w:pPr>
        <w:spacing w:before="40" w:after="120"/>
        <w:rPr>
          <w:rFonts w:asciiTheme="majorBidi" w:eastAsiaTheme="minorEastAsia" w:hAnsiTheme="majorBidi" w:cstheme="majorBidi"/>
          <w:iCs/>
          <w:sz w:val="22"/>
          <w:szCs w:val="22"/>
        </w:rPr>
      </w:pPr>
      <w:r w:rsidRPr="00E201C4">
        <w:rPr>
          <w:rFonts w:asciiTheme="majorBidi" w:eastAsiaTheme="minorEastAsia" w:hAnsiTheme="majorBidi" w:cstheme="majorBidi"/>
          <w:iCs/>
          <w:sz w:val="20"/>
        </w:rPr>
        <w:t>Fig. 4</w:t>
      </w:r>
      <w:r w:rsidR="00A767F2">
        <w:rPr>
          <w:rFonts w:asciiTheme="majorBidi" w:eastAsiaTheme="minorEastAsia" w:hAnsiTheme="majorBidi" w:cstheme="majorBidi"/>
          <w:iCs/>
          <w:sz w:val="20"/>
        </w:rPr>
        <w:t>.</w:t>
      </w:r>
      <w:r w:rsidRPr="00E201C4">
        <w:rPr>
          <w:rFonts w:asciiTheme="majorBidi" w:eastAsiaTheme="minorEastAsia" w:hAnsiTheme="majorBidi" w:cstheme="majorBidi"/>
          <w:iCs/>
          <w:sz w:val="20"/>
        </w:rPr>
        <w:t xml:space="preserve"> Schematic interconnection of the plant and </w:t>
      </w:r>
      <w:r w:rsidR="00E201C4">
        <w:rPr>
          <w:rFonts w:asciiTheme="majorBidi" w:eastAsiaTheme="minorEastAsia" w:hAnsiTheme="majorBidi" w:cstheme="majorBidi"/>
          <w:iCs/>
          <w:sz w:val="20"/>
        </w:rPr>
        <w:t>UIO</w:t>
      </w:r>
      <w:r w:rsidRPr="00E201C4">
        <w:rPr>
          <w:rFonts w:asciiTheme="majorBidi" w:eastAsiaTheme="minorEastAsia" w:hAnsiTheme="majorBidi" w:cstheme="majorBidi"/>
          <w:iCs/>
          <w:sz w:val="20"/>
        </w:rPr>
        <w:t>-based AW</w:t>
      </w:r>
      <w:r w:rsidR="00E201C4">
        <w:rPr>
          <w:rFonts w:asciiTheme="majorBidi" w:eastAsiaTheme="minorEastAsia" w:hAnsiTheme="majorBidi" w:cstheme="majorBidi"/>
          <w:iCs/>
          <w:sz w:val="20"/>
        </w:rPr>
        <w:t>DRC</w:t>
      </w:r>
    </w:p>
    <w:p w:rsidR="00F7633B" w:rsidRDefault="00F7633B" w:rsidP="007C321D">
      <w:pPr>
        <w:spacing w:before="40" w:after="120"/>
        <w:jc w:val="both"/>
        <w:rPr>
          <w:rFonts w:asciiTheme="majorBidi" w:eastAsiaTheme="minorEastAsia" w:hAnsiTheme="majorBidi" w:cstheme="majorBidi"/>
          <w:iCs/>
          <w:sz w:val="20"/>
        </w:rPr>
      </w:pPr>
      <w:r>
        <w:rPr>
          <w:rFonts w:asciiTheme="majorBidi" w:eastAsiaTheme="minorEastAsia" w:hAnsiTheme="majorBidi" w:cstheme="majorBidi"/>
          <w:iCs/>
          <w:sz w:val="20"/>
        </w:rPr>
        <w:t xml:space="preserve">The dynamics of the actuation </w:t>
      </w:r>
      <w:r>
        <w:rPr>
          <w:rFonts w:asciiTheme="majorBidi" w:eastAsiaTheme="minorEastAsia" w:hAnsiTheme="majorBidi" w:cstheme="majorBidi"/>
          <w:iCs/>
          <w:noProof/>
          <w:sz w:val="20"/>
        </w:rPr>
        <w:t>is obtained</w:t>
      </w:r>
      <w:r>
        <w:rPr>
          <w:rFonts w:asciiTheme="majorBidi" w:eastAsiaTheme="minorEastAsia" w:hAnsiTheme="majorBidi" w:cstheme="majorBidi"/>
          <w:iCs/>
          <w:sz w:val="20"/>
        </w:rPr>
        <w:t xml:space="preserve"> </w:t>
      </w:r>
      <w:r>
        <w:rPr>
          <w:rFonts w:asciiTheme="majorBidi" w:eastAsiaTheme="minorEastAsia" w:hAnsiTheme="majorBidi" w:cstheme="majorBidi"/>
          <w:iCs/>
          <w:noProof/>
          <w:sz w:val="20"/>
        </w:rPr>
        <w:t>using</w:t>
      </w:r>
      <w:r>
        <w:rPr>
          <w:rFonts w:asciiTheme="majorBidi" w:eastAsiaTheme="minorEastAsia" w:hAnsiTheme="majorBidi" w:cstheme="majorBidi"/>
          <w:iCs/>
          <w:sz w:val="20"/>
        </w:rPr>
        <w:t xml:space="preserve"> finite element</w:t>
      </w:r>
      <w:r w:rsidR="007C321D">
        <w:rPr>
          <w:rFonts w:asciiTheme="majorBidi" w:eastAsiaTheme="minorEastAsia" w:hAnsiTheme="majorBidi" w:cstheme="majorBidi"/>
          <w:iCs/>
          <w:sz w:val="20"/>
        </w:rPr>
        <w:t xml:space="preserve"> method (FEM)</w:t>
      </w:r>
      <w:r>
        <w:rPr>
          <w:rFonts w:asciiTheme="majorBidi" w:eastAsiaTheme="minorEastAsia" w:hAnsiTheme="majorBidi" w:cstheme="majorBidi"/>
          <w:iCs/>
          <w:sz w:val="20"/>
        </w:rPr>
        <w:t xml:space="preserve"> in coupled electro-mechanical domain. By </w:t>
      </w:r>
      <w:proofErr w:type="gramStart"/>
      <w:r>
        <w:rPr>
          <w:rFonts w:asciiTheme="majorBidi" w:eastAsiaTheme="minorEastAsia" w:hAnsiTheme="majorBidi" w:cstheme="majorBidi"/>
          <w:iCs/>
          <w:sz w:val="20"/>
        </w:rPr>
        <w:t xml:space="preserve">assuming </w:t>
      </w:r>
      <w:proofErr w:type="gramEnd"/>
      <m:oMath>
        <m:r>
          <m:rPr>
            <m:scr m:val="double-struck"/>
          </m:rPr>
          <w:rPr>
            <w:rFonts w:ascii="Cambria Math" w:eastAsiaTheme="minorEastAsia" w:hAnsi="Cambria Math" w:cstheme="majorBidi"/>
            <w:sz w:val="20"/>
          </w:rPr>
          <m:t>M</m:t>
        </m:r>
      </m:oMath>
      <w:r>
        <w:rPr>
          <w:rFonts w:asciiTheme="majorBidi" w:eastAsiaTheme="minorEastAsia" w:hAnsiTheme="majorBidi" w:cstheme="majorBidi"/>
          <w:iCs/>
          <w:sz w:val="20"/>
        </w:rPr>
        <w:t xml:space="preserve">, </w:t>
      </w:r>
      <m:oMath>
        <m:r>
          <m:rPr>
            <m:scr m:val="double-struck"/>
          </m:rPr>
          <w:rPr>
            <w:rFonts w:ascii="Cambria Math" w:eastAsiaTheme="minorEastAsia" w:hAnsi="Cambria Math" w:cstheme="majorBidi"/>
            <w:sz w:val="20"/>
          </w:rPr>
          <m:t>C</m:t>
        </m:r>
      </m:oMath>
      <w:r>
        <w:rPr>
          <w:rFonts w:asciiTheme="majorBidi" w:eastAsiaTheme="minorEastAsia" w:hAnsiTheme="majorBidi" w:cstheme="majorBidi"/>
          <w:iCs/>
          <w:sz w:val="20"/>
        </w:rPr>
        <w:t xml:space="preserve">, and </w:t>
      </w:r>
      <m:oMath>
        <m:r>
          <m:rPr>
            <m:scr m:val="double-struck"/>
          </m:rPr>
          <w:rPr>
            <w:rFonts w:ascii="Cambria Math" w:eastAsiaTheme="minorEastAsia" w:hAnsi="Cambria Math" w:cstheme="majorBidi"/>
            <w:sz w:val="20"/>
          </w:rPr>
          <m:t>K</m:t>
        </m:r>
      </m:oMath>
      <w:r>
        <w:rPr>
          <w:rFonts w:asciiTheme="majorBidi" w:eastAsiaTheme="minorEastAsia" w:hAnsiTheme="majorBidi" w:cstheme="majorBidi"/>
          <w:iCs/>
          <w:sz w:val="20"/>
        </w:rPr>
        <w:t xml:space="preserve"> as mass, damping, and stiffness matrices in the framework of FEM, the governing ordinary differential equation (ODE) of motion in matrix form can be written as </w:t>
      </w:r>
      <m:oMath>
        <m:r>
          <m:rPr>
            <m:scr m:val="double-struck"/>
          </m:rPr>
          <w:rPr>
            <w:rFonts w:ascii="Cambria Math" w:eastAsiaTheme="minorEastAsia" w:hAnsi="Cambria Math" w:cstheme="majorBidi"/>
            <w:sz w:val="20"/>
          </w:rPr>
          <m:t>M</m:t>
        </m:r>
        <m:acc>
          <m:accPr>
            <m:chr m:val="̈"/>
            <m:ctrlPr>
              <w:rPr>
                <w:rFonts w:ascii="Cambria Math" w:eastAsiaTheme="minorEastAsia" w:hAnsi="Cambria Math" w:cstheme="majorBidi"/>
                <w:i/>
                <w:iCs/>
              </w:rPr>
            </m:ctrlPr>
          </m:accPr>
          <m:e>
            <m:r>
              <m:rPr>
                <m:scr m:val="script"/>
              </m:rPr>
              <w:rPr>
                <w:rFonts w:ascii="Cambria Math" w:eastAsiaTheme="minorEastAsia" w:hAnsi="Cambria Math" w:cstheme="majorBidi"/>
                <w:sz w:val="20"/>
              </w:rPr>
              <m:t>q</m:t>
            </m:r>
          </m:e>
        </m:acc>
        <m:r>
          <m:rPr>
            <m:scr m:val="double-struck"/>
          </m:rPr>
          <w:rPr>
            <w:rFonts w:ascii="Cambria Math" w:eastAsiaTheme="minorEastAsia" w:hAnsi="Cambria Math" w:cstheme="majorBidi"/>
            <w:sz w:val="20"/>
          </w:rPr>
          <m:t>+C</m:t>
        </m:r>
        <m:acc>
          <m:accPr>
            <m:chr m:val="̇"/>
            <m:ctrlPr>
              <w:rPr>
                <w:rFonts w:ascii="Cambria Math" w:eastAsiaTheme="minorEastAsia" w:hAnsi="Cambria Math" w:cstheme="majorBidi"/>
                <w:i/>
                <w:iCs/>
              </w:rPr>
            </m:ctrlPr>
          </m:accPr>
          <m:e>
            <m:r>
              <m:rPr>
                <m:scr m:val="script"/>
              </m:rPr>
              <w:rPr>
                <w:rFonts w:ascii="Cambria Math" w:eastAsiaTheme="minorEastAsia" w:hAnsi="Cambria Math" w:cstheme="majorBidi"/>
                <w:sz w:val="20"/>
              </w:rPr>
              <m:t>q</m:t>
            </m:r>
          </m:e>
        </m:acc>
        <m:r>
          <m:rPr>
            <m:scr m:val="double-struck"/>
          </m:rPr>
          <w:rPr>
            <w:rFonts w:ascii="Cambria Math" w:eastAsiaTheme="minorEastAsia" w:hAnsi="Cambria Math" w:cstheme="majorBidi"/>
            <w:sz w:val="20"/>
          </w:rPr>
          <m:t>+K</m:t>
        </m:r>
        <m:r>
          <m:rPr>
            <m:scr m:val="script"/>
          </m:rPr>
          <w:rPr>
            <w:rFonts w:ascii="Cambria Math" w:eastAsiaTheme="minorEastAsia" w:hAnsi="Cambria Math" w:cstheme="majorBidi"/>
            <w:sz w:val="20"/>
          </w:rPr>
          <m:t>q=</m:t>
        </m:r>
        <m:r>
          <m:rPr>
            <m:scr m:val="double-struck"/>
          </m:rPr>
          <w:rPr>
            <w:rFonts w:ascii="Cambria Math" w:eastAsiaTheme="minorEastAsia" w:hAnsi="Cambria Math" w:cstheme="majorBidi"/>
            <w:sz w:val="20"/>
          </w:rPr>
          <m:t>F</m:t>
        </m:r>
      </m:oMath>
      <w:r>
        <w:rPr>
          <w:rFonts w:asciiTheme="majorBidi" w:eastAsiaTheme="minorEastAsia" w:hAnsiTheme="majorBidi" w:cstheme="majorBidi"/>
          <w:iCs/>
          <w:sz w:val="20"/>
        </w:rPr>
        <w:t xml:space="preserve"> with </w:t>
      </w:r>
      <m:oMath>
        <m:r>
          <m:rPr>
            <m:scr m:val="script"/>
          </m:rPr>
          <w:rPr>
            <w:rFonts w:ascii="Cambria Math" w:eastAsiaTheme="minorEastAsia" w:hAnsi="Cambria Math" w:cstheme="majorBidi"/>
            <w:sz w:val="20"/>
          </w:rPr>
          <m:t>q</m:t>
        </m:r>
      </m:oMath>
      <w:r>
        <w:rPr>
          <w:rFonts w:asciiTheme="majorBidi" w:eastAsiaTheme="minorEastAsia" w:hAnsiTheme="majorBidi" w:cstheme="majorBidi"/>
          <w:iCs/>
          <w:sz w:val="20"/>
        </w:rPr>
        <w:t xml:space="preserve"> and </w:t>
      </w:r>
      <m:oMath>
        <m:r>
          <m:rPr>
            <m:scr m:val="double-struck"/>
          </m:rPr>
          <w:rPr>
            <w:rFonts w:ascii="Cambria Math" w:eastAsiaTheme="minorEastAsia" w:hAnsi="Cambria Math" w:cstheme="majorBidi"/>
            <w:sz w:val="20"/>
          </w:rPr>
          <m:t>F</m:t>
        </m:r>
      </m:oMath>
      <w:r>
        <w:rPr>
          <w:rFonts w:asciiTheme="majorBidi" w:eastAsiaTheme="minorEastAsia" w:hAnsiTheme="majorBidi" w:cstheme="majorBidi"/>
          <w:iCs/>
          <w:sz w:val="20"/>
        </w:rPr>
        <w:t xml:space="preserve"> being the nodal states of displacement and electric potential/applied external inputs, respectively</w:t>
      </w:r>
      <w:r w:rsidR="00C324AB">
        <w:rPr>
          <w:rFonts w:asciiTheme="majorBidi" w:eastAsiaTheme="minorEastAsia" w:hAnsiTheme="majorBidi" w:cstheme="majorBidi"/>
          <w:iCs/>
          <w:sz w:val="20"/>
        </w:rPr>
        <w:t xml:space="preserve">. </w:t>
      </w:r>
      <w:r w:rsidR="00BF05D2">
        <w:rPr>
          <w:rFonts w:asciiTheme="majorBidi" w:eastAsiaTheme="minorEastAsia" w:hAnsiTheme="majorBidi" w:cstheme="majorBidi"/>
          <w:iCs/>
          <w:sz w:val="20"/>
        </w:rPr>
        <w:t xml:space="preserve">This representation can be transformed into state-space representation of (2). </w:t>
      </w:r>
      <w:r w:rsidR="00C324AB">
        <w:rPr>
          <w:rFonts w:asciiTheme="majorBidi" w:eastAsiaTheme="minorEastAsia" w:hAnsiTheme="majorBidi" w:cstheme="majorBidi"/>
          <w:iCs/>
          <w:sz w:val="20"/>
        </w:rPr>
        <w:t xml:space="preserve">Interested reader may refer to </w:t>
      </w:r>
      <w:proofErr w:type="spellStart"/>
      <w:r w:rsidR="00C324AB">
        <w:rPr>
          <w:rFonts w:asciiTheme="majorBidi" w:eastAsiaTheme="minorEastAsia" w:hAnsiTheme="majorBidi" w:cstheme="majorBidi"/>
          <w:sz w:val="20"/>
        </w:rPr>
        <w:t>Marinkovic</w:t>
      </w:r>
      <w:proofErr w:type="spellEnd"/>
      <w:r w:rsidR="00C324AB">
        <w:rPr>
          <w:rFonts w:asciiTheme="majorBidi" w:eastAsiaTheme="minorEastAsia" w:hAnsiTheme="majorBidi" w:cstheme="majorBidi"/>
          <w:sz w:val="20"/>
        </w:rPr>
        <w:t xml:space="preserve"> </w:t>
      </w:r>
      <w:r w:rsidR="00C324AB" w:rsidRPr="00C324AB">
        <w:rPr>
          <w:rFonts w:asciiTheme="majorBidi" w:eastAsiaTheme="minorEastAsia" w:hAnsiTheme="majorBidi" w:cstheme="majorBidi"/>
          <w:sz w:val="20"/>
        </w:rPr>
        <w:t>et al.,</w:t>
      </w:r>
      <w:r w:rsidR="00C324AB">
        <w:rPr>
          <w:rFonts w:asciiTheme="majorBidi" w:eastAsiaTheme="minorEastAsia" w:hAnsiTheme="majorBidi" w:cstheme="majorBidi"/>
          <w:sz w:val="20"/>
        </w:rPr>
        <w:t xml:space="preserve"> (2009) and</w:t>
      </w:r>
      <w:r w:rsidR="00C324AB">
        <w:rPr>
          <w:rFonts w:asciiTheme="majorBidi" w:eastAsiaTheme="minorEastAsia" w:hAnsiTheme="majorBidi" w:cstheme="majorBidi"/>
          <w:iCs/>
          <w:sz w:val="20"/>
        </w:rPr>
        <w:t xml:space="preserve"> </w:t>
      </w:r>
      <w:r>
        <w:rPr>
          <w:rFonts w:asciiTheme="majorBidi" w:eastAsiaTheme="minorEastAsia" w:hAnsiTheme="majorBidi" w:cstheme="majorBidi"/>
          <w:noProof/>
          <w:sz w:val="20"/>
        </w:rPr>
        <w:t xml:space="preserve">Oveisi and Nestorović, </w:t>
      </w:r>
      <w:r w:rsidR="00C324AB">
        <w:rPr>
          <w:rFonts w:asciiTheme="majorBidi" w:eastAsiaTheme="minorEastAsia" w:hAnsiTheme="majorBidi" w:cstheme="majorBidi"/>
          <w:noProof/>
          <w:sz w:val="20"/>
        </w:rPr>
        <w:t>(</w:t>
      </w:r>
      <w:r>
        <w:rPr>
          <w:rFonts w:asciiTheme="majorBidi" w:eastAsiaTheme="minorEastAsia" w:hAnsiTheme="majorBidi" w:cstheme="majorBidi"/>
          <w:noProof/>
          <w:sz w:val="20"/>
        </w:rPr>
        <w:t>2014</w:t>
      </w:r>
      <w:r>
        <w:rPr>
          <w:rFonts w:asciiTheme="majorBidi" w:eastAsiaTheme="minorEastAsia" w:hAnsiTheme="majorBidi" w:cstheme="majorBidi"/>
          <w:iCs/>
          <w:sz w:val="20"/>
        </w:rPr>
        <w:t xml:space="preserve">). </w:t>
      </w:r>
    </w:p>
    <w:p w:rsidR="00C324AB" w:rsidRDefault="00C324AB" w:rsidP="00C324AB">
      <w:pPr>
        <w:pStyle w:val="SubsectionTitle"/>
      </w:pPr>
      <w:proofErr w:type="gramStart"/>
      <w:r>
        <w:t>3.1  Numerical</w:t>
      </w:r>
      <w:proofErr w:type="gramEnd"/>
      <w:r>
        <w:t xml:space="preserve"> simulation</w:t>
      </w:r>
    </w:p>
    <w:p w:rsidR="00A21F8B" w:rsidRDefault="00A21F8B" w:rsidP="003E2021">
      <w:pPr>
        <w:spacing w:before="40" w:after="120"/>
        <w:jc w:val="both"/>
        <w:rPr>
          <w:rFonts w:asciiTheme="majorBidi" w:eastAsiaTheme="minorEastAsia" w:hAnsiTheme="majorBidi" w:cstheme="majorBidi"/>
          <w:sz w:val="20"/>
          <w:lang w:val="en-US"/>
        </w:rPr>
      </w:pPr>
      <w:r>
        <w:rPr>
          <w:rFonts w:asciiTheme="majorBidi" w:eastAsiaTheme="minorEastAsia" w:hAnsiTheme="majorBidi" w:cstheme="majorBidi"/>
          <w:sz w:val="20"/>
        </w:rPr>
        <w:t xml:space="preserve">In this </w:t>
      </w:r>
      <w:r w:rsidR="00C324AB">
        <w:rPr>
          <w:rFonts w:asciiTheme="majorBidi" w:eastAsiaTheme="minorEastAsia" w:hAnsiTheme="majorBidi" w:cstheme="majorBidi"/>
          <w:sz w:val="20"/>
        </w:rPr>
        <w:t>sub</w:t>
      </w:r>
      <w:r>
        <w:rPr>
          <w:rFonts w:asciiTheme="majorBidi" w:eastAsiaTheme="minorEastAsia" w:hAnsiTheme="majorBidi" w:cstheme="majorBidi"/>
          <w:sz w:val="20"/>
        </w:rPr>
        <w:t xml:space="preserve">section, the numerical results of the employment of the proposed controller </w:t>
      </w:r>
      <w:r>
        <w:rPr>
          <w:rFonts w:asciiTheme="majorBidi" w:eastAsiaTheme="minorEastAsia" w:hAnsiTheme="majorBidi" w:cstheme="majorBidi"/>
          <w:noProof/>
          <w:sz w:val="20"/>
        </w:rPr>
        <w:t>are</w:t>
      </w:r>
      <w:r>
        <w:rPr>
          <w:rFonts w:asciiTheme="majorBidi" w:eastAsiaTheme="minorEastAsia" w:hAnsiTheme="majorBidi" w:cstheme="majorBidi"/>
          <w:sz w:val="20"/>
        </w:rPr>
        <w:t xml:space="preserve"> presented on the </w:t>
      </w:r>
      <w:r>
        <w:rPr>
          <w:rFonts w:asciiTheme="majorBidi" w:eastAsiaTheme="minorEastAsia" w:hAnsiTheme="majorBidi" w:cstheme="majorBidi"/>
          <w:noProof/>
          <w:sz w:val="20"/>
        </w:rPr>
        <w:t>piezo-laminated</w:t>
      </w:r>
      <w:r>
        <w:rPr>
          <w:rFonts w:asciiTheme="majorBidi" w:eastAsiaTheme="minorEastAsia" w:hAnsiTheme="majorBidi" w:cstheme="majorBidi"/>
          <w:sz w:val="20"/>
        </w:rPr>
        <w:t xml:space="preserve"> beam shown in Fig. 3. For design purposes, </w:t>
      </w:r>
      <w:r>
        <w:rPr>
          <w:rFonts w:asciiTheme="majorBidi" w:eastAsiaTheme="minorEastAsia" w:hAnsiTheme="majorBidi" w:cstheme="majorBidi"/>
          <w:noProof/>
          <w:sz w:val="20"/>
        </w:rPr>
        <w:t xml:space="preserve">a </w:t>
      </w:r>
      <w:r>
        <w:rPr>
          <w:rFonts w:asciiTheme="majorBidi" w:eastAsiaTheme="minorEastAsia" w:hAnsiTheme="majorBidi" w:cstheme="majorBidi"/>
          <w:sz w:val="20"/>
        </w:rPr>
        <w:t xml:space="preserve">reduced order system is obtained by considering two bending </w:t>
      </w:r>
      <w:r>
        <w:rPr>
          <w:rFonts w:asciiTheme="majorBidi" w:eastAsiaTheme="minorEastAsia" w:hAnsiTheme="majorBidi" w:cstheme="majorBidi"/>
          <w:noProof/>
          <w:sz w:val="20"/>
        </w:rPr>
        <w:t>mode shapes</w:t>
      </w:r>
      <w:r>
        <w:rPr>
          <w:rFonts w:asciiTheme="majorBidi" w:eastAsiaTheme="minorEastAsia" w:hAnsiTheme="majorBidi" w:cstheme="majorBidi"/>
          <w:sz w:val="20"/>
        </w:rPr>
        <w:t xml:space="preserve"> of the </w:t>
      </w:r>
      <w:r>
        <w:rPr>
          <w:rFonts w:asciiTheme="majorBidi" w:eastAsiaTheme="minorEastAsia" w:hAnsiTheme="majorBidi" w:cstheme="majorBidi"/>
          <w:noProof/>
          <w:sz w:val="20"/>
        </w:rPr>
        <w:t>smart</w:t>
      </w:r>
      <w:r>
        <w:rPr>
          <w:rFonts w:asciiTheme="majorBidi" w:eastAsiaTheme="minorEastAsia" w:hAnsiTheme="majorBidi" w:cstheme="majorBidi"/>
          <w:sz w:val="20"/>
        </w:rPr>
        <w:t xml:space="preserve"> structure. The two fundamental natural frequencies of the system are 87.3 and 480 rad/s and their associated damping ratio </w:t>
      </w:r>
      <w:r>
        <w:rPr>
          <w:rFonts w:asciiTheme="majorBidi" w:eastAsiaTheme="minorEastAsia" w:hAnsiTheme="majorBidi" w:cstheme="majorBidi"/>
          <w:noProof/>
          <w:sz w:val="20"/>
        </w:rPr>
        <w:t>is assumed to be</w:t>
      </w:r>
      <w:r>
        <w:rPr>
          <w:rFonts w:asciiTheme="majorBidi" w:eastAsiaTheme="minorEastAsia" w:hAnsiTheme="majorBidi" w:cstheme="majorBidi"/>
          <w:sz w:val="20"/>
        </w:rPr>
        <w:t xml:space="preserve"> 1</w:t>
      </w:r>
      <m:oMath>
        <m:r>
          <w:rPr>
            <w:rFonts w:ascii="Cambria Math" w:eastAsiaTheme="minorEastAsia" w:hAnsi="Cambria Math" w:cstheme="majorBidi"/>
            <w:sz w:val="20"/>
          </w:rPr>
          <m:t>×</m:t>
        </m:r>
        <m:sSup>
          <m:sSupPr>
            <m:ctrlPr>
              <w:rPr>
                <w:rFonts w:ascii="Cambria Math" w:eastAsiaTheme="minorEastAsia" w:hAnsi="Cambria Math" w:cstheme="majorBidi"/>
                <w:i/>
              </w:rPr>
            </m:ctrlPr>
          </m:sSupPr>
          <m:e>
            <m:r>
              <w:rPr>
                <w:rFonts w:ascii="Cambria Math" w:eastAsiaTheme="minorEastAsia" w:hAnsi="Cambria Math" w:cstheme="majorBidi"/>
                <w:sz w:val="20"/>
              </w:rPr>
              <m:t>10</m:t>
            </m:r>
          </m:e>
          <m:sup>
            <m:r>
              <w:rPr>
                <w:rFonts w:ascii="Cambria Math" w:eastAsiaTheme="minorEastAsia" w:hAnsi="Cambria Math" w:cstheme="majorBidi"/>
                <w:sz w:val="20"/>
              </w:rPr>
              <m:t>-2</m:t>
            </m:r>
          </m:sup>
        </m:sSup>
      </m:oMath>
      <w:r>
        <w:rPr>
          <w:rFonts w:asciiTheme="majorBidi" w:eastAsiaTheme="minorEastAsia" w:hAnsiTheme="majorBidi" w:cstheme="majorBidi"/>
          <w:sz w:val="20"/>
        </w:rPr>
        <w:t xml:space="preserve">. </w:t>
      </w:r>
      <w:bookmarkStart w:id="0" w:name="OLE_LINK49"/>
      <w:r>
        <w:rPr>
          <w:rFonts w:asciiTheme="majorBidi" w:eastAsiaTheme="minorEastAsia" w:hAnsiTheme="majorBidi" w:cstheme="majorBidi"/>
          <w:sz w:val="20"/>
        </w:rPr>
        <w:t xml:space="preserve">The </w:t>
      </w:r>
      <w:r>
        <w:rPr>
          <w:rFonts w:asciiTheme="majorBidi" w:eastAsiaTheme="minorEastAsia" w:hAnsiTheme="majorBidi" w:cstheme="majorBidi"/>
          <w:noProof/>
          <w:sz w:val="20"/>
        </w:rPr>
        <w:t>nominal</w:t>
      </w:r>
      <w:r>
        <w:rPr>
          <w:rFonts w:asciiTheme="majorBidi" w:eastAsiaTheme="minorEastAsia" w:hAnsiTheme="majorBidi" w:cstheme="majorBidi"/>
          <w:sz w:val="20"/>
        </w:rPr>
        <w:t xml:space="preserve"> system is a transformed in state space model with the system matrices shown in (</w:t>
      </w:r>
      <w:r w:rsidR="003E2021">
        <w:rPr>
          <w:rFonts w:asciiTheme="majorBidi" w:eastAsiaTheme="minorEastAsia" w:hAnsiTheme="majorBidi" w:cstheme="majorBidi"/>
          <w:sz w:val="20"/>
        </w:rPr>
        <w:t>9</w:t>
      </w:r>
      <w:r>
        <w:rPr>
          <w:rFonts w:asciiTheme="majorBidi" w:eastAsiaTheme="minorEastAsia" w:hAnsiTheme="majorBidi" w:cstheme="majorBidi"/>
          <w:sz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1"/>
        <w:gridCol w:w="469"/>
      </w:tblGrid>
      <w:tr w:rsidR="00A21F8B" w:rsidRPr="00501051" w:rsidTr="00A21F8B">
        <w:tc>
          <w:tcPr>
            <w:tcW w:w="7762" w:type="dxa"/>
            <w:vAlign w:val="center"/>
            <w:hideMark/>
          </w:tcPr>
          <w:p w:rsidR="00A21F8B" w:rsidRPr="00501051" w:rsidRDefault="00842EBF" w:rsidP="00E80785">
            <w:pPr>
              <w:jc w:val="both"/>
              <w:rPr>
                <w:rFonts w:asciiTheme="majorBidi" w:eastAsiaTheme="minorEastAsia" w:hAnsiTheme="majorBidi" w:cstheme="majorBidi"/>
                <w:sz w:val="20"/>
              </w:rPr>
            </w:pPr>
            <m:oMathPara>
              <m:oMathParaPr>
                <m:jc m:val="left"/>
              </m:oMathParaPr>
              <m:oMath>
                <m:sSub>
                  <m:sSubPr>
                    <m:ctrlPr>
                      <w:rPr>
                        <w:rFonts w:ascii="Cambria Math" w:eastAsiaTheme="minorEastAsia" w:hAnsi="Cambria Math" w:cstheme="majorBidi"/>
                        <w:i/>
                        <w:sz w:val="20"/>
                      </w:rPr>
                    </m:ctrlPr>
                  </m:sSubPr>
                  <m:e>
                    <m:r>
                      <w:rPr>
                        <w:rFonts w:ascii="Cambria Math" w:eastAsiaTheme="minorEastAsia" w:hAnsi="Cambria Math" w:cstheme="majorBidi"/>
                        <w:sz w:val="20"/>
                      </w:rPr>
                      <m:t>A</m:t>
                    </m:r>
                  </m:e>
                  <m:sub>
                    <m:r>
                      <w:rPr>
                        <w:rFonts w:ascii="Cambria Math" w:eastAsiaTheme="minorEastAsia" w:hAnsi="Cambria Math" w:cstheme="majorBidi"/>
                        <w:sz w:val="20"/>
                      </w:rPr>
                      <m:t>P</m:t>
                    </m:r>
                  </m:sub>
                </m:sSub>
                <m:r>
                  <w:rPr>
                    <w:rFonts w:ascii="Cambria Math" w:eastAsiaTheme="minorEastAsia" w:hAnsi="Cambria Math" w:cstheme="majorBidi"/>
                    <w:sz w:val="20"/>
                  </w:rPr>
                  <m:t>=</m:t>
                </m:r>
                <m:d>
                  <m:dPr>
                    <m:begChr m:val="["/>
                    <m:endChr m:val="]"/>
                    <m:ctrlPr>
                      <w:rPr>
                        <w:rFonts w:ascii="Cambria Math" w:eastAsiaTheme="minorEastAsia" w:hAnsi="Cambria Math" w:cstheme="majorBidi"/>
                        <w:i/>
                        <w:sz w:val="20"/>
                      </w:rPr>
                    </m:ctrlPr>
                  </m:dPr>
                  <m:e>
                    <m:m>
                      <m:mPr>
                        <m:mcs>
                          <m:mc>
                            <m:mcPr>
                              <m:count m:val="4"/>
                              <m:mcJc m:val="center"/>
                            </m:mcPr>
                          </m:mc>
                        </m:mcs>
                        <m:ctrlPr>
                          <w:rPr>
                            <w:rFonts w:ascii="Cambria Math" w:eastAsiaTheme="minorEastAsia" w:hAnsi="Cambria Math" w:cstheme="majorBidi"/>
                            <w:i/>
                            <w:sz w:val="20"/>
                          </w:rPr>
                        </m:ctrlPr>
                      </m:mPr>
                      <m:mr>
                        <m:e>
                          <m:r>
                            <w:rPr>
                              <w:rFonts w:ascii="Cambria Math" w:eastAsiaTheme="minorEastAsia" w:hAnsi="Cambria Math" w:cstheme="majorBidi"/>
                              <w:sz w:val="20"/>
                            </w:rPr>
                            <m:t>0</m:t>
                          </m:r>
                        </m:e>
                        <m:e>
                          <m:r>
                            <w:rPr>
                              <w:rFonts w:ascii="Cambria Math" w:eastAsiaTheme="minorEastAsia" w:hAnsi="Cambria Math" w:cstheme="majorBidi"/>
                              <w:sz w:val="20"/>
                            </w:rPr>
                            <m:t>87.27</m:t>
                          </m:r>
                        </m:e>
                        <m:e>
                          <m:r>
                            <w:rPr>
                              <w:rFonts w:ascii="Cambria Math" w:eastAsiaTheme="minorEastAsia" w:hAnsi="Cambria Math" w:cstheme="majorBidi"/>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cstheme="majorBidi"/>
                              <w:sz w:val="20"/>
                            </w:rPr>
                            <m:t>-87.27</m:t>
                          </m:r>
                          <m:ctrlPr>
                            <w:rPr>
                              <w:rFonts w:ascii="Cambria Math" w:eastAsia="Cambria Math" w:hAnsi="Cambria Math" w:cs="Cambria Math"/>
                              <w:i/>
                              <w:sz w:val="20"/>
                            </w:rPr>
                          </m:ctrlPr>
                        </m:e>
                        <m:e>
                          <m:r>
                            <w:rPr>
                              <w:rFonts w:ascii="Cambria Math" w:eastAsia="Cambria Math" w:hAnsi="Cambria Math" w:cs="Cambria Math"/>
                              <w:sz w:val="20"/>
                            </w:rPr>
                            <m:t>-1.74</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480.07</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-480.07</m:t>
                          </m:r>
                          <m:ctrlPr>
                            <w:rPr>
                              <w:rFonts w:ascii="Cambria Math" w:eastAsia="Cambria Math" w:hAnsi="Cambria Math" w:cs="Cambria Math"/>
                              <w:i/>
                              <w:sz w:val="20"/>
                            </w:rPr>
                          </m:ctrlPr>
                        </m:e>
                        <m:e>
                          <m:r>
                            <w:rPr>
                              <w:rFonts w:ascii="Cambria Math" w:eastAsia="Cambria Math" w:hAnsi="Cambria Math" w:cs="Cambria Math"/>
                              <w:sz w:val="20"/>
                            </w:rPr>
                            <m:t>-9.6</m:t>
                          </m:r>
                        </m:e>
                      </m:mr>
                    </m:m>
                  </m:e>
                </m:d>
                <m:r>
                  <w:rPr>
                    <w:rFonts w:ascii="Cambria Math" w:eastAsiaTheme="minorEastAsia" w:hAnsi="Cambria Math" w:cstheme="majorBidi"/>
                    <w:sz w:val="20"/>
                  </w:rPr>
                  <m:t>,</m:t>
                </m:r>
              </m:oMath>
            </m:oMathPara>
          </w:p>
          <w:p w:rsidR="00A21F8B" w:rsidRPr="00501051" w:rsidRDefault="00842EBF" w:rsidP="00E80785">
            <w:pPr>
              <w:jc w:val="both"/>
              <w:rPr>
                <w:rFonts w:asciiTheme="majorBidi" w:eastAsiaTheme="minorEastAsia" w:hAnsiTheme="majorBidi" w:cstheme="majorBidi"/>
                <w:sz w:val="20"/>
              </w:rPr>
            </w:pPr>
            <m:oMathPara>
              <m:oMathParaPr>
                <m:jc m:val="left"/>
              </m:oMathParaPr>
              <m:oMath>
                <m:d>
                  <m:dPr>
                    <m:begChr m:val="["/>
                    <m:endChr m:val="]"/>
                    <m:ctrlPr>
                      <w:rPr>
                        <w:rFonts w:ascii="Cambria Math" w:eastAsiaTheme="minorEastAsia" w:hAnsi="Cambria Math" w:cstheme="majorBidi"/>
                        <w:i/>
                        <w:sz w:val="20"/>
                      </w:rPr>
                    </m:ctrlPr>
                  </m:dPr>
                  <m:e>
                    <m:m>
                      <m:mPr>
                        <m:mcs>
                          <m:mc>
                            <m:mcPr>
                              <m:count m:val="2"/>
                              <m:mcJc m:val="center"/>
                            </m:mcPr>
                          </m:mc>
                        </m:mcs>
                        <m:ctrlPr>
                          <w:rPr>
                            <w:rFonts w:ascii="Cambria Math" w:eastAsiaTheme="minorEastAsia" w:hAnsi="Cambria Math" w:cstheme="majorBidi"/>
                            <w:i/>
                            <w:sz w:val="20"/>
                          </w:rPr>
                        </m:ctrlPr>
                      </m:mPr>
                      <m:mr>
                        <m:e>
                          <m:sSub>
                            <m:sSubPr>
                              <m:ctrlPr>
                                <w:rPr>
                                  <w:rFonts w:ascii="Cambria Math" w:eastAsiaTheme="minorEastAsia" w:hAnsi="Cambria Math" w:cstheme="majorBidi"/>
                                  <w:i/>
                                  <w:sz w:val="20"/>
                                </w:rPr>
                              </m:ctrlPr>
                            </m:sSubPr>
                            <m:e>
                              <m:r>
                                <w:rPr>
                                  <w:rFonts w:ascii="Cambria Math" w:eastAsiaTheme="minorEastAsia" w:hAnsi="Cambria Math" w:cstheme="majorBidi"/>
                                  <w:sz w:val="20"/>
                                </w:rPr>
                                <m:t>B</m:t>
                              </m:r>
                            </m:e>
                            <m:sub>
                              <m:r>
                                <w:rPr>
                                  <w:rFonts w:ascii="Cambria Math" w:eastAsiaTheme="minorEastAsia" w:hAnsi="Cambria Math" w:cstheme="majorBidi"/>
                                  <w:sz w:val="20"/>
                                </w:rPr>
                                <m:t>P</m:t>
                              </m:r>
                            </m:sub>
                          </m:sSub>
                        </m:e>
                        <m:e>
                          <m:sSub>
                            <m:sSubPr>
                              <m:ctrlPr>
                                <w:rPr>
                                  <w:rFonts w:ascii="Cambria Math" w:eastAsiaTheme="minorEastAsia" w:hAnsi="Cambria Math" w:cstheme="majorBidi"/>
                                  <w:i/>
                                  <w:sz w:val="20"/>
                                </w:rPr>
                              </m:ctrlPr>
                            </m:sSubPr>
                            <m:e>
                              <m:r>
                                <w:rPr>
                                  <w:rFonts w:ascii="Cambria Math" w:eastAsiaTheme="minorEastAsia" w:hAnsi="Cambria Math" w:cstheme="majorBidi"/>
                                  <w:sz w:val="20"/>
                                </w:rPr>
                                <m:t>E</m:t>
                              </m:r>
                            </m:e>
                            <m:sub>
                              <m:r>
                                <w:rPr>
                                  <w:rFonts w:ascii="Cambria Math" w:eastAsiaTheme="minorEastAsia" w:hAnsi="Cambria Math" w:cstheme="majorBidi"/>
                                  <w:sz w:val="20"/>
                                </w:rPr>
                                <m:t>P</m:t>
                              </m:r>
                            </m:sub>
                          </m:sSub>
                        </m:e>
                      </m:mr>
                    </m:m>
                  </m:e>
                </m:d>
                <m:r>
                  <w:rPr>
                    <w:rFonts w:ascii="Cambria Math" w:eastAsiaTheme="minorEastAsia" w:hAnsi="Cambria Math" w:cstheme="majorBidi"/>
                    <w:sz w:val="20"/>
                  </w:rPr>
                  <m:t>=</m:t>
                </m:r>
                <m:sSup>
                  <m:sSupPr>
                    <m:ctrlPr>
                      <w:rPr>
                        <w:rFonts w:ascii="Cambria Math" w:eastAsiaTheme="minorEastAsia" w:hAnsi="Cambria Math" w:cstheme="majorBidi"/>
                        <w:i/>
                        <w:sz w:val="20"/>
                      </w:rPr>
                    </m:ctrlPr>
                  </m:sSupPr>
                  <m:e>
                    <m:d>
                      <m:dPr>
                        <m:begChr m:val="["/>
                        <m:endChr m:val="]"/>
                        <m:ctrlPr>
                          <w:rPr>
                            <w:rFonts w:ascii="Cambria Math" w:eastAsiaTheme="minorEastAsia" w:hAnsi="Cambria Math" w:cstheme="majorBidi"/>
                            <w:i/>
                            <w:sz w:val="20"/>
                          </w:rPr>
                        </m:ctrlPr>
                      </m:dPr>
                      <m:e>
                        <m:m>
                          <m:mPr>
                            <m:mcs>
                              <m:mc>
                                <m:mcPr>
                                  <m:count m:val="4"/>
                                  <m:mcJc m:val="center"/>
                                </m:mcPr>
                              </m:mc>
                            </m:mcs>
                            <m:ctrlPr>
                              <w:rPr>
                                <w:rFonts w:ascii="Cambria Math" w:eastAsiaTheme="minorEastAsia" w:hAnsi="Cambria Math" w:cstheme="majorBidi"/>
                                <w:i/>
                                <w:sz w:val="20"/>
                              </w:rPr>
                            </m:ctrlPr>
                          </m:mPr>
                          <m:mr>
                            <m:e>
                              <m:r>
                                <w:rPr>
                                  <w:rFonts w:ascii="Cambria Math" w:eastAsiaTheme="minorEastAsia" w:hAnsi="Cambria Math" w:cstheme="majorBidi"/>
                                  <w:sz w:val="20"/>
                                </w:rPr>
                                <m:t>0</m:t>
                              </m:r>
                            </m:e>
                            <m:e>
                              <m:r>
                                <w:rPr>
                                  <w:rFonts w:ascii="Cambria Math" w:eastAsiaTheme="minorEastAsia" w:hAnsi="Cambria Math" w:cstheme="majorBidi"/>
                                  <w:sz w:val="20"/>
                                </w:rPr>
                                <m:t>4.35</m:t>
                              </m:r>
                            </m:e>
                            <m:e>
                              <m:r>
                                <w:rPr>
                                  <w:rFonts w:ascii="Cambria Math" w:eastAsiaTheme="minorEastAsia" w:hAnsi="Cambria Math" w:cstheme="majorBidi"/>
                                  <w:sz w:val="20"/>
                                </w:rPr>
                                <m:t>0</m:t>
                              </m:r>
                              <m:ctrlPr>
                                <w:rPr>
                                  <w:rFonts w:ascii="Cambria Math" w:eastAsia="Cambria Math" w:hAnsi="Cambria Math" w:cs="Cambria Math"/>
                                  <w:i/>
                                  <w:sz w:val="20"/>
                                </w:rPr>
                              </m:ctrlPr>
                            </m:e>
                            <m:e>
                              <m:r>
                                <w:rPr>
                                  <w:rFonts w:ascii="Cambria Math" w:eastAsia="Cambria Math" w:hAnsi="Cambria Math" w:cs="Cambria Math"/>
                                  <w:sz w:val="20"/>
                                </w:rPr>
                                <m:t>19.27</m:t>
                              </m:r>
                              <m:ctrlPr>
                                <w:rPr>
                                  <w:rFonts w:ascii="Cambria Math" w:eastAsia="Cambria Math" w:hAnsi="Cambria Math" w:cs="Cambria Math"/>
                                  <w:i/>
                                  <w:sz w:val="20"/>
                                </w:rPr>
                              </m:ctrlPr>
                            </m:e>
                          </m:mr>
                          <m:mr>
                            <m:e>
                              <m:r>
                                <w:rPr>
                                  <w:rFonts w:ascii="Cambria Math" w:eastAsiaTheme="minorEastAsia" w:hAnsi="Cambria Math" w:cstheme="majorBidi"/>
                                  <w:sz w:val="20"/>
                                </w:rPr>
                                <m:t>0</m:t>
                              </m:r>
                            </m:e>
                            <m:e>
                              <m:r>
                                <w:rPr>
                                  <w:rFonts w:ascii="Cambria Math" w:eastAsiaTheme="minorEastAsia" w:hAnsi="Cambria Math" w:cstheme="majorBidi"/>
                                  <w:sz w:val="20"/>
                                </w:rPr>
                                <m:t>2.79</m:t>
                              </m:r>
                            </m:e>
                            <m:e>
                              <m:r>
                                <w:rPr>
                                  <w:rFonts w:ascii="Cambria Math" w:eastAsiaTheme="minorEastAsia" w:hAnsi="Cambria Math" w:cstheme="majorBidi"/>
                                  <w:sz w:val="20"/>
                                </w:rPr>
                                <m:t>0</m:t>
                              </m:r>
                              <m:ctrlPr>
                                <w:rPr>
                                  <w:rFonts w:ascii="Cambria Math" w:eastAsia="Cambria Math" w:hAnsi="Cambria Math" w:cs="Cambria Math"/>
                                  <w:i/>
                                  <w:sz w:val="20"/>
                                </w:rPr>
                              </m:ctrlPr>
                            </m:e>
                            <m:e>
                              <m:r>
                                <w:rPr>
                                  <w:rFonts w:ascii="Cambria Math" w:eastAsia="Cambria Math" w:hAnsi="Cambria Math" w:cs="Cambria Math"/>
                                  <w:sz w:val="20"/>
                                </w:rPr>
                                <m:t>-4.23</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-5.42</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5.08</m:t>
                              </m:r>
                            </m:e>
                          </m:mr>
                        </m:m>
                      </m:e>
                    </m:d>
                  </m:e>
                  <m:sup>
                    <m:r>
                      <w:rPr>
                        <w:rFonts w:ascii="Cambria Math" w:eastAsiaTheme="minorEastAsia" w:hAnsi="Cambria Math" w:cstheme="majorBidi"/>
                        <w:sz w:val="20"/>
                      </w:rPr>
                      <m:t>T</m:t>
                    </m:r>
                  </m:sup>
                </m:sSup>
                <m:r>
                  <w:rPr>
                    <w:rFonts w:ascii="Cambria Math" w:eastAsiaTheme="minorEastAsia" w:hAnsi="Cambria Math" w:cstheme="majorBidi"/>
                    <w:sz w:val="20"/>
                  </w:rPr>
                  <m:t>,</m:t>
                </m:r>
              </m:oMath>
            </m:oMathPara>
          </w:p>
          <w:p w:rsidR="00A21F8B" w:rsidRPr="00501051" w:rsidRDefault="00842EBF" w:rsidP="00E80785">
            <w:pPr>
              <w:jc w:val="both"/>
              <w:rPr>
                <w:rFonts w:asciiTheme="majorBidi" w:eastAsiaTheme="minorEastAsia" w:hAnsiTheme="majorBidi" w:cstheme="majorBidi"/>
                <w:sz w:val="20"/>
              </w:rPr>
            </w:pPr>
            <m:oMathPara>
              <m:oMathParaPr>
                <m:jc m:val="left"/>
              </m:oMathParaPr>
              <m:oMath>
                <m:sSub>
                  <m:sSubPr>
                    <m:ctrlPr>
                      <w:rPr>
                        <w:rFonts w:ascii="Cambria Math" w:eastAsiaTheme="minorEastAsia" w:hAnsi="Cambria Math" w:cstheme="majorBidi"/>
                        <w:i/>
                        <w:sz w:val="20"/>
                      </w:rPr>
                    </m:ctrlPr>
                  </m:sSubPr>
                  <m:e>
                    <m:r>
                      <w:rPr>
                        <w:rFonts w:ascii="Cambria Math" w:eastAsiaTheme="minorEastAsia" w:hAnsi="Cambria Math" w:cstheme="majorBidi"/>
                        <w:sz w:val="20"/>
                      </w:rPr>
                      <m:t>C</m:t>
                    </m:r>
                  </m:e>
                  <m:sub>
                    <m:r>
                      <w:rPr>
                        <w:rFonts w:ascii="Cambria Math" w:eastAsiaTheme="minorEastAsia" w:hAnsi="Cambria Math" w:cstheme="majorBidi"/>
                        <w:sz w:val="20"/>
                      </w:rPr>
                      <m:t>P</m:t>
                    </m:r>
                  </m:sub>
                </m:sSub>
                <m:r>
                  <w:rPr>
                    <w:rFonts w:ascii="Cambria Math" w:eastAsiaTheme="minorEastAsia" w:hAnsi="Cambria Math" w:cstheme="majorBidi"/>
                    <w:sz w:val="20"/>
                  </w:rPr>
                  <m:t>=</m:t>
                </m:r>
                <m:d>
                  <m:dPr>
                    <m:begChr m:val="["/>
                    <m:endChr m:val="]"/>
                    <m:ctrlPr>
                      <w:rPr>
                        <w:rFonts w:ascii="Cambria Math" w:eastAsiaTheme="minorEastAsia" w:hAnsi="Cambria Math" w:cstheme="majorBidi"/>
                        <w:i/>
                        <w:sz w:val="20"/>
                      </w:rPr>
                    </m:ctrlPr>
                  </m:dPr>
                  <m:e>
                    <m:m>
                      <m:mPr>
                        <m:mcs>
                          <m:mc>
                            <m:mcPr>
                              <m:count m:val="4"/>
                              <m:mcJc m:val="center"/>
                            </m:mcPr>
                          </m:mc>
                        </m:mcs>
                        <m:ctrlPr>
                          <w:rPr>
                            <w:rFonts w:ascii="Cambria Math" w:eastAsiaTheme="minorEastAsia" w:hAnsi="Cambria Math" w:cstheme="majorBidi"/>
                            <w:i/>
                            <w:sz w:val="20"/>
                          </w:rPr>
                        </m:ctrlPr>
                      </m:mPr>
                      <m:mr>
                        <m:e>
                          <m:r>
                            <w:rPr>
                              <w:rFonts w:ascii="Cambria Math" w:eastAsiaTheme="minorEastAsia" w:hAnsi="Cambria Math" w:cstheme="majorBidi"/>
                              <w:sz w:val="20"/>
                            </w:rPr>
                            <m:t>0</m:t>
                          </m:r>
                        </m:e>
                        <m:e>
                          <m:r>
                            <w:rPr>
                              <w:rFonts w:ascii="Cambria Math" w:eastAsiaTheme="minorEastAsia" w:hAnsi="Cambria Math" w:cstheme="majorBidi"/>
                              <w:sz w:val="20"/>
                            </w:rPr>
                            <m:t>-5.1</m:t>
                          </m:r>
                        </m:e>
                        <m:e>
                          <m:r>
                            <w:rPr>
                              <w:rFonts w:ascii="Cambria Math" w:eastAsiaTheme="minorEastAsia" w:hAnsi="Cambria Math" w:cstheme="majorBidi"/>
                              <w:sz w:val="20"/>
                            </w:rPr>
                            <m:t>0</m:t>
                          </m:r>
                          <m:ctrlPr>
                            <w:rPr>
                              <w:rFonts w:ascii="Cambria Math" w:eastAsia="Cambria Math" w:hAnsi="Cambria Math" w:cs="Cambria Math"/>
                              <w:i/>
                              <w:sz w:val="20"/>
                            </w:rPr>
                          </m:ctrlPr>
                        </m:e>
                        <m:e>
                          <m:r>
                            <w:rPr>
                              <w:rFonts w:ascii="Cambria Math" w:eastAsia="Cambria Math" w:hAnsi="Cambria Math" w:cs="Cambria Math"/>
                              <w:sz w:val="20"/>
                            </w:rPr>
                            <m:t>4.03</m:t>
                          </m:r>
                        </m:e>
                      </m:mr>
                    </m:m>
                  </m:e>
                </m:d>
                <m:r>
                  <w:rPr>
                    <w:rFonts w:ascii="Cambria Math" w:eastAsiaTheme="minorEastAsia" w:hAnsi="Cambria Math" w:cstheme="majorBidi"/>
                    <w:sz w:val="20"/>
                  </w:rPr>
                  <m:t>.</m:t>
                </m:r>
              </m:oMath>
            </m:oMathPara>
          </w:p>
        </w:tc>
        <w:tc>
          <w:tcPr>
            <w:tcW w:w="551" w:type="dxa"/>
            <w:vAlign w:val="center"/>
            <w:hideMark/>
          </w:tcPr>
          <w:p w:rsidR="00A21F8B" w:rsidRPr="00501051" w:rsidRDefault="00A21F8B" w:rsidP="00E80785">
            <w:pPr>
              <w:spacing w:before="40" w:after="120"/>
              <w:jc w:val="right"/>
              <w:rPr>
                <w:rFonts w:asciiTheme="majorBidi" w:eastAsiaTheme="minorHAnsi" w:hAnsiTheme="majorBidi" w:cstheme="majorBidi"/>
                <w:sz w:val="20"/>
              </w:rPr>
            </w:pPr>
            <w:r w:rsidRPr="00501051">
              <w:rPr>
                <w:rFonts w:asciiTheme="majorBidi" w:hAnsiTheme="majorBidi" w:cstheme="majorBidi"/>
                <w:sz w:val="20"/>
              </w:rPr>
              <w:t>(</w:t>
            </w:r>
            <w:r w:rsidR="00E80785" w:rsidRPr="00501051">
              <w:rPr>
                <w:rFonts w:asciiTheme="majorBidi" w:hAnsiTheme="majorBidi" w:cstheme="majorBidi"/>
                <w:sz w:val="20"/>
              </w:rPr>
              <w:t>9</w:t>
            </w:r>
            <w:r w:rsidRPr="00501051">
              <w:rPr>
                <w:rFonts w:asciiTheme="majorBidi" w:hAnsiTheme="majorBidi" w:cstheme="majorBidi"/>
                <w:sz w:val="20"/>
              </w:rPr>
              <w:t>)</w:t>
            </w:r>
          </w:p>
        </w:tc>
      </w:tr>
    </w:tbl>
    <w:bookmarkEnd w:id="0"/>
    <w:p w:rsidR="00A21F8B" w:rsidRDefault="00A21F8B" w:rsidP="003D3B59">
      <w:pPr>
        <w:spacing w:before="40" w:after="120"/>
        <w:jc w:val="both"/>
        <w:rPr>
          <w:rFonts w:asciiTheme="majorBidi" w:eastAsiaTheme="minorEastAsia" w:hAnsiTheme="majorBidi" w:cstheme="majorBidi"/>
          <w:sz w:val="20"/>
        </w:rPr>
      </w:pPr>
      <w:r>
        <w:rPr>
          <w:rFonts w:asciiTheme="majorBidi" w:eastAsiaTheme="minorEastAsia" w:hAnsiTheme="majorBidi" w:cstheme="majorBidi"/>
          <w:iCs/>
          <w:sz w:val="20"/>
        </w:rPr>
        <w:lastRenderedPageBreak/>
        <w:t xml:space="preserve">First, the </w:t>
      </w:r>
      <w:r>
        <w:rPr>
          <w:rFonts w:asciiTheme="majorBidi" w:eastAsiaTheme="minorEastAsia" w:hAnsiTheme="majorBidi" w:cstheme="majorBidi"/>
          <w:iCs/>
          <w:noProof/>
          <w:sz w:val="20"/>
        </w:rPr>
        <w:t>controller</w:t>
      </w:r>
      <w:r>
        <w:rPr>
          <w:rFonts w:asciiTheme="majorBidi" w:eastAsiaTheme="minorEastAsia" w:hAnsiTheme="majorBidi" w:cstheme="majorBidi"/>
          <w:iCs/>
          <w:sz w:val="20"/>
        </w:rPr>
        <w:t xml:space="preserve"> (</w:t>
      </w:r>
      <m:oMath>
        <m:r>
          <w:rPr>
            <w:rFonts w:ascii="Cambria Math" w:eastAsiaTheme="minorEastAsia" w:hAnsi="Cambria Math" w:cstheme="majorBidi"/>
            <w:sz w:val="20"/>
          </w:rPr>
          <m:t>u=</m:t>
        </m:r>
        <m:r>
          <m:rPr>
            <m:scr m:val="script"/>
          </m:rPr>
          <w:rPr>
            <w:rFonts w:ascii="Cambria Math" w:eastAsiaTheme="minorEastAsia" w:hAnsi="Cambria Math" w:cstheme="majorBidi"/>
            <w:sz w:val="20"/>
          </w:rPr>
          <m:t>T</m:t>
        </m:r>
        <m:acc>
          <m:accPr>
            <m:ctrlPr>
              <w:rPr>
                <w:rFonts w:ascii="Cambria Math" w:eastAsiaTheme="minorEastAsia" w:hAnsi="Cambria Math" w:cstheme="majorBidi"/>
                <w:i/>
              </w:rPr>
            </m:ctrlPr>
          </m:accPr>
          <m:e>
            <m:r>
              <w:rPr>
                <w:rFonts w:ascii="Cambria Math" w:eastAsiaTheme="minorEastAsia" w:hAnsi="Cambria Math" w:cstheme="majorBidi"/>
                <w:sz w:val="20"/>
              </w:rPr>
              <m:t>x</m:t>
            </m:r>
          </m:e>
        </m:acc>
      </m:oMath>
      <w:r>
        <w:rPr>
          <w:rFonts w:asciiTheme="majorBidi" w:eastAsiaTheme="minorEastAsia" w:hAnsiTheme="majorBidi" w:cstheme="majorBidi"/>
          <w:iCs/>
          <w:sz w:val="20"/>
        </w:rPr>
        <w:t xml:space="preserve">) and observer system (3) are designed based on the results </w:t>
      </w:r>
      <w:r>
        <w:rPr>
          <w:rFonts w:asciiTheme="majorBidi" w:eastAsiaTheme="minorEastAsia" w:hAnsiTheme="majorBidi" w:cstheme="majorBidi"/>
          <w:iCs/>
          <w:noProof/>
          <w:sz w:val="20"/>
        </w:rPr>
        <w:t>in</w:t>
      </w:r>
      <w:r>
        <w:rPr>
          <w:rFonts w:asciiTheme="majorBidi" w:eastAsiaTheme="minorEastAsia" w:hAnsiTheme="majorBidi" w:cstheme="majorBidi"/>
          <w:iCs/>
          <w:sz w:val="20"/>
        </w:rPr>
        <w:t xml:space="preserve"> Theorem 1. </w:t>
      </w:r>
      <w:r>
        <w:rPr>
          <w:rFonts w:asciiTheme="majorBidi" w:eastAsiaTheme="minorEastAsia" w:hAnsiTheme="majorBidi" w:cstheme="majorBidi"/>
          <w:sz w:val="20"/>
        </w:rPr>
        <w:t>Accordingly,</w:t>
      </w:r>
      <w:r w:rsidR="007C321D">
        <w:rPr>
          <w:rFonts w:asciiTheme="majorBidi" w:eastAsiaTheme="minorEastAsia" w:hAnsiTheme="majorBidi" w:cstheme="majorBidi"/>
          <w:sz w:val="20"/>
        </w:rPr>
        <w:t xml:space="preserve"> using </w:t>
      </w:r>
      <w:proofErr w:type="spellStart"/>
      <w:r w:rsidR="007C321D">
        <w:rPr>
          <w:rFonts w:asciiTheme="majorBidi" w:eastAsiaTheme="minorEastAsia" w:hAnsiTheme="majorBidi" w:cstheme="majorBidi"/>
          <w:sz w:val="20"/>
        </w:rPr>
        <w:t>Scilab</w:t>
      </w:r>
      <w:proofErr w:type="spellEnd"/>
      <w:r w:rsidR="007C321D">
        <w:rPr>
          <w:rFonts w:asciiTheme="majorBidi" w:eastAsiaTheme="minorEastAsia" w:hAnsiTheme="majorBidi" w:cstheme="majorBidi"/>
          <w:sz w:val="20"/>
        </w:rPr>
        <w:t>,</w:t>
      </w:r>
      <w:r>
        <w:rPr>
          <w:rFonts w:asciiTheme="majorBidi" w:eastAsiaTheme="minorEastAsia" w:hAnsiTheme="majorBidi" w:cstheme="majorBidi"/>
          <w:sz w:val="20"/>
        </w:rPr>
        <w:t xml:space="preserve"> the controller and observer gains are obtained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9"/>
        <w:gridCol w:w="551"/>
      </w:tblGrid>
      <w:tr w:rsidR="00A21F8B" w:rsidTr="00A21F8B">
        <w:tc>
          <w:tcPr>
            <w:tcW w:w="7675" w:type="dxa"/>
            <w:vAlign w:val="center"/>
            <w:hideMark/>
          </w:tcPr>
          <w:p w:rsidR="00A21F8B" w:rsidRPr="00501051" w:rsidRDefault="00A21F8B" w:rsidP="003D3B59">
            <w:pPr>
              <w:jc w:val="both"/>
              <w:rPr>
                <w:rFonts w:asciiTheme="majorBidi" w:eastAsiaTheme="minorEastAsia" w:hAnsiTheme="majorBidi" w:cstheme="majorBidi"/>
                <w:sz w:val="19"/>
                <w:szCs w:val="19"/>
              </w:rPr>
            </w:pPr>
            <m:oMathPara>
              <m:oMathParaPr>
                <m:jc m:val="left"/>
              </m:oMathParaPr>
              <m:oMath>
                <m:r>
                  <m:rPr>
                    <m:scr m:val="script"/>
                  </m:rPr>
                  <w:rPr>
                    <w:rFonts w:ascii="Cambria Math" w:eastAsiaTheme="minorEastAsia" w:hAnsi="Cambria Math" w:cstheme="majorBidi"/>
                    <w:sz w:val="19"/>
                    <w:szCs w:val="19"/>
                  </w:rPr>
                  <m:t>N=</m:t>
                </m:r>
                <m:d>
                  <m:dPr>
                    <m:begChr m:val="["/>
                    <m:endChr m:val="]"/>
                    <m:ctrlPr>
                      <w:rPr>
                        <w:rFonts w:ascii="Cambria Math" w:eastAsiaTheme="minorEastAsia" w:hAnsi="Cambria Math" w:cstheme="majorBidi"/>
                        <w:i/>
                        <w:sz w:val="19"/>
                        <w:szCs w:val="19"/>
                      </w:rPr>
                    </m:ctrlPr>
                  </m:dPr>
                  <m:e>
                    <m:m>
                      <m:mPr>
                        <m:mcs>
                          <m:mc>
                            <m:mcPr>
                              <m:count m:val="4"/>
                              <m:mcJc m:val="center"/>
                            </m:mcPr>
                          </m:mc>
                        </m:mcs>
                        <m:ctrlPr>
                          <w:rPr>
                            <w:rFonts w:ascii="Cambria Math" w:eastAsiaTheme="minorEastAsia" w:hAnsi="Cambria Math" w:cstheme="majorBidi"/>
                            <w:i/>
                            <w:sz w:val="19"/>
                            <w:szCs w:val="19"/>
                          </w:rPr>
                        </m:ctrlPr>
                      </m:mPr>
                      <m:mr>
                        <m:e>
                          <m:r>
                            <w:rPr>
                              <w:rFonts w:ascii="Cambria Math" w:eastAsiaTheme="minorEastAsia" w:hAnsi="Cambria Math" w:cstheme="majorBidi"/>
                              <w:sz w:val="19"/>
                              <w:szCs w:val="19"/>
                            </w:rPr>
                            <m:t>2.28E-4</m:t>
                          </m:r>
                        </m:e>
                        <m:e>
                          <m:r>
                            <w:rPr>
                              <w:rFonts w:ascii="Cambria Math" w:eastAsiaTheme="minorEastAsia" w:hAnsi="Cambria Math" w:cstheme="majorBidi"/>
                              <w:sz w:val="19"/>
                              <w:szCs w:val="19"/>
                            </w:rPr>
                            <m:t>221.44</m:t>
                          </m:r>
                        </m:e>
                        <m:e>
                          <m:r>
                            <w:rPr>
                              <w:rFonts w:ascii="Cambria Math" w:eastAsiaTheme="minorEastAsia" w:hAnsi="Cambria Math" w:cstheme="majorBidi"/>
                              <w:sz w:val="19"/>
                              <w:szCs w:val="19"/>
                            </w:rPr>
                            <m:t>-9.91E-4</m:t>
                          </m:r>
                          <m:ctrlPr>
                            <w:rPr>
                              <w:rFonts w:ascii="Cambria Math" w:eastAsia="Cambria Math" w:hAnsi="Cambria Math" w:cs="Cambria Math"/>
                              <w:i/>
                              <w:sz w:val="19"/>
                              <w:szCs w:val="19"/>
                            </w:rPr>
                          </m:ctrlPr>
                        </m:e>
                        <m:e>
                          <m:r>
                            <w:rPr>
                              <w:rFonts w:ascii="Cambria Math" w:eastAsia="Cambria Math" w:hAnsi="Cambria Math" w:cs="Cambria Math"/>
                              <w:sz w:val="19"/>
                              <w:szCs w:val="19"/>
                            </w:rPr>
                            <m:t>-105.88</m:t>
                          </m:r>
                          <m:ctrlPr>
                            <w:rPr>
                              <w:rFonts w:ascii="Cambria Math" w:eastAsia="Cambria Math" w:hAnsi="Cambria Math" w:cs="Cambria Math"/>
                              <w:i/>
                              <w:sz w:val="19"/>
                              <w:szCs w:val="19"/>
                            </w:rPr>
                          </m:ctrlPr>
                        </m:e>
                      </m:mr>
                      <m:mr>
                        <m:e>
                          <m:r>
                            <w:rPr>
                              <w:rFonts w:ascii="Cambria Math" w:eastAsiaTheme="minorEastAsia" w:hAnsi="Cambria Math" w:cstheme="majorBidi"/>
                              <w:sz w:val="19"/>
                              <w:szCs w:val="19"/>
                            </w:rPr>
                            <m:t>-37.08</m:t>
                          </m:r>
                          <m:ctrlPr>
                            <w:rPr>
                              <w:rFonts w:ascii="Cambria Math" w:eastAsia="Cambria Math" w:hAnsi="Cambria Math" w:cs="Cambria Math"/>
                              <w:i/>
                              <w:sz w:val="19"/>
                              <w:szCs w:val="19"/>
                            </w:rPr>
                          </m:ctrlPr>
                        </m:e>
                        <m:e>
                          <m:r>
                            <w:rPr>
                              <w:rFonts w:ascii="Cambria Math" w:eastAsia="Cambria Math" w:hAnsi="Cambria Math" w:cs="Cambria Math"/>
                              <w:sz w:val="19"/>
                              <w:szCs w:val="19"/>
                            </w:rPr>
                            <m:t>-2.8603</m:t>
                          </m:r>
                          <m:ctrlPr>
                            <w:rPr>
                              <w:rFonts w:ascii="Cambria Math" w:eastAsia="Cambria Math" w:hAnsi="Cambria Math" w:cs="Cambria Math"/>
                              <w:i/>
                              <w:sz w:val="19"/>
                              <w:szCs w:val="19"/>
                            </w:rPr>
                          </m:ctrlPr>
                        </m:e>
                        <m:e>
                          <m:r>
                            <w:rPr>
                              <w:rFonts w:ascii="Cambria Math" w:eastAsia="Cambria Math" w:hAnsi="Cambria Math" w:cs="Cambria Math"/>
                              <w:sz w:val="19"/>
                              <w:szCs w:val="19"/>
                            </w:rPr>
                            <m:t>-217.91</m:t>
                          </m:r>
                          <m:ctrlPr>
                            <w:rPr>
                              <w:rFonts w:ascii="Cambria Math" w:eastAsia="Cambria Math" w:hAnsi="Cambria Math" w:cs="Cambria Math"/>
                              <w:i/>
                              <w:sz w:val="19"/>
                              <w:szCs w:val="19"/>
                            </w:rPr>
                          </m:ctrlPr>
                        </m:e>
                        <m:e>
                          <m:r>
                            <w:rPr>
                              <w:rFonts w:ascii="Cambria Math" w:eastAsia="Cambria Math" w:hAnsi="Cambria Math" w:cs="Cambria Math"/>
                              <w:sz w:val="19"/>
                              <w:szCs w:val="19"/>
                            </w:rPr>
                            <m:t>-2.686</m:t>
                          </m:r>
                          <m:ctrlPr>
                            <w:rPr>
                              <w:rFonts w:ascii="Cambria Math" w:eastAsia="Cambria Math" w:hAnsi="Cambria Math" w:cs="Cambria Math"/>
                              <w:i/>
                              <w:sz w:val="19"/>
                              <w:szCs w:val="19"/>
                            </w:rPr>
                          </m:ctrlPr>
                        </m:e>
                      </m:mr>
                      <m:mr>
                        <m:e>
                          <m:r>
                            <w:rPr>
                              <w:rFonts w:ascii="Cambria Math" w:eastAsia="Cambria Math" w:hAnsi="Cambria Math" w:cs="Cambria Math"/>
                              <w:sz w:val="19"/>
                              <w:szCs w:val="19"/>
                            </w:rPr>
                            <m:t>1.09E-4</m:t>
                          </m:r>
                          <m:ctrlPr>
                            <w:rPr>
                              <w:rFonts w:ascii="Cambria Math" w:eastAsia="Cambria Math" w:hAnsi="Cambria Math" w:cs="Cambria Math"/>
                              <w:i/>
                              <w:sz w:val="19"/>
                              <w:szCs w:val="19"/>
                            </w:rPr>
                          </m:ctrlPr>
                        </m:e>
                        <m:e>
                          <m:r>
                            <w:rPr>
                              <w:rFonts w:ascii="Cambria Math" w:eastAsia="Cambria Math" w:hAnsi="Cambria Math" w:cs="Cambria Math"/>
                              <w:sz w:val="19"/>
                              <w:szCs w:val="19"/>
                            </w:rPr>
                            <m:t>-16.06</m:t>
                          </m:r>
                          <m:ctrlPr>
                            <w:rPr>
                              <w:rFonts w:ascii="Cambria Math" w:eastAsia="Cambria Math" w:hAnsi="Cambria Math" w:cs="Cambria Math"/>
                              <w:i/>
                              <w:sz w:val="19"/>
                              <w:szCs w:val="19"/>
                            </w:rPr>
                          </m:ctrlPr>
                        </m:e>
                        <m:e>
                          <m:r>
                            <w:rPr>
                              <w:rFonts w:ascii="Cambria Math" w:eastAsia="Cambria Math" w:hAnsi="Cambria Math" w:cs="Cambria Math"/>
                              <w:sz w:val="19"/>
                              <w:szCs w:val="19"/>
                            </w:rPr>
                            <m:t>-4.72E-4</m:t>
                          </m:r>
                          <m:ctrlPr>
                            <w:rPr>
                              <w:rFonts w:ascii="Cambria Math" w:eastAsia="Cambria Math" w:hAnsi="Cambria Math" w:cs="Cambria Math"/>
                              <w:i/>
                              <w:sz w:val="19"/>
                              <w:szCs w:val="19"/>
                            </w:rPr>
                          </m:ctrlPr>
                        </m:e>
                        <m:e>
                          <m:r>
                            <w:rPr>
                              <w:rFonts w:ascii="Cambria Math" w:eastAsia="Cambria Math" w:hAnsi="Cambria Math" w:cs="Cambria Math"/>
                              <w:sz w:val="19"/>
                              <w:szCs w:val="19"/>
                            </w:rPr>
                            <m:t>492.75</m:t>
                          </m:r>
                          <m:ctrlPr>
                            <w:rPr>
                              <w:rFonts w:ascii="Cambria Math" w:eastAsia="Cambria Math" w:hAnsi="Cambria Math" w:cs="Cambria Math"/>
                              <w:i/>
                              <w:sz w:val="19"/>
                              <w:szCs w:val="19"/>
                            </w:rPr>
                          </m:ctrlPr>
                        </m:e>
                      </m:mr>
                      <m:mr>
                        <m:e>
                          <m:r>
                            <w:rPr>
                              <w:rFonts w:ascii="Cambria Math" w:eastAsia="Cambria Math" w:hAnsi="Cambria Math" w:cs="Cambria Math"/>
                              <w:sz w:val="19"/>
                              <w:szCs w:val="19"/>
                            </w:rPr>
                            <m:t>-46.98</m:t>
                          </m:r>
                          <m:ctrlPr>
                            <w:rPr>
                              <w:rFonts w:ascii="Cambria Math" w:eastAsia="Cambria Math" w:hAnsi="Cambria Math" w:cs="Cambria Math"/>
                              <w:i/>
                              <w:sz w:val="19"/>
                              <w:szCs w:val="19"/>
                            </w:rPr>
                          </m:ctrlPr>
                        </m:e>
                        <m:e>
                          <m:r>
                            <w:rPr>
                              <w:rFonts w:ascii="Cambria Math" w:eastAsia="Cambria Math" w:hAnsi="Cambria Math" w:cs="Cambria Math"/>
                              <w:sz w:val="19"/>
                              <w:szCs w:val="19"/>
                            </w:rPr>
                            <m:t>-2.258</m:t>
                          </m:r>
                          <m:ctrlPr>
                            <w:rPr>
                              <w:rFonts w:ascii="Cambria Math" w:eastAsia="Cambria Math" w:hAnsi="Cambria Math" w:cs="Cambria Math"/>
                              <w:i/>
                              <w:sz w:val="19"/>
                              <w:szCs w:val="19"/>
                            </w:rPr>
                          </m:ctrlPr>
                        </m:e>
                        <m:e>
                          <m:r>
                            <w:rPr>
                              <w:rFonts w:ascii="Cambria Math" w:eastAsia="Cambria Math" w:hAnsi="Cambria Math" w:cs="Cambria Math"/>
                              <w:sz w:val="19"/>
                              <w:szCs w:val="19"/>
                            </w:rPr>
                            <m:t>-276.1</m:t>
                          </m:r>
                          <m:ctrlPr>
                            <w:rPr>
                              <w:rFonts w:ascii="Cambria Math" w:eastAsia="Cambria Math" w:hAnsi="Cambria Math" w:cs="Cambria Math"/>
                              <w:i/>
                              <w:sz w:val="19"/>
                              <w:szCs w:val="19"/>
                            </w:rPr>
                          </m:ctrlPr>
                        </m:e>
                        <m:e>
                          <m:r>
                            <w:rPr>
                              <w:rFonts w:ascii="Cambria Math" w:eastAsia="Cambria Math" w:hAnsi="Cambria Math" w:cs="Cambria Math"/>
                              <w:sz w:val="19"/>
                              <w:szCs w:val="19"/>
                            </w:rPr>
                            <m:t>-4.481</m:t>
                          </m:r>
                        </m:e>
                      </m:mr>
                    </m:m>
                  </m:e>
                </m:d>
                <m:r>
                  <w:rPr>
                    <w:rFonts w:ascii="Cambria Math" w:eastAsiaTheme="minorEastAsia" w:hAnsi="Cambria Math" w:cstheme="majorBidi"/>
                    <w:sz w:val="19"/>
                    <w:szCs w:val="19"/>
                  </w:rPr>
                  <m:t>,</m:t>
                </m:r>
              </m:oMath>
            </m:oMathPara>
          </w:p>
          <w:p w:rsidR="00A21F8B" w:rsidRPr="00501051" w:rsidRDefault="00A21F8B" w:rsidP="003D3B59">
            <w:pPr>
              <w:jc w:val="both"/>
              <w:rPr>
                <w:rFonts w:asciiTheme="majorBidi" w:eastAsiaTheme="minorEastAsia" w:hAnsiTheme="majorBidi" w:cstheme="majorBidi"/>
                <w:sz w:val="19"/>
                <w:szCs w:val="19"/>
              </w:rPr>
            </w:pPr>
            <m:oMathPara>
              <m:oMathParaPr>
                <m:jc m:val="left"/>
              </m:oMathParaPr>
              <m:oMath>
                <m:r>
                  <m:rPr>
                    <m:scr m:val="script"/>
                  </m:rPr>
                  <w:rPr>
                    <w:rFonts w:ascii="Cambria Math" w:eastAsiaTheme="minorEastAsia" w:hAnsi="Cambria Math" w:cstheme="majorBidi"/>
                    <w:sz w:val="19"/>
                    <w:szCs w:val="19"/>
                  </w:rPr>
                  <m:t>L=</m:t>
                </m:r>
                <m:sSup>
                  <m:sSupPr>
                    <m:ctrlPr>
                      <w:rPr>
                        <w:rFonts w:ascii="Cambria Math" w:eastAsiaTheme="minorEastAsia" w:hAnsi="Cambria Math" w:cstheme="majorBidi"/>
                        <w:i/>
                        <w:sz w:val="19"/>
                        <w:szCs w:val="19"/>
                      </w:rPr>
                    </m:ctrlPr>
                  </m:sSupPr>
                  <m:e>
                    <m:d>
                      <m:dPr>
                        <m:begChr m:val="["/>
                        <m:endChr m:val="]"/>
                        <m:ctrlPr>
                          <w:rPr>
                            <w:rFonts w:ascii="Cambria Math" w:eastAsiaTheme="minorEastAsia" w:hAnsi="Cambria Math" w:cstheme="majorBidi"/>
                            <w:i/>
                            <w:sz w:val="19"/>
                            <w:szCs w:val="19"/>
                          </w:rPr>
                        </m:ctrlPr>
                      </m:dPr>
                      <m:e>
                        <m:m>
                          <m:mPr>
                            <m:mcs>
                              <m:mc>
                                <m:mcPr>
                                  <m:count m:val="4"/>
                                  <m:mcJc m:val="center"/>
                                </m:mcPr>
                              </m:mc>
                            </m:mcs>
                            <m:ctrlPr>
                              <w:rPr>
                                <w:rFonts w:ascii="Cambria Math" w:eastAsiaTheme="minorEastAsia" w:hAnsi="Cambria Math" w:cstheme="majorBidi"/>
                                <w:i/>
                                <w:sz w:val="19"/>
                                <w:szCs w:val="19"/>
                              </w:rPr>
                            </m:ctrlPr>
                          </m:mPr>
                          <m:mr>
                            <m:e>
                              <m:r>
                                <w:rPr>
                                  <w:rFonts w:ascii="Cambria Math" w:eastAsiaTheme="minorEastAsia" w:hAnsi="Cambria Math" w:cstheme="majorBidi"/>
                                  <w:sz w:val="19"/>
                                  <w:szCs w:val="19"/>
                                </w:rPr>
                                <m:t>-25.754</m:t>
                              </m:r>
                            </m:e>
                            <m:e>
                              <m:r>
                                <w:rPr>
                                  <w:rFonts w:ascii="Cambria Math" w:eastAsiaTheme="minorEastAsia" w:hAnsi="Cambria Math" w:cstheme="majorBidi"/>
                                  <w:sz w:val="19"/>
                                  <w:szCs w:val="19"/>
                                </w:rPr>
                                <m:t>0.4098</m:t>
                              </m:r>
                            </m:e>
                            <m:e>
                              <m:r>
                                <w:rPr>
                                  <w:rFonts w:ascii="Cambria Math" w:eastAsiaTheme="minorEastAsia" w:hAnsi="Cambria Math" w:cstheme="majorBidi"/>
                                  <w:sz w:val="19"/>
                                  <w:szCs w:val="19"/>
                                </w:rPr>
                                <m:t>3.0631</m:t>
                              </m:r>
                              <m:ctrlPr>
                                <w:rPr>
                                  <w:rFonts w:ascii="Cambria Math" w:eastAsia="Cambria Math" w:hAnsi="Cambria Math" w:cs="Cambria Math"/>
                                  <w:i/>
                                  <w:sz w:val="19"/>
                                  <w:szCs w:val="19"/>
                                </w:rPr>
                              </m:ctrlPr>
                            </m:e>
                            <m:e>
                              <m:r>
                                <w:rPr>
                                  <w:rFonts w:ascii="Cambria Math" w:eastAsia="Cambria Math" w:hAnsi="Cambria Math" w:cs="Cambria Math"/>
                                  <w:sz w:val="19"/>
                                  <w:szCs w:val="19"/>
                                </w:rPr>
                                <m:t>0.2549</m:t>
                              </m:r>
                            </m:e>
                          </m:mr>
                        </m:m>
                      </m:e>
                    </m:d>
                  </m:e>
                  <m:sup>
                    <m:r>
                      <w:rPr>
                        <w:rFonts w:ascii="Cambria Math" w:eastAsiaTheme="minorEastAsia" w:hAnsi="Cambria Math" w:cstheme="majorBidi"/>
                        <w:sz w:val="19"/>
                        <w:szCs w:val="19"/>
                      </w:rPr>
                      <m:t>T</m:t>
                    </m:r>
                  </m:sup>
                </m:sSup>
                <m:r>
                  <w:rPr>
                    <w:rFonts w:ascii="Cambria Math" w:eastAsiaTheme="minorEastAsia" w:hAnsi="Cambria Math" w:cstheme="majorBidi"/>
                    <w:sz w:val="19"/>
                    <w:szCs w:val="19"/>
                  </w:rPr>
                  <m:t>,</m:t>
                </m:r>
              </m:oMath>
            </m:oMathPara>
          </w:p>
          <w:p w:rsidR="00A21F8B" w:rsidRPr="00501051" w:rsidRDefault="00A21F8B" w:rsidP="003D3B59">
            <w:pPr>
              <w:jc w:val="both"/>
              <w:rPr>
                <w:rFonts w:asciiTheme="majorBidi" w:eastAsiaTheme="minorEastAsia" w:hAnsiTheme="majorBidi" w:cstheme="majorBidi"/>
                <w:sz w:val="19"/>
                <w:szCs w:val="19"/>
              </w:rPr>
            </w:pPr>
            <m:oMathPara>
              <m:oMathParaPr>
                <m:jc m:val="left"/>
              </m:oMathParaPr>
              <m:oMath>
                <m:r>
                  <m:rPr>
                    <m:scr m:val="script"/>
                  </m:rPr>
                  <w:rPr>
                    <w:rFonts w:ascii="Cambria Math" w:eastAsiaTheme="minorEastAsia" w:hAnsi="Cambria Math" w:cstheme="majorBidi"/>
                    <w:sz w:val="19"/>
                    <w:szCs w:val="19"/>
                  </w:rPr>
                  <m:t>J=</m:t>
                </m:r>
                <m:sSup>
                  <m:sSupPr>
                    <m:ctrlPr>
                      <w:rPr>
                        <w:rFonts w:ascii="Cambria Math" w:eastAsiaTheme="minorEastAsia" w:hAnsi="Cambria Math" w:cstheme="majorBidi"/>
                        <w:i/>
                        <w:sz w:val="19"/>
                        <w:szCs w:val="19"/>
                      </w:rPr>
                    </m:ctrlPr>
                  </m:sSupPr>
                  <m:e>
                    <m:d>
                      <m:dPr>
                        <m:begChr m:val="["/>
                        <m:endChr m:val="]"/>
                        <m:ctrlPr>
                          <w:rPr>
                            <w:rFonts w:ascii="Cambria Math" w:eastAsiaTheme="minorEastAsia" w:hAnsi="Cambria Math" w:cstheme="majorBidi"/>
                            <w:i/>
                            <w:sz w:val="19"/>
                            <w:szCs w:val="19"/>
                          </w:rPr>
                        </m:ctrlPr>
                      </m:dPr>
                      <m:e>
                        <m:m>
                          <m:mPr>
                            <m:mcs>
                              <m:mc>
                                <m:mcPr>
                                  <m:count m:val="4"/>
                                  <m:mcJc m:val="center"/>
                                </m:mcPr>
                              </m:mc>
                            </m:mcs>
                            <m:ctrlPr>
                              <w:rPr>
                                <w:rFonts w:ascii="Cambria Math" w:eastAsiaTheme="minorEastAsia" w:hAnsi="Cambria Math" w:cstheme="majorBidi"/>
                                <w:i/>
                                <w:sz w:val="19"/>
                                <w:szCs w:val="19"/>
                              </w:rPr>
                            </m:ctrlPr>
                          </m:mPr>
                          <m:mr>
                            <m:e>
                              <m:r>
                                <w:rPr>
                                  <w:rFonts w:ascii="Cambria Math" w:eastAsiaTheme="minorEastAsia" w:hAnsi="Cambria Math" w:cstheme="majorBidi"/>
                                  <w:sz w:val="19"/>
                                  <w:szCs w:val="19"/>
                                </w:rPr>
                                <m:t>2.84E-5</m:t>
                              </m:r>
                            </m:e>
                            <m:e>
                              <m:r>
                                <w:rPr>
                                  <w:rFonts w:ascii="Cambria Math" w:eastAsiaTheme="minorEastAsia" w:hAnsi="Cambria Math" w:cstheme="majorBidi"/>
                                  <w:sz w:val="19"/>
                                  <w:szCs w:val="19"/>
                                </w:rPr>
                                <m:t>10.596</m:t>
                              </m:r>
                            </m:e>
                            <m:e>
                              <m:r>
                                <w:rPr>
                                  <w:rFonts w:ascii="Cambria Math" w:eastAsiaTheme="minorEastAsia" w:hAnsi="Cambria Math" w:cstheme="majorBidi"/>
                                  <w:sz w:val="19"/>
                                  <w:szCs w:val="19"/>
                                </w:rPr>
                                <m:t>1.35E-5</m:t>
                              </m:r>
                              <m:ctrlPr>
                                <w:rPr>
                                  <w:rFonts w:ascii="Cambria Math" w:eastAsia="Cambria Math" w:hAnsi="Cambria Math" w:cs="Cambria Math"/>
                                  <w:i/>
                                  <w:sz w:val="19"/>
                                  <w:szCs w:val="19"/>
                                </w:rPr>
                              </m:ctrlPr>
                            </m:e>
                            <m:e>
                              <m:r>
                                <w:rPr>
                                  <w:rFonts w:ascii="Cambria Math" w:eastAsia="Cambria Math" w:hAnsi="Cambria Math" w:cs="Cambria Math"/>
                                  <w:sz w:val="19"/>
                                  <w:szCs w:val="19"/>
                                </w:rPr>
                                <m:t>13.426</m:t>
                              </m:r>
                              <m:ctrlPr>
                                <w:rPr>
                                  <w:rFonts w:ascii="Cambria Math" w:eastAsia="Cambria Math" w:hAnsi="Cambria Math" w:cs="Cambria Math"/>
                                  <w:i/>
                                  <w:sz w:val="19"/>
                                  <w:szCs w:val="19"/>
                                </w:rPr>
                              </m:ctrlPr>
                            </m:e>
                          </m:mr>
                          <m:mr>
                            <m:e>
                              <m:r>
                                <w:rPr>
                                  <w:rFonts w:ascii="Cambria Math" w:eastAsia="Cambria Math" w:hAnsi="Cambria Math" w:cs="Cambria Math"/>
                                  <w:sz w:val="19"/>
                                  <w:szCs w:val="19"/>
                                </w:rPr>
                                <m:t>-1.6E-5</m:t>
                              </m:r>
                              <m:ctrlPr>
                                <w:rPr>
                                  <w:rFonts w:ascii="Cambria Math" w:eastAsia="Cambria Math" w:hAnsi="Cambria Math" w:cs="Cambria Math"/>
                                  <w:i/>
                                  <w:sz w:val="19"/>
                                  <w:szCs w:val="19"/>
                                </w:rPr>
                              </m:ctrlPr>
                            </m:e>
                            <m:e>
                              <m:r>
                                <w:rPr>
                                  <w:rFonts w:ascii="Cambria Math" w:eastAsia="Cambria Math" w:hAnsi="Cambria Math" w:cs="Cambria Math"/>
                                  <w:sz w:val="19"/>
                                  <w:szCs w:val="19"/>
                                </w:rPr>
                                <m:t>-0.733</m:t>
                              </m:r>
                              <m:ctrlPr>
                                <w:rPr>
                                  <w:rFonts w:ascii="Cambria Math" w:eastAsia="Cambria Math" w:hAnsi="Cambria Math" w:cs="Cambria Math"/>
                                  <w:i/>
                                  <w:sz w:val="19"/>
                                  <w:szCs w:val="19"/>
                                </w:rPr>
                              </m:ctrlPr>
                            </m:e>
                            <m:e>
                              <m:r>
                                <w:rPr>
                                  <w:rFonts w:ascii="Cambria Math" w:eastAsia="Cambria Math" w:hAnsi="Cambria Math" w:cs="Cambria Math"/>
                                  <w:sz w:val="19"/>
                                  <w:szCs w:val="19"/>
                                </w:rPr>
                                <m:t>-7.63E-6</m:t>
                              </m:r>
                              <m:ctrlPr>
                                <w:rPr>
                                  <w:rFonts w:ascii="Cambria Math" w:eastAsia="Cambria Math" w:hAnsi="Cambria Math" w:cs="Cambria Math"/>
                                  <w:i/>
                                  <w:sz w:val="19"/>
                                  <w:szCs w:val="19"/>
                                </w:rPr>
                              </m:ctrlPr>
                            </m:e>
                            <m:e>
                              <m:r>
                                <w:rPr>
                                  <w:rFonts w:ascii="Cambria Math" w:eastAsia="Cambria Math" w:hAnsi="Cambria Math" w:cs="Cambria Math"/>
                                  <w:sz w:val="19"/>
                                  <w:szCs w:val="19"/>
                                </w:rPr>
                                <m:t>-0.928</m:t>
                              </m:r>
                            </m:e>
                          </m:mr>
                        </m:m>
                      </m:e>
                    </m:d>
                  </m:e>
                  <m:sup>
                    <m:r>
                      <w:rPr>
                        <w:rFonts w:ascii="Cambria Math" w:eastAsiaTheme="minorEastAsia" w:hAnsi="Cambria Math" w:cstheme="majorBidi"/>
                        <w:sz w:val="19"/>
                        <w:szCs w:val="19"/>
                      </w:rPr>
                      <m:t>T</m:t>
                    </m:r>
                  </m:sup>
                </m:sSup>
                <m:r>
                  <w:rPr>
                    <w:rFonts w:ascii="Cambria Math" w:eastAsiaTheme="minorEastAsia" w:hAnsi="Cambria Math" w:cstheme="majorBidi"/>
                    <w:sz w:val="19"/>
                    <w:szCs w:val="19"/>
                  </w:rPr>
                  <m:t>,</m:t>
                </m:r>
              </m:oMath>
            </m:oMathPara>
          </w:p>
          <w:p w:rsidR="00A21F8B" w:rsidRPr="00501051" w:rsidRDefault="00A21F8B" w:rsidP="003D3B59">
            <w:pPr>
              <w:jc w:val="both"/>
              <w:rPr>
                <w:rFonts w:asciiTheme="majorBidi" w:eastAsiaTheme="minorEastAsia" w:hAnsiTheme="majorBidi" w:cstheme="majorBidi"/>
                <w:sz w:val="19"/>
                <w:szCs w:val="19"/>
              </w:rPr>
            </w:pPr>
            <m:oMathPara>
              <m:oMathParaPr>
                <m:jc m:val="left"/>
              </m:oMathParaPr>
              <m:oMath>
                <m:r>
                  <m:rPr>
                    <m:scr m:val="script"/>
                  </m:rPr>
                  <w:rPr>
                    <w:rFonts w:ascii="Cambria Math" w:eastAsiaTheme="minorEastAsia" w:hAnsi="Cambria Math" w:cstheme="majorBidi"/>
                    <w:sz w:val="19"/>
                    <w:szCs w:val="19"/>
                  </w:rPr>
                  <m:t>H=</m:t>
                </m:r>
                <m:sSup>
                  <m:sSupPr>
                    <m:ctrlPr>
                      <w:rPr>
                        <w:rFonts w:ascii="Cambria Math" w:eastAsiaTheme="minorEastAsia" w:hAnsi="Cambria Math" w:cstheme="majorBidi"/>
                        <w:i/>
                        <w:sz w:val="19"/>
                        <w:szCs w:val="19"/>
                      </w:rPr>
                    </m:ctrlPr>
                  </m:sSupPr>
                  <m:e>
                    <m:d>
                      <m:dPr>
                        <m:begChr m:val="["/>
                        <m:endChr m:val="]"/>
                        <m:ctrlPr>
                          <w:rPr>
                            <w:rFonts w:ascii="Cambria Math" w:eastAsiaTheme="minorEastAsia" w:hAnsi="Cambria Math" w:cstheme="majorBidi"/>
                            <w:i/>
                            <w:sz w:val="19"/>
                            <w:szCs w:val="19"/>
                          </w:rPr>
                        </m:ctrlPr>
                      </m:dPr>
                      <m:e>
                        <m:m>
                          <m:mPr>
                            <m:mcs>
                              <m:mc>
                                <m:mcPr>
                                  <m:count m:val="4"/>
                                  <m:mcJc m:val="center"/>
                                </m:mcPr>
                              </m:mc>
                            </m:mcs>
                            <m:ctrlPr>
                              <w:rPr>
                                <w:rFonts w:ascii="Cambria Math" w:eastAsiaTheme="minorEastAsia" w:hAnsi="Cambria Math" w:cstheme="majorBidi"/>
                                <w:i/>
                                <w:sz w:val="19"/>
                                <w:szCs w:val="19"/>
                              </w:rPr>
                            </m:ctrlPr>
                          </m:mPr>
                          <m:mr>
                            <m:e>
                              <m:r>
                                <w:rPr>
                                  <w:rFonts w:ascii="Cambria Math" w:eastAsiaTheme="minorEastAsia" w:hAnsi="Cambria Math" w:cstheme="majorBidi"/>
                                  <w:sz w:val="19"/>
                                  <w:szCs w:val="19"/>
                                </w:rPr>
                                <m:t>5.13E-7</m:t>
                              </m:r>
                            </m:e>
                            <m:e>
                              <m:r>
                                <w:rPr>
                                  <w:rFonts w:ascii="Cambria Math" w:eastAsiaTheme="minorEastAsia" w:hAnsi="Cambria Math" w:cstheme="majorBidi"/>
                                  <w:sz w:val="19"/>
                                  <w:szCs w:val="19"/>
                                </w:rPr>
                                <m:t>0.1127</m:t>
                              </m:r>
                            </m:e>
                            <m:e>
                              <m:r>
                                <w:rPr>
                                  <w:rFonts w:ascii="Cambria Math" w:eastAsiaTheme="minorEastAsia" w:hAnsi="Cambria Math" w:cstheme="majorBidi"/>
                                  <w:sz w:val="19"/>
                                  <w:szCs w:val="19"/>
                                </w:rPr>
                                <m:t>2.44E-7</m:t>
                              </m:r>
                              <m:ctrlPr>
                                <w:rPr>
                                  <w:rFonts w:ascii="Cambria Math" w:eastAsia="Cambria Math" w:hAnsi="Cambria Math" w:cs="Cambria Math"/>
                                  <w:i/>
                                  <w:sz w:val="19"/>
                                  <w:szCs w:val="19"/>
                                </w:rPr>
                              </m:ctrlPr>
                            </m:e>
                            <m:e>
                              <m:r>
                                <w:rPr>
                                  <w:rFonts w:ascii="Cambria Math" w:eastAsia="Cambria Math" w:hAnsi="Cambria Math" w:cs="Cambria Math"/>
                                  <w:sz w:val="19"/>
                                  <w:szCs w:val="19"/>
                                </w:rPr>
                                <m:t>-0.1055</m:t>
                              </m:r>
                            </m:e>
                          </m:mr>
                        </m:m>
                      </m:e>
                    </m:d>
                  </m:e>
                  <m:sup>
                    <m:r>
                      <w:rPr>
                        <w:rFonts w:ascii="Cambria Math" w:eastAsiaTheme="minorEastAsia" w:hAnsi="Cambria Math" w:cstheme="majorBidi"/>
                        <w:sz w:val="19"/>
                        <w:szCs w:val="19"/>
                      </w:rPr>
                      <m:t>T</m:t>
                    </m:r>
                  </m:sup>
                </m:sSup>
                <m:r>
                  <w:rPr>
                    <w:rFonts w:ascii="Cambria Math" w:eastAsiaTheme="minorEastAsia" w:hAnsi="Cambria Math" w:cstheme="majorBidi"/>
                    <w:sz w:val="19"/>
                    <w:szCs w:val="19"/>
                  </w:rPr>
                  <m:t>,</m:t>
                </m:r>
              </m:oMath>
            </m:oMathPara>
          </w:p>
          <w:p w:rsidR="00A21F8B" w:rsidRPr="00501051" w:rsidRDefault="00A21F8B" w:rsidP="003D3B59">
            <w:pPr>
              <w:jc w:val="both"/>
              <w:rPr>
                <w:rFonts w:asciiTheme="majorBidi" w:eastAsiaTheme="minorEastAsia" w:hAnsiTheme="majorBidi" w:cstheme="majorBidi"/>
                <w:sz w:val="19"/>
                <w:szCs w:val="19"/>
              </w:rPr>
            </w:pPr>
            <m:oMathPara>
              <m:oMathParaPr>
                <m:jc m:val="left"/>
              </m:oMathParaPr>
              <m:oMath>
                <m:r>
                  <m:rPr>
                    <m:scr m:val="script"/>
                  </m:rPr>
                  <w:rPr>
                    <w:rFonts w:ascii="Cambria Math" w:eastAsiaTheme="minorEastAsia" w:hAnsi="Cambria Math" w:cstheme="majorBidi"/>
                    <w:sz w:val="20"/>
                  </w:rPr>
                  <m:t>T=</m:t>
                </m:r>
                <m:d>
                  <m:dPr>
                    <m:begChr m:val="["/>
                    <m:endChr m:val="]"/>
                    <m:ctrlPr>
                      <w:rPr>
                        <w:rFonts w:ascii="Cambria Math" w:eastAsiaTheme="minorEastAsia" w:hAnsi="Cambria Math" w:cstheme="majorBidi"/>
                        <w:i/>
                        <w:sz w:val="20"/>
                      </w:rPr>
                    </m:ctrlPr>
                  </m:dPr>
                  <m:e>
                    <m:m>
                      <m:mPr>
                        <m:mcs>
                          <m:mc>
                            <m:mcPr>
                              <m:count m:val="4"/>
                              <m:mcJc m:val="center"/>
                            </m:mcPr>
                          </m:mc>
                        </m:mcs>
                        <m:ctrlPr>
                          <w:rPr>
                            <w:rFonts w:ascii="Cambria Math" w:eastAsiaTheme="minorEastAsia" w:hAnsi="Cambria Math" w:cstheme="majorBidi"/>
                            <w:i/>
                            <w:sz w:val="20"/>
                          </w:rPr>
                        </m:ctrlPr>
                      </m:mPr>
                      <m:mr>
                        <m:e>
                          <m:r>
                            <w:rPr>
                              <w:rFonts w:ascii="Cambria Math" w:eastAsiaTheme="minorEastAsia" w:hAnsi="Cambria Math" w:cstheme="majorBidi"/>
                              <w:sz w:val="20"/>
                            </w:rPr>
                            <m:t>12.308</m:t>
                          </m:r>
                        </m:e>
                        <m:e>
                          <m:r>
                            <w:rPr>
                              <w:rFonts w:ascii="Cambria Math" w:eastAsiaTheme="minorEastAsia" w:hAnsi="Cambria Math" w:cstheme="majorBidi"/>
                              <w:sz w:val="20"/>
                            </w:rPr>
                            <m:t>-263.269</m:t>
                          </m:r>
                        </m:e>
                        <m:e>
                          <m:r>
                            <w:rPr>
                              <w:rFonts w:ascii="Cambria Math" w:eastAsiaTheme="minorEastAsia" w:hAnsi="Cambria Math" w:cstheme="majorBidi"/>
                              <w:sz w:val="20"/>
                            </w:rPr>
                            <m:t>-3.71</m:t>
                          </m:r>
                          <m:ctrlPr>
                            <w:rPr>
                              <w:rFonts w:ascii="Cambria Math" w:eastAsia="Cambria Math" w:hAnsi="Cambria Math" w:cs="Cambria Math"/>
                              <w:i/>
                              <w:sz w:val="20"/>
                            </w:rPr>
                          </m:ctrlPr>
                        </m:e>
                        <m:e>
                          <m:r>
                            <w:rPr>
                              <w:rFonts w:ascii="Cambria Math" w:eastAsia="Cambria Math" w:hAnsi="Cambria Math" w:cs="Cambria Math"/>
                              <w:sz w:val="20"/>
                            </w:rPr>
                            <m:t>207.852</m:t>
                          </m:r>
                          <m:ctrlPr>
                            <w:rPr>
                              <w:rFonts w:ascii="Cambria Math" w:eastAsia="Cambria Math" w:hAnsi="Cambria Math" w:cs="Cambria Math"/>
                              <w:i/>
                              <w:sz w:val="20"/>
                            </w:rPr>
                          </m:ctrlPr>
                        </m:e>
                      </m:mr>
                      <m:mr>
                        <m:e>
                          <m:r>
                            <w:rPr>
                              <w:rFonts w:ascii="Cambria Math" w:eastAsia="Cambria Math" w:hAnsi="Cambria Math" w:cs="Cambria Math"/>
                              <w:sz w:val="20"/>
                            </w:rPr>
                            <m:t>36.038</m:t>
                          </m:r>
                          <m:ctrlPr>
                            <w:rPr>
                              <w:rFonts w:ascii="Cambria Math" w:eastAsia="Cambria Math" w:hAnsi="Cambria Math" w:cs="Cambria Math"/>
                              <w:i/>
                              <w:sz w:val="20"/>
                            </w:rPr>
                          </m:ctrlPr>
                        </m:e>
                        <m:e>
                          <m:r>
                            <w:rPr>
                              <w:rFonts w:ascii="Cambria Math" w:eastAsia="Cambria Math" w:hAnsi="Cambria Math" w:cs="Cambria Math"/>
                              <w:sz w:val="20"/>
                            </w:rPr>
                            <m:t>-4381.2</m:t>
                          </m:r>
                          <m:ctrlPr>
                            <w:rPr>
                              <w:rFonts w:ascii="Cambria Math" w:eastAsia="Cambria Math" w:hAnsi="Cambria Math" w:cs="Cambria Math"/>
                              <w:i/>
                              <w:sz w:val="20"/>
                            </w:rPr>
                          </m:ctrlPr>
                        </m:e>
                        <m:e>
                          <m:r>
                            <w:rPr>
                              <w:rFonts w:ascii="Cambria Math" w:eastAsia="Cambria Math" w:hAnsi="Cambria Math" w:cs="Cambria Math"/>
                              <w:sz w:val="20"/>
                            </w:rPr>
                            <m:t>-68.391</m:t>
                          </m:r>
                          <m:ctrlPr>
                            <w:rPr>
                              <w:rFonts w:ascii="Cambria Math" w:eastAsia="Cambria Math" w:hAnsi="Cambria Math" w:cs="Cambria Math"/>
                              <w:i/>
                              <w:sz w:val="20"/>
                            </w:rPr>
                          </m:ctrlPr>
                        </m:e>
                        <m:e>
                          <m:r>
                            <w:rPr>
                              <w:rFonts w:ascii="Cambria Math" w:eastAsia="Cambria Math" w:hAnsi="Cambria Math" w:cs="Cambria Math"/>
                              <w:sz w:val="20"/>
                            </w:rPr>
                            <m:t>3456.8</m:t>
                          </m:r>
                        </m:e>
                      </m:mr>
                    </m:m>
                  </m:e>
                </m:d>
                <m:r>
                  <w:rPr>
                    <w:rFonts w:ascii="Cambria Math" w:eastAsiaTheme="minorEastAsia" w:hAnsi="Cambria Math" w:cstheme="majorBidi"/>
                    <w:sz w:val="20"/>
                  </w:rPr>
                  <m:t>.</m:t>
                </m:r>
              </m:oMath>
            </m:oMathPara>
          </w:p>
        </w:tc>
        <w:tc>
          <w:tcPr>
            <w:tcW w:w="638" w:type="dxa"/>
            <w:vAlign w:val="center"/>
            <w:hideMark/>
          </w:tcPr>
          <w:p w:rsidR="00A21F8B" w:rsidRDefault="00501051" w:rsidP="00501051">
            <w:pPr>
              <w:jc w:val="right"/>
              <w:rPr>
                <w:rFonts w:asciiTheme="majorBidi" w:eastAsiaTheme="minorHAnsi" w:hAnsiTheme="majorBidi" w:cstheme="majorBidi"/>
                <w:sz w:val="20"/>
              </w:rPr>
            </w:pPr>
            <w:r>
              <w:rPr>
                <w:rFonts w:asciiTheme="majorBidi" w:hAnsiTheme="majorBidi" w:cstheme="majorBidi"/>
                <w:sz w:val="20"/>
              </w:rPr>
              <w:t>(10</w:t>
            </w:r>
            <w:r w:rsidR="00A21F8B">
              <w:rPr>
                <w:rFonts w:asciiTheme="majorBidi" w:hAnsiTheme="majorBidi" w:cstheme="majorBidi"/>
                <w:sz w:val="20"/>
              </w:rPr>
              <w:t>)</w:t>
            </w:r>
          </w:p>
        </w:tc>
      </w:tr>
    </w:tbl>
    <w:p w:rsidR="00A21F8B" w:rsidRDefault="00A21F8B" w:rsidP="0067013C">
      <w:pPr>
        <w:spacing w:before="40" w:after="120"/>
        <w:jc w:val="both"/>
        <w:rPr>
          <w:rFonts w:asciiTheme="majorBidi" w:eastAsiaTheme="minorEastAsia" w:hAnsiTheme="majorBidi" w:cstheme="majorBidi"/>
          <w:sz w:val="20"/>
        </w:rPr>
      </w:pPr>
      <w:r>
        <w:rPr>
          <w:rFonts w:asciiTheme="majorBidi" w:eastAsiaTheme="minorEastAsia" w:hAnsiTheme="majorBidi" w:cstheme="majorBidi"/>
          <w:sz w:val="20"/>
        </w:rPr>
        <w:t>The results in (1</w:t>
      </w:r>
      <w:r w:rsidR="00501051">
        <w:rPr>
          <w:rFonts w:asciiTheme="majorBidi" w:eastAsiaTheme="minorEastAsia" w:hAnsiTheme="majorBidi" w:cstheme="majorBidi"/>
          <w:sz w:val="20"/>
        </w:rPr>
        <w:t>0</w:t>
      </w:r>
      <w:r>
        <w:rPr>
          <w:rFonts w:asciiTheme="majorBidi" w:eastAsiaTheme="minorEastAsia" w:hAnsiTheme="majorBidi" w:cstheme="majorBidi"/>
          <w:sz w:val="20"/>
        </w:rPr>
        <w:t xml:space="preserve">) are </w:t>
      </w:r>
      <w:r w:rsidR="0067013C">
        <w:rPr>
          <w:rFonts w:asciiTheme="majorBidi" w:eastAsiaTheme="minorEastAsia" w:hAnsiTheme="majorBidi" w:cstheme="majorBidi"/>
          <w:sz w:val="20"/>
        </w:rPr>
        <w:t>calculated</w:t>
      </w:r>
      <w:r>
        <w:rPr>
          <w:rFonts w:asciiTheme="majorBidi" w:eastAsiaTheme="minorEastAsia" w:hAnsiTheme="majorBidi" w:cstheme="majorBidi"/>
          <w:sz w:val="20"/>
        </w:rPr>
        <w:t xml:space="preserve"> based on the </w:t>
      </w:r>
      <w:r>
        <w:rPr>
          <w:rFonts w:asciiTheme="majorBidi" w:eastAsiaTheme="minorEastAsia" w:hAnsiTheme="majorBidi" w:cstheme="majorBidi"/>
          <w:noProof/>
          <w:sz w:val="20"/>
        </w:rPr>
        <w:t>intermediate</w:t>
      </w:r>
      <w:r>
        <w:rPr>
          <w:rFonts w:asciiTheme="majorBidi" w:eastAsiaTheme="minorEastAsia" w:hAnsiTheme="majorBidi" w:cstheme="majorBidi"/>
          <w:sz w:val="20"/>
        </w:rPr>
        <w:t xml:space="preserve"> parameter in (1</w:t>
      </w:r>
      <w:r w:rsidR="00501051">
        <w:rPr>
          <w:rFonts w:asciiTheme="majorBidi" w:eastAsiaTheme="minorEastAsia" w:hAnsiTheme="majorBidi" w:cstheme="majorBidi"/>
          <w:sz w:val="20"/>
        </w:rPr>
        <w:t>1</w:t>
      </w:r>
      <w:r>
        <w:rPr>
          <w:rFonts w:asciiTheme="majorBidi" w:eastAsiaTheme="minorEastAsia" w:hAnsiTheme="majorBidi" w:cstheme="majorBidi"/>
          <w:sz w:val="20"/>
        </w:rPr>
        <w:t>)</w:t>
      </w:r>
      <w:r w:rsidR="00501051">
        <w:rPr>
          <w:rFonts w:asciiTheme="majorBidi" w:eastAsiaTheme="minorEastAsia" w:hAnsiTheme="majorBidi" w:cstheme="majorBidi"/>
          <w:sz w:val="20"/>
        </w:rPr>
        <w:t xml:space="preserve"> assuming </w:t>
      </w:r>
      <m:oMath>
        <m:r>
          <w:rPr>
            <w:rFonts w:ascii="Cambria Math" w:eastAsiaTheme="minorEastAsia" w:hAnsi="Cambria Math" w:cstheme="majorBidi"/>
            <w:sz w:val="19"/>
            <w:szCs w:val="19"/>
          </w:rPr>
          <m:t>α=β=1.</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550"/>
      </w:tblGrid>
      <w:tr w:rsidR="00A21F8B" w:rsidTr="00A21F8B">
        <w:tc>
          <w:tcPr>
            <w:tcW w:w="7762" w:type="dxa"/>
            <w:vAlign w:val="center"/>
            <w:hideMark/>
          </w:tcPr>
          <w:p w:rsidR="00A21F8B" w:rsidRPr="00501051" w:rsidRDefault="00A21F8B" w:rsidP="00D33AB4">
            <w:pPr>
              <w:spacing w:before="40" w:after="120"/>
              <w:jc w:val="both"/>
              <w:rPr>
                <w:rFonts w:asciiTheme="majorBidi" w:eastAsiaTheme="minorEastAsia" w:hAnsiTheme="majorBidi" w:cstheme="majorBidi"/>
                <w:sz w:val="19"/>
                <w:szCs w:val="19"/>
              </w:rPr>
            </w:pPr>
            <m:oMathPara>
              <m:oMathParaPr>
                <m:jc m:val="left"/>
              </m:oMathParaPr>
              <m:oMath>
                <m:r>
                  <w:rPr>
                    <w:rFonts w:ascii="Cambria Math" w:eastAsiaTheme="minorEastAsia" w:hAnsi="Cambria Math" w:cstheme="majorBidi"/>
                    <w:sz w:val="19"/>
                    <w:szCs w:val="19"/>
                  </w:rPr>
                  <m:t>Y=</m:t>
                </m:r>
                <m:sSup>
                  <m:sSupPr>
                    <m:ctrlPr>
                      <w:rPr>
                        <w:rFonts w:ascii="Cambria Math" w:eastAsiaTheme="minorEastAsia" w:hAnsi="Cambria Math" w:cstheme="majorBidi"/>
                        <w:i/>
                        <w:sz w:val="19"/>
                        <w:szCs w:val="19"/>
                      </w:rPr>
                    </m:ctrlPr>
                  </m:sSupPr>
                  <m:e>
                    <m:d>
                      <m:dPr>
                        <m:begChr m:val="["/>
                        <m:endChr m:val="]"/>
                        <m:ctrlPr>
                          <w:rPr>
                            <w:rFonts w:ascii="Cambria Math" w:eastAsiaTheme="minorEastAsia" w:hAnsi="Cambria Math" w:cstheme="majorBidi"/>
                            <w:i/>
                            <w:sz w:val="19"/>
                            <w:szCs w:val="19"/>
                          </w:rPr>
                        </m:ctrlPr>
                      </m:dPr>
                      <m:e>
                        <m:m>
                          <m:mPr>
                            <m:mcs>
                              <m:mc>
                                <m:mcPr>
                                  <m:count m:val="4"/>
                                  <m:mcJc m:val="center"/>
                                </m:mcPr>
                              </m:mc>
                            </m:mcs>
                            <m:ctrlPr>
                              <w:rPr>
                                <w:rFonts w:ascii="Cambria Math" w:eastAsiaTheme="minorEastAsia" w:hAnsi="Cambria Math" w:cstheme="majorBidi"/>
                                <w:i/>
                                <w:sz w:val="19"/>
                                <w:szCs w:val="19"/>
                              </w:rPr>
                            </m:ctrlPr>
                          </m:mPr>
                          <m:mr>
                            <m:e>
                              <m:r>
                                <w:rPr>
                                  <w:rFonts w:ascii="Cambria Math" w:eastAsiaTheme="minorEastAsia" w:hAnsi="Cambria Math" w:cstheme="majorBidi"/>
                                  <w:sz w:val="19"/>
                                  <w:szCs w:val="19"/>
                                </w:rPr>
                                <m:t>5.236E-7</m:t>
                              </m:r>
                            </m:e>
                            <m:e>
                              <m:r>
                                <w:rPr>
                                  <w:rFonts w:ascii="Cambria Math" w:eastAsiaTheme="minorEastAsia" w:hAnsi="Cambria Math" w:cstheme="majorBidi"/>
                                  <w:sz w:val="19"/>
                                  <w:szCs w:val="19"/>
                                </w:rPr>
                                <m:t>0.1127</m:t>
                              </m:r>
                            </m:e>
                            <m:e>
                              <m:r>
                                <w:rPr>
                                  <w:rFonts w:ascii="Cambria Math" w:eastAsiaTheme="minorEastAsia" w:hAnsi="Cambria Math" w:cstheme="majorBidi"/>
                                  <w:sz w:val="19"/>
                                  <w:szCs w:val="19"/>
                                </w:rPr>
                                <m:t>2.494E-7</m:t>
                              </m:r>
                              <m:ctrlPr>
                                <w:rPr>
                                  <w:rFonts w:ascii="Cambria Math" w:eastAsia="Cambria Math" w:hAnsi="Cambria Math" w:cs="Cambria Math"/>
                                  <w:i/>
                                  <w:sz w:val="19"/>
                                  <w:szCs w:val="19"/>
                                </w:rPr>
                              </m:ctrlPr>
                            </m:e>
                            <m:e>
                              <m:r>
                                <w:rPr>
                                  <w:rFonts w:ascii="Cambria Math" w:eastAsia="Cambria Math" w:hAnsi="Cambria Math" w:cs="Cambria Math"/>
                                  <w:sz w:val="19"/>
                                  <w:szCs w:val="19"/>
                                </w:rPr>
                                <m:t>-0.1055</m:t>
                              </m:r>
                            </m:e>
                          </m:mr>
                        </m:m>
                      </m:e>
                    </m:d>
                  </m:e>
                  <m:sup>
                    <m:r>
                      <w:rPr>
                        <w:rFonts w:ascii="Cambria Math" w:eastAsiaTheme="minorEastAsia" w:hAnsi="Cambria Math" w:cstheme="majorBidi"/>
                        <w:sz w:val="19"/>
                        <w:szCs w:val="19"/>
                      </w:rPr>
                      <m:t>T</m:t>
                    </m:r>
                  </m:sup>
                </m:sSup>
                <m:r>
                  <w:rPr>
                    <w:rFonts w:ascii="Cambria Math" w:eastAsiaTheme="minorEastAsia" w:hAnsi="Cambria Math" w:cstheme="majorBidi"/>
                    <w:sz w:val="19"/>
                    <w:szCs w:val="19"/>
                  </w:rPr>
                  <m:t>.</m:t>
                </m:r>
              </m:oMath>
            </m:oMathPara>
          </w:p>
        </w:tc>
        <w:tc>
          <w:tcPr>
            <w:tcW w:w="551" w:type="dxa"/>
            <w:vAlign w:val="center"/>
            <w:hideMark/>
          </w:tcPr>
          <w:p w:rsidR="00A21F8B" w:rsidRDefault="00A21F8B" w:rsidP="00501051">
            <w:pPr>
              <w:spacing w:before="40" w:after="120"/>
              <w:jc w:val="right"/>
              <w:rPr>
                <w:rFonts w:asciiTheme="majorBidi" w:eastAsiaTheme="minorHAnsi" w:hAnsiTheme="majorBidi" w:cstheme="majorBidi"/>
                <w:sz w:val="20"/>
              </w:rPr>
            </w:pPr>
            <w:r>
              <w:rPr>
                <w:rFonts w:asciiTheme="majorBidi" w:hAnsiTheme="majorBidi" w:cstheme="majorBidi"/>
                <w:sz w:val="20"/>
              </w:rPr>
              <w:t>(</w:t>
            </w:r>
            <w:r w:rsidR="00501051">
              <w:rPr>
                <w:rFonts w:asciiTheme="majorBidi" w:hAnsiTheme="majorBidi" w:cstheme="majorBidi"/>
                <w:sz w:val="20"/>
              </w:rPr>
              <w:t>11</w:t>
            </w:r>
            <w:r>
              <w:rPr>
                <w:rFonts w:asciiTheme="majorBidi" w:hAnsiTheme="majorBidi" w:cstheme="majorBidi"/>
                <w:sz w:val="20"/>
              </w:rPr>
              <w:t>)</w:t>
            </w:r>
          </w:p>
        </w:tc>
      </w:tr>
    </w:tbl>
    <w:p w:rsidR="00A21F8B" w:rsidRDefault="00A21F8B" w:rsidP="005566D6">
      <w:pPr>
        <w:spacing w:before="40" w:after="120"/>
        <w:jc w:val="both"/>
        <w:rPr>
          <w:rFonts w:asciiTheme="majorBidi" w:eastAsiaTheme="minorEastAsia" w:hAnsiTheme="majorBidi" w:cstheme="majorBidi"/>
          <w:sz w:val="20"/>
        </w:rPr>
      </w:pPr>
      <w:r>
        <w:rPr>
          <w:rFonts w:asciiTheme="majorBidi" w:eastAsiaTheme="minorEastAsia" w:hAnsiTheme="majorBidi" w:cstheme="majorBidi"/>
          <w:sz w:val="20"/>
        </w:rPr>
        <w:t xml:space="preserve">Next, utilizing Theorem 2, the AW static compensation gain </w:t>
      </w:r>
      <w:r>
        <w:rPr>
          <w:rFonts w:asciiTheme="majorBidi" w:eastAsiaTheme="minorEastAsia" w:hAnsiTheme="majorBidi" w:cstheme="majorBidi"/>
          <w:noProof/>
          <w:sz w:val="20"/>
        </w:rPr>
        <w:t>is calculated</w:t>
      </w:r>
      <w:r>
        <w:rPr>
          <w:rFonts w:asciiTheme="majorBidi" w:eastAsiaTheme="minorEastAsia" w:hAnsiTheme="majorBidi" w:cstheme="majorBidi"/>
          <w:sz w:val="20"/>
        </w:rPr>
        <w:t xml:space="preserve"> in (</w:t>
      </w:r>
      <w:r w:rsidR="005566D6">
        <w:rPr>
          <w:rFonts w:asciiTheme="majorBidi" w:eastAsiaTheme="minorEastAsia" w:hAnsiTheme="majorBidi" w:cstheme="majorBidi"/>
          <w:sz w:val="20"/>
        </w:rPr>
        <w:t>12</w:t>
      </w:r>
      <w:r>
        <w:rPr>
          <w:rFonts w:asciiTheme="majorBidi" w:eastAsiaTheme="minorEastAsia" w:hAnsiTheme="majorBidi" w:cstheme="majorBidi"/>
          <w:sz w:val="20"/>
        </w:rPr>
        <w:t>)</w:t>
      </w:r>
      <w:r w:rsidR="005566D6">
        <w:rPr>
          <w:rFonts w:asciiTheme="majorBidi" w:eastAsiaTheme="minorEastAsia" w:hAnsiTheme="majorBidi" w:cstheme="majorBidi"/>
          <w:sz w:val="20"/>
        </w:rPr>
        <w:t xml:space="preserve"> for </w:t>
      </w:r>
      <m:oMath>
        <m:r>
          <m:rPr>
            <m:scr m:val="fraktur"/>
          </m:rPr>
          <w:rPr>
            <w:rFonts w:ascii="Cambria Math" w:eastAsiaTheme="minorEastAsia" w:hAnsi="Cambria Math" w:cstheme="majorBidi"/>
            <w:sz w:val="20"/>
          </w:rPr>
          <m:t>g</m:t>
        </m:r>
        <m:r>
          <w:rPr>
            <w:rFonts w:ascii="Cambria Math" w:eastAsiaTheme="minorEastAsia" w:hAnsi="Cambria Math" w:cstheme="majorBidi"/>
            <w:sz w:val="20"/>
          </w:rPr>
          <m:t>=10.</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550"/>
      </w:tblGrid>
      <w:tr w:rsidR="00A21F8B" w:rsidTr="00A21F8B">
        <w:tc>
          <w:tcPr>
            <w:tcW w:w="7762" w:type="dxa"/>
            <w:vAlign w:val="center"/>
            <w:hideMark/>
          </w:tcPr>
          <w:p w:rsidR="00A21F8B" w:rsidRPr="005566D6" w:rsidRDefault="00842EBF" w:rsidP="00D33AB4">
            <w:pPr>
              <w:spacing w:before="40" w:after="120"/>
              <w:jc w:val="both"/>
              <w:rPr>
                <w:rFonts w:asciiTheme="majorBidi" w:eastAsiaTheme="minorEastAsia" w:hAnsiTheme="majorBidi" w:cstheme="majorBidi"/>
                <w:sz w:val="18"/>
                <w:szCs w:val="18"/>
              </w:rPr>
            </w:pPr>
            <m:oMathPara>
              <m:oMath>
                <m:sSup>
                  <m:sSupPr>
                    <m:ctrlPr>
                      <w:rPr>
                        <w:rFonts w:ascii="Cambria Math" w:eastAsiaTheme="minorEastAsia" w:hAnsi="Cambria Math" w:cstheme="majorBidi"/>
                        <w:i/>
                        <w:sz w:val="18"/>
                        <w:szCs w:val="18"/>
                      </w:rPr>
                    </m:ctrlPr>
                  </m:sSupPr>
                  <m:e>
                    <m:r>
                      <w:rPr>
                        <w:rFonts w:ascii="Cambria Math" w:eastAsiaTheme="minorEastAsia" w:hAnsi="Cambria Math" w:cstheme="majorBidi"/>
                        <w:sz w:val="18"/>
                        <w:szCs w:val="18"/>
                      </w:rPr>
                      <m:t>Λ×</m:t>
                    </m:r>
                    <m:sSup>
                      <m:sSupPr>
                        <m:ctrlPr>
                          <w:rPr>
                            <w:rFonts w:ascii="Cambria Math" w:eastAsiaTheme="minorEastAsia" w:hAnsi="Cambria Math" w:cstheme="majorBidi"/>
                            <w:i/>
                            <w:sz w:val="18"/>
                            <w:szCs w:val="18"/>
                          </w:rPr>
                        </m:ctrlPr>
                      </m:sSupPr>
                      <m:e>
                        <m:r>
                          <w:rPr>
                            <w:rFonts w:ascii="Cambria Math" w:eastAsiaTheme="minorEastAsia" w:hAnsi="Cambria Math" w:cstheme="majorBidi"/>
                            <w:sz w:val="18"/>
                            <w:szCs w:val="18"/>
                          </w:rPr>
                          <m:t>10</m:t>
                        </m:r>
                      </m:e>
                      <m:sup>
                        <m:r>
                          <w:rPr>
                            <w:rFonts w:ascii="Cambria Math" w:eastAsiaTheme="minorEastAsia" w:hAnsi="Cambria Math" w:cstheme="majorBidi"/>
                            <w:sz w:val="18"/>
                            <w:szCs w:val="18"/>
                          </w:rPr>
                          <m:t>3</m:t>
                        </m:r>
                      </m:sup>
                    </m:sSup>
                    <m:r>
                      <w:rPr>
                        <w:rFonts w:ascii="Cambria Math" w:eastAsiaTheme="minorEastAsia" w:hAnsi="Cambria Math" w:cstheme="majorBidi"/>
                        <w:sz w:val="18"/>
                        <w:szCs w:val="18"/>
                      </w:rPr>
                      <m:t>=</m:t>
                    </m:r>
                    <m:d>
                      <m:dPr>
                        <m:begChr m:val="["/>
                        <m:endChr m:val="]"/>
                        <m:ctrlPr>
                          <w:rPr>
                            <w:rFonts w:ascii="Cambria Math" w:eastAsiaTheme="minorEastAsia" w:hAnsi="Cambria Math" w:cstheme="majorBidi"/>
                            <w:i/>
                            <w:sz w:val="18"/>
                            <w:szCs w:val="18"/>
                          </w:rPr>
                        </m:ctrlPr>
                      </m:dPr>
                      <m:e>
                        <m:m>
                          <m:mPr>
                            <m:mcs>
                              <m:mc>
                                <m:mcPr>
                                  <m:count m:val="6"/>
                                  <m:mcJc m:val="center"/>
                                </m:mcPr>
                              </m:mc>
                            </m:mcs>
                            <m:ctrlPr>
                              <w:rPr>
                                <w:rFonts w:ascii="Cambria Math" w:eastAsiaTheme="minorEastAsia" w:hAnsi="Cambria Math" w:cstheme="majorBidi"/>
                                <w:i/>
                                <w:sz w:val="18"/>
                                <w:szCs w:val="18"/>
                              </w:rPr>
                            </m:ctrlPr>
                          </m:mPr>
                          <m:mr>
                            <m:e>
                              <m:r>
                                <w:rPr>
                                  <w:rFonts w:ascii="Cambria Math" w:eastAsiaTheme="minorEastAsia" w:hAnsi="Cambria Math" w:cstheme="majorBidi"/>
                                  <w:sz w:val="18"/>
                                  <w:szCs w:val="18"/>
                                </w:rPr>
                                <m:t>4.4</m:t>
                              </m:r>
                            </m:e>
                            <m:e>
                              <m:r>
                                <w:rPr>
                                  <w:rFonts w:ascii="Cambria Math" w:eastAsiaTheme="minorEastAsia" w:hAnsi="Cambria Math" w:cstheme="majorBidi"/>
                                  <w:sz w:val="18"/>
                                  <w:szCs w:val="18"/>
                                </w:rPr>
                                <m:t>-52.8</m:t>
                              </m:r>
                            </m:e>
                            <m:e>
                              <m:r>
                                <w:rPr>
                                  <w:rFonts w:ascii="Cambria Math" w:eastAsiaTheme="minorEastAsia" w:hAnsi="Cambria Math" w:cstheme="majorBidi"/>
                                  <w:sz w:val="18"/>
                                  <w:szCs w:val="18"/>
                                </w:rPr>
                                <m:t>21.5</m:t>
                              </m:r>
                              <m:ctrlPr>
                                <w:rPr>
                                  <w:rFonts w:ascii="Cambria Math" w:eastAsia="Cambria Math" w:hAnsi="Cambria Math" w:cs="Cambria Math"/>
                                  <w:i/>
                                  <w:sz w:val="18"/>
                                  <w:szCs w:val="18"/>
                                </w:rPr>
                              </m:ctrlPr>
                            </m:e>
                            <m:e>
                              <m:r>
                                <w:rPr>
                                  <w:rFonts w:ascii="Cambria Math" w:eastAsia="Cambria Math" w:hAnsi="Cambria Math" w:cs="Cambria Math"/>
                                  <w:sz w:val="18"/>
                                  <w:szCs w:val="18"/>
                                </w:rPr>
                                <m:t>-66.9</m:t>
                              </m:r>
                              <m:ctrlPr>
                                <w:rPr>
                                  <w:rFonts w:ascii="Cambria Math" w:eastAsia="Cambria Math" w:hAnsi="Cambria Math" w:cs="Cambria Math"/>
                                  <w:i/>
                                  <w:sz w:val="18"/>
                                  <w:szCs w:val="18"/>
                                </w:rPr>
                              </m:ctrlPr>
                            </m:e>
                            <m:e>
                              <m:r>
                                <w:rPr>
                                  <w:rFonts w:ascii="Cambria Math" w:eastAsia="Cambria Math" w:hAnsi="Cambria Math" w:cs="Cambria Math"/>
                                  <w:sz w:val="18"/>
                                  <w:szCs w:val="18"/>
                                </w:rPr>
                                <m:t>-966.7</m:t>
                              </m:r>
                              <m:ctrlPr>
                                <w:rPr>
                                  <w:rFonts w:ascii="Cambria Math" w:eastAsia="Cambria Math" w:hAnsi="Cambria Math" w:cs="Cambria Math"/>
                                  <w:i/>
                                  <w:sz w:val="18"/>
                                  <w:szCs w:val="18"/>
                                </w:rPr>
                              </m:ctrlPr>
                            </m:e>
                            <m:e>
                              <m:r>
                                <w:rPr>
                                  <w:rFonts w:ascii="Cambria Math" w:eastAsia="Cambria Math" w:hAnsi="Cambria Math" w:cs="Cambria Math"/>
                                  <w:sz w:val="18"/>
                                  <w:szCs w:val="18"/>
                                </w:rPr>
                                <m:t>551.8</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2.4</m:t>
                              </m:r>
                              <m:ctrlPr>
                                <w:rPr>
                                  <w:rFonts w:ascii="Cambria Math" w:eastAsia="Cambria Math" w:hAnsi="Cambria Math" w:cs="Cambria Math"/>
                                  <w:i/>
                                  <w:sz w:val="18"/>
                                  <w:szCs w:val="18"/>
                                </w:rPr>
                              </m:ctrlPr>
                            </m:e>
                            <m:e>
                              <m:r>
                                <w:rPr>
                                  <w:rFonts w:ascii="Cambria Math" w:eastAsia="Cambria Math" w:hAnsi="Cambria Math" w:cs="Cambria Math"/>
                                  <w:sz w:val="18"/>
                                  <w:szCs w:val="18"/>
                                </w:rPr>
                                <m:t>-93</m:t>
                              </m:r>
                              <m:ctrlPr>
                                <w:rPr>
                                  <w:rFonts w:ascii="Cambria Math" w:eastAsia="Cambria Math" w:hAnsi="Cambria Math" w:cs="Cambria Math"/>
                                  <w:i/>
                                  <w:sz w:val="18"/>
                                  <w:szCs w:val="18"/>
                                </w:rPr>
                              </m:ctrlPr>
                            </m:e>
                            <m:e>
                              <m:r>
                                <w:rPr>
                                  <w:rFonts w:ascii="Cambria Math" w:eastAsia="Cambria Math" w:hAnsi="Cambria Math" w:cs="Cambria Math"/>
                                  <w:sz w:val="18"/>
                                  <w:szCs w:val="18"/>
                                </w:rPr>
                                <m:t>17</m:t>
                              </m:r>
                              <m:ctrlPr>
                                <w:rPr>
                                  <w:rFonts w:ascii="Cambria Math" w:eastAsia="Cambria Math" w:hAnsi="Cambria Math" w:cs="Cambria Math"/>
                                  <w:i/>
                                  <w:sz w:val="18"/>
                                  <w:szCs w:val="18"/>
                                </w:rPr>
                              </m:ctrlPr>
                            </m:e>
                            <m:e>
                              <m:r>
                                <w:rPr>
                                  <w:rFonts w:ascii="Cambria Math" w:eastAsia="Cambria Math" w:hAnsi="Cambria Math" w:cs="Cambria Math"/>
                                  <w:sz w:val="18"/>
                                  <w:szCs w:val="18"/>
                                </w:rPr>
                                <m:t>-117.9</m:t>
                              </m:r>
                              <m:ctrlPr>
                                <w:rPr>
                                  <w:rFonts w:ascii="Cambria Math" w:eastAsia="Cambria Math" w:hAnsi="Cambria Math" w:cs="Cambria Math"/>
                                  <w:i/>
                                  <w:sz w:val="18"/>
                                  <w:szCs w:val="18"/>
                                </w:rPr>
                              </m:ctrlPr>
                            </m:e>
                            <m:e>
                              <m:r>
                                <w:rPr>
                                  <w:rFonts w:ascii="Cambria Math" w:eastAsia="Cambria Math" w:hAnsi="Cambria Math" w:cs="Cambria Math"/>
                                  <w:sz w:val="18"/>
                                  <w:szCs w:val="18"/>
                                </w:rPr>
                                <m:t>58.3</m:t>
                              </m:r>
                              <m:ctrlPr>
                                <w:rPr>
                                  <w:rFonts w:ascii="Cambria Math" w:eastAsia="Cambria Math" w:hAnsi="Cambria Math" w:cs="Cambria Math"/>
                                  <w:i/>
                                  <w:sz w:val="18"/>
                                  <w:szCs w:val="18"/>
                                </w:rPr>
                              </m:ctrlPr>
                            </m:e>
                            <m:e>
                              <m:r>
                                <w:rPr>
                                  <w:rFonts w:ascii="Cambria Math" w:eastAsia="Cambria Math" w:hAnsi="Cambria Math" w:cs="Cambria Math"/>
                                  <w:sz w:val="18"/>
                                  <w:szCs w:val="18"/>
                                </w:rPr>
                                <m:t>-30.2</m:t>
                              </m:r>
                            </m:e>
                          </m:mr>
                        </m:m>
                      </m:e>
                    </m:d>
                  </m:e>
                  <m:sup>
                    <m:r>
                      <w:rPr>
                        <w:rFonts w:ascii="Cambria Math" w:eastAsiaTheme="minorEastAsia" w:hAnsi="Cambria Math" w:cstheme="majorBidi"/>
                        <w:sz w:val="18"/>
                        <w:szCs w:val="18"/>
                      </w:rPr>
                      <m:t>T</m:t>
                    </m:r>
                  </m:sup>
                </m:sSup>
                <m:r>
                  <w:rPr>
                    <w:rFonts w:ascii="Cambria Math" w:eastAsiaTheme="minorEastAsia" w:hAnsi="Cambria Math" w:cstheme="majorBidi"/>
                    <w:sz w:val="18"/>
                    <w:szCs w:val="18"/>
                  </w:rPr>
                  <m:t>.</m:t>
                </m:r>
              </m:oMath>
            </m:oMathPara>
          </w:p>
        </w:tc>
        <w:tc>
          <w:tcPr>
            <w:tcW w:w="551" w:type="dxa"/>
            <w:vAlign w:val="center"/>
            <w:hideMark/>
          </w:tcPr>
          <w:p w:rsidR="00A21F8B" w:rsidRDefault="00A21F8B" w:rsidP="005566D6">
            <w:pPr>
              <w:spacing w:before="40" w:after="120"/>
              <w:jc w:val="right"/>
              <w:rPr>
                <w:rFonts w:asciiTheme="majorBidi" w:eastAsiaTheme="minorHAnsi" w:hAnsiTheme="majorBidi" w:cstheme="majorBidi"/>
                <w:sz w:val="20"/>
              </w:rPr>
            </w:pPr>
            <w:r>
              <w:rPr>
                <w:rFonts w:asciiTheme="majorBidi" w:hAnsiTheme="majorBidi" w:cstheme="majorBidi"/>
                <w:sz w:val="20"/>
              </w:rPr>
              <w:t>(1</w:t>
            </w:r>
            <w:r w:rsidR="005566D6">
              <w:rPr>
                <w:rFonts w:asciiTheme="majorBidi" w:hAnsiTheme="majorBidi" w:cstheme="majorBidi"/>
                <w:sz w:val="20"/>
              </w:rPr>
              <w:t>2</w:t>
            </w:r>
            <w:r>
              <w:rPr>
                <w:rFonts w:asciiTheme="majorBidi" w:hAnsiTheme="majorBidi" w:cstheme="majorBidi"/>
                <w:sz w:val="20"/>
              </w:rPr>
              <w:t>)</w:t>
            </w:r>
          </w:p>
        </w:tc>
      </w:tr>
    </w:tbl>
    <w:p w:rsidR="00A21F8B" w:rsidRDefault="00A21F8B" w:rsidP="007C321D">
      <w:pPr>
        <w:spacing w:before="40" w:after="120"/>
        <w:jc w:val="both"/>
        <w:rPr>
          <w:szCs w:val="24"/>
        </w:rPr>
      </w:pPr>
      <w:r>
        <w:rPr>
          <w:rFonts w:asciiTheme="majorBidi" w:eastAsiaTheme="minorEastAsia" w:hAnsiTheme="majorBidi" w:cstheme="majorBidi"/>
          <w:sz w:val="20"/>
        </w:rPr>
        <w:t xml:space="preserve"> </w:t>
      </w:r>
      <w:r w:rsidRPr="00A21F8B">
        <w:rPr>
          <w:rFonts w:asciiTheme="majorBidi" w:eastAsiaTheme="minorEastAsia" w:hAnsiTheme="majorBidi" w:cstheme="majorBidi"/>
          <w:iCs/>
          <w:noProof/>
          <w:sz w:val="20"/>
        </w:rPr>
        <w:t xml:space="preserve">For </w:t>
      </w:r>
      <w:r w:rsidR="00D33AB4">
        <w:rPr>
          <w:rFonts w:asciiTheme="majorBidi" w:eastAsiaTheme="minorEastAsia" w:hAnsiTheme="majorBidi" w:cstheme="majorBidi"/>
          <w:iCs/>
          <w:noProof/>
          <w:sz w:val="20"/>
        </w:rPr>
        <w:t>the sake of performance evaluation</w:t>
      </w:r>
      <w:r w:rsidRPr="00A21F8B">
        <w:rPr>
          <w:rFonts w:asciiTheme="majorBidi" w:eastAsiaTheme="minorEastAsia" w:hAnsiTheme="majorBidi" w:cstheme="majorBidi"/>
          <w:iCs/>
          <w:noProof/>
          <w:sz w:val="20"/>
        </w:rPr>
        <w:t xml:space="preserve">, first, the disturbance channel is activated by the realization of a chirp signal. The frequency of the </w:t>
      </w:r>
      <w:r w:rsidR="007C321D">
        <w:rPr>
          <w:rFonts w:asciiTheme="majorBidi" w:eastAsiaTheme="minorEastAsia" w:hAnsiTheme="majorBidi" w:cstheme="majorBidi"/>
          <w:iCs/>
          <w:noProof/>
          <w:sz w:val="20"/>
        </w:rPr>
        <w:t>disturbance</w:t>
      </w:r>
      <w:r w:rsidRPr="00A21F8B">
        <w:rPr>
          <w:rFonts w:asciiTheme="majorBidi" w:eastAsiaTheme="minorEastAsia" w:hAnsiTheme="majorBidi" w:cstheme="majorBidi"/>
          <w:iCs/>
          <w:noProof/>
          <w:sz w:val="20"/>
        </w:rPr>
        <w:t xml:space="preserve"> signal is swept from zero to 90 Hz within a nine seconds time window in three cases of the AWDRC, saturated DRC, and uncontrolled systems</w:t>
      </w:r>
      <w:r w:rsidR="00D33AB4">
        <w:rPr>
          <w:rFonts w:asciiTheme="majorBidi" w:eastAsiaTheme="minorEastAsia" w:hAnsiTheme="majorBidi" w:cstheme="majorBidi"/>
          <w:iCs/>
          <w:noProof/>
          <w:sz w:val="20"/>
        </w:rPr>
        <w:t>.</w:t>
      </w:r>
      <w:r w:rsidRPr="00A21F8B">
        <w:rPr>
          <w:rFonts w:asciiTheme="majorBidi" w:eastAsiaTheme="minorEastAsia" w:hAnsiTheme="majorBidi" w:cstheme="majorBidi"/>
          <w:iCs/>
          <w:noProof/>
          <w:sz w:val="20"/>
        </w:rPr>
        <w:t xml:space="preserve"> The response</w:t>
      </w:r>
      <w:r w:rsidR="007C321D">
        <w:rPr>
          <w:rFonts w:asciiTheme="majorBidi" w:eastAsiaTheme="minorEastAsia" w:hAnsiTheme="majorBidi" w:cstheme="majorBidi"/>
          <w:iCs/>
          <w:noProof/>
          <w:sz w:val="20"/>
        </w:rPr>
        <w:t>s</w:t>
      </w:r>
      <w:r w:rsidRPr="00A21F8B">
        <w:rPr>
          <w:rFonts w:asciiTheme="majorBidi" w:eastAsiaTheme="minorEastAsia" w:hAnsiTheme="majorBidi" w:cstheme="majorBidi"/>
          <w:iCs/>
          <w:noProof/>
          <w:sz w:val="20"/>
        </w:rPr>
        <w:t xml:space="preserve"> of the system</w:t>
      </w:r>
      <w:r w:rsidR="007C321D">
        <w:rPr>
          <w:rFonts w:asciiTheme="majorBidi" w:eastAsiaTheme="minorEastAsia" w:hAnsiTheme="majorBidi" w:cstheme="majorBidi"/>
          <w:iCs/>
          <w:noProof/>
          <w:sz w:val="20"/>
        </w:rPr>
        <w:t>s</w:t>
      </w:r>
      <w:r w:rsidRPr="00A21F8B">
        <w:rPr>
          <w:rFonts w:asciiTheme="majorBidi" w:eastAsiaTheme="minorEastAsia" w:hAnsiTheme="majorBidi" w:cstheme="majorBidi"/>
          <w:iCs/>
          <w:noProof/>
          <w:sz w:val="20"/>
        </w:rPr>
        <w:t xml:space="preserve"> </w:t>
      </w:r>
      <w:r w:rsidR="007C321D">
        <w:rPr>
          <w:rFonts w:asciiTheme="majorBidi" w:eastAsiaTheme="minorEastAsia" w:hAnsiTheme="majorBidi" w:cstheme="majorBidi"/>
          <w:iCs/>
          <w:noProof/>
          <w:sz w:val="20"/>
        </w:rPr>
        <w:t>are</w:t>
      </w:r>
      <w:r w:rsidRPr="00A21F8B">
        <w:rPr>
          <w:rFonts w:asciiTheme="majorBidi" w:eastAsiaTheme="minorEastAsia" w:hAnsiTheme="majorBidi" w:cstheme="majorBidi"/>
          <w:iCs/>
          <w:noProof/>
          <w:sz w:val="20"/>
        </w:rPr>
        <w:t xml:space="preserve"> shown in Fig. 5</w:t>
      </w:r>
      <w:r w:rsidR="00543E47">
        <w:rPr>
          <w:rFonts w:asciiTheme="majorBidi" w:eastAsiaTheme="minorEastAsia" w:hAnsiTheme="majorBidi" w:cstheme="majorBidi"/>
          <w:iCs/>
          <w:noProof/>
          <w:sz w:val="20"/>
        </w:rPr>
        <w:t xml:space="preserve"> (first subplot)</w:t>
      </w:r>
      <w:r w:rsidRPr="00A21F8B">
        <w:rPr>
          <w:rFonts w:asciiTheme="majorBidi" w:eastAsiaTheme="minorEastAsia" w:hAnsiTheme="majorBidi" w:cstheme="majorBidi"/>
          <w:iCs/>
          <w:noProof/>
          <w:sz w:val="20"/>
        </w:rPr>
        <w:t xml:space="preserve"> in the time domain based on the velocity measurement signal.</w:t>
      </w:r>
      <w:r>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tblGrid>
      <w:tr w:rsidR="00A21F8B" w:rsidTr="00A21F8B">
        <w:tc>
          <w:tcPr>
            <w:tcW w:w="4184" w:type="dxa"/>
            <w:hideMark/>
          </w:tcPr>
          <w:p w:rsidR="00A21F8B" w:rsidRDefault="00543E47" w:rsidP="00543E47">
            <w:pPr>
              <w:spacing w:before="40" w:after="120"/>
              <w:jc w:val="center"/>
              <w:rPr>
                <w:rFonts w:asciiTheme="majorBidi" w:hAnsiTheme="majorBidi" w:cstheme="majorBidi"/>
                <w:sz w:val="20"/>
                <w:lang w:val="en-US"/>
              </w:rPr>
            </w:pPr>
            <w:r w:rsidRPr="00543E47">
              <w:rPr>
                <w:rFonts w:asciiTheme="majorBidi" w:hAnsiTheme="majorBidi" w:cstheme="majorBidi"/>
                <w:noProof/>
                <w:sz w:val="20"/>
                <w:lang w:val="en-US"/>
              </w:rPr>
              <w:drawing>
                <wp:inline distT="0" distB="0" distL="0" distR="0">
                  <wp:extent cx="2880000" cy="222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12">
                            <a:extLst>
                              <a:ext uri="{28A0092B-C50C-407E-A947-70E740481C1C}">
                                <a14:useLocalDpi xmlns:a14="http://schemas.microsoft.com/office/drawing/2010/main" val="0"/>
                              </a:ext>
                            </a:extLst>
                          </a:blip>
                          <a:srcRect l="3885" t="4879" r="1851"/>
                          <a:stretch/>
                        </pic:blipFill>
                        <pic:spPr bwMode="auto">
                          <a:xfrm>
                            <a:off x="0" y="0"/>
                            <a:ext cx="2880000" cy="22292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21F8B" w:rsidTr="00A21F8B">
        <w:tc>
          <w:tcPr>
            <w:tcW w:w="4184" w:type="dxa"/>
            <w:hideMark/>
          </w:tcPr>
          <w:p w:rsidR="00A21F8B" w:rsidRPr="00946AB0" w:rsidRDefault="00A21F8B" w:rsidP="00946AB0">
            <w:pPr>
              <w:spacing w:before="40" w:after="120"/>
              <w:rPr>
                <w:rFonts w:asciiTheme="majorBidi" w:hAnsiTheme="majorBidi" w:cstheme="majorBidi"/>
                <w:noProof/>
                <w:sz w:val="20"/>
              </w:rPr>
            </w:pPr>
            <w:r w:rsidRPr="00946AB0">
              <w:rPr>
                <w:rFonts w:asciiTheme="majorBidi" w:eastAsiaTheme="minorEastAsia" w:hAnsiTheme="majorBidi" w:cstheme="majorBidi"/>
                <w:sz w:val="20"/>
              </w:rPr>
              <w:t>Fig. 5</w:t>
            </w:r>
            <w:r w:rsidR="00946AB0" w:rsidRPr="00946AB0">
              <w:rPr>
                <w:rFonts w:asciiTheme="majorBidi" w:eastAsiaTheme="minorEastAsia" w:hAnsiTheme="majorBidi" w:cstheme="majorBidi"/>
                <w:sz w:val="20"/>
              </w:rPr>
              <w:t>.</w:t>
            </w:r>
            <w:r w:rsidRPr="00946AB0">
              <w:rPr>
                <w:rFonts w:asciiTheme="majorBidi" w:eastAsiaTheme="minorEastAsia" w:hAnsiTheme="majorBidi" w:cstheme="majorBidi"/>
                <w:sz w:val="20"/>
              </w:rPr>
              <w:t xml:space="preserve"> </w:t>
            </w:r>
            <w:r w:rsidRPr="00946AB0">
              <w:rPr>
                <w:rFonts w:asciiTheme="majorBidi" w:hAnsiTheme="majorBidi" w:cstheme="majorBidi"/>
                <w:noProof/>
                <w:sz w:val="20"/>
              </w:rPr>
              <w:t>Comparison</w:t>
            </w:r>
            <w:r w:rsidRPr="00946AB0">
              <w:rPr>
                <w:rFonts w:asciiTheme="majorBidi" w:hAnsiTheme="majorBidi" w:cstheme="majorBidi"/>
                <w:sz w:val="20"/>
              </w:rPr>
              <w:t xml:space="preserve"> of </w:t>
            </w:r>
            <w:r w:rsidR="00543E47" w:rsidRPr="00946AB0">
              <w:rPr>
                <w:rFonts w:asciiTheme="majorBidi" w:hAnsiTheme="majorBidi" w:cstheme="majorBidi"/>
                <w:sz w:val="20"/>
              </w:rPr>
              <w:t>the performance of AVC system</w:t>
            </w:r>
          </w:p>
        </w:tc>
      </w:tr>
    </w:tbl>
    <w:p w:rsidR="00A21F8B" w:rsidRDefault="00A21F8B" w:rsidP="00E95AE2">
      <w:pPr>
        <w:spacing w:before="40" w:after="120"/>
        <w:jc w:val="both"/>
        <w:rPr>
          <w:rFonts w:asciiTheme="majorBidi" w:hAnsiTheme="majorBidi" w:cstheme="majorBidi"/>
          <w:sz w:val="20"/>
          <w:lang w:val="en-US"/>
        </w:rPr>
      </w:pPr>
      <w:r>
        <w:rPr>
          <w:rFonts w:asciiTheme="majorBidi" w:hAnsiTheme="majorBidi" w:cstheme="majorBidi"/>
          <w:sz w:val="20"/>
        </w:rPr>
        <w:t xml:space="preserve">It can </w:t>
      </w:r>
      <w:r>
        <w:rPr>
          <w:rFonts w:asciiTheme="majorBidi" w:hAnsiTheme="majorBidi" w:cstheme="majorBidi"/>
          <w:noProof/>
          <w:sz w:val="20"/>
        </w:rPr>
        <w:t xml:space="preserve">be seen in </w:t>
      </w:r>
      <w:r w:rsidR="00543E47">
        <w:rPr>
          <w:rFonts w:asciiTheme="majorBidi" w:hAnsiTheme="majorBidi" w:cstheme="majorBidi"/>
          <w:noProof/>
          <w:sz w:val="20"/>
        </w:rPr>
        <w:t xml:space="preserve">the first subplot of </w:t>
      </w:r>
      <w:r>
        <w:rPr>
          <w:rFonts w:asciiTheme="majorBidi" w:hAnsiTheme="majorBidi" w:cstheme="majorBidi"/>
          <w:noProof/>
          <w:sz w:val="20"/>
        </w:rPr>
        <w:t>Fig. 5</w:t>
      </w:r>
      <w:r>
        <w:rPr>
          <w:rFonts w:asciiTheme="majorBidi" w:hAnsiTheme="majorBidi" w:cstheme="majorBidi"/>
          <w:sz w:val="20"/>
        </w:rPr>
        <w:t xml:space="preserve"> that the control system based on Theorem 1 is unable to deal with actuation nonlinearity</w:t>
      </w:r>
      <w:r w:rsidR="00543E47">
        <w:rPr>
          <w:rFonts w:asciiTheme="majorBidi" w:hAnsiTheme="majorBidi" w:cstheme="majorBidi"/>
          <w:sz w:val="20"/>
        </w:rPr>
        <w:t>. A</w:t>
      </w:r>
      <w:r>
        <w:rPr>
          <w:rFonts w:asciiTheme="majorBidi" w:hAnsiTheme="majorBidi" w:cstheme="majorBidi"/>
          <w:sz w:val="20"/>
        </w:rPr>
        <w:t xml:space="preserve">lthough the AWDRC </w:t>
      </w:r>
      <w:r w:rsidR="00E95AE2">
        <w:rPr>
          <w:rFonts w:asciiTheme="majorBidi" w:hAnsiTheme="majorBidi" w:cstheme="majorBidi"/>
          <w:sz w:val="20"/>
        </w:rPr>
        <w:t xml:space="preserve">is </w:t>
      </w:r>
      <w:r>
        <w:rPr>
          <w:rFonts w:asciiTheme="majorBidi" w:hAnsiTheme="majorBidi" w:cstheme="majorBidi"/>
          <w:sz w:val="20"/>
        </w:rPr>
        <w:t>los</w:t>
      </w:r>
      <w:r w:rsidR="00E95AE2">
        <w:rPr>
          <w:rFonts w:asciiTheme="majorBidi" w:hAnsiTheme="majorBidi" w:cstheme="majorBidi"/>
          <w:sz w:val="20"/>
        </w:rPr>
        <w:t>ing</w:t>
      </w:r>
      <w:r>
        <w:rPr>
          <w:rFonts w:asciiTheme="majorBidi" w:hAnsiTheme="majorBidi" w:cstheme="majorBidi"/>
          <w:sz w:val="20"/>
        </w:rPr>
        <w:t xml:space="preserve"> performance compared to the </w:t>
      </w:r>
      <w:r>
        <w:rPr>
          <w:rFonts w:asciiTheme="majorBidi" w:hAnsiTheme="majorBidi" w:cstheme="majorBidi"/>
          <w:noProof/>
          <w:sz w:val="20"/>
        </w:rPr>
        <w:t>unsaturated</w:t>
      </w:r>
      <w:r>
        <w:rPr>
          <w:rFonts w:asciiTheme="majorBidi" w:hAnsiTheme="majorBidi" w:cstheme="majorBidi"/>
          <w:sz w:val="20"/>
        </w:rPr>
        <w:t xml:space="preserve"> system, it suppressed the vibration magnitude within the considered frequency range. Moreover, the </w:t>
      </w:r>
      <w:r w:rsidR="003F44DA">
        <w:rPr>
          <w:rFonts w:asciiTheme="majorBidi" w:hAnsiTheme="majorBidi" w:cstheme="majorBidi"/>
          <w:sz w:val="20"/>
        </w:rPr>
        <w:t>AWDRC based on</w:t>
      </w:r>
      <w:r w:rsidR="00E95AE2">
        <w:rPr>
          <w:rFonts w:asciiTheme="majorBidi" w:hAnsiTheme="majorBidi" w:cstheme="majorBidi"/>
          <w:sz w:val="20"/>
        </w:rPr>
        <w:t xml:space="preserve"> the proposed two-step</w:t>
      </w:r>
      <w:r w:rsidR="003F44DA">
        <w:rPr>
          <w:rFonts w:asciiTheme="majorBidi" w:hAnsiTheme="majorBidi" w:cstheme="majorBidi"/>
          <w:sz w:val="20"/>
        </w:rPr>
        <w:t xml:space="preserve"> </w:t>
      </w:r>
      <w:r w:rsidR="00E95AE2">
        <w:rPr>
          <w:rFonts w:asciiTheme="majorBidi" w:hAnsiTheme="majorBidi" w:cstheme="majorBidi"/>
          <w:sz w:val="20"/>
        </w:rPr>
        <w:t>convex feasibility problem (</w:t>
      </w:r>
      <w:r w:rsidR="003F44DA">
        <w:rPr>
          <w:rFonts w:asciiTheme="majorBidi" w:hAnsiTheme="majorBidi" w:cstheme="majorBidi"/>
          <w:sz w:val="20"/>
        </w:rPr>
        <w:t>Theorems 1 and 2</w:t>
      </w:r>
      <w:r w:rsidR="00E95AE2">
        <w:rPr>
          <w:rFonts w:asciiTheme="majorBidi" w:hAnsiTheme="majorBidi" w:cstheme="majorBidi"/>
          <w:sz w:val="20"/>
        </w:rPr>
        <w:t>)</w:t>
      </w:r>
      <w:r w:rsidR="003F44DA">
        <w:rPr>
          <w:rFonts w:asciiTheme="majorBidi" w:hAnsiTheme="majorBidi" w:cstheme="majorBidi"/>
          <w:sz w:val="20"/>
        </w:rPr>
        <w:t xml:space="preserve"> </w:t>
      </w:r>
      <w:r>
        <w:rPr>
          <w:rFonts w:asciiTheme="majorBidi" w:hAnsiTheme="majorBidi" w:cstheme="majorBidi"/>
          <w:sz w:val="20"/>
        </w:rPr>
        <w:t xml:space="preserve">can recover from the </w:t>
      </w:r>
      <w:r>
        <w:rPr>
          <w:rFonts w:asciiTheme="majorBidi" w:hAnsiTheme="majorBidi" w:cstheme="majorBidi"/>
          <w:noProof/>
          <w:sz w:val="20"/>
        </w:rPr>
        <w:t>windup state</w:t>
      </w:r>
      <w:r w:rsidR="003F44DA">
        <w:rPr>
          <w:rFonts w:asciiTheme="majorBidi" w:hAnsiTheme="majorBidi" w:cstheme="majorBidi"/>
          <w:noProof/>
          <w:sz w:val="20"/>
        </w:rPr>
        <w:t xml:space="preserve"> </w:t>
      </w:r>
      <w:r w:rsidR="00447C1C">
        <w:rPr>
          <w:rFonts w:asciiTheme="majorBidi" w:hAnsiTheme="majorBidi" w:cstheme="majorBidi"/>
          <w:noProof/>
          <w:sz w:val="20"/>
        </w:rPr>
        <w:t>which</w:t>
      </w:r>
      <w:r>
        <w:rPr>
          <w:rFonts w:asciiTheme="majorBidi" w:hAnsiTheme="majorBidi" w:cstheme="majorBidi"/>
          <w:noProof/>
          <w:sz w:val="20"/>
        </w:rPr>
        <w:t xml:space="preserve"> can</w:t>
      </w:r>
      <w:r>
        <w:rPr>
          <w:rFonts w:asciiTheme="majorBidi" w:hAnsiTheme="majorBidi" w:cstheme="majorBidi"/>
          <w:sz w:val="20"/>
        </w:rPr>
        <w:t xml:space="preserve"> </w:t>
      </w:r>
      <w:r>
        <w:rPr>
          <w:rFonts w:asciiTheme="majorBidi" w:hAnsiTheme="majorBidi" w:cstheme="majorBidi"/>
          <w:noProof/>
          <w:sz w:val="20"/>
        </w:rPr>
        <w:t>be seen</w:t>
      </w:r>
      <w:r>
        <w:rPr>
          <w:rFonts w:asciiTheme="majorBidi" w:hAnsiTheme="majorBidi" w:cstheme="majorBidi"/>
          <w:sz w:val="20"/>
        </w:rPr>
        <w:t xml:space="preserve"> by comparing the control effort in Fig. 6</w:t>
      </w:r>
      <w:r w:rsidR="00447C1C">
        <w:rPr>
          <w:rFonts w:asciiTheme="majorBidi" w:hAnsiTheme="majorBidi" w:cstheme="majorBidi"/>
          <w:sz w:val="20"/>
        </w:rPr>
        <w:t xml:space="preserve"> (first subplot)</w:t>
      </w:r>
      <w:r>
        <w:rPr>
          <w:rFonts w:asciiTheme="majorBidi" w:hAnsiTheme="majorBidi" w:cstheme="majorBidi"/>
          <w:sz w:val="20"/>
        </w:rPr>
        <w:t xml:space="preserve"> with </w:t>
      </w:r>
      <w:r w:rsidR="00447C1C">
        <w:rPr>
          <w:rFonts w:asciiTheme="majorBidi" w:hAnsiTheme="majorBidi" w:cstheme="majorBidi"/>
          <w:sz w:val="20"/>
        </w:rPr>
        <w:t xml:space="preserve">the system output </w:t>
      </w:r>
      <w:r w:rsidR="00447C1C">
        <w:rPr>
          <w:rFonts w:asciiTheme="majorBidi" w:hAnsiTheme="majorBidi" w:cstheme="majorBidi"/>
          <w:sz w:val="20"/>
        </w:rPr>
        <w:lastRenderedPageBreak/>
        <w:t>Fig. 5 (second subplot)</w:t>
      </w:r>
      <w:r>
        <w:rPr>
          <w:rFonts w:asciiTheme="majorBidi" w:hAnsiTheme="majorBidi" w:cstheme="majorBidi"/>
          <w:sz w:val="20"/>
        </w:rPr>
        <w:t xml:space="preserve"> at region 1 in which the performance of the AW compensated controller </w:t>
      </w:r>
      <w:r w:rsidR="003A1DDD">
        <w:rPr>
          <w:rFonts w:asciiTheme="majorBidi" w:hAnsiTheme="majorBidi" w:cstheme="majorBidi"/>
          <w:sz w:val="20"/>
        </w:rPr>
        <w:t>and</w:t>
      </w:r>
      <w:r>
        <w:rPr>
          <w:rFonts w:asciiTheme="majorBidi" w:hAnsiTheme="majorBidi" w:cstheme="majorBidi"/>
          <w:sz w:val="20"/>
        </w:rPr>
        <w:t xml:space="preserve"> linear case</w:t>
      </w:r>
      <w:r w:rsidR="003A1DDD">
        <w:rPr>
          <w:rFonts w:asciiTheme="majorBidi" w:hAnsiTheme="majorBidi" w:cstheme="majorBidi"/>
          <w:sz w:val="20"/>
        </w:rPr>
        <w:t xml:space="preserve"> are almost identical</w:t>
      </w:r>
      <w:r>
        <w:rPr>
          <w:rFonts w:asciiTheme="majorBidi" w:hAnsiTheme="majorBidi" w:cstheme="majorBidi"/>
          <w:sz w:val="20"/>
        </w:rPr>
        <w:t xml:space="preserve">. Additionally, </w:t>
      </w:r>
      <w:r w:rsidR="00946AB0">
        <w:rPr>
          <w:rFonts w:asciiTheme="majorBidi" w:hAnsiTheme="majorBidi" w:cstheme="majorBidi"/>
          <w:sz w:val="20"/>
        </w:rPr>
        <w:t xml:space="preserve">the second subplot of </w:t>
      </w:r>
      <w:r>
        <w:rPr>
          <w:rFonts w:asciiTheme="majorBidi" w:hAnsiTheme="majorBidi" w:cstheme="majorBidi"/>
          <w:sz w:val="20"/>
        </w:rPr>
        <w:t xml:space="preserve">Fig. 6 represents the control effort for the </w:t>
      </w:r>
      <w:r>
        <w:rPr>
          <w:rFonts w:asciiTheme="majorBidi" w:hAnsiTheme="majorBidi" w:cstheme="majorBidi"/>
          <w:noProof/>
          <w:sz w:val="20"/>
        </w:rPr>
        <w:t>unsaturated</w:t>
      </w:r>
      <w:r>
        <w:rPr>
          <w:rFonts w:asciiTheme="majorBidi" w:hAnsiTheme="majorBidi" w:cstheme="majorBidi"/>
          <w:sz w:val="20"/>
        </w:rPr>
        <w:t xml:space="preserv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0"/>
      </w:tblGrid>
      <w:tr w:rsidR="00A21F8B" w:rsidTr="00A21F8B">
        <w:tc>
          <w:tcPr>
            <w:tcW w:w="4184" w:type="dxa"/>
            <w:hideMark/>
          </w:tcPr>
          <w:p w:rsidR="00A21F8B" w:rsidRDefault="00DA0257" w:rsidP="00946AB0">
            <w:pPr>
              <w:spacing w:before="40" w:after="120"/>
              <w:jc w:val="center"/>
              <w:rPr>
                <w:rFonts w:asciiTheme="majorBidi" w:hAnsiTheme="majorBidi" w:cstheme="majorBidi"/>
                <w:sz w:val="20"/>
                <w:lang w:val="en-US"/>
              </w:rPr>
            </w:pPr>
            <w:r w:rsidRPr="00DA0257">
              <w:rPr>
                <w:rFonts w:asciiTheme="majorBidi" w:hAnsiTheme="majorBidi" w:cstheme="majorBidi"/>
                <w:noProof/>
                <w:sz w:val="20"/>
                <w:lang w:val="en-US"/>
              </w:rPr>
              <w:drawing>
                <wp:inline distT="0" distB="0" distL="0" distR="0">
                  <wp:extent cx="2936426" cy="229958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3">
                            <a:extLst>
                              <a:ext uri="{28A0092B-C50C-407E-A947-70E740481C1C}">
                                <a14:useLocalDpi xmlns:a14="http://schemas.microsoft.com/office/drawing/2010/main" val="0"/>
                              </a:ext>
                            </a:extLst>
                          </a:blip>
                          <a:srcRect l="2878" t="3190" r="3732" b="1464"/>
                          <a:stretch/>
                        </pic:blipFill>
                        <pic:spPr bwMode="auto">
                          <a:xfrm>
                            <a:off x="0" y="0"/>
                            <a:ext cx="2937847" cy="230069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21F8B" w:rsidTr="00A21F8B">
        <w:tc>
          <w:tcPr>
            <w:tcW w:w="4184" w:type="dxa"/>
            <w:hideMark/>
          </w:tcPr>
          <w:p w:rsidR="00A21F8B" w:rsidRPr="00946AB0" w:rsidRDefault="00A21F8B" w:rsidP="00946AB0">
            <w:pPr>
              <w:spacing w:before="40" w:after="120"/>
              <w:rPr>
                <w:rFonts w:asciiTheme="majorBidi" w:hAnsiTheme="majorBidi" w:cstheme="majorBidi"/>
                <w:noProof/>
                <w:sz w:val="20"/>
              </w:rPr>
            </w:pPr>
            <w:r w:rsidRPr="00946AB0">
              <w:rPr>
                <w:rFonts w:asciiTheme="majorBidi" w:eastAsiaTheme="minorEastAsia" w:hAnsiTheme="majorBidi" w:cstheme="majorBidi"/>
                <w:sz w:val="20"/>
              </w:rPr>
              <w:t>Fig. 6</w:t>
            </w:r>
            <w:r w:rsidR="00946AB0" w:rsidRPr="00946AB0">
              <w:rPr>
                <w:rFonts w:asciiTheme="majorBidi" w:eastAsiaTheme="minorEastAsia" w:hAnsiTheme="majorBidi" w:cstheme="majorBidi"/>
                <w:sz w:val="20"/>
              </w:rPr>
              <w:t>.</w:t>
            </w:r>
            <w:r w:rsidRPr="00946AB0">
              <w:rPr>
                <w:rFonts w:asciiTheme="majorBidi" w:eastAsiaTheme="minorEastAsia" w:hAnsiTheme="majorBidi" w:cstheme="majorBidi"/>
                <w:sz w:val="20"/>
              </w:rPr>
              <w:t xml:space="preserve"> </w:t>
            </w:r>
            <w:r w:rsidRPr="00946AB0">
              <w:rPr>
                <w:rFonts w:asciiTheme="majorBidi" w:hAnsiTheme="majorBidi" w:cstheme="majorBidi"/>
                <w:noProof/>
                <w:sz w:val="20"/>
              </w:rPr>
              <w:t>control effort: AW-compensated obsever-based controller</w:t>
            </w:r>
          </w:p>
        </w:tc>
      </w:tr>
    </w:tbl>
    <w:p w:rsidR="00A21F8B" w:rsidRDefault="00A21F8B" w:rsidP="00E95AE2">
      <w:pPr>
        <w:spacing w:before="40" w:after="120"/>
        <w:jc w:val="both"/>
        <w:rPr>
          <w:rFonts w:asciiTheme="majorBidi" w:eastAsiaTheme="minorEastAsia" w:hAnsiTheme="majorBidi" w:cstheme="majorBidi"/>
          <w:sz w:val="20"/>
          <w:lang w:val="en-US"/>
        </w:rPr>
      </w:pPr>
      <w:r>
        <w:rPr>
          <w:rFonts w:asciiTheme="majorBidi" w:hAnsiTheme="majorBidi" w:cstheme="majorBidi"/>
          <w:sz w:val="20"/>
        </w:rPr>
        <w:t xml:space="preserve">Next, the </w:t>
      </w:r>
      <w:r w:rsidR="00DA0257">
        <w:rPr>
          <w:rFonts w:asciiTheme="majorBidi" w:hAnsiTheme="majorBidi" w:cstheme="majorBidi"/>
          <w:sz w:val="20"/>
        </w:rPr>
        <w:t xml:space="preserve">UIO residual of system </w:t>
      </w:r>
      <w:r>
        <w:rPr>
          <w:rFonts w:asciiTheme="majorBidi" w:hAnsiTheme="majorBidi" w:cstheme="majorBidi"/>
          <w:sz w:val="20"/>
        </w:rPr>
        <w:t xml:space="preserve">output </w:t>
      </w:r>
      <w:r>
        <w:rPr>
          <w:rFonts w:asciiTheme="majorBidi" w:hAnsiTheme="majorBidi" w:cstheme="majorBidi"/>
          <w:noProof/>
          <w:sz w:val="20"/>
        </w:rPr>
        <w:t>is shown</w:t>
      </w:r>
      <w:r>
        <w:rPr>
          <w:rFonts w:asciiTheme="majorBidi" w:hAnsiTheme="majorBidi" w:cstheme="majorBidi"/>
          <w:sz w:val="20"/>
        </w:rPr>
        <w:t xml:space="preserve"> in Fig. 7 for three cases: AWDRC, unsaturated DRC, and estimation error based on Kalman filter. </w:t>
      </w:r>
      <w:r>
        <w:rPr>
          <w:rFonts w:asciiTheme="majorBidi" w:eastAsiaTheme="minorEastAsia" w:hAnsiTheme="majorBidi" w:cstheme="majorBidi"/>
          <w:sz w:val="20"/>
        </w:rPr>
        <w:t xml:space="preserve">For this purpose, first, for the </w:t>
      </w:r>
      <w:r>
        <w:rPr>
          <w:rFonts w:asciiTheme="majorBidi" w:eastAsiaTheme="minorEastAsia" w:hAnsiTheme="majorBidi" w:cstheme="majorBidi"/>
          <w:noProof/>
          <w:sz w:val="20"/>
        </w:rPr>
        <w:t>nominal</w:t>
      </w:r>
      <w:r>
        <w:rPr>
          <w:rFonts w:asciiTheme="majorBidi" w:eastAsiaTheme="minorEastAsia" w:hAnsiTheme="majorBidi" w:cstheme="majorBidi"/>
          <w:sz w:val="20"/>
        </w:rPr>
        <w:t xml:space="preserve"> model (2), the </w:t>
      </w:r>
      <w:r w:rsidR="00DA0257">
        <w:rPr>
          <w:rFonts w:asciiTheme="majorBidi" w:eastAsiaTheme="minorEastAsia" w:hAnsiTheme="majorBidi" w:cstheme="majorBidi"/>
          <w:sz w:val="20"/>
        </w:rPr>
        <w:t>K</w:t>
      </w:r>
      <w:r>
        <w:rPr>
          <w:rFonts w:asciiTheme="majorBidi" w:eastAsiaTheme="minorEastAsia" w:hAnsiTheme="majorBidi" w:cstheme="majorBidi"/>
          <w:sz w:val="20"/>
        </w:rPr>
        <w:t xml:space="preserve">alman filter is </w:t>
      </w:r>
      <w:r w:rsidR="00E95AE2">
        <w:rPr>
          <w:rFonts w:asciiTheme="majorBidi" w:eastAsiaTheme="minorEastAsia" w:hAnsiTheme="majorBidi" w:cstheme="majorBidi"/>
          <w:noProof/>
          <w:sz w:val="20"/>
        </w:rPr>
        <w:t>designed</w:t>
      </w:r>
      <w:r>
        <w:rPr>
          <w:rFonts w:asciiTheme="majorBidi" w:eastAsiaTheme="minorEastAsia" w:hAnsiTheme="majorBidi" w:cstheme="majorBidi"/>
          <w:noProof/>
          <w:sz w:val="20"/>
        </w:rPr>
        <w:t xml:space="preserve"> by finding the solution of the algebraic Riccati equation (ARE</w:t>
      </w:r>
      <w:r>
        <w:rPr>
          <w:rFonts w:asciiTheme="majorBidi" w:eastAsiaTheme="minorEastAsia" w:hAnsiTheme="majorBidi" w:cstheme="majorBidi"/>
          <w:sz w:val="20"/>
        </w:rPr>
        <w:t>)</w:t>
      </w:r>
      <w:proofErr w:type="gramStart"/>
      <w:r>
        <w:rPr>
          <w:rFonts w:asciiTheme="majorBidi" w:eastAsiaTheme="minorEastAsia" w:hAnsiTheme="majorBidi" w:cstheme="majorBidi"/>
          <w:sz w:val="20"/>
        </w:rPr>
        <w:t xml:space="preserve">: </w:t>
      </w:r>
      <w:proofErr w:type="gramEnd"/>
      <m:oMath>
        <m:sSub>
          <m:sSubPr>
            <m:ctrlPr>
              <w:rPr>
                <w:rFonts w:ascii="Cambria Math" w:eastAsiaTheme="minorEastAsia" w:hAnsi="Cambria Math" w:cstheme="majorBidi"/>
                <w:i/>
              </w:rPr>
            </m:ctrlPr>
          </m:sSubPr>
          <m:e>
            <m:r>
              <w:rPr>
                <w:rFonts w:ascii="Cambria Math" w:eastAsiaTheme="minorEastAsia" w:hAnsi="Cambria Math" w:cstheme="majorBidi"/>
                <w:sz w:val="20"/>
              </w:rPr>
              <m:t>L</m:t>
            </m:r>
          </m:e>
          <m:sub>
            <m:r>
              <w:rPr>
                <w:rFonts w:ascii="Cambria Math" w:eastAsiaTheme="minorEastAsia" w:hAnsi="Cambria Math" w:cstheme="majorBidi"/>
                <w:sz w:val="20"/>
              </w:rPr>
              <m:t>K</m:t>
            </m:r>
          </m:sub>
        </m:sSub>
        <m:r>
          <w:rPr>
            <w:rFonts w:ascii="Cambria Math" w:eastAsiaTheme="minorEastAsia" w:hAnsi="Cambria Math" w:cstheme="majorBidi"/>
            <w:sz w:val="20"/>
          </w:rPr>
          <m:t>=</m:t>
        </m:r>
        <m:d>
          <m:dPr>
            <m:ctrlPr>
              <w:rPr>
                <w:rFonts w:ascii="Cambria Math" w:eastAsiaTheme="minorEastAsia" w:hAnsi="Cambria Math" w:cstheme="majorBidi"/>
                <w:i/>
              </w:rPr>
            </m:ctrlPr>
          </m:dPr>
          <m:e>
            <m:r>
              <m:rPr>
                <m:scr m:val="fraktur"/>
              </m:rPr>
              <w:rPr>
                <w:rFonts w:ascii="Cambria Math" w:eastAsiaTheme="minorEastAsia" w:hAnsi="Cambria Math" w:cstheme="majorBidi"/>
                <w:sz w:val="20"/>
              </w:rPr>
              <m:t>P</m:t>
            </m:r>
            <m:sSubSup>
              <m:sSubSupPr>
                <m:ctrlPr>
                  <w:rPr>
                    <w:rFonts w:ascii="Cambria Math" w:eastAsiaTheme="minorEastAsia" w:hAnsi="Cambria Math" w:cstheme="majorBidi"/>
                    <w:i/>
                  </w:rPr>
                </m:ctrlPr>
              </m:sSubSupPr>
              <m:e>
                <m:r>
                  <w:rPr>
                    <w:rFonts w:ascii="Cambria Math" w:eastAsiaTheme="minorEastAsia" w:hAnsi="Cambria Math" w:cstheme="majorBidi"/>
                    <w:sz w:val="20"/>
                  </w:rPr>
                  <m:t>C</m:t>
                </m:r>
              </m:e>
              <m:sub>
                <m:r>
                  <w:rPr>
                    <w:rFonts w:ascii="Cambria Math" w:eastAsiaTheme="minorEastAsia" w:hAnsi="Cambria Math" w:cstheme="majorBidi"/>
                    <w:sz w:val="20"/>
                  </w:rPr>
                  <m:t>P</m:t>
                </m:r>
              </m:sub>
              <m:sup>
                <m:r>
                  <w:rPr>
                    <w:rFonts w:ascii="Cambria Math" w:eastAsiaTheme="minorEastAsia" w:hAnsi="Cambria Math" w:cstheme="majorBidi"/>
                    <w:sz w:val="20"/>
                  </w:rPr>
                  <m:t>T</m:t>
                </m:r>
              </m:sup>
            </m:sSubSup>
            <m:r>
              <w:rPr>
                <w:rFonts w:ascii="Cambria Math" w:eastAsiaTheme="minorEastAsia" w:hAnsi="Cambria Math" w:cstheme="majorBidi"/>
                <w:sz w:val="20"/>
              </w:rPr>
              <m:t>+</m:t>
            </m:r>
            <m:acc>
              <m:accPr>
                <m:chr m:val="̅"/>
                <m:ctrlPr>
                  <w:rPr>
                    <w:rFonts w:ascii="Cambria Math" w:eastAsiaTheme="minorEastAsia" w:hAnsi="Cambria Math" w:cstheme="majorBidi"/>
                    <w:i/>
                  </w:rPr>
                </m:ctrlPr>
              </m:accPr>
              <m:e>
                <m:r>
                  <m:rPr>
                    <m:scr m:val="fraktur"/>
                  </m:rPr>
                  <w:rPr>
                    <w:rFonts w:ascii="Cambria Math" w:eastAsiaTheme="minorEastAsia" w:hAnsi="Cambria Math" w:cstheme="majorBidi"/>
                    <w:sz w:val="20"/>
                  </w:rPr>
                  <m:t>N</m:t>
                </m:r>
              </m:e>
            </m:acc>
          </m:e>
        </m:d>
        <m:sSup>
          <m:sSupPr>
            <m:ctrlPr>
              <w:rPr>
                <w:rFonts w:ascii="Cambria Math" w:eastAsiaTheme="minorEastAsia" w:hAnsi="Cambria Math" w:cstheme="majorBidi"/>
                <w:i/>
              </w:rPr>
            </m:ctrlPr>
          </m:sSupPr>
          <m:e>
            <m:r>
              <m:rPr>
                <m:scr m:val="script"/>
              </m:rPr>
              <w:rPr>
                <w:rFonts w:ascii="Cambria Math" w:eastAsiaTheme="minorEastAsia" w:hAnsi="Cambria Math" w:cstheme="majorBidi"/>
                <w:sz w:val="20"/>
              </w:rPr>
              <m:t>R</m:t>
            </m:r>
          </m:e>
          <m:sup>
            <m:r>
              <w:rPr>
                <w:rFonts w:ascii="Cambria Math" w:eastAsiaTheme="minorEastAsia" w:hAnsi="Cambria Math" w:cstheme="majorBidi"/>
                <w:sz w:val="20"/>
              </w:rPr>
              <m:t>-1</m:t>
            </m:r>
          </m:sup>
        </m:sSup>
      </m:oMath>
      <w:r>
        <w:rPr>
          <w:rFonts w:asciiTheme="majorBidi" w:eastAsiaTheme="minorEastAsia" w:hAnsiTheme="majorBidi" w:cstheme="majorBidi"/>
          <w:sz w:val="20"/>
        </w:rPr>
        <w:t xml:space="preserve">. In this equation, </w:t>
      </w:r>
      <m:oMath>
        <m:acc>
          <m:accPr>
            <m:chr m:val="̅"/>
            <m:ctrlPr>
              <w:rPr>
                <w:rFonts w:ascii="Cambria Math" w:eastAsiaTheme="minorEastAsia" w:hAnsi="Cambria Math" w:cstheme="majorBidi"/>
                <w:i/>
              </w:rPr>
            </m:ctrlPr>
          </m:accPr>
          <m:e>
            <m:r>
              <m:rPr>
                <m:scr m:val="fraktur"/>
              </m:rPr>
              <w:rPr>
                <w:rFonts w:ascii="Cambria Math" w:eastAsiaTheme="minorEastAsia" w:hAnsi="Cambria Math" w:cstheme="majorBidi"/>
                <w:sz w:val="20"/>
              </w:rPr>
              <m:t>N</m:t>
            </m:r>
          </m:e>
        </m:acc>
        <m:r>
          <w:rPr>
            <w:rFonts w:ascii="Cambria Math" w:eastAsiaTheme="minorEastAsia" w:hAnsi="Cambria Math" w:cstheme="majorBidi"/>
            <w:sz w:val="20"/>
          </w:rPr>
          <m:t>=G</m:t>
        </m:r>
        <m:r>
          <m:rPr>
            <m:scr m:val="fraktur"/>
          </m:rPr>
          <w:rPr>
            <w:rFonts w:ascii="Cambria Math" w:eastAsiaTheme="minorEastAsia" w:hAnsi="Cambria Math" w:cstheme="majorBidi"/>
            <w:sz w:val="20"/>
          </w:rPr>
          <m:t>N</m:t>
        </m:r>
      </m:oMath>
      <w:r>
        <w:rPr>
          <w:rFonts w:asciiTheme="majorBidi" w:eastAsiaTheme="minorEastAsia" w:hAnsiTheme="majorBidi" w:cstheme="majorBidi"/>
          <w:sz w:val="20"/>
        </w:rPr>
        <w:t xml:space="preserve"> </w:t>
      </w:r>
      <w:proofErr w:type="gramStart"/>
      <w:r>
        <w:rPr>
          <w:rFonts w:asciiTheme="majorBidi" w:eastAsiaTheme="minorEastAsia" w:hAnsiTheme="majorBidi" w:cstheme="majorBidi"/>
          <w:sz w:val="20"/>
        </w:rPr>
        <w:t xml:space="preserve">with </w:t>
      </w:r>
      <w:proofErr w:type="gramEnd"/>
      <m:oMath>
        <m:r>
          <m:rPr>
            <m:scr m:val="fraktur"/>
          </m:rPr>
          <w:rPr>
            <w:rFonts w:ascii="Cambria Math" w:eastAsiaTheme="minorEastAsia" w:hAnsi="Cambria Math" w:cstheme="majorBidi"/>
            <w:sz w:val="20"/>
          </w:rPr>
          <m:t>N</m:t>
        </m:r>
        <m:r>
          <m:rPr>
            <m:scr m:val="script"/>
          </m:rPr>
          <w:rPr>
            <w:rFonts w:ascii="Cambria Math" w:eastAsiaTheme="minorEastAsia" w:hAnsi="Cambria Math" w:cstheme="majorBidi"/>
            <w:sz w:val="20"/>
          </w:rPr>
          <m:t>=E</m:t>
        </m:r>
        <m:d>
          <m:dPr>
            <m:ctrlPr>
              <w:rPr>
                <w:rFonts w:ascii="Cambria Math" w:eastAsiaTheme="minorEastAsia" w:hAnsi="Cambria Math" w:cstheme="majorBidi"/>
                <w:i/>
              </w:rPr>
            </m:ctrlPr>
          </m:dPr>
          <m:e>
            <m:r>
              <w:rPr>
                <w:rFonts w:ascii="Cambria Math" w:eastAsiaTheme="minorEastAsia" w:hAnsi="Cambria Math" w:cstheme="majorBidi"/>
                <w:sz w:val="20"/>
              </w:rPr>
              <m:t>w</m:t>
            </m:r>
            <m:sSup>
              <m:sSupPr>
                <m:ctrlPr>
                  <w:rPr>
                    <w:rFonts w:ascii="Cambria Math" w:eastAsiaTheme="minorEastAsia" w:hAnsi="Cambria Math" w:cstheme="majorBidi"/>
                    <w:i/>
                  </w:rPr>
                </m:ctrlPr>
              </m:sSupPr>
              <m:e>
                <m:r>
                  <w:rPr>
                    <w:rFonts w:ascii="Cambria Math" w:eastAsiaTheme="minorEastAsia" w:hAnsi="Cambria Math" w:cstheme="majorBidi"/>
                    <w:sz w:val="20"/>
                  </w:rPr>
                  <m:t>v</m:t>
                </m:r>
              </m:e>
              <m:sup>
                <m:r>
                  <w:rPr>
                    <w:rFonts w:ascii="Cambria Math" w:eastAsiaTheme="minorEastAsia" w:hAnsi="Cambria Math" w:cstheme="majorBidi"/>
                    <w:sz w:val="20"/>
                  </w:rPr>
                  <m:t>T</m:t>
                </m:r>
              </m:sup>
            </m:sSup>
          </m:e>
        </m:d>
      </m:oMath>
      <w:r>
        <w:rPr>
          <w:rFonts w:asciiTheme="majorBidi" w:eastAsiaTheme="minorEastAsia" w:hAnsiTheme="majorBidi" w:cstheme="majorBidi"/>
          <w:sz w:val="20"/>
        </w:rPr>
        <w:t xml:space="preserve">, </w:t>
      </w:r>
      <m:oMath>
        <m:r>
          <m:rPr>
            <m:scr m:val="script"/>
          </m:rPr>
          <w:rPr>
            <w:rFonts w:ascii="Cambria Math" w:eastAsiaTheme="minorEastAsia" w:hAnsi="Cambria Math" w:cstheme="majorBidi"/>
            <w:sz w:val="20"/>
          </w:rPr>
          <m:t>R=E</m:t>
        </m:r>
        <m:d>
          <m:dPr>
            <m:ctrlPr>
              <w:rPr>
                <w:rFonts w:ascii="Cambria Math" w:eastAsiaTheme="minorEastAsia" w:hAnsi="Cambria Math" w:cstheme="majorBidi"/>
                <w:i/>
              </w:rPr>
            </m:ctrlPr>
          </m:dPr>
          <m:e>
            <m:r>
              <w:rPr>
                <w:rFonts w:ascii="Cambria Math" w:eastAsiaTheme="minorEastAsia" w:hAnsi="Cambria Math" w:cstheme="majorBidi"/>
                <w:sz w:val="20"/>
              </w:rPr>
              <m:t>v</m:t>
            </m:r>
            <m:sSup>
              <m:sSupPr>
                <m:ctrlPr>
                  <w:rPr>
                    <w:rFonts w:ascii="Cambria Math" w:eastAsiaTheme="minorEastAsia" w:hAnsi="Cambria Math" w:cstheme="majorBidi"/>
                    <w:i/>
                  </w:rPr>
                </m:ctrlPr>
              </m:sSupPr>
              <m:e>
                <m:r>
                  <w:rPr>
                    <w:rFonts w:ascii="Cambria Math" w:eastAsiaTheme="minorEastAsia" w:hAnsi="Cambria Math" w:cstheme="majorBidi"/>
                    <w:sz w:val="20"/>
                  </w:rPr>
                  <m:t>v</m:t>
                </m:r>
              </m:e>
              <m:sup>
                <m:r>
                  <w:rPr>
                    <w:rFonts w:ascii="Cambria Math" w:eastAsiaTheme="minorEastAsia" w:hAnsi="Cambria Math" w:cstheme="majorBidi"/>
                    <w:sz w:val="20"/>
                  </w:rPr>
                  <m:t>T</m:t>
                </m:r>
              </m:sup>
            </m:sSup>
          </m:e>
        </m:d>
      </m:oMath>
      <w:r>
        <w:rPr>
          <w:rFonts w:asciiTheme="majorBidi" w:eastAsiaTheme="minorEastAsia" w:hAnsiTheme="majorBidi" w:cstheme="majorBidi"/>
          <w:sz w:val="20"/>
        </w:rPr>
        <w:t xml:space="preserve">, and </w:t>
      </w:r>
      <m:oMath>
        <m:r>
          <m:rPr>
            <m:scr m:val="fraktur"/>
          </m:rPr>
          <w:rPr>
            <w:rFonts w:ascii="Cambria Math" w:eastAsiaTheme="minorEastAsia" w:hAnsi="Cambria Math" w:cstheme="majorBidi"/>
            <w:sz w:val="20"/>
          </w:rPr>
          <m:t>P</m:t>
        </m:r>
      </m:oMath>
      <w:r>
        <w:rPr>
          <w:rFonts w:asciiTheme="majorBidi" w:eastAsiaTheme="minorEastAsia" w:hAnsiTheme="majorBidi" w:cstheme="majorBidi"/>
          <w:sz w:val="20"/>
        </w:rPr>
        <w:t xml:space="preserve"> is the steady-state error covariance (</w:t>
      </w:r>
      <m:oMath>
        <m:func>
          <m:funcPr>
            <m:ctrlPr>
              <w:rPr>
                <w:rFonts w:ascii="Cambria Math" w:eastAsiaTheme="minorEastAsia" w:hAnsi="Cambria Math" w:cstheme="majorBidi"/>
              </w:rPr>
            </m:ctrlPr>
          </m:funcPr>
          <m:fName>
            <m:limLow>
              <m:limLowPr>
                <m:ctrlPr>
                  <w:rPr>
                    <w:rFonts w:ascii="Cambria Math" w:eastAsiaTheme="minorEastAsia" w:hAnsi="Cambria Math" w:cstheme="majorBidi"/>
                  </w:rPr>
                </m:ctrlPr>
              </m:limLowPr>
              <m:e>
                <m:r>
                  <m:rPr>
                    <m:sty m:val="p"/>
                  </m:rPr>
                  <w:rPr>
                    <w:rFonts w:ascii="Cambria Math" w:hAnsi="Cambria Math" w:cstheme="majorBidi"/>
                    <w:sz w:val="20"/>
                  </w:rPr>
                  <m:t>lim</m:t>
                </m:r>
              </m:e>
              <m:lim>
                <m:r>
                  <w:rPr>
                    <w:rFonts w:ascii="Cambria Math" w:eastAsiaTheme="minorEastAsia" w:hAnsi="Cambria Math" w:cstheme="majorBidi"/>
                    <w:sz w:val="20"/>
                  </w:rPr>
                  <m:t>t→∞</m:t>
                </m:r>
              </m:lim>
            </m:limLow>
          </m:fName>
          <m:e>
            <m:r>
              <m:rPr>
                <m:scr m:val="script"/>
              </m:rPr>
              <w:rPr>
                <w:rFonts w:ascii="Cambria Math" w:eastAsiaTheme="minorEastAsia" w:hAnsi="Cambria Math" w:cstheme="majorBidi"/>
                <w:sz w:val="20"/>
              </w:rPr>
              <m:t>E</m:t>
            </m:r>
            <m:d>
              <m:dPr>
                <m:ctrlPr>
                  <w:rPr>
                    <w:rFonts w:ascii="Cambria Math" w:eastAsiaTheme="minorEastAsia" w:hAnsi="Cambria Math" w:cstheme="majorBidi"/>
                    <w:i/>
                  </w:rPr>
                </m:ctrlPr>
              </m:dPr>
              <m:e>
                <m:d>
                  <m:dPr>
                    <m:begChr m:val="{"/>
                    <m:endChr m:val="}"/>
                    <m:ctrlPr>
                      <w:rPr>
                        <w:rFonts w:ascii="Cambria Math" w:eastAsiaTheme="minorEastAsia" w:hAnsi="Cambria Math" w:cstheme="majorBidi"/>
                        <w:i/>
                      </w:rPr>
                    </m:ctrlPr>
                  </m:dPr>
                  <m:e>
                    <m:r>
                      <w:rPr>
                        <w:rFonts w:ascii="Cambria Math" w:eastAsiaTheme="minorEastAsia" w:hAnsi="Cambria Math" w:cstheme="majorBidi"/>
                        <w:sz w:val="20"/>
                      </w:rPr>
                      <m:t>x-</m:t>
                    </m:r>
                    <m:acc>
                      <m:accPr>
                        <m:ctrlPr>
                          <w:rPr>
                            <w:rFonts w:ascii="Cambria Math" w:eastAsiaTheme="minorEastAsia" w:hAnsi="Cambria Math" w:cstheme="majorBidi"/>
                            <w:i/>
                          </w:rPr>
                        </m:ctrlPr>
                      </m:accPr>
                      <m:e>
                        <m:r>
                          <w:rPr>
                            <w:rFonts w:ascii="Cambria Math" w:eastAsiaTheme="minorEastAsia" w:hAnsi="Cambria Math" w:cstheme="majorBidi"/>
                            <w:sz w:val="20"/>
                          </w:rPr>
                          <m:t>x</m:t>
                        </m:r>
                      </m:e>
                    </m:acc>
                  </m:e>
                </m:d>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sz w:val="20"/>
                          </w:rPr>
                          <m:t>x-</m:t>
                        </m:r>
                        <m:acc>
                          <m:accPr>
                            <m:ctrlPr>
                              <w:rPr>
                                <w:rFonts w:ascii="Cambria Math" w:eastAsiaTheme="minorEastAsia" w:hAnsi="Cambria Math" w:cstheme="majorBidi"/>
                                <w:i/>
                              </w:rPr>
                            </m:ctrlPr>
                          </m:accPr>
                          <m:e>
                            <m:r>
                              <w:rPr>
                                <w:rFonts w:ascii="Cambria Math" w:eastAsiaTheme="minorEastAsia" w:hAnsi="Cambria Math" w:cstheme="majorBidi"/>
                                <w:sz w:val="20"/>
                              </w:rPr>
                              <m:t>x</m:t>
                            </m:r>
                          </m:e>
                        </m:acc>
                      </m:e>
                    </m:d>
                  </m:e>
                  <m:sup>
                    <m:r>
                      <w:rPr>
                        <w:rFonts w:ascii="Cambria Math" w:eastAsiaTheme="minorEastAsia" w:hAnsi="Cambria Math" w:cstheme="majorBidi"/>
                        <w:sz w:val="20"/>
                      </w:rPr>
                      <m:t>T</m:t>
                    </m:r>
                  </m:sup>
                </m:sSup>
              </m:e>
            </m:d>
          </m:e>
        </m:func>
      </m:oMath>
      <w:r>
        <w:rPr>
          <w:rFonts w:asciiTheme="majorBidi" w:eastAsiaTheme="minorEastAsia" w:hAnsiTheme="majorBidi" w:cstheme="majorBidi"/>
          <w:sz w:val="20"/>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sz w:val="20"/>
              </w:rPr>
              <m:t>L</m:t>
            </m:r>
          </m:e>
          <m:sub>
            <m:r>
              <w:rPr>
                <w:rFonts w:ascii="Cambria Math" w:eastAsiaTheme="minorEastAsia" w:hAnsi="Cambria Math" w:cstheme="majorBidi"/>
                <w:sz w:val="20"/>
              </w:rPr>
              <m:t>K</m:t>
            </m:r>
          </m:sub>
        </m:sSub>
      </m:oMath>
      <w:r>
        <w:rPr>
          <w:rFonts w:asciiTheme="majorBidi" w:eastAsiaTheme="minorEastAsia" w:hAnsiTheme="majorBidi" w:cstheme="majorBidi"/>
          <w:sz w:val="20"/>
        </w:rPr>
        <w:t xml:space="preserve"> </w:t>
      </w:r>
      <w:proofErr w:type="gramStart"/>
      <w:r>
        <w:rPr>
          <w:rFonts w:asciiTheme="majorBidi" w:eastAsiaTheme="minorEastAsia" w:hAnsiTheme="majorBidi" w:cstheme="majorBidi"/>
          <w:sz w:val="20"/>
        </w:rPr>
        <w:t>is</w:t>
      </w:r>
      <w:proofErr w:type="gramEnd"/>
      <w:r>
        <w:rPr>
          <w:rFonts w:asciiTheme="majorBidi" w:eastAsiaTheme="minorEastAsia" w:hAnsiTheme="majorBidi" w:cstheme="majorBidi"/>
          <w:sz w:val="20"/>
        </w:rPr>
        <w:t xml:space="preserve"> </w:t>
      </w:r>
      <w:r w:rsidR="00DA0257">
        <w:rPr>
          <w:rFonts w:asciiTheme="majorBidi" w:eastAsiaTheme="minorEastAsia" w:hAnsiTheme="majorBidi" w:cstheme="majorBidi"/>
          <w:sz w:val="20"/>
        </w:rPr>
        <w:t>obtained as</w:t>
      </w:r>
      <w:r w:rsidR="004460D7">
        <w:rPr>
          <w:rFonts w:asciiTheme="majorBidi" w:eastAsiaTheme="minorEastAsia" w:hAnsiTheme="majorBidi" w:cstheme="majorBidi"/>
          <w:sz w:val="20"/>
        </w:rPr>
        <w:t xml:space="preserve"> </w:t>
      </w:r>
      <m:oMath>
        <m:sSup>
          <m:sSupPr>
            <m:ctrlPr>
              <w:rPr>
                <w:rFonts w:ascii="Cambria Math" w:eastAsiaTheme="minorEastAsia" w:hAnsi="Cambria Math" w:cstheme="majorBidi"/>
                <w:i/>
              </w:rPr>
            </m:ctrlPr>
          </m:sSupPr>
          <m:e>
            <m:sSub>
              <m:sSubPr>
                <m:ctrlPr>
                  <w:rPr>
                    <w:rFonts w:ascii="Cambria Math" w:eastAsiaTheme="minorEastAsia" w:hAnsi="Cambria Math" w:cstheme="majorBidi"/>
                    <w:i/>
                  </w:rPr>
                </m:ctrlPr>
              </m:sSubPr>
              <m:e>
                <m:r>
                  <w:rPr>
                    <w:rFonts w:ascii="Cambria Math" w:eastAsiaTheme="minorEastAsia" w:hAnsi="Cambria Math" w:cstheme="majorBidi"/>
                    <w:sz w:val="20"/>
                  </w:rPr>
                  <m:t>L</m:t>
                </m:r>
              </m:e>
              <m:sub>
                <m:r>
                  <w:rPr>
                    <w:rFonts w:ascii="Cambria Math" w:eastAsiaTheme="minorEastAsia" w:hAnsi="Cambria Math" w:cstheme="majorBidi"/>
                    <w:sz w:val="20"/>
                  </w:rPr>
                  <m:t>K</m:t>
                </m:r>
              </m:sub>
            </m:sSub>
            <m:r>
              <w:rPr>
                <w:rFonts w:ascii="Cambria Math" w:eastAsiaTheme="minorEastAsia" w:hAnsi="Cambria Math" w:cstheme="majorBidi"/>
                <w:sz w:val="20"/>
              </w:rPr>
              <m:t>=</m:t>
            </m:r>
            <m:d>
              <m:dPr>
                <m:begChr m:val="["/>
                <m:endChr m:val="]"/>
                <m:ctrlPr>
                  <w:rPr>
                    <w:rFonts w:ascii="Cambria Math" w:eastAsiaTheme="minorEastAsia" w:hAnsi="Cambria Math" w:cstheme="majorBidi"/>
                    <w:i/>
                  </w:rPr>
                </m:ctrlPr>
              </m:dPr>
              <m:e>
                <m:m>
                  <m:mPr>
                    <m:mcs>
                      <m:mc>
                        <m:mcPr>
                          <m:count m:val="4"/>
                          <m:mcJc m:val="center"/>
                        </m:mcPr>
                      </m:mc>
                    </m:mcs>
                    <m:ctrlPr>
                      <w:rPr>
                        <w:rFonts w:ascii="Cambria Math" w:eastAsiaTheme="minorEastAsia" w:hAnsi="Cambria Math" w:cstheme="majorBidi"/>
                        <w:i/>
                      </w:rPr>
                    </m:ctrlPr>
                  </m:mPr>
                  <m:mr>
                    <m:e>
                      <m:r>
                        <w:rPr>
                          <w:rFonts w:ascii="Cambria Math" w:eastAsiaTheme="minorEastAsia" w:hAnsi="Cambria Math" w:cstheme="majorBidi"/>
                          <w:sz w:val="20"/>
                        </w:rPr>
                        <m:t>4.1441</m:t>
                      </m:r>
                    </m:e>
                    <m:e>
                      <m:r>
                        <w:rPr>
                          <w:rFonts w:ascii="Cambria Math" w:eastAsiaTheme="minorEastAsia" w:hAnsi="Cambria Math" w:cstheme="majorBidi"/>
                          <w:sz w:val="20"/>
                        </w:rPr>
                        <m:t>-1715.8</m:t>
                      </m:r>
                    </m:e>
                    <m:e>
                      <m:r>
                        <w:rPr>
                          <w:rFonts w:ascii="Cambria Math" w:eastAsiaTheme="minorEastAsia" w:hAnsi="Cambria Math" w:cstheme="majorBidi"/>
                          <w:sz w:val="20"/>
                        </w:rPr>
                        <m:t>28.884</m:t>
                      </m:r>
                      <m:ctrlPr>
                        <w:rPr>
                          <w:rFonts w:ascii="Cambria Math" w:eastAsia="Cambria Math" w:hAnsi="Cambria Math" w:cs="Cambria Math"/>
                          <w:i/>
                        </w:rPr>
                      </m:ctrlPr>
                    </m:e>
                    <m:e>
                      <m:r>
                        <w:rPr>
                          <w:rFonts w:ascii="Cambria Math" w:eastAsia="Cambria Math" w:hAnsi="Cambria Math" w:cs="Cambria Math"/>
                          <w:sz w:val="20"/>
                        </w:rPr>
                        <m:t>1604.5</m:t>
                      </m:r>
                    </m:e>
                  </m:mr>
                </m:m>
              </m:e>
            </m:d>
          </m:e>
          <m:sup>
            <m:r>
              <w:rPr>
                <w:rFonts w:ascii="Cambria Math" w:eastAsiaTheme="minorEastAsia" w:hAnsi="Cambria Math" w:cstheme="majorBidi"/>
                <w:sz w:val="20"/>
              </w:rPr>
              <m:t>T</m:t>
            </m:r>
          </m:sup>
        </m:sSup>
        <m:r>
          <w:rPr>
            <w:rFonts w:ascii="Cambria Math" w:eastAsiaTheme="minorEastAsia" w:hAnsi="Cambria Math" w:cstheme="majorBidi"/>
            <w:sz w:val="20"/>
          </w:rPr>
          <m:t>.</m:t>
        </m:r>
      </m:oMath>
    </w:p>
    <w:p w:rsidR="00A21F8B" w:rsidRDefault="00DA0257" w:rsidP="00A21F8B">
      <w:pPr>
        <w:spacing w:before="40" w:after="120"/>
        <w:jc w:val="center"/>
        <w:rPr>
          <w:rFonts w:asciiTheme="majorBidi" w:hAnsiTheme="majorBidi" w:cstheme="majorBidi"/>
          <w:sz w:val="20"/>
        </w:rPr>
      </w:pPr>
      <w:r w:rsidRPr="00DA0257">
        <w:rPr>
          <w:rFonts w:asciiTheme="majorBidi" w:hAnsiTheme="majorBidi" w:cstheme="majorBidi"/>
          <w:noProof/>
          <w:sz w:val="20"/>
          <w:lang w:val="en-US"/>
        </w:rPr>
        <w:drawing>
          <wp:inline distT="0" distB="0" distL="0" distR="0">
            <wp:extent cx="2880000" cy="20842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4">
                      <a:extLst>
                        <a:ext uri="{28A0092B-C50C-407E-A947-70E740481C1C}">
                          <a14:useLocalDpi xmlns:a14="http://schemas.microsoft.com/office/drawing/2010/main" val="0"/>
                        </a:ext>
                      </a:extLst>
                    </a:blip>
                    <a:srcRect l="6182" t="1366" r="7716"/>
                    <a:stretch/>
                  </pic:blipFill>
                  <pic:spPr bwMode="auto">
                    <a:xfrm>
                      <a:off x="0" y="0"/>
                      <a:ext cx="2880000" cy="2084239"/>
                    </a:xfrm>
                    <a:prstGeom prst="rect">
                      <a:avLst/>
                    </a:prstGeom>
                    <a:noFill/>
                    <a:ln>
                      <a:noFill/>
                    </a:ln>
                    <a:extLst>
                      <a:ext uri="{53640926-AAD7-44D8-BBD7-CCE9431645EC}">
                        <a14:shadowObscured xmlns:a14="http://schemas.microsoft.com/office/drawing/2010/main"/>
                      </a:ext>
                    </a:extLst>
                  </pic:spPr>
                </pic:pic>
              </a:graphicData>
            </a:graphic>
          </wp:inline>
        </w:drawing>
      </w:r>
    </w:p>
    <w:p w:rsidR="00A21F8B" w:rsidRPr="00DA0257" w:rsidRDefault="00A21F8B" w:rsidP="00DA0257">
      <w:pPr>
        <w:spacing w:before="40" w:after="120"/>
        <w:rPr>
          <w:rFonts w:asciiTheme="majorBidi" w:hAnsiTheme="majorBidi" w:cstheme="majorBidi"/>
          <w:sz w:val="20"/>
        </w:rPr>
      </w:pPr>
      <w:r w:rsidRPr="00DA0257">
        <w:rPr>
          <w:rFonts w:asciiTheme="majorBidi" w:hAnsiTheme="majorBidi" w:cstheme="majorBidi"/>
          <w:sz w:val="20"/>
        </w:rPr>
        <w:t xml:space="preserve">Fig. 7. Estimation error of the closed-loop system: comparison between AWDRC and </w:t>
      </w:r>
      <w:r w:rsidRPr="00DA0257">
        <w:rPr>
          <w:rFonts w:asciiTheme="majorBidi" w:hAnsiTheme="majorBidi" w:cstheme="majorBidi"/>
          <w:noProof/>
          <w:sz w:val="20"/>
        </w:rPr>
        <w:t>unsaturated DRC</w:t>
      </w:r>
    </w:p>
    <w:p w:rsidR="00A21F8B" w:rsidRDefault="00A21F8B" w:rsidP="00B5060A">
      <w:pPr>
        <w:spacing w:before="40" w:after="120"/>
        <w:jc w:val="both"/>
        <w:rPr>
          <w:rFonts w:asciiTheme="majorBidi" w:eastAsiaTheme="minorEastAsia" w:hAnsiTheme="majorBidi" w:cstheme="majorBidi"/>
          <w:sz w:val="20"/>
        </w:rPr>
      </w:pPr>
      <w:r>
        <w:rPr>
          <w:rFonts w:asciiTheme="majorBidi" w:eastAsiaTheme="minorEastAsia" w:hAnsiTheme="majorBidi" w:cstheme="majorBidi"/>
          <w:sz w:val="20"/>
        </w:rPr>
        <w:t xml:space="preserve">It can </w:t>
      </w:r>
      <w:r>
        <w:rPr>
          <w:rFonts w:asciiTheme="majorBidi" w:eastAsiaTheme="minorEastAsia" w:hAnsiTheme="majorBidi" w:cstheme="majorBidi"/>
          <w:noProof/>
          <w:sz w:val="20"/>
        </w:rPr>
        <w:t>be seen</w:t>
      </w:r>
      <w:r>
        <w:rPr>
          <w:rFonts w:asciiTheme="majorBidi" w:eastAsiaTheme="minorEastAsia" w:hAnsiTheme="majorBidi" w:cstheme="majorBidi"/>
          <w:sz w:val="20"/>
        </w:rPr>
        <w:t xml:space="preserve"> that the </w:t>
      </w:r>
      <w:r w:rsidR="00A767F2">
        <w:rPr>
          <w:rFonts w:asciiTheme="majorBidi" w:eastAsiaTheme="minorEastAsia" w:hAnsiTheme="majorBidi" w:cstheme="majorBidi"/>
          <w:sz w:val="20"/>
        </w:rPr>
        <w:t>UIO</w:t>
      </w:r>
      <w:r>
        <w:rPr>
          <w:rFonts w:asciiTheme="majorBidi" w:eastAsiaTheme="minorEastAsia" w:hAnsiTheme="majorBidi" w:cstheme="majorBidi"/>
          <w:sz w:val="20"/>
        </w:rPr>
        <w:t xml:space="preserve"> has a better performance in </w:t>
      </w:r>
      <w:r w:rsidR="00A767F2">
        <w:rPr>
          <w:rFonts w:asciiTheme="majorBidi" w:eastAsiaTheme="minorEastAsia" w:hAnsiTheme="majorBidi" w:cstheme="majorBidi"/>
          <w:sz w:val="20"/>
        </w:rPr>
        <w:t>output</w:t>
      </w:r>
      <w:r>
        <w:rPr>
          <w:rFonts w:asciiTheme="majorBidi" w:eastAsiaTheme="minorEastAsia" w:hAnsiTheme="majorBidi" w:cstheme="majorBidi"/>
          <w:sz w:val="20"/>
        </w:rPr>
        <w:t xml:space="preserve"> observation than the Kalman observer</w:t>
      </w:r>
      <w:r w:rsidR="00B5060A">
        <w:rPr>
          <w:rFonts w:asciiTheme="majorBidi" w:eastAsiaTheme="minorEastAsia" w:hAnsiTheme="majorBidi" w:cstheme="majorBidi"/>
          <w:sz w:val="20"/>
        </w:rPr>
        <w:t xml:space="preserve"> in the presence of unknown mismatch disturbance</w:t>
      </w:r>
      <w:r>
        <w:rPr>
          <w:rFonts w:asciiTheme="majorBidi" w:eastAsiaTheme="minorEastAsia" w:hAnsiTheme="majorBidi" w:cstheme="majorBidi"/>
          <w:sz w:val="20"/>
        </w:rPr>
        <w:t xml:space="preserve">. Finally, </w:t>
      </w:r>
      <w:r>
        <w:rPr>
          <w:rFonts w:asciiTheme="majorBidi" w:eastAsiaTheme="minorEastAsia" w:hAnsiTheme="majorBidi" w:cstheme="majorBidi"/>
          <w:noProof/>
          <w:sz w:val="20"/>
        </w:rPr>
        <w:t>in order to</w:t>
      </w:r>
      <w:r>
        <w:rPr>
          <w:rFonts w:asciiTheme="majorBidi" w:eastAsiaTheme="minorEastAsia" w:hAnsiTheme="majorBidi" w:cstheme="majorBidi"/>
          <w:sz w:val="20"/>
        </w:rPr>
        <w:t xml:space="preserve"> examine the disturbance rejection performance of the proposed method in Theorem 1, it is compared to the Linear Quadratic Gaussian (LQG) controller in combination with AW compensator in Theorem 2. The comparison of the vibration suppression quality </w:t>
      </w:r>
      <w:r>
        <w:rPr>
          <w:rFonts w:asciiTheme="majorBidi" w:eastAsiaTheme="minorEastAsia" w:hAnsiTheme="majorBidi" w:cstheme="majorBidi"/>
          <w:noProof/>
          <w:sz w:val="20"/>
        </w:rPr>
        <w:t>is presented</w:t>
      </w:r>
      <w:r>
        <w:rPr>
          <w:rFonts w:asciiTheme="majorBidi" w:eastAsiaTheme="minorEastAsia" w:hAnsiTheme="majorBidi" w:cstheme="majorBidi"/>
          <w:sz w:val="20"/>
        </w:rPr>
        <w:t xml:space="preserve"> in Fig. 8. </w:t>
      </w:r>
      <w:r w:rsidR="00A767F2">
        <w:rPr>
          <w:rFonts w:asciiTheme="majorBidi" w:eastAsiaTheme="minorEastAsia" w:hAnsiTheme="majorBidi" w:cstheme="majorBidi"/>
          <w:sz w:val="20"/>
        </w:rPr>
        <w:t>T</w:t>
      </w:r>
      <w:r>
        <w:rPr>
          <w:rFonts w:asciiTheme="majorBidi" w:eastAsiaTheme="minorEastAsia" w:hAnsiTheme="majorBidi" w:cstheme="majorBidi"/>
          <w:sz w:val="20"/>
        </w:rPr>
        <w:t xml:space="preserve">he DRC based on Theorem 1 </w:t>
      </w:r>
      <w:r>
        <w:rPr>
          <w:rFonts w:asciiTheme="majorBidi" w:eastAsiaTheme="minorEastAsia" w:hAnsiTheme="majorBidi" w:cstheme="majorBidi"/>
          <w:sz w:val="20"/>
        </w:rPr>
        <w:lastRenderedPageBreak/>
        <w:t>has a better performance compared to AW-compensated LQG controller. The control effort for both of the closed-loop systems</w:t>
      </w:r>
      <w:r w:rsidR="00B5060A">
        <w:rPr>
          <w:rFonts w:asciiTheme="majorBidi" w:eastAsiaTheme="minorEastAsia" w:hAnsiTheme="majorBidi" w:cstheme="majorBidi"/>
          <w:sz w:val="20"/>
        </w:rPr>
        <w:t>:</w:t>
      </w:r>
      <w:r>
        <w:rPr>
          <w:rFonts w:asciiTheme="majorBidi" w:eastAsiaTheme="minorEastAsia" w:hAnsiTheme="majorBidi" w:cstheme="majorBidi"/>
          <w:sz w:val="20"/>
        </w:rPr>
        <w:t xml:space="preserve"> </w:t>
      </w:r>
      <w:r w:rsidR="00B5060A">
        <w:rPr>
          <w:rFonts w:asciiTheme="majorBidi" w:eastAsiaTheme="minorEastAsia" w:hAnsiTheme="majorBidi" w:cstheme="majorBidi"/>
          <w:noProof/>
          <w:sz w:val="20"/>
        </w:rPr>
        <w:t>AWDRC</w:t>
      </w:r>
      <w:r>
        <w:rPr>
          <w:rFonts w:asciiTheme="majorBidi" w:eastAsiaTheme="minorEastAsia" w:hAnsiTheme="majorBidi" w:cstheme="majorBidi"/>
          <w:sz w:val="20"/>
        </w:rPr>
        <w:t xml:space="preserve"> and AWLQG, under the external </w:t>
      </w:r>
      <w:r>
        <w:rPr>
          <w:rFonts w:asciiTheme="majorBidi" w:eastAsiaTheme="minorEastAsia" w:hAnsiTheme="majorBidi" w:cstheme="majorBidi"/>
          <w:noProof/>
          <w:sz w:val="20"/>
        </w:rPr>
        <w:t>disturbance,</w:t>
      </w:r>
      <w:r>
        <w:rPr>
          <w:rFonts w:asciiTheme="majorBidi" w:eastAsiaTheme="minorEastAsia" w:hAnsiTheme="majorBidi" w:cstheme="majorBidi"/>
          <w:sz w:val="20"/>
        </w:rPr>
        <w:t xml:space="preserve"> is depicted in Fig. 9.</w:t>
      </w:r>
    </w:p>
    <w:p w:rsidR="00A21F8B" w:rsidRDefault="00A767F2" w:rsidP="00A21F8B">
      <w:pPr>
        <w:spacing w:before="40" w:after="120"/>
        <w:jc w:val="center"/>
        <w:rPr>
          <w:rFonts w:asciiTheme="majorBidi" w:eastAsiaTheme="minorEastAsia" w:hAnsiTheme="majorBidi" w:cstheme="majorBidi"/>
          <w:sz w:val="20"/>
        </w:rPr>
      </w:pPr>
      <w:r w:rsidRPr="00A767F2">
        <w:rPr>
          <w:rFonts w:asciiTheme="majorBidi" w:eastAsiaTheme="minorEastAsia" w:hAnsiTheme="majorBidi" w:cstheme="majorBidi"/>
          <w:noProof/>
          <w:sz w:val="20"/>
          <w:lang w:val="en-US"/>
        </w:rPr>
        <w:drawing>
          <wp:inline distT="0" distB="0" distL="0" distR="0">
            <wp:extent cx="2880000" cy="19301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15">
                      <a:extLst>
                        <a:ext uri="{28A0092B-C50C-407E-A947-70E740481C1C}">
                          <a14:useLocalDpi xmlns:a14="http://schemas.microsoft.com/office/drawing/2010/main" val="0"/>
                        </a:ext>
                      </a:extLst>
                    </a:blip>
                    <a:srcRect l="3738" t="6829" r="8435"/>
                    <a:stretch/>
                  </pic:blipFill>
                  <pic:spPr bwMode="auto">
                    <a:xfrm>
                      <a:off x="0" y="0"/>
                      <a:ext cx="2880000" cy="1930133"/>
                    </a:xfrm>
                    <a:prstGeom prst="rect">
                      <a:avLst/>
                    </a:prstGeom>
                    <a:noFill/>
                    <a:ln>
                      <a:noFill/>
                    </a:ln>
                    <a:extLst>
                      <a:ext uri="{53640926-AAD7-44D8-BBD7-CCE9431645EC}">
                        <a14:shadowObscured xmlns:a14="http://schemas.microsoft.com/office/drawing/2010/main"/>
                      </a:ext>
                    </a:extLst>
                  </pic:spPr>
                </pic:pic>
              </a:graphicData>
            </a:graphic>
          </wp:inline>
        </w:drawing>
      </w:r>
    </w:p>
    <w:p w:rsidR="00A21F8B" w:rsidRPr="00A767F2" w:rsidRDefault="00A21F8B" w:rsidP="00B5060A">
      <w:pPr>
        <w:spacing w:before="40" w:after="120"/>
        <w:rPr>
          <w:rFonts w:asciiTheme="majorBidi" w:eastAsiaTheme="minorEastAsia" w:hAnsiTheme="majorBidi" w:cstheme="majorBidi"/>
          <w:sz w:val="22"/>
          <w:szCs w:val="22"/>
        </w:rPr>
      </w:pPr>
      <w:r w:rsidRPr="00A767F2">
        <w:rPr>
          <w:rFonts w:asciiTheme="majorBidi" w:eastAsiaTheme="minorEastAsia" w:hAnsiTheme="majorBidi" w:cstheme="majorBidi"/>
          <w:sz w:val="20"/>
        </w:rPr>
        <w:t>Fig. 8</w:t>
      </w:r>
      <w:r w:rsidR="00A767F2">
        <w:rPr>
          <w:rFonts w:asciiTheme="majorBidi" w:eastAsiaTheme="minorEastAsia" w:hAnsiTheme="majorBidi" w:cstheme="majorBidi"/>
          <w:sz w:val="20"/>
        </w:rPr>
        <w:t>.</w:t>
      </w:r>
      <w:r w:rsidRPr="00A767F2">
        <w:rPr>
          <w:rFonts w:asciiTheme="majorBidi" w:eastAsiaTheme="minorEastAsia" w:hAnsiTheme="majorBidi" w:cstheme="majorBidi"/>
          <w:sz w:val="20"/>
        </w:rPr>
        <w:t xml:space="preserve"> </w:t>
      </w:r>
      <w:r w:rsidRPr="00A767F2">
        <w:rPr>
          <w:rFonts w:asciiTheme="majorBidi" w:hAnsiTheme="majorBidi" w:cstheme="majorBidi"/>
          <w:noProof/>
          <w:sz w:val="20"/>
        </w:rPr>
        <w:t>Comparison</w:t>
      </w:r>
      <w:r w:rsidRPr="00A767F2">
        <w:rPr>
          <w:rFonts w:asciiTheme="majorBidi" w:hAnsiTheme="majorBidi" w:cstheme="majorBidi"/>
          <w:sz w:val="20"/>
        </w:rPr>
        <w:t xml:space="preserve"> of measured outputs: </w:t>
      </w:r>
      <w:r w:rsidR="00B5060A">
        <w:rPr>
          <w:rFonts w:asciiTheme="majorBidi" w:hAnsiTheme="majorBidi" w:cstheme="majorBidi"/>
          <w:sz w:val="20"/>
        </w:rPr>
        <w:t xml:space="preserve">performance </w:t>
      </w:r>
      <w:r w:rsidRPr="00A767F2">
        <w:rPr>
          <w:rFonts w:asciiTheme="majorBidi" w:hAnsiTheme="majorBidi" w:cstheme="majorBidi"/>
          <w:sz w:val="20"/>
        </w:rPr>
        <w:t xml:space="preserve">of </w:t>
      </w:r>
      <w:r w:rsidR="00B5060A">
        <w:rPr>
          <w:rFonts w:asciiTheme="majorBidi" w:hAnsiTheme="majorBidi" w:cstheme="majorBidi"/>
          <w:sz w:val="20"/>
        </w:rPr>
        <w:t xml:space="preserve">two </w:t>
      </w:r>
      <w:r w:rsidRPr="00A767F2">
        <w:rPr>
          <w:rFonts w:asciiTheme="majorBidi" w:hAnsiTheme="majorBidi" w:cstheme="majorBidi"/>
          <w:sz w:val="20"/>
        </w:rPr>
        <w:t xml:space="preserve">closed-loop in </w:t>
      </w:r>
      <w:r w:rsidRPr="00A767F2">
        <w:rPr>
          <w:rFonts w:asciiTheme="majorBidi" w:hAnsiTheme="majorBidi" w:cstheme="majorBidi"/>
          <w:noProof/>
          <w:sz w:val="20"/>
        </w:rPr>
        <w:t>saturated</w:t>
      </w:r>
      <w:r w:rsidRPr="00A767F2">
        <w:rPr>
          <w:rFonts w:asciiTheme="majorBidi" w:hAnsiTheme="majorBidi" w:cstheme="majorBidi"/>
          <w:sz w:val="20"/>
        </w:rPr>
        <w:t xml:space="preserve"> case</w:t>
      </w:r>
    </w:p>
    <w:p w:rsidR="00A21F8B" w:rsidRDefault="00D35195" w:rsidP="00D35195">
      <w:pPr>
        <w:pStyle w:val="Style10ptJustified"/>
      </w:pPr>
      <w:r w:rsidRPr="00D35195">
        <w:rPr>
          <w:noProof/>
          <w:lang w:val="en-US"/>
        </w:rPr>
        <w:drawing>
          <wp:inline distT="0" distB="0" distL="0" distR="0">
            <wp:extent cx="2880000" cy="2445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6">
                      <a:extLst>
                        <a:ext uri="{28A0092B-C50C-407E-A947-70E740481C1C}">
                          <a14:useLocalDpi xmlns:a14="http://schemas.microsoft.com/office/drawing/2010/main" val="0"/>
                        </a:ext>
                      </a:extLst>
                    </a:blip>
                    <a:srcRect l="3449" t="3837" r="5429" b="2318"/>
                    <a:stretch/>
                  </pic:blipFill>
                  <pic:spPr bwMode="auto">
                    <a:xfrm>
                      <a:off x="0" y="0"/>
                      <a:ext cx="2880000" cy="2445239"/>
                    </a:xfrm>
                    <a:prstGeom prst="rect">
                      <a:avLst/>
                    </a:prstGeom>
                    <a:noFill/>
                    <a:ln>
                      <a:noFill/>
                    </a:ln>
                    <a:extLst>
                      <a:ext uri="{53640926-AAD7-44D8-BBD7-CCE9431645EC}">
                        <a14:shadowObscured xmlns:a14="http://schemas.microsoft.com/office/drawing/2010/main"/>
                      </a:ext>
                    </a:extLst>
                  </pic:spPr>
                </pic:pic>
              </a:graphicData>
            </a:graphic>
          </wp:inline>
        </w:drawing>
      </w:r>
    </w:p>
    <w:p w:rsidR="00D35195" w:rsidRPr="00D35195" w:rsidRDefault="00D35195" w:rsidP="00D35195">
      <w:pPr>
        <w:pStyle w:val="Style10ptJustified"/>
      </w:pPr>
      <w:r>
        <w:t>Fig. 9.</w:t>
      </w:r>
      <w:r w:rsidRPr="00D35195">
        <w:t xml:space="preserve"> Control effort</w:t>
      </w:r>
      <w:r>
        <w:t xml:space="preserve">: AWDRC </w:t>
      </w:r>
      <w:proofErr w:type="gramStart"/>
      <w:r>
        <w:t>and  AWLQG</w:t>
      </w:r>
      <w:proofErr w:type="gramEnd"/>
    </w:p>
    <w:p w:rsidR="00713888" w:rsidRDefault="00713888" w:rsidP="001279D6">
      <w:pPr>
        <w:pStyle w:val="SectionTitle"/>
      </w:pPr>
      <w:r w:rsidRPr="00713888">
        <w:t>4. CONCLUSION AND FURTHER WORK</w:t>
      </w:r>
    </w:p>
    <w:p w:rsidR="00713888" w:rsidRDefault="00713888" w:rsidP="00B66019">
      <w:pPr>
        <w:spacing w:before="40" w:after="120"/>
        <w:jc w:val="both"/>
        <w:rPr>
          <w:rFonts w:asciiTheme="majorBidi" w:hAnsiTheme="majorBidi" w:cstheme="majorBidi"/>
          <w:sz w:val="20"/>
        </w:rPr>
      </w:pPr>
      <w:r>
        <w:rPr>
          <w:rFonts w:asciiTheme="majorBidi" w:hAnsiTheme="majorBidi" w:cstheme="majorBidi"/>
          <w:sz w:val="20"/>
        </w:rPr>
        <w:t xml:space="preserve">In this paper, the trend in unknown input observation is used to </w:t>
      </w:r>
      <w:r w:rsidR="009841BD">
        <w:rPr>
          <w:rFonts w:asciiTheme="majorBidi" w:hAnsiTheme="majorBidi" w:cstheme="majorBidi"/>
          <w:sz w:val="20"/>
        </w:rPr>
        <w:t>reconstruct</w:t>
      </w:r>
      <w:r>
        <w:rPr>
          <w:rFonts w:asciiTheme="majorBidi" w:hAnsiTheme="majorBidi" w:cstheme="majorBidi"/>
          <w:sz w:val="20"/>
        </w:rPr>
        <w:t xml:space="preserve"> the states of the system in a less conservative agenda. For this purpose, a set of LMEs </w:t>
      </w:r>
      <w:r>
        <w:rPr>
          <w:rFonts w:asciiTheme="majorBidi" w:hAnsiTheme="majorBidi" w:cstheme="majorBidi"/>
          <w:noProof/>
          <w:sz w:val="20"/>
        </w:rPr>
        <w:t>is</w:t>
      </w:r>
      <w:r>
        <w:rPr>
          <w:rFonts w:asciiTheme="majorBidi" w:hAnsiTheme="majorBidi" w:cstheme="majorBidi"/>
          <w:sz w:val="20"/>
        </w:rPr>
        <w:t xml:space="preserve"> defined to account for multiple unknown matrices in dynamics of the observer. Then, the remaining parameters </w:t>
      </w:r>
      <w:r>
        <w:rPr>
          <w:rFonts w:asciiTheme="majorBidi" w:hAnsiTheme="majorBidi" w:cstheme="majorBidi"/>
          <w:noProof/>
          <w:sz w:val="20"/>
        </w:rPr>
        <w:t>are acquired</w:t>
      </w:r>
      <w:r>
        <w:rPr>
          <w:rFonts w:asciiTheme="majorBidi" w:hAnsiTheme="majorBidi" w:cstheme="majorBidi"/>
          <w:sz w:val="20"/>
        </w:rPr>
        <w:t xml:space="preserve"> as a solution of coupled asymptotic stability problem </w:t>
      </w:r>
      <w:r>
        <w:rPr>
          <w:rFonts w:asciiTheme="majorBidi" w:hAnsiTheme="majorBidi" w:cstheme="majorBidi"/>
          <w:noProof/>
          <w:sz w:val="20"/>
        </w:rPr>
        <w:t>in terms of</w:t>
      </w:r>
      <w:r>
        <w:rPr>
          <w:rFonts w:asciiTheme="majorBidi" w:hAnsiTheme="majorBidi" w:cstheme="majorBidi"/>
          <w:sz w:val="20"/>
        </w:rPr>
        <w:t xml:space="preserve"> improved BRL and stability of the </w:t>
      </w:r>
      <w:r>
        <w:rPr>
          <w:rFonts w:asciiTheme="majorBidi" w:hAnsiTheme="majorBidi" w:cstheme="majorBidi"/>
          <w:noProof/>
          <w:sz w:val="20"/>
        </w:rPr>
        <w:t>observation residual</w:t>
      </w:r>
      <w:r>
        <w:rPr>
          <w:rFonts w:asciiTheme="majorBidi" w:hAnsiTheme="majorBidi" w:cstheme="majorBidi"/>
          <w:sz w:val="20"/>
        </w:rPr>
        <w:t xml:space="preserve">s. The solution of the observer-based controller </w:t>
      </w:r>
      <w:r>
        <w:rPr>
          <w:rFonts w:asciiTheme="majorBidi" w:hAnsiTheme="majorBidi" w:cstheme="majorBidi"/>
          <w:noProof/>
          <w:sz w:val="20"/>
        </w:rPr>
        <w:t>is transformed</w:t>
      </w:r>
      <w:r>
        <w:rPr>
          <w:rFonts w:asciiTheme="majorBidi" w:hAnsiTheme="majorBidi" w:cstheme="majorBidi"/>
          <w:sz w:val="20"/>
        </w:rPr>
        <w:t xml:space="preserve"> in</w:t>
      </w:r>
      <w:r w:rsidR="009841BD">
        <w:rPr>
          <w:rFonts w:asciiTheme="majorBidi" w:hAnsiTheme="majorBidi" w:cstheme="majorBidi"/>
          <w:sz w:val="20"/>
        </w:rPr>
        <w:t>to</w:t>
      </w:r>
      <w:r>
        <w:rPr>
          <w:rFonts w:asciiTheme="majorBidi" w:hAnsiTheme="majorBidi" w:cstheme="majorBidi"/>
          <w:sz w:val="20"/>
        </w:rPr>
        <w:t xml:space="preserve"> the framework of static AW compensation. For this purpose, the absolute stability of the coupled system is guaranteed by solving an additional LMI. Both of the proposed observer and </w:t>
      </w:r>
      <w:r>
        <w:rPr>
          <w:rFonts w:asciiTheme="majorBidi" w:hAnsiTheme="majorBidi" w:cstheme="majorBidi"/>
          <w:noProof/>
          <w:sz w:val="20"/>
        </w:rPr>
        <w:t>controller</w:t>
      </w:r>
      <w:r>
        <w:rPr>
          <w:rFonts w:asciiTheme="majorBidi" w:hAnsiTheme="majorBidi" w:cstheme="majorBidi"/>
          <w:sz w:val="20"/>
        </w:rPr>
        <w:t xml:space="preserve"> </w:t>
      </w:r>
      <w:r>
        <w:rPr>
          <w:rFonts w:asciiTheme="majorBidi" w:hAnsiTheme="majorBidi" w:cstheme="majorBidi"/>
          <w:noProof/>
          <w:sz w:val="20"/>
        </w:rPr>
        <w:t>are compared</w:t>
      </w:r>
      <w:r>
        <w:rPr>
          <w:rFonts w:asciiTheme="majorBidi" w:hAnsiTheme="majorBidi" w:cstheme="majorBidi"/>
          <w:sz w:val="20"/>
        </w:rPr>
        <w:t xml:space="preserve"> with </w:t>
      </w:r>
      <w:r>
        <w:rPr>
          <w:rFonts w:asciiTheme="majorBidi" w:hAnsiTheme="majorBidi" w:cstheme="majorBidi"/>
          <w:noProof/>
          <w:sz w:val="20"/>
        </w:rPr>
        <w:t>standard</w:t>
      </w:r>
      <w:r>
        <w:rPr>
          <w:rFonts w:asciiTheme="majorBidi" w:hAnsiTheme="majorBidi" w:cstheme="majorBidi"/>
          <w:sz w:val="20"/>
        </w:rPr>
        <w:t xml:space="preserve"> Kalman Filter and LQG regulator, respectively, on a mechanical vibrating plant. It has </w:t>
      </w:r>
      <w:r>
        <w:rPr>
          <w:rFonts w:asciiTheme="majorBidi" w:hAnsiTheme="majorBidi" w:cstheme="majorBidi"/>
          <w:noProof/>
          <w:sz w:val="20"/>
        </w:rPr>
        <w:t>been observed</w:t>
      </w:r>
      <w:r>
        <w:rPr>
          <w:rFonts w:asciiTheme="majorBidi" w:hAnsiTheme="majorBidi" w:cstheme="majorBidi"/>
          <w:sz w:val="20"/>
        </w:rPr>
        <w:t xml:space="preserve"> </w:t>
      </w:r>
      <w:r>
        <w:rPr>
          <w:rFonts w:asciiTheme="majorBidi" w:hAnsiTheme="majorBidi" w:cstheme="majorBidi"/>
          <w:noProof/>
          <w:sz w:val="20"/>
        </w:rPr>
        <w:t>that</w:t>
      </w:r>
      <w:r>
        <w:rPr>
          <w:rFonts w:asciiTheme="majorBidi" w:hAnsiTheme="majorBidi" w:cstheme="majorBidi"/>
          <w:sz w:val="20"/>
        </w:rPr>
        <w:t xml:space="preserve"> the proposed observer-based method has a better performance in vibration attenuation. Additionally, for nonlinear systems with multiple equilibrium points, the proposed method can be generalized by employing the Takagi-</w:t>
      </w:r>
      <w:proofErr w:type="spellStart"/>
      <w:r>
        <w:rPr>
          <w:rFonts w:asciiTheme="majorBidi" w:hAnsiTheme="majorBidi" w:cstheme="majorBidi"/>
          <w:sz w:val="20"/>
        </w:rPr>
        <w:t>Sugeno</w:t>
      </w:r>
      <w:bookmarkStart w:id="1" w:name="_GoBack"/>
      <w:bookmarkEnd w:id="1"/>
      <w:proofErr w:type="spellEnd"/>
      <w:r>
        <w:rPr>
          <w:rFonts w:asciiTheme="majorBidi" w:hAnsiTheme="majorBidi" w:cstheme="majorBidi"/>
          <w:sz w:val="20"/>
        </w:rPr>
        <w:t xml:space="preserve"> fuzzy global approximation</w:t>
      </w:r>
      <w:r w:rsidR="007D4B06">
        <w:rPr>
          <w:rFonts w:asciiTheme="majorBidi" w:hAnsiTheme="majorBidi" w:cstheme="majorBidi"/>
          <w:sz w:val="20"/>
        </w:rPr>
        <w:t xml:space="preserve"> method</w:t>
      </w:r>
      <w:r>
        <w:rPr>
          <w:rFonts w:asciiTheme="majorBidi" w:hAnsiTheme="majorBidi" w:cstheme="majorBidi"/>
          <w:sz w:val="20"/>
        </w:rPr>
        <w:t>.</w:t>
      </w:r>
    </w:p>
    <w:p w:rsidR="00F625DA" w:rsidRDefault="00F625DA" w:rsidP="009841BD">
      <w:pPr>
        <w:spacing w:before="40" w:after="120"/>
        <w:jc w:val="both"/>
        <w:rPr>
          <w:rFonts w:asciiTheme="majorBidi" w:hAnsiTheme="majorBidi" w:cstheme="majorBidi"/>
          <w:sz w:val="20"/>
          <w:lang w:val="en-US"/>
        </w:rPr>
      </w:pPr>
    </w:p>
    <w:p w:rsidR="001279D6" w:rsidRDefault="001279D6" w:rsidP="001279D6">
      <w:pPr>
        <w:pStyle w:val="SectionTitle"/>
      </w:pPr>
      <w:r>
        <w:lastRenderedPageBreak/>
        <w:t>REFERENCES</w:t>
      </w:r>
    </w:p>
    <w:p w:rsidR="009841BD" w:rsidRDefault="009841BD" w:rsidP="009841BD">
      <w:pPr>
        <w:spacing w:before="40" w:after="120"/>
        <w:jc w:val="both"/>
        <w:rPr>
          <w:rFonts w:asciiTheme="majorBidi" w:eastAsiaTheme="minorEastAsia" w:hAnsiTheme="majorBidi" w:cstheme="majorBidi"/>
          <w:noProof/>
          <w:sz w:val="20"/>
          <w:lang w:val="en-US"/>
        </w:rPr>
      </w:pPr>
      <w:r>
        <w:rPr>
          <w:rFonts w:asciiTheme="majorBidi" w:eastAsiaTheme="minorEastAsia" w:hAnsiTheme="majorBidi" w:cstheme="majorBidi"/>
          <w:noProof/>
          <w:sz w:val="20"/>
        </w:rPr>
        <w:t xml:space="preserve">Ciccarella, G., Dalla Mora, M., Germani, A. (1993). A Luenberger-like observer for nonlinear systems. </w:t>
      </w:r>
      <w:r>
        <w:rPr>
          <w:rFonts w:asciiTheme="majorBidi" w:eastAsiaTheme="minorEastAsia" w:hAnsiTheme="majorBidi" w:cstheme="majorBidi"/>
          <w:i/>
          <w:iCs/>
          <w:noProof/>
          <w:sz w:val="20"/>
        </w:rPr>
        <w:t>International Journal of Control</w:t>
      </w:r>
      <w:r w:rsidR="00581E6F">
        <w:rPr>
          <w:rFonts w:asciiTheme="majorBidi" w:eastAsiaTheme="minorEastAsia" w:hAnsiTheme="majorBidi" w:cstheme="majorBidi"/>
          <w:i/>
          <w:iCs/>
          <w:noProof/>
          <w:sz w:val="20"/>
        </w:rPr>
        <w:t>,</w:t>
      </w:r>
      <w:r>
        <w:rPr>
          <w:rFonts w:asciiTheme="majorBidi" w:eastAsiaTheme="minorEastAsia" w:hAnsiTheme="majorBidi" w:cstheme="majorBidi"/>
          <w:noProof/>
          <w:sz w:val="20"/>
        </w:rPr>
        <w:t xml:space="preserve"> 57(3), 537-556.</w:t>
      </w:r>
    </w:p>
    <w:p w:rsidR="009841BD" w:rsidRDefault="009841BD" w:rsidP="009841BD">
      <w:pPr>
        <w:spacing w:before="40" w:after="120"/>
        <w:jc w:val="both"/>
        <w:rPr>
          <w:rFonts w:asciiTheme="majorBidi" w:eastAsiaTheme="minorEastAsia" w:hAnsiTheme="majorBidi" w:cstheme="majorBidi"/>
          <w:noProof/>
          <w:sz w:val="20"/>
        </w:rPr>
      </w:pPr>
      <w:r>
        <w:rPr>
          <w:rFonts w:asciiTheme="majorBidi" w:eastAsiaTheme="minorEastAsia" w:hAnsiTheme="majorBidi" w:cstheme="majorBidi"/>
          <w:noProof/>
          <w:sz w:val="20"/>
        </w:rPr>
        <w:t xml:space="preserve">Raghavan, S., Hedrick, J. K. (1994). Observer design for a class of nonlinear systems. </w:t>
      </w:r>
      <w:r>
        <w:rPr>
          <w:rFonts w:asciiTheme="majorBidi" w:eastAsiaTheme="minorEastAsia" w:hAnsiTheme="majorBidi" w:cstheme="majorBidi"/>
          <w:i/>
          <w:iCs/>
          <w:noProof/>
          <w:sz w:val="20"/>
        </w:rPr>
        <w:t>International Journal of Control</w:t>
      </w:r>
      <w:r w:rsidR="00581E6F">
        <w:rPr>
          <w:rFonts w:asciiTheme="majorBidi" w:eastAsiaTheme="minorEastAsia" w:hAnsiTheme="majorBidi" w:cstheme="majorBidi"/>
          <w:i/>
          <w:iCs/>
          <w:noProof/>
          <w:sz w:val="20"/>
        </w:rPr>
        <w:t>,</w:t>
      </w:r>
      <w:r>
        <w:rPr>
          <w:rFonts w:asciiTheme="majorBidi" w:eastAsiaTheme="minorEastAsia" w:hAnsiTheme="majorBidi" w:cstheme="majorBidi"/>
          <w:noProof/>
          <w:sz w:val="20"/>
        </w:rPr>
        <w:t xml:space="preserve"> 59(2), 515-528.</w:t>
      </w:r>
    </w:p>
    <w:p w:rsidR="009841BD" w:rsidRDefault="009841BD" w:rsidP="009841BD">
      <w:pPr>
        <w:spacing w:before="40" w:after="120"/>
        <w:jc w:val="both"/>
        <w:rPr>
          <w:rFonts w:asciiTheme="majorBidi" w:eastAsiaTheme="minorEastAsia" w:hAnsiTheme="majorBidi" w:cstheme="majorBidi"/>
          <w:sz w:val="20"/>
        </w:rPr>
      </w:pPr>
      <w:r>
        <w:rPr>
          <w:rFonts w:asciiTheme="majorBidi" w:eastAsiaTheme="minorEastAsia" w:hAnsiTheme="majorBidi" w:cstheme="majorBidi"/>
          <w:noProof/>
          <w:sz w:val="20"/>
        </w:rPr>
        <w:t>Kothare, M. V., Campo, P. J., Morari, M., Nett, C. N.</w:t>
      </w:r>
      <w:r>
        <w:rPr>
          <w:rFonts w:asciiTheme="majorBidi" w:eastAsiaTheme="minorEastAsia" w:hAnsiTheme="majorBidi" w:cstheme="majorBidi"/>
          <w:sz w:val="20"/>
        </w:rPr>
        <w:t xml:space="preserve"> (1994). A </w:t>
      </w:r>
      <w:r>
        <w:rPr>
          <w:rFonts w:asciiTheme="majorBidi" w:eastAsiaTheme="minorEastAsia" w:hAnsiTheme="majorBidi" w:cstheme="majorBidi"/>
          <w:noProof/>
          <w:sz w:val="20"/>
        </w:rPr>
        <w:t>uni</w:t>
      </w:r>
      <w:r>
        <w:rPr>
          <w:rFonts w:asciiTheme="majorBidi" w:eastAsiaTheme="minorEastAsia" w:hAnsiTheme="majorBidi" w:cstheme="majorBidi"/>
          <w:sz w:val="20"/>
        </w:rPr>
        <w:t xml:space="preserve">fied framework for the study of anti-windup designs. </w:t>
      </w:r>
      <w:proofErr w:type="spellStart"/>
      <w:r>
        <w:rPr>
          <w:rFonts w:asciiTheme="majorBidi" w:eastAsiaTheme="minorEastAsia" w:hAnsiTheme="majorBidi" w:cstheme="majorBidi"/>
          <w:i/>
          <w:iCs/>
          <w:sz w:val="20"/>
        </w:rPr>
        <w:t>Automatica</w:t>
      </w:r>
      <w:proofErr w:type="spellEnd"/>
      <w:r w:rsidR="00581E6F">
        <w:rPr>
          <w:rFonts w:asciiTheme="majorBidi" w:eastAsiaTheme="minorEastAsia" w:hAnsiTheme="majorBidi" w:cstheme="majorBidi"/>
          <w:i/>
          <w:iCs/>
          <w:sz w:val="20"/>
        </w:rPr>
        <w:t>,</w:t>
      </w:r>
      <w:r>
        <w:rPr>
          <w:rFonts w:asciiTheme="majorBidi" w:eastAsiaTheme="minorEastAsia" w:hAnsiTheme="majorBidi" w:cstheme="majorBidi"/>
          <w:sz w:val="20"/>
        </w:rPr>
        <w:t xml:space="preserve"> 30(12), 1869-1883.</w:t>
      </w:r>
    </w:p>
    <w:p w:rsidR="009841BD" w:rsidRDefault="009841BD" w:rsidP="009841BD">
      <w:pPr>
        <w:spacing w:before="40" w:after="120"/>
        <w:jc w:val="both"/>
        <w:rPr>
          <w:rFonts w:asciiTheme="majorBidi" w:eastAsiaTheme="minorEastAsia" w:hAnsiTheme="majorBidi" w:cstheme="majorBidi"/>
          <w:noProof/>
          <w:sz w:val="20"/>
        </w:rPr>
      </w:pPr>
      <w:r>
        <w:rPr>
          <w:rFonts w:asciiTheme="majorBidi" w:eastAsiaTheme="minorEastAsia" w:hAnsiTheme="majorBidi" w:cstheme="majorBidi"/>
          <w:noProof/>
          <w:sz w:val="20"/>
        </w:rPr>
        <w:t xml:space="preserve">Darouach, M., Zasadzinski, M., Xu, S. J. (1994) Full order observers for Linear systems with unknown inputs. </w:t>
      </w:r>
      <w:r>
        <w:rPr>
          <w:rFonts w:asciiTheme="majorBidi" w:eastAsiaTheme="minorEastAsia" w:hAnsiTheme="majorBidi" w:cstheme="majorBidi"/>
          <w:i/>
          <w:iCs/>
          <w:noProof/>
          <w:sz w:val="20"/>
        </w:rPr>
        <w:t>IEEE Transactions on Automatic Control</w:t>
      </w:r>
      <w:r w:rsidR="00581E6F">
        <w:rPr>
          <w:rFonts w:asciiTheme="majorBidi" w:eastAsiaTheme="minorEastAsia" w:hAnsiTheme="majorBidi" w:cstheme="majorBidi"/>
          <w:i/>
          <w:iCs/>
          <w:noProof/>
          <w:sz w:val="20"/>
        </w:rPr>
        <w:t>,</w:t>
      </w:r>
      <w:r>
        <w:rPr>
          <w:rFonts w:asciiTheme="majorBidi" w:eastAsiaTheme="minorEastAsia" w:hAnsiTheme="majorBidi" w:cstheme="majorBidi"/>
          <w:noProof/>
          <w:sz w:val="20"/>
        </w:rPr>
        <w:t xml:space="preserve"> 39(3), 606-609.</w:t>
      </w:r>
    </w:p>
    <w:p w:rsidR="009841BD" w:rsidRDefault="009841BD" w:rsidP="009841BD">
      <w:pPr>
        <w:spacing w:before="40" w:after="120"/>
        <w:jc w:val="both"/>
        <w:rPr>
          <w:rFonts w:asciiTheme="majorBidi" w:eastAsiaTheme="minorEastAsia" w:hAnsiTheme="majorBidi" w:cstheme="majorBidi"/>
          <w:sz w:val="20"/>
        </w:rPr>
      </w:pPr>
      <w:proofErr w:type="spellStart"/>
      <w:r>
        <w:rPr>
          <w:rFonts w:asciiTheme="majorBidi" w:eastAsiaTheme="minorEastAsia" w:hAnsiTheme="majorBidi" w:cstheme="majorBidi"/>
          <w:sz w:val="20"/>
        </w:rPr>
        <w:t>Marcopoli</w:t>
      </w:r>
      <w:proofErr w:type="spellEnd"/>
      <w:r>
        <w:rPr>
          <w:rFonts w:asciiTheme="majorBidi" w:eastAsiaTheme="minorEastAsia" w:hAnsiTheme="majorBidi" w:cstheme="majorBidi"/>
          <w:sz w:val="20"/>
        </w:rPr>
        <w:t xml:space="preserve">, V. R., Phillips, S. M. (1996). </w:t>
      </w:r>
      <w:r>
        <w:rPr>
          <w:rFonts w:asciiTheme="majorBidi" w:eastAsiaTheme="minorEastAsia" w:hAnsiTheme="majorBidi" w:cstheme="majorBidi"/>
          <w:noProof/>
          <w:sz w:val="20"/>
        </w:rPr>
        <w:t xml:space="preserve">Analysis and synthesis tools for a class of actuator-limited multivariable control systems: a linear matrix inequality approach. </w:t>
      </w:r>
      <w:r>
        <w:rPr>
          <w:rFonts w:asciiTheme="majorBidi" w:eastAsiaTheme="minorEastAsia" w:hAnsiTheme="majorBidi" w:cstheme="majorBidi"/>
          <w:i/>
          <w:iCs/>
          <w:noProof/>
          <w:sz w:val="20"/>
        </w:rPr>
        <w:t>International Journal of Robust and Nonlinear Control</w:t>
      </w:r>
      <w:r w:rsidR="00581E6F">
        <w:rPr>
          <w:rFonts w:asciiTheme="majorBidi" w:eastAsiaTheme="minorEastAsia" w:hAnsiTheme="majorBidi" w:cstheme="majorBidi"/>
          <w:i/>
          <w:iCs/>
          <w:noProof/>
          <w:sz w:val="20"/>
        </w:rPr>
        <w:t>,</w:t>
      </w:r>
      <w:r>
        <w:rPr>
          <w:rFonts w:asciiTheme="majorBidi" w:eastAsiaTheme="minorEastAsia" w:hAnsiTheme="majorBidi" w:cstheme="majorBidi"/>
          <w:noProof/>
          <w:sz w:val="20"/>
        </w:rPr>
        <w:t xml:space="preserve"> 6(9-10), </w:t>
      </w:r>
      <w:r>
        <w:rPr>
          <w:rFonts w:asciiTheme="majorBidi" w:eastAsiaTheme="minorEastAsia" w:hAnsiTheme="majorBidi" w:cstheme="majorBidi"/>
          <w:sz w:val="20"/>
        </w:rPr>
        <w:t xml:space="preserve">1045-1063. </w:t>
      </w:r>
    </w:p>
    <w:p w:rsidR="009841BD" w:rsidRDefault="009841BD" w:rsidP="009841BD">
      <w:pPr>
        <w:spacing w:before="40" w:after="120"/>
        <w:jc w:val="both"/>
        <w:rPr>
          <w:rFonts w:asciiTheme="majorBidi" w:eastAsiaTheme="minorEastAsia" w:hAnsiTheme="majorBidi" w:cstheme="majorBidi"/>
          <w:sz w:val="20"/>
        </w:rPr>
      </w:pPr>
      <w:r>
        <w:rPr>
          <w:rFonts w:asciiTheme="majorBidi" w:eastAsiaTheme="minorEastAsia" w:hAnsiTheme="majorBidi" w:cstheme="majorBidi"/>
          <w:sz w:val="20"/>
        </w:rPr>
        <w:t xml:space="preserve">Teel, A. R., Kapoor, N. (1997). The L2 anti-windup problem: Its definition and solution. </w:t>
      </w:r>
      <w:r>
        <w:rPr>
          <w:rFonts w:asciiTheme="majorBidi" w:eastAsiaTheme="minorEastAsia" w:hAnsiTheme="majorBidi" w:cstheme="majorBidi"/>
          <w:i/>
          <w:iCs/>
          <w:sz w:val="20"/>
        </w:rPr>
        <w:t>Proceedings of the 1997 European Control Conference</w:t>
      </w:r>
      <w:r>
        <w:rPr>
          <w:rFonts w:asciiTheme="majorBidi" w:eastAsiaTheme="minorEastAsia" w:hAnsiTheme="majorBidi" w:cstheme="majorBidi"/>
          <w:sz w:val="20"/>
        </w:rPr>
        <w:t>, Brussels, Belgium.</w:t>
      </w:r>
    </w:p>
    <w:p w:rsidR="009841BD" w:rsidRDefault="009841BD" w:rsidP="009841BD">
      <w:pPr>
        <w:spacing w:before="40" w:after="120"/>
        <w:jc w:val="both"/>
        <w:rPr>
          <w:rFonts w:asciiTheme="majorBidi" w:eastAsiaTheme="minorEastAsia" w:hAnsiTheme="majorBidi" w:cstheme="majorBidi"/>
          <w:sz w:val="20"/>
        </w:rPr>
      </w:pPr>
      <w:proofErr w:type="spellStart"/>
      <w:r>
        <w:rPr>
          <w:rFonts w:asciiTheme="majorBidi" w:eastAsiaTheme="minorEastAsia" w:hAnsiTheme="majorBidi" w:cstheme="majorBidi"/>
          <w:sz w:val="20"/>
        </w:rPr>
        <w:t>Kothare</w:t>
      </w:r>
      <w:proofErr w:type="spellEnd"/>
      <w:r>
        <w:rPr>
          <w:rFonts w:asciiTheme="majorBidi" w:eastAsiaTheme="minorEastAsia" w:hAnsiTheme="majorBidi" w:cstheme="majorBidi"/>
          <w:sz w:val="20"/>
        </w:rPr>
        <w:t xml:space="preserve">, M. V., </w:t>
      </w:r>
      <w:proofErr w:type="spellStart"/>
      <w:r>
        <w:rPr>
          <w:rFonts w:asciiTheme="majorBidi" w:eastAsiaTheme="minorEastAsia" w:hAnsiTheme="majorBidi" w:cstheme="majorBidi"/>
          <w:sz w:val="20"/>
        </w:rPr>
        <w:t>Morari</w:t>
      </w:r>
      <w:proofErr w:type="spellEnd"/>
      <w:r>
        <w:rPr>
          <w:rFonts w:asciiTheme="majorBidi" w:eastAsiaTheme="minorEastAsia" w:hAnsiTheme="majorBidi" w:cstheme="majorBidi"/>
          <w:sz w:val="20"/>
        </w:rPr>
        <w:t xml:space="preserve">, M. (1997). Multivariable anti-windup controller synthesis using multi-objective optimization. </w:t>
      </w:r>
      <w:r>
        <w:rPr>
          <w:rFonts w:asciiTheme="majorBidi" w:eastAsiaTheme="minorEastAsia" w:hAnsiTheme="majorBidi" w:cstheme="majorBidi"/>
          <w:i/>
          <w:iCs/>
          <w:noProof/>
          <w:sz w:val="20"/>
        </w:rPr>
        <w:t>Proceedings of the 1997 American Control Conference</w:t>
      </w:r>
      <w:r>
        <w:rPr>
          <w:rFonts w:asciiTheme="majorBidi" w:eastAsiaTheme="minorEastAsia" w:hAnsiTheme="majorBidi" w:cstheme="majorBidi"/>
          <w:noProof/>
          <w:sz w:val="20"/>
        </w:rPr>
        <w:t>, Albuquerque,</w:t>
      </w:r>
      <w:r>
        <w:rPr>
          <w:rFonts w:asciiTheme="majorBidi" w:eastAsiaTheme="minorEastAsia" w:hAnsiTheme="majorBidi" w:cstheme="majorBidi"/>
          <w:sz w:val="20"/>
        </w:rPr>
        <w:t xml:space="preserve"> New Mexico, 3093-3097. </w:t>
      </w:r>
    </w:p>
    <w:p w:rsidR="009841BD" w:rsidRDefault="009841BD" w:rsidP="009841BD">
      <w:pPr>
        <w:spacing w:before="40" w:after="120"/>
        <w:jc w:val="both"/>
        <w:rPr>
          <w:rFonts w:asciiTheme="majorBidi" w:eastAsiaTheme="minorEastAsia" w:hAnsiTheme="majorBidi" w:cstheme="majorBidi"/>
          <w:noProof/>
          <w:sz w:val="20"/>
        </w:rPr>
      </w:pPr>
      <w:r>
        <w:rPr>
          <w:rFonts w:asciiTheme="majorBidi" w:eastAsiaTheme="minorEastAsia" w:hAnsiTheme="majorBidi" w:cstheme="majorBidi"/>
          <w:noProof/>
          <w:sz w:val="20"/>
        </w:rPr>
        <w:t xml:space="preserve">Rajamani, R. (1998). Observer for Lipschitz nonlinear systems. </w:t>
      </w:r>
      <w:r>
        <w:rPr>
          <w:rFonts w:asciiTheme="majorBidi" w:eastAsiaTheme="minorEastAsia" w:hAnsiTheme="majorBidi" w:cstheme="majorBidi"/>
          <w:i/>
          <w:iCs/>
          <w:noProof/>
          <w:sz w:val="20"/>
        </w:rPr>
        <w:t>IEEE Transactions on Automatic Control</w:t>
      </w:r>
      <w:r w:rsidR="00581E6F">
        <w:rPr>
          <w:rFonts w:asciiTheme="majorBidi" w:eastAsiaTheme="minorEastAsia" w:hAnsiTheme="majorBidi" w:cstheme="majorBidi"/>
          <w:i/>
          <w:iCs/>
          <w:noProof/>
          <w:sz w:val="20"/>
        </w:rPr>
        <w:t>,</w:t>
      </w:r>
      <w:r>
        <w:rPr>
          <w:rFonts w:asciiTheme="majorBidi" w:eastAsiaTheme="minorEastAsia" w:hAnsiTheme="majorBidi" w:cstheme="majorBidi"/>
          <w:i/>
          <w:iCs/>
          <w:noProof/>
          <w:sz w:val="20"/>
        </w:rPr>
        <w:t xml:space="preserve"> </w:t>
      </w:r>
      <w:r>
        <w:rPr>
          <w:rFonts w:asciiTheme="majorBidi" w:eastAsiaTheme="minorEastAsia" w:hAnsiTheme="majorBidi" w:cstheme="majorBidi"/>
          <w:noProof/>
          <w:sz w:val="20"/>
        </w:rPr>
        <w:t>43(3), 397-401.</w:t>
      </w:r>
    </w:p>
    <w:p w:rsidR="009841BD" w:rsidRDefault="009841BD" w:rsidP="009841BD">
      <w:pPr>
        <w:spacing w:before="40" w:after="120"/>
        <w:jc w:val="both"/>
        <w:rPr>
          <w:rFonts w:asciiTheme="majorBidi" w:eastAsiaTheme="minorEastAsia" w:hAnsiTheme="majorBidi" w:cstheme="majorBidi"/>
          <w:sz w:val="20"/>
        </w:rPr>
      </w:pPr>
      <w:proofErr w:type="spellStart"/>
      <w:r>
        <w:rPr>
          <w:rFonts w:asciiTheme="majorBidi" w:eastAsiaTheme="minorEastAsia" w:hAnsiTheme="majorBidi" w:cstheme="majorBidi"/>
          <w:sz w:val="20"/>
        </w:rPr>
        <w:t>Kothare</w:t>
      </w:r>
      <w:proofErr w:type="spellEnd"/>
      <w:r>
        <w:rPr>
          <w:rFonts w:asciiTheme="majorBidi" w:eastAsiaTheme="minorEastAsia" w:hAnsiTheme="majorBidi" w:cstheme="majorBidi"/>
          <w:sz w:val="20"/>
        </w:rPr>
        <w:t xml:space="preserve">, M. V., &amp; </w:t>
      </w:r>
      <w:proofErr w:type="spellStart"/>
      <w:r>
        <w:rPr>
          <w:rFonts w:asciiTheme="majorBidi" w:eastAsiaTheme="minorEastAsia" w:hAnsiTheme="majorBidi" w:cstheme="majorBidi"/>
          <w:sz w:val="20"/>
        </w:rPr>
        <w:t>Morari</w:t>
      </w:r>
      <w:proofErr w:type="spellEnd"/>
      <w:r>
        <w:rPr>
          <w:rFonts w:asciiTheme="majorBidi" w:eastAsiaTheme="minorEastAsia" w:hAnsiTheme="majorBidi" w:cstheme="majorBidi"/>
          <w:sz w:val="20"/>
        </w:rPr>
        <w:t xml:space="preserve">, M. (1999). </w:t>
      </w:r>
      <w:r>
        <w:rPr>
          <w:rFonts w:asciiTheme="majorBidi" w:eastAsiaTheme="minorEastAsia" w:hAnsiTheme="majorBidi" w:cstheme="majorBidi"/>
          <w:noProof/>
          <w:sz w:val="20"/>
        </w:rPr>
        <w:t>Multiplier theory for stability analysis of anti-windup control systems.</w:t>
      </w:r>
      <w:r>
        <w:rPr>
          <w:rFonts w:asciiTheme="majorBidi" w:eastAsiaTheme="minorEastAsia" w:hAnsiTheme="majorBidi" w:cstheme="majorBidi"/>
          <w:sz w:val="20"/>
        </w:rPr>
        <w:t xml:space="preserve"> </w:t>
      </w:r>
      <w:proofErr w:type="spellStart"/>
      <w:r>
        <w:rPr>
          <w:rFonts w:asciiTheme="majorBidi" w:eastAsiaTheme="minorEastAsia" w:hAnsiTheme="majorBidi" w:cstheme="majorBidi"/>
          <w:i/>
          <w:iCs/>
          <w:sz w:val="20"/>
        </w:rPr>
        <w:t>Automatica</w:t>
      </w:r>
      <w:proofErr w:type="spellEnd"/>
      <w:r w:rsidR="00581E6F">
        <w:rPr>
          <w:rFonts w:asciiTheme="majorBidi" w:eastAsiaTheme="minorEastAsia" w:hAnsiTheme="majorBidi" w:cstheme="majorBidi"/>
          <w:i/>
          <w:iCs/>
          <w:sz w:val="20"/>
        </w:rPr>
        <w:t>,</w:t>
      </w:r>
      <w:r>
        <w:rPr>
          <w:rFonts w:asciiTheme="majorBidi" w:eastAsiaTheme="minorEastAsia" w:hAnsiTheme="majorBidi" w:cstheme="majorBidi"/>
          <w:sz w:val="20"/>
        </w:rPr>
        <w:t xml:space="preserve"> 35(5), 917-928.</w:t>
      </w:r>
    </w:p>
    <w:p w:rsidR="009841BD" w:rsidRDefault="009841BD" w:rsidP="009841BD">
      <w:pPr>
        <w:spacing w:before="40" w:after="120"/>
        <w:jc w:val="both"/>
        <w:rPr>
          <w:rFonts w:asciiTheme="majorBidi" w:eastAsiaTheme="minorEastAsia" w:hAnsiTheme="majorBidi" w:cstheme="majorBidi"/>
          <w:sz w:val="20"/>
        </w:rPr>
      </w:pPr>
      <w:r>
        <w:rPr>
          <w:rFonts w:asciiTheme="majorBidi" w:eastAsiaTheme="minorEastAsia" w:hAnsiTheme="majorBidi" w:cstheme="majorBidi"/>
          <w:sz w:val="20"/>
        </w:rPr>
        <w:t xml:space="preserve">Mulder, E. F., </w:t>
      </w:r>
      <w:proofErr w:type="spellStart"/>
      <w:r>
        <w:rPr>
          <w:rFonts w:asciiTheme="majorBidi" w:eastAsiaTheme="minorEastAsia" w:hAnsiTheme="majorBidi" w:cstheme="majorBidi"/>
          <w:sz w:val="20"/>
        </w:rPr>
        <w:t>Kothare</w:t>
      </w:r>
      <w:proofErr w:type="spellEnd"/>
      <w:r>
        <w:rPr>
          <w:rFonts w:asciiTheme="majorBidi" w:eastAsiaTheme="minorEastAsia" w:hAnsiTheme="majorBidi" w:cstheme="majorBidi"/>
          <w:sz w:val="20"/>
        </w:rPr>
        <w:t xml:space="preserve">, M. V., </w:t>
      </w:r>
      <w:proofErr w:type="spellStart"/>
      <w:r>
        <w:rPr>
          <w:rFonts w:asciiTheme="majorBidi" w:eastAsiaTheme="minorEastAsia" w:hAnsiTheme="majorBidi" w:cstheme="majorBidi"/>
          <w:sz w:val="20"/>
        </w:rPr>
        <w:t>Morari</w:t>
      </w:r>
      <w:proofErr w:type="spellEnd"/>
      <w:r>
        <w:rPr>
          <w:rFonts w:asciiTheme="majorBidi" w:eastAsiaTheme="minorEastAsia" w:hAnsiTheme="majorBidi" w:cstheme="majorBidi"/>
          <w:sz w:val="20"/>
        </w:rPr>
        <w:t xml:space="preserve">, M. (1999). Multivariable anti-windup controller synthesis using iterative linear matrix inequalities. </w:t>
      </w:r>
      <w:r>
        <w:rPr>
          <w:rFonts w:asciiTheme="majorBidi" w:eastAsiaTheme="minorEastAsia" w:hAnsiTheme="majorBidi" w:cstheme="majorBidi"/>
          <w:i/>
          <w:iCs/>
          <w:sz w:val="20"/>
        </w:rPr>
        <w:t>Proceedings of the 1999 European Control Conference</w:t>
      </w:r>
      <w:r>
        <w:rPr>
          <w:rFonts w:asciiTheme="majorBidi" w:eastAsiaTheme="minorEastAsia" w:hAnsiTheme="majorBidi" w:cstheme="majorBidi"/>
          <w:sz w:val="20"/>
        </w:rPr>
        <w:t>, Karlsruhe, Germany.</w:t>
      </w:r>
    </w:p>
    <w:p w:rsidR="009841BD" w:rsidRDefault="009841BD" w:rsidP="009841BD">
      <w:pPr>
        <w:spacing w:before="40" w:after="120"/>
        <w:jc w:val="both"/>
        <w:rPr>
          <w:rFonts w:asciiTheme="majorBidi" w:eastAsiaTheme="minorEastAsia" w:hAnsiTheme="majorBidi" w:cstheme="majorBidi"/>
          <w:sz w:val="20"/>
        </w:rPr>
      </w:pPr>
      <w:r>
        <w:rPr>
          <w:rFonts w:asciiTheme="majorBidi" w:eastAsiaTheme="minorEastAsia" w:hAnsiTheme="majorBidi" w:cstheme="majorBidi"/>
          <w:noProof/>
          <w:sz w:val="20"/>
        </w:rPr>
        <w:t xml:space="preserve">Zaccarian, L., </w:t>
      </w:r>
      <w:r>
        <w:rPr>
          <w:rFonts w:asciiTheme="majorBidi" w:eastAsiaTheme="minorEastAsia" w:hAnsiTheme="majorBidi" w:cstheme="majorBidi"/>
          <w:sz w:val="20"/>
        </w:rPr>
        <w:t xml:space="preserve">Teel, A. R. (2000). A benchmark example for anti-windup synthesis in active vibration isolation tasks and an L2 anti-windup solution. </w:t>
      </w:r>
      <w:r>
        <w:rPr>
          <w:rFonts w:asciiTheme="majorBidi" w:eastAsiaTheme="minorEastAsia" w:hAnsiTheme="majorBidi" w:cstheme="majorBidi"/>
          <w:i/>
          <w:iCs/>
          <w:sz w:val="20"/>
        </w:rPr>
        <w:t>European Journal of Control</w:t>
      </w:r>
      <w:r>
        <w:rPr>
          <w:rFonts w:asciiTheme="majorBidi" w:eastAsiaTheme="minorEastAsia" w:hAnsiTheme="majorBidi" w:cstheme="majorBidi"/>
          <w:sz w:val="20"/>
        </w:rPr>
        <w:t xml:space="preserve"> 6(5), 405-420.</w:t>
      </w:r>
    </w:p>
    <w:p w:rsidR="00007BD8" w:rsidRDefault="00007BD8" w:rsidP="00007BD8">
      <w:pPr>
        <w:spacing w:before="40" w:after="120"/>
        <w:jc w:val="both"/>
        <w:rPr>
          <w:rFonts w:asciiTheme="majorBidi" w:eastAsiaTheme="minorEastAsia" w:hAnsiTheme="majorBidi" w:cstheme="majorBidi"/>
          <w:noProof/>
          <w:sz w:val="20"/>
        </w:rPr>
      </w:pPr>
      <w:r>
        <w:rPr>
          <w:rFonts w:asciiTheme="majorBidi" w:eastAsiaTheme="minorEastAsia" w:hAnsiTheme="majorBidi" w:cstheme="majorBidi"/>
          <w:noProof/>
          <w:sz w:val="20"/>
        </w:rPr>
        <w:t xml:space="preserve">Yaz, E. E., Yaz, Y. I. (2001). LMI based observer design for nonlinear systems with integral quadratic constraints. </w:t>
      </w:r>
      <w:r>
        <w:rPr>
          <w:rFonts w:asciiTheme="majorBidi" w:eastAsiaTheme="minorEastAsia" w:hAnsiTheme="majorBidi" w:cstheme="majorBidi"/>
          <w:i/>
          <w:iCs/>
          <w:noProof/>
          <w:sz w:val="20"/>
        </w:rPr>
        <w:t>40th IEEE Conference on Decision and Control</w:t>
      </w:r>
      <w:r>
        <w:rPr>
          <w:rFonts w:asciiTheme="majorBidi" w:eastAsiaTheme="minorEastAsia" w:hAnsiTheme="majorBidi" w:cstheme="majorBidi"/>
          <w:noProof/>
          <w:sz w:val="20"/>
        </w:rPr>
        <w:t>, Orlando, USA, 2954-2955.</w:t>
      </w:r>
    </w:p>
    <w:p w:rsidR="009841BD" w:rsidRDefault="009841BD" w:rsidP="009841BD">
      <w:pPr>
        <w:spacing w:before="40" w:after="120"/>
        <w:jc w:val="both"/>
        <w:rPr>
          <w:rFonts w:asciiTheme="majorBidi" w:eastAsiaTheme="minorEastAsia" w:hAnsiTheme="majorBidi" w:cstheme="majorBidi"/>
          <w:sz w:val="20"/>
        </w:rPr>
      </w:pPr>
      <w:r>
        <w:rPr>
          <w:rFonts w:asciiTheme="majorBidi" w:eastAsiaTheme="minorEastAsia" w:hAnsiTheme="majorBidi" w:cstheme="majorBidi"/>
          <w:sz w:val="20"/>
        </w:rPr>
        <w:t xml:space="preserve">Mulder, E. F., </w:t>
      </w:r>
      <w:proofErr w:type="spellStart"/>
      <w:r>
        <w:rPr>
          <w:rFonts w:asciiTheme="majorBidi" w:eastAsiaTheme="minorEastAsia" w:hAnsiTheme="majorBidi" w:cstheme="majorBidi"/>
          <w:sz w:val="20"/>
        </w:rPr>
        <w:t>Kothare</w:t>
      </w:r>
      <w:proofErr w:type="spellEnd"/>
      <w:r>
        <w:rPr>
          <w:rFonts w:asciiTheme="majorBidi" w:eastAsiaTheme="minorEastAsia" w:hAnsiTheme="majorBidi" w:cstheme="majorBidi"/>
          <w:sz w:val="20"/>
        </w:rPr>
        <w:t xml:space="preserve">, M. V., </w:t>
      </w:r>
      <w:proofErr w:type="spellStart"/>
      <w:r>
        <w:rPr>
          <w:rFonts w:asciiTheme="majorBidi" w:eastAsiaTheme="minorEastAsia" w:hAnsiTheme="majorBidi" w:cstheme="majorBidi"/>
          <w:sz w:val="20"/>
        </w:rPr>
        <w:t>Morari</w:t>
      </w:r>
      <w:proofErr w:type="spellEnd"/>
      <w:r>
        <w:rPr>
          <w:rFonts w:asciiTheme="majorBidi" w:eastAsiaTheme="minorEastAsia" w:hAnsiTheme="majorBidi" w:cstheme="majorBidi"/>
          <w:sz w:val="20"/>
        </w:rPr>
        <w:t xml:space="preserve">, M. (2001). Multivariable anti-windup controller synthesis using linear matrix inequalities. </w:t>
      </w:r>
      <w:proofErr w:type="spellStart"/>
      <w:r>
        <w:rPr>
          <w:rFonts w:asciiTheme="majorBidi" w:eastAsiaTheme="minorEastAsia" w:hAnsiTheme="majorBidi" w:cstheme="majorBidi"/>
          <w:i/>
          <w:iCs/>
          <w:sz w:val="20"/>
        </w:rPr>
        <w:t>Automatica</w:t>
      </w:r>
      <w:proofErr w:type="spellEnd"/>
      <w:r w:rsidR="00581E6F">
        <w:rPr>
          <w:rFonts w:asciiTheme="majorBidi" w:eastAsiaTheme="minorEastAsia" w:hAnsiTheme="majorBidi" w:cstheme="majorBidi"/>
          <w:i/>
          <w:iCs/>
          <w:sz w:val="20"/>
        </w:rPr>
        <w:t>,</w:t>
      </w:r>
      <w:r>
        <w:rPr>
          <w:rFonts w:asciiTheme="majorBidi" w:eastAsiaTheme="minorEastAsia" w:hAnsiTheme="majorBidi" w:cstheme="majorBidi"/>
          <w:sz w:val="20"/>
        </w:rPr>
        <w:t xml:space="preserve"> 37(2001), 1407-1416</w:t>
      </w:r>
    </w:p>
    <w:p w:rsidR="009841BD" w:rsidRDefault="009841BD" w:rsidP="009841BD">
      <w:pPr>
        <w:spacing w:before="40" w:after="120"/>
        <w:jc w:val="both"/>
        <w:rPr>
          <w:rFonts w:asciiTheme="majorBidi" w:eastAsiaTheme="minorEastAsia" w:hAnsiTheme="majorBidi" w:cstheme="majorBidi"/>
          <w:sz w:val="20"/>
        </w:rPr>
      </w:pPr>
      <w:r>
        <w:rPr>
          <w:rFonts w:asciiTheme="majorBidi" w:eastAsiaTheme="minorEastAsia" w:hAnsiTheme="majorBidi" w:cstheme="majorBidi"/>
          <w:noProof/>
          <w:sz w:val="20"/>
        </w:rPr>
        <w:t xml:space="preserve">Koenig D., Mammar, S. (2001). Design of a class of reduced order unknown inputs nonlinear observer for fault diagnosis. </w:t>
      </w:r>
      <w:r>
        <w:rPr>
          <w:rFonts w:asciiTheme="majorBidi" w:eastAsiaTheme="minorEastAsia" w:hAnsiTheme="majorBidi" w:cstheme="majorBidi"/>
          <w:i/>
          <w:iCs/>
          <w:noProof/>
          <w:sz w:val="20"/>
        </w:rPr>
        <w:t>Proceedings of the 2001 American Control Conference</w:t>
      </w:r>
      <w:r>
        <w:rPr>
          <w:rFonts w:asciiTheme="majorBidi" w:eastAsiaTheme="minorEastAsia" w:hAnsiTheme="majorBidi" w:cstheme="majorBidi"/>
          <w:noProof/>
          <w:sz w:val="20"/>
        </w:rPr>
        <w:t>, USA, 2143-2147.</w:t>
      </w:r>
    </w:p>
    <w:p w:rsidR="00007BD8" w:rsidRDefault="00007BD8" w:rsidP="00007BD8">
      <w:pPr>
        <w:spacing w:before="40" w:after="120"/>
        <w:jc w:val="both"/>
        <w:rPr>
          <w:rFonts w:asciiTheme="majorBidi" w:eastAsiaTheme="minorEastAsia" w:hAnsiTheme="majorBidi" w:cstheme="majorBidi"/>
          <w:sz w:val="20"/>
        </w:rPr>
      </w:pPr>
      <w:r>
        <w:rPr>
          <w:rFonts w:asciiTheme="majorBidi" w:eastAsiaTheme="minorEastAsia" w:hAnsiTheme="majorBidi" w:cstheme="majorBidi"/>
          <w:sz w:val="20"/>
        </w:rPr>
        <w:t xml:space="preserve">Ha, Q. P., Trinh, H. (2004). State and input simultaneous estimation for a class of nonlinear systems. </w:t>
      </w:r>
      <w:proofErr w:type="spellStart"/>
      <w:r>
        <w:rPr>
          <w:rFonts w:asciiTheme="majorBidi" w:eastAsiaTheme="minorEastAsia" w:hAnsiTheme="majorBidi" w:cstheme="majorBidi"/>
          <w:i/>
          <w:iCs/>
          <w:sz w:val="20"/>
        </w:rPr>
        <w:t>Automatica</w:t>
      </w:r>
      <w:proofErr w:type="spellEnd"/>
      <w:r w:rsidR="00581E6F">
        <w:rPr>
          <w:rFonts w:asciiTheme="majorBidi" w:eastAsiaTheme="minorEastAsia" w:hAnsiTheme="majorBidi" w:cstheme="majorBidi"/>
          <w:i/>
          <w:iCs/>
          <w:sz w:val="20"/>
        </w:rPr>
        <w:t>,</w:t>
      </w:r>
      <w:r>
        <w:rPr>
          <w:rFonts w:asciiTheme="majorBidi" w:eastAsiaTheme="minorEastAsia" w:hAnsiTheme="majorBidi" w:cstheme="majorBidi"/>
          <w:sz w:val="20"/>
        </w:rPr>
        <w:t xml:space="preserve"> 40(10), 1779-1785.</w:t>
      </w:r>
    </w:p>
    <w:p w:rsidR="009841BD" w:rsidRDefault="009841BD" w:rsidP="009841BD">
      <w:pPr>
        <w:spacing w:before="40" w:after="120"/>
        <w:jc w:val="both"/>
        <w:rPr>
          <w:rFonts w:asciiTheme="majorBidi" w:eastAsiaTheme="minorEastAsia" w:hAnsiTheme="majorBidi" w:cstheme="majorBidi"/>
          <w:sz w:val="20"/>
        </w:rPr>
      </w:pPr>
      <w:r>
        <w:rPr>
          <w:rFonts w:asciiTheme="majorBidi" w:eastAsiaTheme="minorEastAsia" w:hAnsiTheme="majorBidi" w:cstheme="majorBidi"/>
          <w:noProof/>
          <w:sz w:val="20"/>
        </w:rPr>
        <w:lastRenderedPageBreak/>
        <w:t>Pertew</w:t>
      </w:r>
      <w:r>
        <w:rPr>
          <w:rFonts w:asciiTheme="majorBidi" w:eastAsiaTheme="minorEastAsia" w:hAnsiTheme="majorBidi" w:cstheme="majorBidi"/>
          <w:sz w:val="20"/>
        </w:rPr>
        <w:t xml:space="preserve">, A. M., Marquez, H. J., Zhao, Q. (2005). H∞- </w:t>
      </w:r>
      <w:r>
        <w:rPr>
          <w:rFonts w:asciiTheme="majorBidi" w:eastAsiaTheme="minorEastAsia" w:hAnsiTheme="majorBidi" w:cstheme="majorBidi"/>
          <w:noProof/>
          <w:sz w:val="20"/>
        </w:rPr>
        <w:t>synthesis</w:t>
      </w:r>
      <w:r>
        <w:rPr>
          <w:rFonts w:asciiTheme="majorBidi" w:eastAsiaTheme="minorEastAsia" w:hAnsiTheme="majorBidi" w:cstheme="majorBidi"/>
          <w:sz w:val="20"/>
        </w:rPr>
        <w:t xml:space="preserve"> of unknown input observers for </w:t>
      </w:r>
      <w:r>
        <w:rPr>
          <w:rFonts w:asciiTheme="majorBidi" w:eastAsiaTheme="minorEastAsia" w:hAnsiTheme="majorBidi" w:cstheme="majorBidi"/>
          <w:noProof/>
          <w:sz w:val="20"/>
        </w:rPr>
        <w:t>non-linear</w:t>
      </w:r>
      <w:r>
        <w:rPr>
          <w:rFonts w:asciiTheme="majorBidi" w:eastAsiaTheme="minorEastAsia" w:hAnsiTheme="majorBidi" w:cstheme="majorBidi"/>
          <w:sz w:val="20"/>
        </w:rPr>
        <w:t xml:space="preserve"> Lipschitz systems. </w:t>
      </w:r>
      <w:r>
        <w:rPr>
          <w:rFonts w:asciiTheme="majorBidi" w:eastAsiaTheme="minorEastAsia" w:hAnsiTheme="majorBidi" w:cstheme="majorBidi"/>
          <w:i/>
          <w:iCs/>
          <w:noProof/>
          <w:sz w:val="20"/>
        </w:rPr>
        <w:t>International Journal of Control</w:t>
      </w:r>
      <w:r w:rsidR="00581E6F">
        <w:rPr>
          <w:rFonts w:asciiTheme="majorBidi" w:eastAsiaTheme="minorEastAsia" w:hAnsiTheme="majorBidi" w:cstheme="majorBidi"/>
          <w:i/>
          <w:iCs/>
          <w:noProof/>
          <w:sz w:val="20"/>
        </w:rPr>
        <w:t>,</w:t>
      </w:r>
      <w:r>
        <w:rPr>
          <w:rFonts w:asciiTheme="majorBidi" w:eastAsiaTheme="minorEastAsia" w:hAnsiTheme="majorBidi" w:cstheme="majorBidi"/>
          <w:sz w:val="20"/>
        </w:rPr>
        <w:t xml:space="preserve"> 78(15), 1155-1165.</w:t>
      </w:r>
    </w:p>
    <w:p w:rsidR="009841BD" w:rsidRDefault="009841BD" w:rsidP="009841BD">
      <w:pPr>
        <w:spacing w:before="40" w:after="120"/>
        <w:jc w:val="both"/>
        <w:rPr>
          <w:rFonts w:asciiTheme="majorBidi" w:eastAsiaTheme="minorEastAsia" w:hAnsiTheme="majorBidi" w:cstheme="majorBidi"/>
          <w:sz w:val="20"/>
        </w:rPr>
      </w:pPr>
      <w:r>
        <w:rPr>
          <w:rFonts w:asciiTheme="majorBidi" w:eastAsiaTheme="minorEastAsia" w:hAnsiTheme="majorBidi" w:cstheme="majorBidi"/>
          <w:noProof/>
          <w:sz w:val="20"/>
        </w:rPr>
        <w:t xml:space="preserve">Koenig, D. (2006). Observer design for unknown input nonlinear descriptor systems via convex optimization. </w:t>
      </w:r>
      <w:r>
        <w:rPr>
          <w:rFonts w:asciiTheme="majorBidi" w:eastAsiaTheme="minorEastAsia" w:hAnsiTheme="majorBidi" w:cstheme="majorBidi"/>
          <w:i/>
          <w:iCs/>
          <w:noProof/>
          <w:sz w:val="20"/>
        </w:rPr>
        <w:t>IEEE Transactions on Automatic Control</w:t>
      </w:r>
      <w:r w:rsidR="00581E6F">
        <w:rPr>
          <w:rFonts w:asciiTheme="majorBidi" w:eastAsiaTheme="minorEastAsia" w:hAnsiTheme="majorBidi" w:cstheme="majorBidi"/>
          <w:i/>
          <w:iCs/>
          <w:noProof/>
          <w:sz w:val="20"/>
        </w:rPr>
        <w:t>,</w:t>
      </w:r>
      <w:r>
        <w:rPr>
          <w:rFonts w:asciiTheme="majorBidi" w:eastAsiaTheme="minorEastAsia" w:hAnsiTheme="majorBidi" w:cstheme="majorBidi"/>
          <w:noProof/>
          <w:sz w:val="20"/>
        </w:rPr>
        <w:t xml:space="preserve"> 51(6), 1047-1052.</w:t>
      </w:r>
    </w:p>
    <w:p w:rsidR="009841BD" w:rsidRDefault="009841BD" w:rsidP="009841BD">
      <w:pPr>
        <w:spacing w:before="40" w:after="120"/>
        <w:jc w:val="both"/>
        <w:rPr>
          <w:rFonts w:asciiTheme="majorBidi" w:eastAsiaTheme="minorEastAsia" w:hAnsiTheme="majorBidi" w:cstheme="majorBidi"/>
          <w:sz w:val="20"/>
        </w:rPr>
      </w:pPr>
      <w:r>
        <w:rPr>
          <w:rFonts w:asciiTheme="majorBidi" w:eastAsiaTheme="minorEastAsia" w:hAnsiTheme="majorBidi" w:cstheme="majorBidi"/>
          <w:sz w:val="20"/>
        </w:rPr>
        <w:t xml:space="preserve">Hu, T., Teel, A. R., </w:t>
      </w:r>
      <w:proofErr w:type="spellStart"/>
      <w:r>
        <w:rPr>
          <w:rFonts w:asciiTheme="majorBidi" w:eastAsiaTheme="minorEastAsia" w:hAnsiTheme="majorBidi" w:cstheme="majorBidi"/>
          <w:sz w:val="20"/>
        </w:rPr>
        <w:t>Zaccarian</w:t>
      </w:r>
      <w:proofErr w:type="spellEnd"/>
      <w:r>
        <w:rPr>
          <w:rFonts w:asciiTheme="majorBidi" w:eastAsiaTheme="minorEastAsia" w:hAnsiTheme="majorBidi" w:cstheme="majorBidi"/>
          <w:sz w:val="20"/>
        </w:rPr>
        <w:t xml:space="preserve"> L. (2006). </w:t>
      </w:r>
      <w:r>
        <w:rPr>
          <w:rFonts w:asciiTheme="majorBidi" w:eastAsiaTheme="minorEastAsia" w:hAnsiTheme="majorBidi" w:cstheme="majorBidi"/>
          <w:noProof/>
          <w:sz w:val="20"/>
        </w:rPr>
        <w:t>Stability and performance for saturated systems via quadratic and nonquadratic Lyapunov functions.</w:t>
      </w:r>
      <w:r>
        <w:rPr>
          <w:rFonts w:asciiTheme="majorBidi" w:eastAsiaTheme="minorEastAsia" w:hAnsiTheme="majorBidi" w:cstheme="majorBidi"/>
          <w:sz w:val="20"/>
        </w:rPr>
        <w:t xml:space="preserve"> </w:t>
      </w:r>
      <w:r>
        <w:rPr>
          <w:rFonts w:asciiTheme="majorBidi" w:eastAsiaTheme="minorEastAsia" w:hAnsiTheme="majorBidi" w:cstheme="majorBidi"/>
          <w:i/>
          <w:iCs/>
          <w:noProof/>
          <w:sz w:val="20"/>
        </w:rPr>
        <w:t>IEEE Transactions on Automatic Control</w:t>
      </w:r>
      <w:r w:rsidR="00581E6F">
        <w:rPr>
          <w:rFonts w:asciiTheme="majorBidi" w:eastAsiaTheme="minorEastAsia" w:hAnsiTheme="majorBidi" w:cstheme="majorBidi"/>
          <w:i/>
          <w:iCs/>
          <w:noProof/>
          <w:sz w:val="20"/>
        </w:rPr>
        <w:t>,</w:t>
      </w:r>
      <w:r>
        <w:rPr>
          <w:rFonts w:asciiTheme="majorBidi" w:eastAsiaTheme="minorEastAsia" w:hAnsiTheme="majorBidi" w:cstheme="majorBidi"/>
          <w:sz w:val="20"/>
        </w:rPr>
        <w:t xml:space="preserve"> 51(11), 1770 – 1786.</w:t>
      </w:r>
    </w:p>
    <w:p w:rsidR="009841BD" w:rsidRDefault="009841BD" w:rsidP="009841BD">
      <w:pPr>
        <w:spacing w:before="40" w:after="120"/>
        <w:jc w:val="both"/>
        <w:rPr>
          <w:rFonts w:asciiTheme="majorBidi" w:eastAsiaTheme="minorEastAsia" w:hAnsiTheme="majorBidi" w:cstheme="majorBidi"/>
          <w:sz w:val="20"/>
        </w:rPr>
      </w:pPr>
      <w:r>
        <w:rPr>
          <w:rFonts w:asciiTheme="majorBidi" w:eastAsiaTheme="minorEastAsia" w:hAnsiTheme="majorBidi" w:cstheme="majorBidi"/>
          <w:noProof/>
          <w:sz w:val="20"/>
        </w:rPr>
        <w:t>Teel, A. R.,</w:t>
      </w:r>
      <w:r>
        <w:rPr>
          <w:rFonts w:asciiTheme="majorBidi" w:eastAsiaTheme="minorEastAsia" w:hAnsiTheme="majorBidi" w:cstheme="majorBidi"/>
          <w:sz w:val="20"/>
        </w:rPr>
        <w:t xml:space="preserve"> </w:t>
      </w:r>
      <w:r>
        <w:rPr>
          <w:rFonts w:asciiTheme="majorBidi" w:eastAsiaTheme="minorEastAsia" w:hAnsiTheme="majorBidi" w:cstheme="majorBidi"/>
          <w:noProof/>
          <w:sz w:val="20"/>
        </w:rPr>
        <w:t>Zaccarianb, L.,</w:t>
      </w:r>
      <w:r>
        <w:rPr>
          <w:rFonts w:asciiTheme="majorBidi" w:eastAsiaTheme="minorEastAsia" w:hAnsiTheme="majorBidi" w:cstheme="majorBidi"/>
          <w:sz w:val="20"/>
        </w:rPr>
        <w:t xml:space="preserve"> </w:t>
      </w:r>
      <w:proofErr w:type="spellStart"/>
      <w:r>
        <w:rPr>
          <w:rFonts w:asciiTheme="majorBidi" w:eastAsiaTheme="minorEastAsia" w:hAnsiTheme="majorBidi" w:cstheme="majorBidi"/>
          <w:sz w:val="20"/>
        </w:rPr>
        <w:t>Marcinkowski</w:t>
      </w:r>
      <w:proofErr w:type="spellEnd"/>
      <w:r>
        <w:rPr>
          <w:rFonts w:asciiTheme="majorBidi" w:eastAsiaTheme="minorEastAsia" w:hAnsiTheme="majorBidi" w:cstheme="majorBidi"/>
          <w:sz w:val="20"/>
        </w:rPr>
        <w:t xml:space="preserve"> J. J. (2006).</w:t>
      </w:r>
      <w:r>
        <w:rPr>
          <w:rFonts w:asciiTheme="majorBidi" w:eastAsiaTheme="minorEastAsia" w:hAnsiTheme="majorBidi" w:cstheme="majorBidi"/>
          <w:noProof/>
          <w:sz w:val="20"/>
        </w:rPr>
        <w:t xml:space="preserve"> An anti-windup strategy for active vibration isolation systems.</w:t>
      </w:r>
      <w:r>
        <w:rPr>
          <w:rFonts w:asciiTheme="majorBidi" w:eastAsiaTheme="minorEastAsia" w:hAnsiTheme="majorBidi" w:cstheme="majorBidi"/>
          <w:sz w:val="20"/>
        </w:rPr>
        <w:t xml:space="preserve"> </w:t>
      </w:r>
      <w:r>
        <w:rPr>
          <w:rFonts w:asciiTheme="majorBidi" w:eastAsiaTheme="minorEastAsia" w:hAnsiTheme="majorBidi" w:cstheme="majorBidi"/>
          <w:i/>
          <w:iCs/>
          <w:noProof/>
          <w:sz w:val="20"/>
        </w:rPr>
        <w:t>Control Engineering Practice</w:t>
      </w:r>
      <w:r w:rsidR="00581E6F">
        <w:rPr>
          <w:rFonts w:asciiTheme="majorBidi" w:eastAsiaTheme="minorEastAsia" w:hAnsiTheme="majorBidi" w:cstheme="majorBidi"/>
          <w:i/>
          <w:iCs/>
          <w:noProof/>
          <w:sz w:val="20"/>
        </w:rPr>
        <w:t>,</w:t>
      </w:r>
      <w:r>
        <w:rPr>
          <w:rFonts w:asciiTheme="majorBidi" w:eastAsiaTheme="minorEastAsia" w:hAnsiTheme="majorBidi" w:cstheme="majorBidi"/>
          <w:noProof/>
          <w:sz w:val="20"/>
        </w:rPr>
        <w:t xml:space="preserve"> 14(1), </w:t>
      </w:r>
      <w:r>
        <w:rPr>
          <w:rFonts w:asciiTheme="majorBidi" w:eastAsiaTheme="minorEastAsia" w:hAnsiTheme="majorBidi" w:cstheme="majorBidi"/>
          <w:sz w:val="20"/>
        </w:rPr>
        <w:t>17-27.</w:t>
      </w:r>
    </w:p>
    <w:p w:rsidR="00007BD8" w:rsidRDefault="00007BD8" w:rsidP="00007BD8">
      <w:pPr>
        <w:spacing w:before="40" w:after="120"/>
        <w:jc w:val="both"/>
        <w:rPr>
          <w:rFonts w:asciiTheme="majorBidi" w:eastAsiaTheme="minorEastAsia" w:hAnsiTheme="majorBidi" w:cstheme="majorBidi"/>
          <w:noProof/>
          <w:sz w:val="20"/>
        </w:rPr>
      </w:pPr>
      <w:r>
        <w:rPr>
          <w:rFonts w:asciiTheme="majorBidi" w:eastAsiaTheme="minorEastAsia" w:hAnsiTheme="majorBidi" w:cstheme="majorBidi"/>
          <w:noProof/>
          <w:sz w:val="20"/>
        </w:rPr>
        <w:t xml:space="preserve">Lu, J., Feng, C., Xu, S., Chu, Y. (2006). Observer design for a class of uncertain state-delayed nonlinear systems. </w:t>
      </w:r>
      <w:r>
        <w:rPr>
          <w:rFonts w:asciiTheme="majorBidi" w:eastAsiaTheme="minorEastAsia" w:hAnsiTheme="majorBidi" w:cstheme="majorBidi"/>
          <w:i/>
          <w:iCs/>
          <w:noProof/>
          <w:sz w:val="20"/>
        </w:rPr>
        <w:t>International Journal of Control, Automation and Systems</w:t>
      </w:r>
      <w:r w:rsidR="00581E6F">
        <w:rPr>
          <w:rFonts w:asciiTheme="majorBidi" w:eastAsiaTheme="minorEastAsia" w:hAnsiTheme="majorBidi" w:cstheme="majorBidi"/>
          <w:i/>
          <w:iCs/>
          <w:noProof/>
          <w:sz w:val="20"/>
        </w:rPr>
        <w:t>,</w:t>
      </w:r>
      <w:r>
        <w:rPr>
          <w:rFonts w:asciiTheme="majorBidi" w:eastAsiaTheme="minorEastAsia" w:hAnsiTheme="majorBidi" w:cstheme="majorBidi"/>
          <w:noProof/>
          <w:sz w:val="20"/>
        </w:rPr>
        <w:t xml:space="preserve"> 4(4), 448-455.</w:t>
      </w:r>
    </w:p>
    <w:p w:rsidR="009841BD" w:rsidRDefault="009841BD" w:rsidP="009841BD">
      <w:pPr>
        <w:spacing w:before="40" w:after="120"/>
        <w:jc w:val="both"/>
        <w:rPr>
          <w:rFonts w:asciiTheme="majorBidi" w:eastAsiaTheme="minorEastAsia" w:hAnsiTheme="majorBidi" w:cstheme="majorBidi"/>
          <w:sz w:val="20"/>
        </w:rPr>
      </w:pPr>
      <w:r>
        <w:rPr>
          <w:rFonts w:asciiTheme="majorBidi" w:eastAsiaTheme="minorEastAsia" w:hAnsiTheme="majorBidi" w:cstheme="majorBidi"/>
          <w:noProof/>
          <w:sz w:val="20"/>
        </w:rPr>
        <w:t xml:space="preserve">Xu, J., Sun, M., Yun, L. (2008). LMI-based synthesis of robust iterative learning controller with current feedback for linear uncertain systems. </w:t>
      </w:r>
      <w:r>
        <w:rPr>
          <w:rFonts w:asciiTheme="majorBidi" w:eastAsiaTheme="minorEastAsia" w:hAnsiTheme="majorBidi" w:cstheme="majorBidi"/>
          <w:i/>
          <w:iCs/>
          <w:noProof/>
          <w:sz w:val="20"/>
        </w:rPr>
        <w:t>International Journal of Control, Automation and Systems</w:t>
      </w:r>
      <w:r w:rsidR="00581E6F">
        <w:rPr>
          <w:rFonts w:asciiTheme="majorBidi" w:eastAsiaTheme="minorEastAsia" w:hAnsiTheme="majorBidi" w:cstheme="majorBidi"/>
          <w:i/>
          <w:iCs/>
          <w:noProof/>
          <w:sz w:val="20"/>
        </w:rPr>
        <w:t>,</w:t>
      </w:r>
      <w:r>
        <w:rPr>
          <w:rFonts w:asciiTheme="majorBidi" w:eastAsiaTheme="minorEastAsia" w:hAnsiTheme="majorBidi" w:cstheme="majorBidi"/>
          <w:i/>
          <w:iCs/>
          <w:noProof/>
          <w:sz w:val="20"/>
        </w:rPr>
        <w:t xml:space="preserve"> </w:t>
      </w:r>
      <w:r>
        <w:rPr>
          <w:rFonts w:asciiTheme="majorBidi" w:eastAsiaTheme="minorEastAsia" w:hAnsiTheme="majorBidi" w:cstheme="majorBidi"/>
          <w:noProof/>
          <w:sz w:val="20"/>
        </w:rPr>
        <w:t>6(2), 171-179.</w:t>
      </w:r>
    </w:p>
    <w:p w:rsidR="009841BD" w:rsidRDefault="009841BD" w:rsidP="009841BD">
      <w:pPr>
        <w:spacing w:before="40" w:after="120"/>
        <w:jc w:val="both"/>
        <w:rPr>
          <w:rFonts w:asciiTheme="majorBidi" w:eastAsiaTheme="minorEastAsia" w:hAnsiTheme="majorBidi" w:cstheme="majorBidi"/>
          <w:sz w:val="20"/>
        </w:rPr>
      </w:pPr>
      <w:proofErr w:type="spellStart"/>
      <w:r>
        <w:rPr>
          <w:rFonts w:asciiTheme="majorBidi" w:eastAsiaTheme="minorEastAsia" w:hAnsiTheme="majorBidi" w:cstheme="majorBidi"/>
          <w:sz w:val="20"/>
        </w:rPr>
        <w:t>Tarbouriech</w:t>
      </w:r>
      <w:proofErr w:type="spellEnd"/>
      <w:r>
        <w:rPr>
          <w:rFonts w:asciiTheme="majorBidi" w:eastAsiaTheme="minorEastAsia" w:hAnsiTheme="majorBidi" w:cstheme="majorBidi"/>
          <w:sz w:val="20"/>
        </w:rPr>
        <w:t xml:space="preserve">, S., Turner, M. (2009). </w:t>
      </w:r>
      <w:r>
        <w:rPr>
          <w:rFonts w:asciiTheme="majorBidi" w:eastAsiaTheme="minorEastAsia" w:hAnsiTheme="majorBidi" w:cstheme="majorBidi"/>
          <w:noProof/>
          <w:sz w:val="20"/>
        </w:rPr>
        <w:t>Anti-windup design: an overview of some recent advances and open problems.</w:t>
      </w:r>
      <w:r>
        <w:rPr>
          <w:rFonts w:asciiTheme="majorBidi" w:eastAsiaTheme="minorEastAsia" w:hAnsiTheme="majorBidi" w:cstheme="majorBidi"/>
          <w:sz w:val="20"/>
        </w:rPr>
        <w:t xml:space="preserve"> </w:t>
      </w:r>
      <w:r>
        <w:rPr>
          <w:rFonts w:asciiTheme="majorBidi" w:eastAsiaTheme="minorEastAsia" w:hAnsiTheme="majorBidi" w:cstheme="majorBidi"/>
          <w:i/>
          <w:iCs/>
          <w:sz w:val="20"/>
        </w:rPr>
        <w:t>IET Control Theory &amp; Applications</w:t>
      </w:r>
      <w:r w:rsidR="00581E6F">
        <w:rPr>
          <w:rFonts w:asciiTheme="majorBidi" w:eastAsiaTheme="minorEastAsia" w:hAnsiTheme="majorBidi" w:cstheme="majorBidi"/>
          <w:i/>
          <w:iCs/>
          <w:sz w:val="20"/>
        </w:rPr>
        <w:t>,</w:t>
      </w:r>
      <w:r>
        <w:rPr>
          <w:rFonts w:asciiTheme="majorBidi" w:eastAsiaTheme="minorEastAsia" w:hAnsiTheme="majorBidi" w:cstheme="majorBidi"/>
          <w:sz w:val="20"/>
        </w:rPr>
        <w:t xml:space="preserve"> 3(1), 1-19.</w:t>
      </w:r>
    </w:p>
    <w:p w:rsidR="009841BD" w:rsidRPr="00575041" w:rsidRDefault="009841BD" w:rsidP="009841BD">
      <w:pPr>
        <w:spacing w:before="40" w:after="120"/>
        <w:jc w:val="both"/>
        <w:rPr>
          <w:rFonts w:asciiTheme="majorBidi" w:eastAsiaTheme="minorEastAsia" w:hAnsiTheme="majorBidi" w:cstheme="majorBidi"/>
          <w:sz w:val="20"/>
        </w:rPr>
      </w:pPr>
      <w:proofErr w:type="spellStart"/>
      <w:r w:rsidRPr="00135822">
        <w:rPr>
          <w:rFonts w:asciiTheme="majorBidi" w:eastAsiaTheme="minorEastAsia" w:hAnsiTheme="majorBidi" w:cstheme="majorBidi"/>
          <w:sz w:val="20"/>
          <w:lang w:val="en-US"/>
        </w:rPr>
        <w:t>Marinkovic</w:t>
      </w:r>
      <w:proofErr w:type="spellEnd"/>
      <w:r w:rsidRPr="00135822">
        <w:rPr>
          <w:rFonts w:asciiTheme="majorBidi" w:eastAsiaTheme="minorEastAsia" w:hAnsiTheme="majorBidi" w:cstheme="majorBidi"/>
          <w:sz w:val="20"/>
          <w:lang w:val="en-US"/>
        </w:rPr>
        <w:t xml:space="preserve">, D., </w:t>
      </w:r>
      <w:r w:rsidRPr="00135822">
        <w:rPr>
          <w:rFonts w:asciiTheme="majorBidi" w:eastAsiaTheme="minorEastAsia" w:hAnsiTheme="majorBidi" w:cstheme="majorBidi"/>
          <w:noProof/>
          <w:sz w:val="20"/>
          <w:lang w:val="en-US"/>
        </w:rPr>
        <w:t>Koppe</w:t>
      </w:r>
      <w:r w:rsidRPr="00135822">
        <w:rPr>
          <w:rFonts w:asciiTheme="majorBidi" w:eastAsiaTheme="minorEastAsia" w:hAnsiTheme="majorBidi" w:cstheme="majorBidi"/>
          <w:sz w:val="20"/>
          <w:lang w:val="en-US"/>
        </w:rPr>
        <w:t xml:space="preserve">. H., </w:t>
      </w:r>
      <w:r w:rsidRPr="00135822">
        <w:rPr>
          <w:rFonts w:asciiTheme="majorBidi" w:eastAsiaTheme="minorEastAsia" w:hAnsiTheme="majorBidi" w:cstheme="majorBidi"/>
          <w:noProof/>
          <w:sz w:val="20"/>
          <w:lang w:val="en-US"/>
        </w:rPr>
        <w:t xml:space="preserve">Gabbert, U. (2009). </w:t>
      </w:r>
      <w:r>
        <w:rPr>
          <w:rFonts w:asciiTheme="majorBidi" w:eastAsiaTheme="minorEastAsia" w:hAnsiTheme="majorBidi" w:cstheme="majorBidi"/>
          <w:noProof/>
          <w:sz w:val="20"/>
        </w:rPr>
        <w:t xml:space="preserve">Aspects of modeling piezoelectric active thin-walled structures. </w:t>
      </w:r>
      <w:r>
        <w:rPr>
          <w:rFonts w:asciiTheme="majorBidi" w:eastAsiaTheme="minorEastAsia" w:hAnsiTheme="majorBidi" w:cstheme="majorBidi"/>
          <w:i/>
          <w:iCs/>
          <w:sz w:val="20"/>
        </w:rPr>
        <w:t>Journal of Intelligent Material Systems and Structures</w:t>
      </w:r>
      <w:r w:rsidR="00581E6F">
        <w:rPr>
          <w:rFonts w:asciiTheme="majorBidi" w:eastAsiaTheme="minorEastAsia" w:hAnsiTheme="majorBidi" w:cstheme="majorBidi"/>
          <w:i/>
          <w:iCs/>
          <w:sz w:val="20"/>
        </w:rPr>
        <w:t>,</w:t>
      </w:r>
      <w:r>
        <w:rPr>
          <w:rFonts w:asciiTheme="majorBidi" w:eastAsiaTheme="minorEastAsia" w:hAnsiTheme="majorBidi" w:cstheme="majorBidi"/>
          <w:sz w:val="20"/>
        </w:rPr>
        <w:t xml:space="preserve"> 20(15), 1835-1844.</w:t>
      </w:r>
    </w:p>
    <w:p w:rsidR="009841BD" w:rsidRDefault="009841BD" w:rsidP="009841BD">
      <w:pPr>
        <w:spacing w:before="40" w:after="120"/>
        <w:jc w:val="both"/>
        <w:rPr>
          <w:rFonts w:asciiTheme="majorBidi" w:eastAsiaTheme="minorEastAsia" w:hAnsiTheme="majorBidi" w:cstheme="majorBidi"/>
          <w:sz w:val="20"/>
        </w:rPr>
      </w:pPr>
      <w:r>
        <w:rPr>
          <w:rFonts w:asciiTheme="majorBidi" w:eastAsiaTheme="minorEastAsia" w:hAnsiTheme="majorBidi" w:cstheme="majorBidi"/>
          <w:noProof/>
          <w:sz w:val="20"/>
        </w:rPr>
        <w:t>Mulder, E. F.,</w:t>
      </w:r>
      <w:r>
        <w:rPr>
          <w:rFonts w:asciiTheme="majorBidi" w:eastAsiaTheme="minorEastAsia" w:hAnsiTheme="majorBidi" w:cstheme="majorBidi"/>
          <w:sz w:val="20"/>
        </w:rPr>
        <w:t xml:space="preserve"> </w:t>
      </w:r>
      <w:r>
        <w:rPr>
          <w:rFonts w:asciiTheme="majorBidi" w:eastAsiaTheme="minorEastAsia" w:hAnsiTheme="majorBidi" w:cstheme="majorBidi"/>
          <w:noProof/>
          <w:sz w:val="20"/>
        </w:rPr>
        <w:t>Tiwarib, P. Y., Kothare, M. V. (2009).</w:t>
      </w:r>
      <w:r>
        <w:rPr>
          <w:rFonts w:asciiTheme="majorBidi" w:eastAsiaTheme="minorEastAsia" w:hAnsiTheme="majorBidi" w:cstheme="majorBidi"/>
          <w:sz w:val="20"/>
        </w:rPr>
        <w:t xml:space="preserve"> Simultaneous linear and anti-windup controller synthesis using multi-objective convex optimization. </w:t>
      </w:r>
      <w:proofErr w:type="spellStart"/>
      <w:r>
        <w:rPr>
          <w:rFonts w:asciiTheme="majorBidi" w:eastAsiaTheme="minorEastAsia" w:hAnsiTheme="majorBidi" w:cstheme="majorBidi"/>
          <w:i/>
          <w:iCs/>
          <w:sz w:val="20"/>
        </w:rPr>
        <w:t>Automatica</w:t>
      </w:r>
      <w:proofErr w:type="spellEnd"/>
      <w:r w:rsidR="00581E6F">
        <w:rPr>
          <w:rFonts w:asciiTheme="majorBidi" w:eastAsiaTheme="minorEastAsia" w:hAnsiTheme="majorBidi" w:cstheme="majorBidi"/>
          <w:i/>
          <w:iCs/>
          <w:sz w:val="20"/>
        </w:rPr>
        <w:t>,</w:t>
      </w:r>
      <w:r>
        <w:rPr>
          <w:rFonts w:asciiTheme="majorBidi" w:eastAsiaTheme="minorEastAsia" w:hAnsiTheme="majorBidi" w:cstheme="majorBidi"/>
          <w:sz w:val="20"/>
        </w:rPr>
        <w:t xml:space="preserve"> 45(3), 805-811.</w:t>
      </w:r>
    </w:p>
    <w:p w:rsidR="00007BD8" w:rsidRDefault="00007BD8" w:rsidP="00007BD8">
      <w:pPr>
        <w:spacing w:before="40" w:after="120"/>
        <w:jc w:val="both"/>
        <w:rPr>
          <w:rFonts w:asciiTheme="majorBidi" w:eastAsiaTheme="minorEastAsia" w:hAnsiTheme="majorBidi" w:cstheme="majorBidi"/>
          <w:sz w:val="20"/>
        </w:rPr>
      </w:pPr>
      <w:proofErr w:type="spellStart"/>
      <w:r>
        <w:rPr>
          <w:rFonts w:asciiTheme="majorBidi" w:eastAsiaTheme="minorEastAsia" w:hAnsiTheme="majorBidi" w:cstheme="majorBidi"/>
          <w:sz w:val="20"/>
        </w:rPr>
        <w:t>Mondal</w:t>
      </w:r>
      <w:proofErr w:type="spellEnd"/>
      <w:r>
        <w:rPr>
          <w:rFonts w:asciiTheme="majorBidi" w:eastAsiaTheme="minorEastAsia" w:hAnsiTheme="majorBidi" w:cstheme="majorBidi"/>
          <w:sz w:val="20"/>
        </w:rPr>
        <w:t xml:space="preserve">, S., Chakraborty, G., </w:t>
      </w:r>
      <w:proofErr w:type="spellStart"/>
      <w:r>
        <w:rPr>
          <w:rFonts w:asciiTheme="majorBidi" w:eastAsiaTheme="minorEastAsia" w:hAnsiTheme="majorBidi" w:cstheme="majorBidi"/>
          <w:sz w:val="20"/>
        </w:rPr>
        <w:t>Kingshook</w:t>
      </w:r>
      <w:proofErr w:type="spellEnd"/>
      <w:r>
        <w:rPr>
          <w:rFonts w:asciiTheme="majorBidi" w:eastAsiaTheme="minorEastAsia" w:hAnsiTheme="majorBidi" w:cstheme="majorBidi"/>
          <w:sz w:val="20"/>
        </w:rPr>
        <w:t xml:space="preserve">, B. (2010). </w:t>
      </w:r>
      <w:r>
        <w:rPr>
          <w:rFonts w:asciiTheme="majorBidi" w:eastAsiaTheme="minorEastAsia" w:hAnsiTheme="majorBidi" w:cstheme="majorBidi"/>
          <w:noProof/>
          <w:sz w:val="20"/>
        </w:rPr>
        <w:t xml:space="preserve">LMI approach to robust unknown input observer design for continuous systems with noise and uncertainties. </w:t>
      </w:r>
      <w:r>
        <w:rPr>
          <w:rFonts w:asciiTheme="majorBidi" w:eastAsiaTheme="minorEastAsia" w:hAnsiTheme="majorBidi" w:cstheme="majorBidi"/>
          <w:i/>
          <w:iCs/>
          <w:noProof/>
          <w:sz w:val="20"/>
        </w:rPr>
        <w:t>International Journal of Control, Automation, and Systems</w:t>
      </w:r>
      <w:r w:rsidR="00581E6F">
        <w:rPr>
          <w:rFonts w:asciiTheme="majorBidi" w:eastAsiaTheme="minorEastAsia" w:hAnsiTheme="majorBidi" w:cstheme="majorBidi"/>
          <w:i/>
          <w:iCs/>
          <w:noProof/>
          <w:sz w:val="20"/>
        </w:rPr>
        <w:t>,</w:t>
      </w:r>
      <w:r>
        <w:rPr>
          <w:rFonts w:asciiTheme="majorBidi" w:eastAsiaTheme="minorEastAsia" w:hAnsiTheme="majorBidi" w:cstheme="majorBidi"/>
          <w:sz w:val="20"/>
        </w:rPr>
        <w:t xml:space="preserve"> 8(2), 210-219.</w:t>
      </w:r>
    </w:p>
    <w:p w:rsidR="009841BD" w:rsidRDefault="009841BD" w:rsidP="009841BD">
      <w:pPr>
        <w:spacing w:before="40" w:after="120"/>
        <w:jc w:val="both"/>
        <w:rPr>
          <w:rFonts w:asciiTheme="majorBidi" w:eastAsiaTheme="minorEastAsia" w:hAnsiTheme="majorBidi" w:cstheme="majorBidi"/>
          <w:sz w:val="20"/>
        </w:rPr>
      </w:pPr>
      <w:r>
        <w:rPr>
          <w:rFonts w:asciiTheme="majorBidi" w:eastAsiaTheme="minorEastAsia" w:hAnsiTheme="majorBidi" w:cstheme="majorBidi"/>
          <w:noProof/>
          <w:sz w:val="20"/>
        </w:rPr>
        <w:t xml:space="preserve">Oveisi A., Nestorović T. (2014). Robust mixed H2/H8 active vibration controller in attenuation of smart beam. </w:t>
      </w:r>
      <w:r>
        <w:rPr>
          <w:rFonts w:asciiTheme="majorBidi" w:eastAsiaTheme="minorEastAsia" w:hAnsiTheme="majorBidi" w:cstheme="majorBidi"/>
          <w:i/>
          <w:iCs/>
          <w:noProof/>
          <w:sz w:val="20"/>
        </w:rPr>
        <w:t>Facta Universitatis, Series: Mechanical Engineering</w:t>
      </w:r>
      <w:r w:rsidR="00581E6F">
        <w:rPr>
          <w:rFonts w:asciiTheme="majorBidi" w:eastAsiaTheme="minorEastAsia" w:hAnsiTheme="majorBidi" w:cstheme="majorBidi"/>
          <w:i/>
          <w:iCs/>
          <w:noProof/>
          <w:sz w:val="20"/>
        </w:rPr>
        <w:t>,</w:t>
      </w:r>
      <w:r>
        <w:rPr>
          <w:rFonts w:asciiTheme="majorBidi" w:eastAsiaTheme="minorEastAsia" w:hAnsiTheme="majorBidi" w:cstheme="majorBidi"/>
          <w:noProof/>
          <w:sz w:val="20"/>
        </w:rPr>
        <w:t xml:space="preserve"> 12(3), 235-249.</w:t>
      </w:r>
    </w:p>
    <w:p w:rsidR="009841BD" w:rsidRDefault="009841BD" w:rsidP="009841BD">
      <w:pPr>
        <w:spacing w:before="40" w:after="120"/>
        <w:jc w:val="both"/>
        <w:rPr>
          <w:rFonts w:asciiTheme="majorBidi" w:eastAsiaTheme="minorEastAsia" w:hAnsiTheme="majorBidi" w:cstheme="majorBidi"/>
          <w:sz w:val="20"/>
        </w:rPr>
      </w:pPr>
      <w:r>
        <w:rPr>
          <w:rFonts w:asciiTheme="majorBidi" w:eastAsiaTheme="minorEastAsia" w:hAnsiTheme="majorBidi" w:cstheme="majorBidi"/>
          <w:sz w:val="20"/>
        </w:rPr>
        <w:t xml:space="preserve">Wu, X., Lin, Z. (2014). Dynamic anti-windup design in anticipation of actuator saturation. </w:t>
      </w:r>
      <w:r>
        <w:rPr>
          <w:rFonts w:asciiTheme="majorBidi" w:eastAsiaTheme="minorEastAsia" w:hAnsiTheme="majorBidi" w:cstheme="majorBidi"/>
          <w:i/>
          <w:iCs/>
          <w:sz w:val="20"/>
        </w:rPr>
        <w:t>International Journal of Robust and Nonlinear Control</w:t>
      </w:r>
      <w:r w:rsidR="00581E6F">
        <w:rPr>
          <w:rFonts w:asciiTheme="majorBidi" w:eastAsiaTheme="minorEastAsia" w:hAnsiTheme="majorBidi" w:cstheme="majorBidi"/>
          <w:i/>
          <w:iCs/>
          <w:sz w:val="20"/>
        </w:rPr>
        <w:t>,</w:t>
      </w:r>
      <w:r>
        <w:rPr>
          <w:rFonts w:asciiTheme="majorBidi" w:eastAsiaTheme="minorEastAsia" w:hAnsiTheme="majorBidi" w:cstheme="majorBidi"/>
          <w:sz w:val="20"/>
        </w:rPr>
        <w:t xml:space="preserve"> 24(2), 295-312.</w:t>
      </w:r>
    </w:p>
    <w:p w:rsidR="00007BD8" w:rsidRDefault="00007BD8" w:rsidP="00007BD8">
      <w:pPr>
        <w:spacing w:before="40" w:after="120"/>
        <w:jc w:val="both"/>
        <w:rPr>
          <w:rFonts w:asciiTheme="majorBidi" w:eastAsiaTheme="minorEastAsia" w:hAnsiTheme="majorBidi" w:cstheme="majorBidi"/>
          <w:sz w:val="20"/>
        </w:rPr>
      </w:pPr>
      <w:r>
        <w:rPr>
          <w:rFonts w:asciiTheme="majorBidi" w:eastAsiaTheme="minorEastAsia" w:hAnsiTheme="majorBidi" w:cstheme="majorBidi"/>
          <w:noProof/>
          <w:sz w:val="20"/>
        </w:rPr>
        <w:t>Oveisi, A., Nestorovi</w:t>
      </w:r>
      <w:r>
        <w:rPr>
          <w:rFonts w:asciiTheme="majorBidi" w:eastAsiaTheme="minorEastAsia" w:hAnsiTheme="majorBidi" w:cstheme="majorBidi"/>
          <w:sz w:val="20"/>
        </w:rPr>
        <w:t>ć, T. (2016</w:t>
      </w:r>
      <w:r w:rsidR="009841BD">
        <w:rPr>
          <w:rFonts w:asciiTheme="majorBidi" w:eastAsiaTheme="minorEastAsia" w:hAnsiTheme="majorBidi" w:cstheme="majorBidi"/>
          <w:sz w:val="20"/>
        </w:rPr>
        <w:t>a</w:t>
      </w:r>
      <w:r>
        <w:rPr>
          <w:rFonts w:asciiTheme="majorBidi" w:eastAsiaTheme="minorEastAsia" w:hAnsiTheme="majorBidi" w:cstheme="majorBidi"/>
          <w:sz w:val="20"/>
        </w:rPr>
        <w:t>).</w:t>
      </w:r>
      <w:r>
        <w:rPr>
          <w:rFonts w:asciiTheme="majorBidi" w:eastAsiaTheme="minorEastAsia" w:hAnsiTheme="majorBidi" w:cstheme="majorBidi"/>
          <w:noProof/>
          <w:sz w:val="20"/>
        </w:rPr>
        <w:t xml:space="preserve"> Robust observer-based adaptive fuzzy sliding mode controller.</w:t>
      </w:r>
      <w:r>
        <w:rPr>
          <w:rFonts w:asciiTheme="majorBidi" w:eastAsiaTheme="minorEastAsia" w:hAnsiTheme="majorBidi" w:cstheme="majorBidi"/>
          <w:sz w:val="20"/>
        </w:rPr>
        <w:t xml:space="preserve"> </w:t>
      </w:r>
      <w:r>
        <w:rPr>
          <w:rFonts w:asciiTheme="majorBidi" w:eastAsiaTheme="minorEastAsia" w:hAnsiTheme="majorBidi" w:cstheme="majorBidi"/>
          <w:i/>
          <w:iCs/>
          <w:sz w:val="20"/>
        </w:rPr>
        <w:t>Mechanical Systems and Signal Processing</w:t>
      </w:r>
      <w:r w:rsidR="00581E6F">
        <w:rPr>
          <w:rFonts w:asciiTheme="majorBidi" w:eastAsiaTheme="minorEastAsia" w:hAnsiTheme="majorBidi" w:cstheme="majorBidi"/>
          <w:i/>
          <w:iCs/>
          <w:sz w:val="20"/>
        </w:rPr>
        <w:t>,</w:t>
      </w:r>
      <w:r>
        <w:rPr>
          <w:rFonts w:asciiTheme="majorBidi" w:eastAsiaTheme="minorEastAsia" w:hAnsiTheme="majorBidi" w:cstheme="majorBidi"/>
          <w:sz w:val="20"/>
        </w:rPr>
        <w:t xml:space="preserve"> 76-77(2016), 58-71.</w:t>
      </w:r>
    </w:p>
    <w:p w:rsidR="00B42466" w:rsidRPr="008540B9" w:rsidRDefault="00B42466" w:rsidP="00581E6F">
      <w:pPr>
        <w:spacing w:before="40" w:after="120"/>
        <w:jc w:val="both"/>
        <w:rPr>
          <w:rFonts w:asciiTheme="majorBidi" w:eastAsiaTheme="minorEastAsia" w:hAnsiTheme="majorBidi" w:cstheme="majorBidi"/>
          <w:sz w:val="20"/>
        </w:rPr>
      </w:pPr>
      <w:r>
        <w:rPr>
          <w:rFonts w:asciiTheme="majorBidi" w:eastAsiaTheme="minorEastAsia" w:hAnsiTheme="majorBidi" w:cstheme="majorBidi"/>
          <w:noProof/>
          <w:sz w:val="20"/>
        </w:rPr>
        <w:t xml:space="preserve">Oveisi, A., Nestorović T. (2016b). </w:t>
      </w:r>
      <w:r w:rsidRPr="00B42466">
        <w:rPr>
          <w:rFonts w:asciiTheme="majorBidi" w:eastAsiaTheme="minorEastAsia" w:hAnsiTheme="majorBidi" w:cstheme="majorBidi"/>
          <w:sz w:val="20"/>
        </w:rPr>
        <w:t xml:space="preserve">Robust </w:t>
      </w:r>
      <w:proofErr w:type="spellStart"/>
      <w:r w:rsidRPr="00B42466">
        <w:rPr>
          <w:rFonts w:asciiTheme="majorBidi" w:eastAsiaTheme="minorEastAsia" w:hAnsiTheme="majorBidi" w:cstheme="majorBidi"/>
          <w:sz w:val="20"/>
        </w:rPr>
        <w:t>nonfragile</w:t>
      </w:r>
      <w:proofErr w:type="spellEnd"/>
      <w:r w:rsidRPr="00B42466">
        <w:rPr>
          <w:rFonts w:asciiTheme="majorBidi" w:eastAsiaTheme="minorEastAsia" w:hAnsiTheme="majorBidi" w:cstheme="majorBidi"/>
          <w:sz w:val="20"/>
        </w:rPr>
        <w:t xml:space="preserve"> observer-based H2/H∞ controller</w:t>
      </w:r>
      <w:r w:rsidR="008540B9">
        <w:rPr>
          <w:rFonts w:asciiTheme="majorBidi" w:eastAsiaTheme="minorEastAsia" w:hAnsiTheme="majorBidi" w:cstheme="majorBidi"/>
          <w:sz w:val="20"/>
        </w:rPr>
        <w:t xml:space="preserve">. </w:t>
      </w:r>
      <w:r w:rsidRPr="008540B9">
        <w:rPr>
          <w:rFonts w:asciiTheme="majorBidi" w:eastAsiaTheme="minorEastAsia" w:hAnsiTheme="majorBidi" w:cstheme="majorBidi"/>
          <w:i/>
          <w:iCs/>
          <w:sz w:val="20"/>
        </w:rPr>
        <w:t>Journal of Vibration and Control</w:t>
      </w:r>
      <w:r w:rsidR="008540B9">
        <w:rPr>
          <w:rFonts w:asciiTheme="majorBidi" w:eastAsiaTheme="minorEastAsia" w:hAnsiTheme="majorBidi" w:cstheme="majorBidi"/>
          <w:sz w:val="20"/>
        </w:rPr>
        <w:t>, 1-17</w:t>
      </w:r>
      <w:r w:rsidR="00581E6F">
        <w:rPr>
          <w:rFonts w:asciiTheme="majorBidi" w:eastAsiaTheme="minorEastAsia" w:hAnsiTheme="majorBidi" w:cstheme="majorBidi"/>
          <w:sz w:val="20"/>
        </w:rPr>
        <w:t>,</w:t>
      </w:r>
      <w:r w:rsidR="008540B9">
        <w:rPr>
          <w:rFonts w:asciiTheme="majorBidi" w:eastAsiaTheme="minorEastAsia" w:hAnsiTheme="majorBidi" w:cstheme="majorBidi"/>
          <w:sz w:val="20"/>
        </w:rPr>
        <w:t xml:space="preserve"> </w:t>
      </w:r>
      <w:r w:rsidR="008540B9" w:rsidRPr="008540B9">
        <w:rPr>
          <w:rFonts w:asciiTheme="majorBidi" w:eastAsiaTheme="minorEastAsia" w:hAnsiTheme="majorBidi" w:cstheme="majorBidi"/>
          <w:sz w:val="20"/>
        </w:rPr>
        <w:t>DOI: 10.1177/1077546316651548</w:t>
      </w:r>
      <w:r w:rsidR="008540B9">
        <w:rPr>
          <w:rFonts w:asciiTheme="majorBidi" w:eastAsiaTheme="minorEastAsia" w:hAnsiTheme="majorBidi" w:cstheme="majorBidi"/>
          <w:sz w:val="20"/>
        </w:rPr>
        <w:t>.</w:t>
      </w:r>
    </w:p>
    <w:p w:rsidR="00007BD8" w:rsidRDefault="00007BD8" w:rsidP="00B42466">
      <w:pPr>
        <w:spacing w:before="40" w:after="120"/>
        <w:jc w:val="both"/>
        <w:rPr>
          <w:rFonts w:asciiTheme="majorBidi" w:eastAsiaTheme="minorEastAsia" w:hAnsiTheme="majorBidi" w:cstheme="majorBidi"/>
          <w:noProof/>
          <w:sz w:val="20"/>
        </w:rPr>
      </w:pPr>
      <w:r>
        <w:rPr>
          <w:rFonts w:asciiTheme="majorBidi" w:eastAsiaTheme="minorEastAsia" w:hAnsiTheme="majorBidi" w:cstheme="majorBidi"/>
          <w:noProof/>
          <w:sz w:val="20"/>
        </w:rPr>
        <w:t>Oveisi, A., Nestorović T. (2016</w:t>
      </w:r>
      <w:r w:rsidR="00B42466">
        <w:rPr>
          <w:rFonts w:asciiTheme="majorBidi" w:eastAsiaTheme="minorEastAsia" w:hAnsiTheme="majorBidi" w:cstheme="majorBidi"/>
          <w:noProof/>
          <w:sz w:val="20"/>
        </w:rPr>
        <w:t>c</w:t>
      </w:r>
      <w:r>
        <w:rPr>
          <w:rFonts w:asciiTheme="majorBidi" w:eastAsiaTheme="minorEastAsia" w:hAnsiTheme="majorBidi" w:cstheme="majorBidi"/>
          <w:noProof/>
          <w:sz w:val="20"/>
        </w:rPr>
        <w:t xml:space="preserve">). Mu-synthesis based active robust vibration control of an MRI inlet. </w:t>
      </w:r>
      <w:r>
        <w:rPr>
          <w:rFonts w:asciiTheme="majorBidi" w:eastAsiaTheme="minorEastAsia" w:hAnsiTheme="majorBidi" w:cstheme="majorBidi"/>
          <w:i/>
          <w:iCs/>
          <w:noProof/>
          <w:sz w:val="20"/>
        </w:rPr>
        <w:t>Facta Universitatis, Series: Mechanical Engineering</w:t>
      </w:r>
      <w:r w:rsidR="00581E6F">
        <w:rPr>
          <w:rFonts w:asciiTheme="majorBidi" w:eastAsiaTheme="minorEastAsia" w:hAnsiTheme="majorBidi" w:cstheme="majorBidi"/>
          <w:i/>
          <w:iCs/>
          <w:noProof/>
          <w:sz w:val="20"/>
        </w:rPr>
        <w:t>,</w:t>
      </w:r>
      <w:r>
        <w:rPr>
          <w:rFonts w:asciiTheme="majorBidi" w:eastAsiaTheme="minorEastAsia" w:hAnsiTheme="majorBidi" w:cstheme="majorBidi"/>
          <w:i/>
          <w:iCs/>
          <w:noProof/>
          <w:sz w:val="20"/>
        </w:rPr>
        <w:t xml:space="preserve"> </w:t>
      </w:r>
      <w:r>
        <w:rPr>
          <w:rFonts w:asciiTheme="majorBidi" w:eastAsiaTheme="minorEastAsia" w:hAnsiTheme="majorBidi" w:cstheme="majorBidi"/>
          <w:noProof/>
          <w:sz w:val="20"/>
        </w:rPr>
        <w:t>14(1), 37-53</w:t>
      </w:r>
      <w:r w:rsidR="008540B9">
        <w:rPr>
          <w:rFonts w:asciiTheme="majorBidi" w:eastAsiaTheme="minorEastAsia" w:hAnsiTheme="majorBidi" w:cstheme="majorBidi"/>
          <w:noProof/>
          <w:sz w:val="20"/>
        </w:rPr>
        <w:t>.</w:t>
      </w:r>
    </w:p>
    <w:sectPr w:rsidR="00007BD8" w:rsidSect="001279D6">
      <w:headerReference w:type="default" r:id="rId17"/>
      <w:type w:val="continuous"/>
      <w:pgSz w:w="11906" w:h="16838" w:code="9"/>
      <w:pgMar w:top="1418" w:right="851" w:bottom="1418" w:left="851" w:header="720" w:footer="720" w:gutter="0"/>
      <w:cols w:num="2" w:space="28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EBF" w:rsidRDefault="00842EBF">
      <w:r>
        <w:separator/>
      </w:r>
    </w:p>
  </w:endnote>
  <w:endnote w:type="continuationSeparator" w:id="0">
    <w:p w:rsidR="00842EBF" w:rsidRDefault="00842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F8B" w:rsidRDefault="00A21F8B">
    <w:pPr>
      <w:pStyle w:val="Footer"/>
    </w:pPr>
    <w: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EBF" w:rsidRDefault="00842EBF">
      <w:r>
        <w:separator/>
      </w:r>
    </w:p>
  </w:footnote>
  <w:footnote w:type="continuationSeparator" w:id="0">
    <w:p w:rsidR="00842EBF" w:rsidRDefault="00842E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F8B" w:rsidRDefault="00A21F8B">
    <w:pPr>
      <w:framePr w:wrap="auto" w:vAnchor="text" w:hAnchor="margin" w:xAlign="right" w:y="1"/>
    </w:pPr>
  </w:p>
  <w:p w:rsidR="00A21F8B" w:rsidRDefault="00A21F8B">
    <w:pPr>
      <w:ind w:right="360"/>
    </w:pPr>
  </w:p>
  <w:p w:rsidR="00A21F8B" w:rsidRDefault="00A21F8B">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F2C706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02B6664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7D86FCD6"/>
    <w:lvl w:ilvl="0">
      <w:start w:val="1"/>
      <w:numFmt w:val="decimal"/>
      <w:pStyle w:val="ListNumber3"/>
      <w:lvlText w:val="%1."/>
      <w:lvlJc w:val="left"/>
      <w:pPr>
        <w:tabs>
          <w:tab w:val="num" w:pos="926"/>
        </w:tabs>
        <w:ind w:left="926" w:hanging="360"/>
      </w:pPr>
    </w:lvl>
  </w:abstractNum>
  <w:abstractNum w:abstractNumId="3">
    <w:nsid w:val="FFFFFF7F"/>
    <w:multiLevelType w:val="singleLevel"/>
    <w:tmpl w:val="3C70E36A"/>
    <w:lvl w:ilvl="0">
      <w:start w:val="1"/>
      <w:numFmt w:val="decimal"/>
      <w:pStyle w:val="ListNumber2"/>
      <w:lvlText w:val="%1."/>
      <w:lvlJc w:val="left"/>
      <w:pPr>
        <w:tabs>
          <w:tab w:val="num" w:pos="643"/>
        </w:tabs>
        <w:ind w:left="643" w:hanging="360"/>
      </w:pPr>
    </w:lvl>
  </w:abstractNum>
  <w:abstractNum w:abstractNumId="4">
    <w:nsid w:val="FFFFFF80"/>
    <w:multiLevelType w:val="singleLevel"/>
    <w:tmpl w:val="3EEEB6AA"/>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7EC2688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D223E5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9EEA176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3A706098"/>
    <w:lvl w:ilvl="0">
      <w:start w:val="1"/>
      <w:numFmt w:val="decimal"/>
      <w:pStyle w:val="ListNumber"/>
      <w:lvlText w:val="%1."/>
      <w:lvlJc w:val="left"/>
      <w:pPr>
        <w:tabs>
          <w:tab w:val="num" w:pos="360"/>
        </w:tabs>
        <w:ind w:left="360" w:hanging="360"/>
      </w:pPr>
    </w:lvl>
  </w:abstractNum>
  <w:abstractNum w:abstractNumId="9">
    <w:nsid w:val="FFFFFF89"/>
    <w:multiLevelType w:val="singleLevel"/>
    <w:tmpl w:val="A23E986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AB008B8"/>
    <w:multiLevelType w:val="multilevel"/>
    <w:tmpl w:val="52EC8F1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a1MDAxMDUCIgszYyUdpeDU4uLM/DyQAtNaAHPfOyksAAAA"/>
  </w:docVars>
  <w:rsids>
    <w:rsidRoot w:val="002F7205"/>
    <w:rsid w:val="00007BD8"/>
    <w:rsid w:val="000245E2"/>
    <w:rsid w:val="0007010E"/>
    <w:rsid w:val="000859C7"/>
    <w:rsid w:val="000B2F65"/>
    <w:rsid w:val="000B5507"/>
    <w:rsid w:val="001279D6"/>
    <w:rsid w:val="0013266E"/>
    <w:rsid w:val="00135822"/>
    <w:rsid w:val="001471F8"/>
    <w:rsid w:val="0015205E"/>
    <w:rsid w:val="001C7BAD"/>
    <w:rsid w:val="001F673E"/>
    <w:rsid w:val="0020086A"/>
    <w:rsid w:val="00204E55"/>
    <w:rsid w:val="002156A0"/>
    <w:rsid w:val="0021681E"/>
    <w:rsid w:val="002352BB"/>
    <w:rsid w:val="00261DC8"/>
    <w:rsid w:val="002A73C9"/>
    <w:rsid w:val="002C6AF2"/>
    <w:rsid w:val="002F7205"/>
    <w:rsid w:val="003203C8"/>
    <w:rsid w:val="003A1DDD"/>
    <w:rsid w:val="003B1500"/>
    <w:rsid w:val="003D3B59"/>
    <w:rsid w:val="003E2021"/>
    <w:rsid w:val="003F44DA"/>
    <w:rsid w:val="004060BE"/>
    <w:rsid w:val="0043727B"/>
    <w:rsid w:val="00444CAD"/>
    <w:rsid w:val="004460D7"/>
    <w:rsid w:val="00447C1C"/>
    <w:rsid w:val="004574EC"/>
    <w:rsid w:val="0047610F"/>
    <w:rsid w:val="004B7D72"/>
    <w:rsid w:val="004C3962"/>
    <w:rsid w:val="00501051"/>
    <w:rsid w:val="0050722A"/>
    <w:rsid w:val="00543E47"/>
    <w:rsid w:val="00556001"/>
    <w:rsid w:val="0055633A"/>
    <w:rsid w:val="005566D6"/>
    <w:rsid w:val="0056334A"/>
    <w:rsid w:val="00575041"/>
    <w:rsid w:val="00581E6F"/>
    <w:rsid w:val="005841B2"/>
    <w:rsid w:val="005D08B2"/>
    <w:rsid w:val="005F7D29"/>
    <w:rsid w:val="0067013C"/>
    <w:rsid w:val="00671C17"/>
    <w:rsid w:val="006D3A2C"/>
    <w:rsid w:val="006E02ED"/>
    <w:rsid w:val="00713888"/>
    <w:rsid w:val="00755EDA"/>
    <w:rsid w:val="007629C9"/>
    <w:rsid w:val="0079280B"/>
    <w:rsid w:val="007C321D"/>
    <w:rsid w:val="007D3DA2"/>
    <w:rsid w:val="007D4B06"/>
    <w:rsid w:val="007F63AA"/>
    <w:rsid w:val="00815114"/>
    <w:rsid w:val="00842EBF"/>
    <w:rsid w:val="008540B9"/>
    <w:rsid w:val="00865473"/>
    <w:rsid w:val="008668DD"/>
    <w:rsid w:val="008701F3"/>
    <w:rsid w:val="008A2095"/>
    <w:rsid w:val="008B478D"/>
    <w:rsid w:val="008B4D8C"/>
    <w:rsid w:val="008F1583"/>
    <w:rsid w:val="00923050"/>
    <w:rsid w:val="00944367"/>
    <w:rsid w:val="00946AB0"/>
    <w:rsid w:val="009841BD"/>
    <w:rsid w:val="009A52A1"/>
    <w:rsid w:val="009B12E3"/>
    <w:rsid w:val="009C5981"/>
    <w:rsid w:val="009F27AB"/>
    <w:rsid w:val="00A13D37"/>
    <w:rsid w:val="00A21F8B"/>
    <w:rsid w:val="00A23392"/>
    <w:rsid w:val="00A767F2"/>
    <w:rsid w:val="00AD0D89"/>
    <w:rsid w:val="00AE5093"/>
    <w:rsid w:val="00B11BCD"/>
    <w:rsid w:val="00B17513"/>
    <w:rsid w:val="00B42466"/>
    <w:rsid w:val="00B46266"/>
    <w:rsid w:val="00B5060A"/>
    <w:rsid w:val="00B56735"/>
    <w:rsid w:val="00B62707"/>
    <w:rsid w:val="00B66019"/>
    <w:rsid w:val="00BA23E0"/>
    <w:rsid w:val="00BB4368"/>
    <w:rsid w:val="00BB7E15"/>
    <w:rsid w:val="00BC3EE8"/>
    <w:rsid w:val="00BF05D2"/>
    <w:rsid w:val="00C30270"/>
    <w:rsid w:val="00C324AB"/>
    <w:rsid w:val="00C35BC4"/>
    <w:rsid w:val="00CC7D57"/>
    <w:rsid w:val="00D14443"/>
    <w:rsid w:val="00D33AB4"/>
    <w:rsid w:val="00D35195"/>
    <w:rsid w:val="00D71FD1"/>
    <w:rsid w:val="00DA0257"/>
    <w:rsid w:val="00E201C4"/>
    <w:rsid w:val="00E371E4"/>
    <w:rsid w:val="00E5460B"/>
    <w:rsid w:val="00E80785"/>
    <w:rsid w:val="00E80C32"/>
    <w:rsid w:val="00E95AE2"/>
    <w:rsid w:val="00EF75AA"/>
    <w:rsid w:val="00F24CD0"/>
    <w:rsid w:val="00F625DA"/>
    <w:rsid w:val="00F73FAC"/>
    <w:rsid w:val="00F7633B"/>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5:chartTrackingRefBased/>
  <w15:docId w15:val="{7BBE31C9-30B7-4FD4-88B6-89D73D042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GB"/>
    </w:rPr>
  </w:style>
  <w:style w:type="paragraph" w:styleId="Heading1">
    <w:name w:val="heading 1"/>
    <w:basedOn w:val="Normal"/>
    <w:next w:val="Normal"/>
    <w:qFormat/>
    <w:pPr>
      <w:keepNext/>
      <w:widowControl w:val="0"/>
      <w:outlineLvl w:val="0"/>
    </w:pPr>
    <w:rPr>
      <w:snapToGrid w:val="0"/>
      <w:sz w:val="40"/>
    </w:rPr>
  </w:style>
  <w:style w:type="paragraph" w:styleId="Heading2">
    <w:name w:val="heading 2"/>
    <w:basedOn w:val="Normal"/>
    <w:next w:val="Normal"/>
    <w:qFormat/>
    <w:pPr>
      <w:keepNext/>
      <w:pBdr>
        <w:top w:val="double" w:sz="7" w:space="0" w:color="000000"/>
        <w:left w:val="double" w:sz="7" w:space="0" w:color="000000"/>
        <w:bottom w:val="double" w:sz="7" w:space="0" w:color="000000"/>
        <w:right w:val="double" w:sz="7" w:space="0" w:color="000000"/>
      </w:pBdr>
      <w:jc w:val="center"/>
      <w:outlineLvl w:val="1"/>
    </w:pPr>
    <w:rPr>
      <w:b/>
      <w:sz w:val="48"/>
    </w:rPr>
  </w:style>
  <w:style w:type="paragraph" w:styleId="Heading3">
    <w:name w:val="heading 3"/>
    <w:basedOn w:val="Normal"/>
    <w:next w:val="Normal"/>
    <w:qFormat/>
    <w:pPr>
      <w:keepNext/>
      <w:jc w:val="center"/>
      <w:outlineLvl w:val="2"/>
    </w:pPr>
    <w:rPr>
      <w:sz w:val="36"/>
    </w:rPr>
  </w:style>
  <w:style w:type="paragraph" w:styleId="Heading4">
    <w:name w:val="heading 4"/>
    <w:basedOn w:val="Normal"/>
    <w:next w:val="Normal"/>
    <w:qFormat/>
    <w:pPr>
      <w:keepNext/>
      <w:tabs>
        <w:tab w:val="right" w:leader="dot" w:pos="9086"/>
      </w:tabs>
      <w:jc w:val="center"/>
      <w:outlineLvl w:val="3"/>
    </w:pPr>
    <w:rPr>
      <w:b/>
    </w:rPr>
  </w:style>
  <w:style w:type="paragraph" w:styleId="Heading5">
    <w:name w:val="heading 5"/>
    <w:basedOn w:val="Normal"/>
    <w:next w:val="Normal"/>
    <w:qFormat/>
    <w:pPr>
      <w:keepNext/>
      <w:pBdr>
        <w:top w:val="single" w:sz="7" w:space="0" w:color="000000"/>
        <w:left w:val="single" w:sz="7" w:space="0" w:color="000000"/>
        <w:bottom w:val="single" w:sz="7" w:space="0" w:color="000000"/>
        <w:right w:val="single" w:sz="7" w:space="0" w:color="000000"/>
      </w:pBdr>
      <w:jc w:val="center"/>
      <w:outlineLvl w:val="4"/>
    </w:pPr>
    <w:rPr>
      <w:b/>
    </w:rPr>
  </w:style>
  <w:style w:type="paragraph" w:styleId="Heading6">
    <w:name w:val="heading 6"/>
    <w:basedOn w:val="Normal"/>
    <w:next w:val="Normal"/>
    <w:qFormat/>
    <w:pPr>
      <w:keepNext/>
      <w:tabs>
        <w:tab w:val="left" w:pos="-1161"/>
        <w:tab w:val="left" w:pos="-720"/>
        <w:tab w:val="left" w:pos="0"/>
        <w:tab w:val="left" w:pos="360"/>
        <w:tab w:val="left" w:pos="882"/>
        <w:tab w:val="left" w:pos="1422"/>
        <w:tab w:val="left" w:pos="2160"/>
      </w:tabs>
      <w:outlineLvl w:val="5"/>
    </w:pPr>
    <w:rPr>
      <w:b/>
      <w:sz w:val="20"/>
    </w:rPr>
  </w:style>
  <w:style w:type="paragraph" w:styleId="Heading7">
    <w:name w:val="heading 7"/>
    <w:basedOn w:val="Normal"/>
    <w:next w:val="Normal"/>
    <w:qFormat/>
    <w:pPr>
      <w:keepNext/>
      <w:tabs>
        <w:tab w:val="left" w:pos="-1161"/>
        <w:tab w:val="left" w:pos="-720"/>
        <w:tab w:val="left" w:pos="0"/>
        <w:tab w:val="left" w:pos="360"/>
        <w:tab w:val="left" w:pos="900"/>
      </w:tabs>
      <w:spacing w:before="120" w:after="120"/>
      <w:jc w:val="center"/>
      <w:outlineLvl w:val="6"/>
    </w:pPr>
    <w:rPr>
      <w:b/>
      <w:sz w:val="20"/>
    </w:rPr>
  </w:style>
  <w:style w:type="paragraph" w:styleId="Heading8">
    <w:name w:val="heading 8"/>
    <w:basedOn w:val="Normal"/>
    <w:next w:val="Normal"/>
    <w:qFormat/>
    <w:pPr>
      <w:keepNext/>
      <w:tabs>
        <w:tab w:val="left" w:pos="-1161"/>
        <w:tab w:val="left" w:pos="-720"/>
        <w:tab w:val="left" w:pos="0"/>
        <w:tab w:val="left" w:pos="360"/>
        <w:tab w:val="left" w:pos="882"/>
        <w:tab w:val="left" w:pos="1422"/>
        <w:tab w:val="left" w:pos="2160"/>
      </w:tabs>
      <w:jc w:val="center"/>
      <w:outlineLvl w:val="7"/>
    </w:pPr>
    <w:rPr>
      <w:rFonts w:ascii="Arial Narrow" w:hAnsi="Arial Narrow"/>
      <w:b/>
      <w:sz w:val="52"/>
    </w:rPr>
  </w:style>
  <w:style w:type="paragraph" w:styleId="Heading9">
    <w:name w:val="heading 9"/>
    <w:basedOn w:val="Normal"/>
    <w:next w:val="Normal"/>
    <w:qFormat/>
    <w:pPr>
      <w:keepNext/>
      <w:tabs>
        <w:tab w:val="left" w:pos="142"/>
        <w:tab w:val="left" w:pos="426"/>
        <w:tab w:val="left" w:pos="2679"/>
        <w:tab w:val="left" w:pos="3831"/>
        <w:tab w:val="left" w:pos="4983"/>
        <w:tab w:val="left" w:pos="6135"/>
        <w:tab w:val="left" w:pos="7287"/>
        <w:tab w:val="left" w:pos="8439"/>
        <w:tab w:val="left" w:pos="9591"/>
      </w:tabs>
      <w:outlineLvl w:val="8"/>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tabs>
        <w:tab w:val="left" w:pos="720"/>
        <w:tab w:val="left" w:pos="1440"/>
      </w:tabs>
      <w:jc w:val="both"/>
    </w:pPr>
  </w:style>
  <w:style w:type="paragraph" w:styleId="BodyText2">
    <w:name w:val="Body Text 2"/>
    <w:basedOn w:val="Normal"/>
    <w:pPr>
      <w:tabs>
        <w:tab w:val="left" w:pos="-1440"/>
        <w:tab w:val="left" w:pos="-720"/>
        <w:tab w:val="left" w:pos="0"/>
        <w:tab w:val="left" w:pos="328"/>
        <w:tab w:val="left" w:pos="1440"/>
      </w:tabs>
      <w:jc w:val="both"/>
    </w:pPr>
    <w:rPr>
      <w:b/>
      <w:color w:val="FF0000"/>
      <w:u w:val="single"/>
    </w:rPr>
  </w:style>
  <w:style w:type="paragraph" w:styleId="BodyText3">
    <w:name w:val="Body Text 3"/>
    <w:basedOn w:val="Normal"/>
    <w:pPr>
      <w:tabs>
        <w:tab w:val="left" w:pos="720"/>
        <w:tab w:val="left" w:pos="1440"/>
      </w:tabs>
      <w:jc w:val="both"/>
    </w:pPr>
    <w:rPr>
      <w:sz w:val="20"/>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customStyle="1" w:styleId="a">
    <w:name w:val="_"/>
    <w:basedOn w:val="Normal"/>
    <w:pPr>
      <w:widowControl w:val="0"/>
      <w:ind w:left="882" w:hanging="522"/>
    </w:pPr>
    <w:rPr>
      <w:snapToGrid w:val="0"/>
      <w:lang w:val="en-US"/>
    </w:rPr>
  </w:style>
  <w:style w:type="paragraph" w:styleId="BodyTextIndent">
    <w:name w:val="Body Text Indent"/>
    <w:basedOn w:val="Normal"/>
    <w:pPr>
      <w:tabs>
        <w:tab w:val="left" w:pos="142"/>
        <w:tab w:val="left" w:pos="426"/>
        <w:tab w:val="left" w:pos="2679"/>
        <w:tab w:val="left" w:pos="3831"/>
        <w:tab w:val="left" w:pos="4983"/>
        <w:tab w:val="left" w:pos="6135"/>
        <w:tab w:val="left" w:pos="7287"/>
        <w:tab w:val="left" w:pos="8439"/>
        <w:tab w:val="left" w:pos="9591"/>
      </w:tabs>
      <w:ind w:left="284" w:hanging="142"/>
    </w:pPr>
    <w:rPr>
      <w:i/>
      <w:sz w:val="14"/>
    </w:rPr>
  </w:style>
  <w:style w:type="paragraph" w:styleId="BodyTextIndent2">
    <w:name w:val="Body Text Indent 2"/>
    <w:basedOn w:val="Normal"/>
    <w:pPr>
      <w:tabs>
        <w:tab w:val="left" w:pos="142"/>
        <w:tab w:val="left" w:pos="426"/>
        <w:tab w:val="left" w:pos="2679"/>
        <w:tab w:val="left" w:pos="3831"/>
        <w:tab w:val="left" w:pos="4983"/>
        <w:tab w:val="left" w:pos="6135"/>
        <w:tab w:val="left" w:pos="7287"/>
        <w:tab w:val="left" w:pos="8439"/>
        <w:tab w:val="left" w:pos="9591"/>
      </w:tabs>
      <w:ind w:left="142"/>
    </w:pPr>
    <w:rPr>
      <w:i/>
      <w:sz w:val="14"/>
    </w:rPr>
  </w:style>
  <w:style w:type="paragraph" w:styleId="BodyTextIndent3">
    <w:name w:val="Body Text Indent 3"/>
    <w:basedOn w:val="Normal"/>
    <w:pPr>
      <w:tabs>
        <w:tab w:val="left" w:pos="142"/>
        <w:tab w:val="left" w:pos="426"/>
        <w:tab w:val="left" w:pos="2679"/>
        <w:tab w:val="left" w:pos="3831"/>
        <w:tab w:val="left" w:pos="4983"/>
        <w:tab w:val="left" w:pos="6135"/>
        <w:tab w:val="left" w:pos="7287"/>
        <w:tab w:val="left" w:pos="8439"/>
        <w:tab w:val="left" w:pos="9591"/>
      </w:tabs>
      <w:ind w:left="142" w:hanging="142"/>
    </w:pPr>
    <w:rPr>
      <w:sz w:val="14"/>
    </w:rPr>
  </w:style>
  <w:style w:type="character" w:styleId="Hyperlink">
    <w:name w:val="Hyperlink"/>
    <w:basedOn w:val="DefaultParagraphFont"/>
    <w:rPr>
      <w:color w:val="0000FF"/>
      <w:u w:val="single"/>
    </w:rPr>
  </w:style>
  <w:style w:type="paragraph" w:styleId="BlockText">
    <w:name w:val="Block Text"/>
    <w:basedOn w:val="Normal"/>
    <w:pPr>
      <w:spacing w:after="120"/>
      <w:ind w:left="1440" w:right="1440"/>
    </w:pPr>
  </w:style>
  <w:style w:type="paragraph" w:styleId="BodyTextFirstIndent">
    <w:name w:val="Body Text First Indent"/>
    <w:basedOn w:val="BodyText"/>
    <w:pPr>
      <w:tabs>
        <w:tab w:val="clear" w:pos="720"/>
        <w:tab w:val="clear" w:pos="1440"/>
      </w:tabs>
      <w:spacing w:after="120"/>
      <w:ind w:firstLine="210"/>
      <w:jc w:val="left"/>
    </w:pPr>
  </w:style>
  <w:style w:type="paragraph" w:styleId="BodyTextFirstIndent2">
    <w:name w:val="Body Text First Indent 2"/>
    <w:basedOn w:val="BodyTextIndent"/>
    <w:pPr>
      <w:tabs>
        <w:tab w:val="clear" w:pos="142"/>
        <w:tab w:val="clear" w:pos="426"/>
        <w:tab w:val="clear" w:pos="2679"/>
        <w:tab w:val="clear" w:pos="3831"/>
        <w:tab w:val="clear" w:pos="4983"/>
        <w:tab w:val="clear" w:pos="6135"/>
        <w:tab w:val="clear" w:pos="7287"/>
        <w:tab w:val="clear" w:pos="8439"/>
        <w:tab w:val="clear" w:pos="9591"/>
      </w:tabs>
      <w:spacing w:after="120"/>
      <w:ind w:left="283" w:firstLine="210"/>
    </w:pPr>
    <w:rPr>
      <w:i w:val="0"/>
      <w:sz w:val="24"/>
    </w:rPr>
  </w:style>
  <w:style w:type="paragraph" w:styleId="Caption">
    <w:name w:val="caption"/>
    <w:basedOn w:val="Normal"/>
    <w:next w:val="Normal"/>
    <w:qFormat/>
    <w:pPr>
      <w:spacing w:before="120" w:after="120"/>
    </w:pPr>
    <w:rPr>
      <w:b/>
    </w:rPr>
  </w:style>
  <w:style w:type="paragraph" w:styleId="Closing">
    <w:name w:val="Closing"/>
    <w:basedOn w:val="Normal"/>
    <w:pPr>
      <w:ind w:left="4252"/>
    </w:pPr>
  </w:style>
  <w:style w:type="paragraph" w:styleId="CommentText">
    <w:name w:val="annotation text"/>
    <w:basedOn w:val="Normal"/>
    <w:rPr>
      <w:sz w:val="20"/>
    </w:rPr>
  </w:style>
  <w:style w:type="paragraph" w:styleId="Date">
    <w:name w:val="Date"/>
    <w:basedOn w:val="Normal"/>
    <w:next w:val="Normal"/>
  </w:style>
  <w:style w:type="paragraph" w:styleId="DocumentMap">
    <w:name w:val="Document Map"/>
    <w:basedOn w:val="Normal"/>
    <w:pPr>
      <w:shd w:val="clear" w:color="auto" w:fill="000080"/>
    </w:pPr>
    <w:rPr>
      <w:rFonts w:ascii="Tahoma" w:hAnsi="Tahoma"/>
    </w:rPr>
  </w:style>
  <w:style w:type="paragraph" w:styleId="EndnoteText">
    <w:name w:val="endnote text"/>
    <w:basedOn w:val="Normal"/>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rPr>
  </w:style>
  <w:style w:type="paragraph" w:styleId="EnvelopeReturn">
    <w:name w:val="envelope return"/>
    <w:basedOn w:val="Normal"/>
    <w:rPr>
      <w:rFonts w:ascii="Arial" w:hAnsi="Arial"/>
      <w:sz w:val="20"/>
    </w:rPr>
  </w:style>
  <w:style w:type="paragraph" w:styleId="FootnoteText">
    <w:name w:val="footnote text"/>
    <w:basedOn w:val="Normal"/>
    <w:link w:val="FootnoteTextChar"/>
    <w:uiPriority w:val="99"/>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b/>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GB"/>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sz w:val="20"/>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pPr>
      <w:ind w:left="480" w:hanging="480"/>
    </w:pPr>
  </w:style>
  <w:style w:type="paragraph" w:styleId="Title">
    <w:name w:val="Title"/>
    <w:basedOn w:val="Normal"/>
    <w:qFormat/>
    <w:pPr>
      <w:spacing w:before="240" w:after="60"/>
      <w:jc w:val="center"/>
      <w:outlineLvl w:val="0"/>
    </w:pPr>
    <w:rPr>
      <w:rFonts w:ascii="Arial" w:hAnsi="Arial"/>
      <w:b/>
      <w:kern w:val="28"/>
      <w:sz w:val="32"/>
    </w:r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style>
  <w:style w:type="paragraph" w:styleId="TOC2">
    <w:name w:val="toc 2"/>
    <w:basedOn w:val="Normal"/>
    <w:next w:val="Normal"/>
    <w:autoRedefine/>
    <w:pPr>
      <w:ind w:left="240"/>
    </w:pPr>
  </w:style>
  <w:style w:type="paragraph" w:styleId="TOC3">
    <w:name w:val="toc 3"/>
    <w:basedOn w:val="Normal"/>
    <w:next w:val="Normal"/>
    <w:autoRedefine/>
    <w:pPr>
      <w:ind w:left="480"/>
    </w:p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Section">
    <w:name w:val="Section"/>
    <w:basedOn w:val="Normal"/>
    <w:rsid w:val="00995709"/>
    <w:pPr>
      <w:spacing w:before="120" w:after="120"/>
      <w:jc w:val="center"/>
    </w:pPr>
    <w:rPr>
      <w:sz w:val="20"/>
    </w:rPr>
  </w:style>
  <w:style w:type="paragraph" w:customStyle="1" w:styleId="SectionTitle">
    <w:name w:val="Section Title"/>
    <w:basedOn w:val="Normal"/>
    <w:autoRedefine/>
    <w:rsid w:val="0069156D"/>
    <w:pPr>
      <w:snapToGrid w:val="0"/>
      <w:spacing w:before="120" w:after="120"/>
      <w:jc w:val="center"/>
    </w:pPr>
    <w:rPr>
      <w:sz w:val="20"/>
    </w:rPr>
  </w:style>
  <w:style w:type="paragraph" w:customStyle="1" w:styleId="SubsectionTitle">
    <w:name w:val="Subsection Title"/>
    <w:basedOn w:val="Normal"/>
    <w:link w:val="SubsectionTitleCharChar"/>
    <w:autoRedefine/>
    <w:rsid w:val="004750F5"/>
    <w:pPr>
      <w:tabs>
        <w:tab w:val="left" w:pos="-1161"/>
        <w:tab w:val="left" w:pos="-720"/>
        <w:tab w:val="left" w:pos="0"/>
        <w:tab w:val="left" w:pos="360"/>
        <w:tab w:val="left" w:pos="1440"/>
      </w:tabs>
      <w:spacing w:before="200" w:after="200"/>
      <w:ind w:left="357" w:hanging="357"/>
    </w:pPr>
    <w:rPr>
      <w:i/>
      <w:sz w:val="20"/>
    </w:rPr>
  </w:style>
  <w:style w:type="character" w:customStyle="1" w:styleId="SubsectionTitleCharChar">
    <w:name w:val="Subsection Title Char Char"/>
    <w:basedOn w:val="DefaultParagraphFont"/>
    <w:link w:val="SubsectionTitle"/>
    <w:rsid w:val="004750F5"/>
    <w:rPr>
      <w:i/>
      <w:lang w:val="en-GB" w:eastAsia="en-US" w:bidi="ar-SA"/>
    </w:rPr>
  </w:style>
  <w:style w:type="paragraph" w:customStyle="1" w:styleId="StyleJustifiedLeft0cmHanging063cm">
    <w:name w:val="Style Justified Left:  0 cm Hanging:  0.63 cm"/>
    <w:basedOn w:val="Normal"/>
    <w:link w:val="StyleJustifiedLeft0cmHanging063cmChar"/>
    <w:autoRedefine/>
    <w:rsid w:val="00DC753E"/>
    <w:pPr>
      <w:snapToGrid w:val="0"/>
      <w:spacing w:before="80" w:after="80"/>
      <w:ind w:left="357" w:hanging="357"/>
      <w:jc w:val="both"/>
    </w:pPr>
    <w:rPr>
      <w:sz w:val="20"/>
    </w:rPr>
  </w:style>
  <w:style w:type="paragraph" w:customStyle="1" w:styleId="StyleStyle10ptItalic">
    <w:name w:val="Style Style 10 pt Italic +"/>
    <w:basedOn w:val="SubsectionTitle"/>
    <w:autoRedefine/>
    <w:rsid w:val="00D92F05"/>
    <w:pPr>
      <w:snapToGrid w:val="0"/>
      <w:ind w:left="0" w:firstLine="0"/>
    </w:pPr>
    <w:rPr>
      <w:iCs/>
    </w:rPr>
  </w:style>
  <w:style w:type="paragraph" w:customStyle="1" w:styleId="Style10ptJustified">
    <w:name w:val="Style 10 pt Justified"/>
    <w:basedOn w:val="Normal"/>
    <w:link w:val="Style10ptJustifiedChar"/>
    <w:autoRedefine/>
    <w:rsid w:val="00D35195"/>
    <w:pPr>
      <w:snapToGrid w:val="0"/>
      <w:spacing w:before="40" w:after="120"/>
    </w:pPr>
    <w:rPr>
      <w:iCs/>
      <w:sz w:val="20"/>
    </w:rPr>
  </w:style>
  <w:style w:type="paragraph" w:customStyle="1" w:styleId="Authoraddress">
    <w:name w:val="Author address"/>
    <w:basedOn w:val="StyleStyle10ptItalic"/>
    <w:autoRedefine/>
    <w:rsid w:val="00D92F05"/>
    <w:pPr>
      <w:spacing w:after="240"/>
      <w:jc w:val="center"/>
    </w:pPr>
  </w:style>
  <w:style w:type="paragraph" w:customStyle="1" w:styleId="PaperTitle">
    <w:name w:val="Paper Title"/>
    <w:basedOn w:val="Normal"/>
    <w:autoRedefine/>
    <w:rsid w:val="00D92F05"/>
    <w:pPr>
      <w:framePr w:wrap="around" w:vAnchor="page" w:hAnchor="text" w:xAlign="center" w:yAlign="top"/>
      <w:snapToGrid w:val="0"/>
      <w:spacing w:after="240"/>
      <w:ind w:right="425"/>
      <w:jc w:val="center"/>
    </w:pPr>
    <w:rPr>
      <w:b/>
      <w:sz w:val="28"/>
      <w:szCs w:val="28"/>
    </w:rPr>
  </w:style>
  <w:style w:type="paragraph" w:customStyle="1" w:styleId="Style10ptBoldCenteredLeft15cmRight155cm">
    <w:name w:val="Style 10 pt Bold Centered Left:  1.5 cm Right:  1.55 cm"/>
    <w:basedOn w:val="Normal"/>
    <w:autoRedefine/>
    <w:rsid w:val="00025D07"/>
    <w:pPr>
      <w:jc w:val="center"/>
    </w:pPr>
    <w:rPr>
      <w:b/>
      <w:bCs/>
      <w:sz w:val="20"/>
    </w:rPr>
  </w:style>
  <w:style w:type="paragraph" w:customStyle="1" w:styleId="TableCaption">
    <w:name w:val="Table Caption"/>
    <w:basedOn w:val="Normal"/>
    <w:autoRedefine/>
    <w:rsid w:val="00DC753E"/>
    <w:pPr>
      <w:jc w:val="center"/>
    </w:pPr>
    <w:rPr>
      <w:sz w:val="18"/>
    </w:rPr>
  </w:style>
  <w:style w:type="paragraph" w:customStyle="1" w:styleId="Figurecaption">
    <w:name w:val="Figure caption"/>
    <w:basedOn w:val="Normal"/>
    <w:rsid w:val="00DC753E"/>
    <w:pPr>
      <w:ind w:left="284" w:hanging="284"/>
      <w:jc w:val="both"/>
    </w:pPr>
    <w:rPr>
      <w:sz w:val="20"/>
    </w:rPr>
  </w:style>
  <w:style w:type="character" w:customStyle="1" w:styleId="Style10ptJustifiedChar">
    <w:name w:val="Style 10 pt Justified Char"/>
    <w:basedOn w:val="DefaultParagraphFont"/>
    <w:link w:val="Style10ptJustified"/>
    <w:rsid w:val="00D35195"/>
    <w:rPr>
      <w:iCs/>
      <w:lang w:val="en-GB"/>
    </w:rPr>
  </w:style>
  <w:style w:type="character" w:customStyle="1" w:styleId="StyleJustifiedLeft0cmHanging063cmChar">
    <w:name w:val="Style Justified Left:  0 cm Hanging:  0.63 cm Char"/>
    <w:basedOn w:val="DefaultParagraphFont"/>
    <w:link w:val="StyleJustifiedLeft0cmHanging063cm"/>
    <w:rsid w:val="00DC753E"/>
    <w:rPr>
      <w:lang w:val="en-GB" w:eastAsia="en-US" w:bidi="ar-SA"/>
    </w:rPr>
  </w:style>
  <w:style w:type="paragraph" w:customStyle="1" w:styleId="Abstract">
    <w:name w:val="Abstract"/>
    <w:basedOn w:val="Normal"/>
    <w:next w:val="Normal"/>
    <w:link w:val="AbstractChar"/>
    <w:rsid w:val="00AE6E29"/>
    <w:pPr>
      <w:autoSpaceDE w:val="0"/>
      <w:autoSpaceDN w:val="0"/>
      <w:spacing w:before="20"/>
      <w:ind w:firstLine="202"/>
      <w:jc w:val="both"/>
    </w:pPr>
    <w:rPr>
      <w:b/>
      <w:bCs/>
      <w:sz w:val="18"/>
      <w:szCs w:val="18"/>
      <w:lang w:val="en-US"/>
    </w:rPr>
  </w:style>
  <w:style w:type="paragraph" w:customStyle="1" w:styleId="Text">
    <w:name w:val="Text"/>
    <w:basedOn w:val="Style10ptJustified"/>
    <w:rsid w:val="00BB2826"/>
  </w:style>
  <w:style w:type="character" w:styleId="FootnoteReference">
    <w:name w:val="footnote reference"/>
    <w:basedOn w:val="DefaultParagraphFont"/>
    <w:uiPriority w:val="99"/>
    <w:semiHidden/>
    <w:rsid w:val="000A6944"/>
    <w:rPr>
      <w:vertAlign w:val="superscript"/>
    </w:rPr>
  </w:style>
  <w:style w:type="table" w:styleId="TableGrid">
    <w:name w:val="Table Grid"/>
    <w:basedOn w:val="TableNormal"/>
    <w:uiPriority w:val="39"/>
    <w:rsid w:val="0069156D"/>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next w:val="Normal"/>
    <w:rsid w:val="0069156D"/>
    <w:pPr>
      <w:widowControl w:val="0"/>
      <w:tabs>
        <w:tab w:val="right" w:pos="5040"/>
      </w:tabs>
      <w:autoSpaceDE w:val="0"/>
      <w:autoSpaceDN w:val="0"/>
      <w:spacing w:line="252" w:lineRule="auto"/>
      <w:jc w:val="both"/>
    </w:pPr>
    <w:rPr>
      <w:sz w:val="20"/>
      <w:lang w:val="en-US"/>
    </w:rPr>
  </w:style>
  <w:style w:type="paragraph" w:customStyle="1" w:styleId="StyleAbstract10pt">
    <w:name w:val="Style Abstract + 10 pt"/>
    <w:basedOn w:val="Abstract"/>
    <w:link w:val="StyleAbstract10ptChar"/>
    <w:rsid w:val="00E86A86"/>
    <w:pPr>
      <w:spacing w:before="80" w:after="80"/>
      <w:ind w:firstLine="204"/>
    </w:pPr>
    <w:rPr>
      <w:sz w:val="20"/>
    </w:rPr>
  </w:style>
  <w:style w:type="character" w:customStyle="1" w:styleId="AbstractChar">
    <w:name w:val="Abstract Char"/>
    <w:basedOn w:val="DefaultParagraphFont"/>
    <w:link w:val="Abstract"/>
    <w:rsid w:val="00E86A86"/>
    <w:rPr>
      <w:b/>
      <w:bCs/>
      <w:sz w:val="18"/>
      <w:szCs w:val="18"/>
      <w:lang w:val="en-US" w:eastAsia="en-US" w:bidi="ar-SA"/>
    </w:rPr>
  </w:style>
  <w:style w:type="character" w:customStyle="1" w:styleId="StyleAbstract10ptChar">
    <w:name w:val="Style Abstract + 10 pt Char"/>
    <w:basedOn w:val="AbstractChar"/>
    <w:link w:val="StyleAbstract10pt"/>
    <w:rsid w:val="00E86A86"/>
    <w:rPr>
      <w:b/>
      <w:bCs/>
      <w:sz w:val="18"/>
      <w:szCs w:val="18"/>
      <w:lang w:val="en-US" w:eastAsia="en-US" w:bidi="ar-SA"/>
    </w:rPr>
  </w:style>
  <w:style w:type="paragraph" w:customStyle="1" w:styleId="StyleAbstractLeft15cmFirstline0cmRight155cm">
    <w:name w:val="Style Abstract + Left:  1.5 cm First line:  0 cm Right:  1.55 cm..."/>
    <w:basedOn w:val="Abstract"/>
    <w:rsid w:val="00E86A86"/>
    <w:pPr>
      <w:pBdr>
        <w:top w:val="single" w:sz="4" w:space="1" w:color="auto"/>
        <w:bottom w:val="single" w:sz="4" w:space="1" w:color="auto"/>
      </w:pBdr>
      <w:snapToGrid w:val="0"/>
      <w:spacing w:before="80" w:after="80"/>
      <w:ind w:left="851" w:right="879" w:firstLine="0"/>
    </w:pPr>
    <w:rPr>
      <w:szCs w:val="20"/>
    </w:rPr>
  </w:style>
  <w:style w:type="paragraph" w:customStyle="1" w:styleId="StyleStyleAbstractLeft15cmFirstline0cmRight155">
    <w:name w:val="Style Style Abstract + Left:  1.5 cm First line:  0 cm Right:  1.55..."/>
    <w:basedOn w:val="StyleAbstractLeft15cmFirstline0cmRight155cm"/>
    <w:rsid w:val="00E86A86"/>
    <w:pPr>
      <w:pBdr>
        <w:top w:val="single" w:sz="4" w:space="4" w:color="auto"/>
        <w:bottom w:val="single" w:sz="4" w:space="4" w:color="auto"/>
      </w:pBdr>
    </w:pPr>
  </w:style>
  <w:style w:type="character" w:styleId="PlaceholderText">
    <w:name w:val="Placeholder Text"/>
    <w:basedOn w:val="DefaultParagraphFont"/>
    <w:uiPriority w:val="99"/>
    <w:unhideWhenUsed/>
    <w:rsid w:val="008701F3"/>
    <w:rPr>
      <w:color w:val="808080"/>
    </w:rPr>
  </w:style>
  <w:style w:type="character" w:customStyle="1" w:styleId="FootnoteTextChar">
    <w:name w:val="Footnote Text Char"/>
    <w:basedOn w:val="DefaultParagraphFont"/>
    <w:link w:val="FootnoteText"/>
    <w:uiPriority w:val="99"/>
    <w:rsid w:val="00A21F8B"/>
    <w:rPr>
      <w:lang w:val="en-GB"/>
    </w:rPr>
  </w:style>
  <w:style w:type="paragraph" w:styleId="BalloonText">
    <w:name w:val="Balloon Text"/>
    <w:basedOn w:val="Normal"/>
    <w:link w:val="BalloonTextChar"/>
    <w:uiPriority w:val="99"/>
    <w:semiHidden/>
    <w:unhideWhenUsed/>
    <w:rsid w:val="00E80C3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0C32"/>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691598">
      <w:bodyDiv w:val="1"/>
      <w:marLeft w:val="0"/>
      <w:marRight w:val="0"/>
      <w:marTop w:val="0"/>
      <w:marBottom w:val="0"/>
      <w:divBdr>
        <w:top w:val="none" w:sz="0" w:space="0" w:color="auto"/>
        <w:left w:val="none" w:sz="0" w:space="0" w:color="auto"/>
        <w:bottom w:val="none" w:sz="0" w:space="0" w:color="auto"/>
        <w:right w:val="none" w:sz="0" w:space="0" w:color="auto"/>
      </w:divBdr>
    </w:div>
    <w:div w:id="368574994">
      <w:bodyDiv w:val="1"/>
      <w:marLeft w:val="0"/>
      <w:marRight w:val="0"/>
      <w:marTop w:val="0"/>
      <w:marBottom w:val="0"/>
      <w:divBdr>
        <w:top w:val="none" w:sz="0" w:space="0" w:color="auto"/>
        <w:left w:val="none" w:sz="0" w:space="0" w:color="auto"/>
        <w:bottom w:val="none" w:sz="0" w:space="0" w:color="auto"/>
        <w:right w:val="none" w:sz="0" w:space="0" w:color="auto"/>
      </w:divBdr>
    </w:div>
    <w:div w:id="538475823">
      <w:bodyDiv w:val="1"/>
      <w:marLeft w:val="0"/>
      <w:marRight w:val="0"/>
      <w:marTop w:val="0"/>
      <w:marBottom w:val="0"/>
      <w:divBdr>
        <w:top w:val="none" w:sz="0" w:space="0" w:color="auto"/>
        <w:left w:val="none" w:sz="0" w:space="0" w:color="auto"/>
        <w:bottom w:val="none" w:sz="0" w:space="0" w:color="auto"/>
        <w:right w:val="none" w:sz="0" w:space="0" w:color="auto"/>
      </w:divBdr>
    </w:div>
    <w:div w:id="545068630">
      <w:bodyDiv w:val="1"/>
      <w:marLeft w:val="0"/>
      <w:marRight w:val="0"/>
      <w:marTop w:val="0"/>
      <w:marBottom w:val="0"/>
      <w:divBdr>
        <w:top w:val="none" w:sz="0" w:space="0" w:color="auto"/>
        <w:left w:val="none" w:sz="0" w:space="0" w:color="auto"/>
        <w:bottom w:val="none" w:sz="0" w:space="0" w:color="auto"/>
        <w:right w:val="none" w:sz="0" w:space="0" w:color="auto"/>
      </w:divBdr>
    </w:div>
    <w:div w:id="847521354">
      <w:bodyDiv w:val="1"/>
      <w:marLeft w:val="0"/>
      <w:marRight w:val="0"/>
      <w:marTop w:val="0"/>
      <w:marBottom w:val="0"/>
      <w:divBdr>
        <w:top w:val="none" w:sz="0" w:space="0" w:color="auto"/>
        <w:left w:val="none" w:sz="0" w:space="0" w:color="auto"/>
        <w:bottom w:val="none" w:sz="0" w:space="0" w:color="auto"/>
        <w:right w:val="none" w:sz="0" w:space="0" w:color="auto"/>
      </w:divBdr>
    </w:div>
    <w:div w:id="849179556">
      <w:bodyDiv w:val="1"/>
      <w:marLeft w:val="0"/>
      <w:marRight w:val="0"/>
      <w:marTop w:val="0"/>
      <w:marBottom w:val="0"/>
      <w:divBdr>
        <w:top w:val="none" w:sz="0" w:space="0" w:color="auto"/>
        <w:left w:val="none" w:sz="0" w:space="0" w:color="auto"/>
        <w:bottom w:val="none" w:sz="0" w:space="0" w:color="auto"/>
        <w:right w:val="none" w:sz="0" w:space="0" w:color="auto"/>
      </w:divBdr>
    </w:div>
    <w:div w:id="867646997">
      <w:bodyDiv w:val="1"/>
      <w:marLeft w:val="0"/>
      <w:marRight w:val="0"/>
      <w:marTop w:val="0"/>
      <w:marBottom w:val="0"/>
      <w:divBdr>
        <w:top w:val="none" w:sz="0" w:space="0" w:color="auto"/>
        <w:left w:val="none" w:sz="0" w:space="0" w:color="auto"/>
        <w:bottom w:val="none" w:sz="0" w:space="0" w:color="auto"/>
        <w:right w:val="none" w:sz="0" w:space="0" w:color="auto"/>
      </w:divBdr>
    </w:div>
    <w:div w:id="988367392">
      <w:bodyDiv w:val="1"/>
      <w:marLeft w:val="0"/>
      <w:marRight w:val="0"/>
      <w:marTop w:val="0"/>
      <w:marBottom w:val="0"/>
      <w:divBdr>
        <w:top w:val="none" w:sz="0" w:space="0" w:color="auto"/>
        <w:left w:val="none" w:sz="0" w:space="0" w:color="auto"/>
        <w:bottom w:val="none" w:sz="0" w:space="0" w:color="auto"/>
        <w:right w:val="none" w:sz="0" w:space="0" w:color="auto"/>
      </w:divBdr>
    </w:div>
    <w:div w:id="1125541951">
      <w:bodyDiv w:val="1"/>
      <w:marLeft w:val="0"/>
      <w:marRight w:val="0"/>
      <w:marTop w:val="0"/>
      <w:marBottom w:val="0"/>
      <w:divBdr>
        <w:top w:val="none" w:sz="0" w:space="0" w:color="auto"/>
        <w:left w:val="none" w:sz="0" w:space="0" w:color="auto"/>
        <w:bottom w:val="none" w:sz="0" w:space="0" w:color="auto"/>
        <w:right w:val="none" w:sz="0" w:space="0" w:color="auto"/>
      </w:divBdr>
    </w:div>
    <w:div w:id="1186865328">
      <w:bodyDiv w:val="1"/>
      <w:marLeft w:val="0"/>
      <w:marRight w:val="0"/>
      <w:marTop w:val="0"/>
      <w:marBottom w:val="0"/>
      <w:divBdr>
        <w:top w:val="none" w:sz="0" w:space="0" w:color="auto"/>
        <w:left w:val="none" w:sz="0" w:space="0" w:color="auto"/>
        <w:bottom w:val="none" w:sz="0" w:space="0" w:color="auto"/>
        <w:right w:val="none" w:sz="0" w:space="0" w:color="auto"/>
      </w:divBdr>
    </w:div>
    <w:div w:id="1202127502">
      <w:bodyDiv w:val="1"/>
      <w:marLeft w:val="0"/>
      <w:marRight w:val="0"/>
      <w:marTop w:val="0"/>
      <w:marBottom w:val="0"/>
      <w:divBdr>
        <w:top w:val="none" w:sz="0" w:space="0" w:color="auto"/>
        <w:left w:val="none" w:sz="0" w:space="0" w:color="auto"/>
        <w:bottom w:val="none" w:sz="0" w:space="0" w:color="auto"/>
        <w:right w:val="none" w:sz="0" w:space="0" w:color="auto"/>
      </w:divBdr>
    </w:div>
    <w:div w:id="1260986530">
      <w:bodyDiv w:val="1"/>
      <w:marLeft w:val="0"/>
      <w:marRight w:val="0"/>
      <w:marTop w:val="0"/>
      <w:marBottom w:val="0"/>
      <w:divBdr>
        <w:top w:val="none" w:sz="0" w:space="0" w:color="auto"/>
        <w:left w:val="none" w:sz="0" w:space="0" w:color="auto"/>
        <w:bottom w:val="none" w:sz="0" w:space="0" w:color="auto"/>
        <w:right w:val="none" w:sz="0" w:space="0" w:color="auto"/>
      </w:divBdr>
    </w:div>
    <w:div w:id="1276861727">
      <w:bodyDiv w:val="1"/>
      <w:marLeft w:val="0"/>
      <w:marRight w:val="0"/>
      <w:marTop w:val="0"/>
      <w:marBottom w:val="0"/>
      <w:divBdr>
        <w:top w:val="none" w:sz="0" w:space="0" w:color="auto"/>
        <w:left w:val="none" w:sz="0" w:space="0" w:color="auto"/>
        <w:bottom w:val="none" w:sz="0" w:space="0" w:color="auto"/>
        <w:right w:val="none" w:sz="0" w:space="0" w:color="auto"/>
      </w:divBdr>
    </w:div>
    <w:div w:id="1277905553">
      <w:bodyDiv w:val="1"/>
      <w:marLeft w:val="0"/>
      <w:marRight w:val="0"/>
      <w:marTop w:val="0"/>
      <w:marBottom w:val="0"/>
      <w:divBdr>
        <w:top w:val="none" w:sz="0" w:space="0" w:color="auto"/>
        <w:left w:val="none" w:sz="0" w:space="0" w:color="auto"/>
        <w:bottom w:val="none" w:sz="0" w:space="0" w:color="auto"/>
        <w:right w:val="none" w:sz="0" w:space="0" w:color="auto"/>
      </w:divBdr>
    </w:div>
    <w:div w:id="1344936412">
      <w:bodyDiv w:val="1"/>
      <w:marLeft w:val="0"/>
      <w:marRight w:val="0"/>
      <w:marTop w:val="0"/>
      <w:marBottom w:val="0"/>
      <w:divBdr>
        <w:top w:val="none" w:sz="0" w:space="0" w:color="auto"/>
        <w:left w:val="none" w:sz="0" w:space="0" w:color="auto"/>
        <w:bottom w:val="none" w:sz="0" w:space="0" w:color="auto"/>
        <w:right w:val="none" w:sz="0" w:space="0" w:color="auto"/>
      </w:divBdr>
    </w:div>
    <w:div w:id="1377703761">
      <w:bodyDiv w:val="1"/>
      <w:marLeft w:val="0"/>
      <w:marRight w:val="0"/>
      <w:marTop w:val="0"/>
      <w:marBottom w:val="0"/>
      <w:divBdr>
        <w:top w:val="none" w:sz="0" w:space="0" w:color="auto"/>
        <w:left w:val="none" w:sz="0" w:space="0" w:color="auto"/>
        <w:bottom w:val="none" w:sz="0" w:space="0" w:color="auto"/>
        <w:right w:val="none" w:sz="0" w:space="0" w:color="auto"/>
      </w:divBdr>
    </w:div>
    <w:div w:id="1397167868">
      <w:bodyDiv w:val="1"/>
      <w:marLeft w:val="0"/>
      <w:marRight w:val="0"/>
      <w:marTop w:val="0"/>
      <w:marBottom w:val="0"/>
      <w:divBdr>
        <w:top w:val="none" w:sz="0" w:space="0" w:color="auto"/>
        <w:left w:val="none" w:sz="0" w:space="0" w:color="auto"/>
        <w:bottom w:val="none" w:sz="0" w:space="0" w:color="auto"/>
        <w:right w:val="none" w:sz="0" w:space="0" w:color="auto"/>
      </w:divBdr>
    </w:div>
    <w:div w:id="1480926499">
      <w:bodyDiv w:val="1"/>
      <w:marLeft w:val="0"/>
      <w:marRight w:val="0"/>
      <w:marTop w:val="0"/>
      <w:marBottom w:val="0"/>
      <w:divBdr>
        <w:top w:val="none" w:sz="0" w:space="0" w:color="auto"/>
        <w:left w:val="none" w:sz="0" w:space="0" w:color="auto"/>
        <w:bottom w:val="none" w:sz="0" w:space="0" w:color="auto"/>
        <w:right w:val="none" w:sz="0" w:space="0" w:color="auto"/>
      </w:divBdr>
    </w:div>
    <w:div w:id="1645309350">
      <w:bodyDiv w:val="1"/>
      <w:marLeft w:val="0"/>
      <w:marRight w:val="0"/>
      <w:marTop w:val="0"/>
      <w:marBottom w:val="0"/>
      <w:divBdr>
        <w:top w:val="none" w:sz="0" w:space="0" w:color="auto"/>
        <w:left w:val="none" w:sz="0" w:space="0" w:color="auto"/>
        <w:bottom w:val="none" w:sz="0" w:space="0" w:color="auto"/>
        <w:right w:val="none" w:sz="0" w:space="0" w:color="auto"/>
      </w:divBdr>
    </w:div>
    <w:div w:id="1795170236">
      <w:bodyDiv w:val="1"/>
      <w:marLeft w:val="0"/>
      <w:marRight w:val="0"/>
      <w:marTop w:val="0"/>
      <w:marBottom w:val="0"/>
      <w:divBdr>
        <w:top w:val="none" w:sz="0" w:space="0" w:color="auto"/>
        <w:left w:val="none" w:sz="0" w:space="0" w:color="auto"/>
        <w:bottom w:val="none" w:sz="0" w:space="0" w:color="auto"/>
        <w:right w:val="none" w:sz="0" w:space="0" w:color="auto"/>
      </w:divBdr>
    </w:div>
    <w:div w:id="1877738338">
      <w:bodyDiv w:val="1"/>
      <w:marLeft w:val="0"/>
      <w:marRight w:val="0"/>
      <w:marTop w:val="0"/>
      <w:marBottom w:val="0"/>
      <w:divBdr>
        <w:top w:val="none" w:sz="0" w:space="0" w:color="auto"/>
        <w:left w:val="none" w:sz="0" w:space="0" w:color="auto"/>
        <w:bottom w:val="none" w:sz="0" w:space="0" w:color="auto"/>
        <w:right w:val="none" w:sz="0" w:space="0" w:color="auto"/>
      </w:divBdr>
    </w:div>
    <w:div w:id="1895385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6</Pages>
  <Words>4067</Words>
  <Characters>23185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INSTRUCTIONS TO AUTHORS FOR THE PREPARATION OF MANUSCRIPTS</vt:lpstr>
    </vt:vector>
  </TitlesOfParts>
  <Company>Elsevier Science</Company>
  <LinksUpToDate>false</LinksUpToDate>
  <CharactersWithSpaces>27198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TO AUTHORS FOR THE PREPARATION OF MANUSCRIPTS</dc:title>
  <dc:subject/>
  <dc:creator>Martin Ruck</dc:creator>
  <cp:keywords/>
  <dc:description/>
  <cp:lastModifiedBy>p4wp4w</cp:lastModifiedBy>
  <cp:revision>101</cp:revision>
  <cp:lastPrinted>2016-07-22T07:27:00Z</cp:lastPrinted>
  <dcterms:created xsi:type="dcterms:W3CDTF">2016-07-21T13:30:00Z</dcterms:created>
  <dcterms:modified xsi:type="dcterms:W3CDTF">2016-08-15T13:02:00Z</dcterms:modified>
</cp:coreProperties>
</file>