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Thai POS Tagger Project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potential contributions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aim to create an accurate </w:t>
      </w:r>
      <w:r w:rsidDel="00000000" w:rsidR="00000000" w:rsidRPr="00000000">
        <w:rPr>
          <w:rtl w:val="0"/>
        </w:rPr>
        <w:t xml:space="preserve">UD-style Part-of-speech tagger for Thai, and the model will be deployed to PyThaiNLP.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prove that BPE/syllable features can help with Thai part-of-speech tagging in both discrete and continuous models.</w:t>
      </w:r>
    </w:p>
    <w:p w:rsidR="00000000" w:rsidDel="00000000" w:rsidP="00000000" w:rsidRDefault="00000000" w:rsidRPr="00000000" w14:paraId="0000000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 approaches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We need to try all of the methods that were previously applied to English and Thai.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MaxEnt model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CRF model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Perceptron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Bi-LSTM CRF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Features for part-of-speech taggers are usually some word shape features, which obviously depend on the languages. </w:t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ORCHID data converted to UD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should also be done on unknown words (words not found in the training set)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Annotated 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ORCHID corpus (a bit revised from 1997 paper)</w:t>
      </w:r>
    </w:p>
    <w:p w:rsidR="00000000" w:rsidDel="00000000" w:rsidP="00000000" w:rsidRDefault="00000000" w:rsidRPr="00000000" w14:paraId="00000012">
      <w:pPr>
        <w:spacing w:after="20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https://www.researchgate.net/publication/2768729_Thai_Part-Of-Speech_Tagged_Corpus_Technical_Report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Very relevant recent work</w:t>
      </w:r>
    </w:p>
    <w:p w:rsidR="00000000" w:rsidDel="00000000" w:rsidP="00000000" w:rsidRDefault="00000000" w:rsidRPr="00000000" w14:paraId="00000014">
      <w:pPr>
        <w:spacing w:after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https://www.aclweb.org/anthology/C16-1031.pdf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6">
      <w:pPr>
        <w:spacing w:after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https://gist.github.com/wannaphongcom/a8224d8fb19eb32c3c86335e180bcc9e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More information on Thai PUD</w:t>
      </w:r>
    </w:p>
    <w:p w:rsidR="00000000" w:rsidDel="00000000" w:rsidP="00000000" w:rsidRDefault="00000000" w:rsidRPr="00000000" w14:paraId="00000019">
      <w:pPr>
        <w:spacing w:after="20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https://universaldependencies.org/treebanks/th_pud/index.html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UD Annotation guidelines by Aj.Wirote</w:t>
      </w:r>
    </w:p>
    <w:p w:rsidR="00000000" w:rsidDel="00000000" w:rsidP="00000000" w:rsidRDefault="00000000" w:rsidRPr="00000000" w14:paraId="0000001B">
      <w:pPr>
        <w:spacing w:after="20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http://www.arts.chula.ac.th/~ling/contents/File/UD%20Annotation%20for%20Thai.pdf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A comparative study on different techniques for Thai part-of-speech tagging (2013)</w:t>
      </w:r>
    </w:p>
    <w:p w:rsidR="00000000" w:rsidDel="00000000" w:rsidP="00000000" w:rsidRDefault="00000000" w:rsidRPr="00000000" w14:paraId="0000001D">
      <w:pPr>
        <w:spacing w:after="20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https://ieeexplore.ieee.org/stamp/stamp.jsp?tp=&amp;arnumber=6559527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State-of-the-art POS tagging for English</w:t>
      </w:r>
    </w:p>
    <w:p w:rsidR="00000000" w:rsidDel="00000000" w:rsidP="00000000" w:rsidRDefault="00000000" w:rsidRPr="00000000" w14:paraId="0000001F">
      <w:pPr>
        <w:spacing w:after="20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https://aclweb.org/aclwiki/POS_Tagging_(State_of_the_art)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Joint Segmentation and POS Tagging</w:t>
      </w:r>
    </w:p>
    <w:p w:rsidR="00000000" w:rsidDel="00000000" w:rsidP="00000000" w:rsidRDefault="00000000" w:rsidRPr="00000000" w14:paraId="00000021">
      <w:pPr>
        <w:spacing w:after="20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https://www.researchgate.net/publication/318167037_Bidirectional_Deep_Learning_of_Context_Representation_for_Joint_Word_Segmentation_and_POS_Tagging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xplore.ieee.org/stamp/stamp.jsp?tp=&amp;arnumber=6559527" TargetMode="External"/><Relationship Id="rId10" Type="http://schemas.openxmlformats.org/officeDocument/2006/relationships/hyperlink" Target="http://www.arts.chula.ac.th/~ling/contents/File/UD%20Annotation%20for%20Thai.pdf" TargetMode="External"/><Relationship Id="rId13" Type="http://schemas.openxmlformats.org/officeDocument/2006/relationships/hyperlink" Target="https://www.researchgate.net/publication/318167037_Bidirectional_Deep_Learning_of_Context_Representation_for_Joint_Word_Segmentation_and_POS_Tagging" TargetMode="External"/><Relationship Id="rId12" Type="http://schemas.openxmlformats.org/officeDocument/2006/relationships/hyperlink" Target="https://aclweb.org/aclwiki/POS_Tagging_(State_of_the_ar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versaldependencies.org/treebanks/th_pud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2768729_Thai_Part-Of-Speech_Tagged_Corpus_Technical_Report" TargetMode="External"/><Relationship Id="rId7" Type="http://schemas.openxmlformats.org/officeDocument/2006/relationships/hyperlink" Target="https://www.aclweb.org/anthology/C16-1031.pdf" TargetMode="External"/><Relationship Id="rId8" Type="http://schemas.openxmlformats.org/officeDocument/2006/relationships/hyperlink" Target="https://gist.github.com/wannaphongcom/a8224d8fb19eb32c3c86335e180bcc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