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[DENOMINAZIONE SOCIALE AZIENDA]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  <w:t xml:space="preserve">[INDIRIZZO], [CAP] [COMUNE] ([PROVINCIA])</w:t>
      </w:r>
    </w:p>
    <w:p>
      <w:pPr>
        <w:pStyle w:val="Heading1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LETTERA DI INCARICO E NOMINA A PREPOSTO ALLA SICUREZZA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  <w:t xml:space="preserve">(ai sensi dell’art. 2, comma 1, lett. e) e dell’art. 19 del D.Lgs. 9 aprile 2008, n. 81 e s.m.i., come modificati dalla Legge 17 dicembre 2021, n. 215)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Mittente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[DENOMINAZIONE SOCIALE AZIENDA]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[INDIRIZZO], [CAP] [COMUNE] ([PROVINCIA])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Nella persona del Datore di Lavoro e legale rappresentante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Destinatario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[NOME E COGNOME PREPOSTO]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Dipendente in forza presso la scrivente società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OGGETTO: conferimento di incarico e contestuale nomina a Preposto alla Sicurezza, ai sensi dell’art. 2, comma 1, lett. e) del D.Lgs. 81/2008, così come modificato dalla Legge 215/2021.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La scrivente [DENOMINAZIONE SOCIALE AZIENDA], con sede in [INDIRIZZO], [CAP] [COMUNE] ([PROVINCIA]), nella persona del suo legale rappresentante e Datore di Lavoro,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 R E M E S S O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che è obbligo del Datore di Lavoro individuare e formalizzare la figura del Preposto per lo svolgimento delle attività di vigilanza e sovrintendenza sulle attività lavorative della società;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 aver verificato che [NOME E COGNOME PREPOSTO] è in possesso delle necessarie conoscenze tecniche, delle capacità professionali, dell’esperienza e dell’attitudine idonee all’esecuzione in piena sicurezza dei compiti connessi alla suddetta funzione operativa;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F O R M A L I Z Z A   E   C O N F E R I S C E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con la presente scrittura il Suo incarico e la contestuale nomina di PREPOSTO ALLA SICUREZZA, così come definito dall’art. 2, comma 1, lett. e) del D.Lgs. 9 aprile 2008 n. 81.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Attribuzioni e doveri (art. 19 D.Lgs. 81/08 e s.m.i.)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In forza della presente designazione, nell’ambito dell’organizzazione aziendale e nei limiti delle Sue mansioni lavorative, Le vengono attribuiti i compiti propri della funzione di vigilanza attiva di cui all’art. 19 del D.Lgs. 81/2008, di seguito espressamente richiamati: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F1F4F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Articolo</w:t>
            </w:r>
          </w:p>
        </w:tc>
        <w:tc>
          <w:tcPr>
            <w:tcW w:type="dxa" w:w="7126"/>
            <w:shd w:fill="F1F4F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Dettaglio degli obblighi e delle funzioni operative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Lettera a)</w:t>
            </w:r>
          </w:p>
        </w:tc>
        <w:tc>
          <w:tcPr>
            <w:tcW w:type="dxa" w:w="7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Sovrintendere e vigilare sull’osservanza da parte dei singoli lavoratori dei loro obblighi di legge, nonché delle disposizioni aziendali in materia di salute e sicurezza sul lavoro e di uso dei mezzi di protezione collettivi e dei dispositivi di protezione individuale (DPI) messi a loro disposizione. In caso di persistenza della inosservanza, ha l’obbligo di informare tempestivamente i diretti superiori.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Lettera b)</w:t>
            </w:r>
          </w:p>
        </w:tc>
        <w:tc>
          <w:tcPr>
            <w:tcW w:type="dxa" w:w="7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Verificare affinché soltanto i lavoratori che hanno ricevuto adeguate istruzioni accedano alle zone che li espongono ad un rischio grave e specifico.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Lettera c)</w:t>
            </w:r>
          </w:p>
        </w:tc>
        <w:tc>
          <w:tcPr>
            <w:tcW w:type="dxa" w:w="7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Richiedere l’osservanza delle misure per il controllo delle situazioni di rischio in caso di emergenza e dare istruzioni affinché i lavoratori, in caso di pericolo grave, immediato e inevitabile, abbandonino con tempestività il posto di lavoro o la zona pericolosa.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Lettera d)</w:t>
            </w:r>
          </w:p>
        </w:tc>
        <w:tc>
          <w:tcPr>
            <w:tcW w:type="dxa" w:w="7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Informare il più presto possibile i lavoratori esposti al rischio di un pericolo grave e immediato circa il rischio stesso e le relative disposizioni intraprese o da intraprendere in materia di protezione.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Lettera e)</w:t>
            </w:r>
          </w:p>
        </w:tc>
        <w:tc>
          <w:tcPr>
            <w:tcW w:type="dxa" w:w="7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Astenersi, salvo eccezioni debitamente motivate per iscritto, dal richiedere ai lavoratori di riprendere la loro attività in una situazione di lavoro in cui persiste un pericolo grave ed immediato.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Lettera f)</w:t>
            </w:r>
          </w:p>
        </w:tc>
        <w:tc>
          <w:tcPr>
            <w:tcW w:type="dxa" w:w="7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Segnalare tempestivamente al Datore di Lavoro o al dirigente sia le deficienze dei mezzi, delle attrezzature di lavoro e dei DPI, sia ogni altra condizione di pericolo che si verifichi durante l’attività, di cui venga a conoscenza sulla base della formazione e dell’addestramento ricevuti.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Lettera f-bis)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(Legge 215/2021)</w:t>
            </w:r>
          </w:p>
        </w:tc>
        <w:tc>
          <w:tcPr>
            <w:tcW w:type="dxa" w:w="7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 caso di rilevazione di deficienze dei mezzi e delle attrezzature di lavoro e di ogni altra condizione di pericolo rilevata durante l’attività di vigilanza, se necessario, interrompere temporaneamente l’attività e, in ogni caso, segnalare immediatamente al Datore di Lavoro o al dirigente le non conformità e le anomalie riscontrate.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Nel quadro formativo obbligatorio, ai sensi dell’art. 37, comma 7 del D.Lgs. 81/08, Lei si impegna a frequentare gli appositi corsi di formazione e di aggiornamento periodico focalizzati sui compiti e sulle responsabilità connessi al Suo ruolo aziendale.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Le ricordiamo, infine, l’obbligo di osservare il segreto professionale in ordine ai processi produttivi e lavorativi aziendali di cui venga a conoscenza nell’espletamento delle Sue funzioni di vigilanza e controllo.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[LUOGO], [DATA]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Per accettazione dell’incarico e dei relativi obblighi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[NOME E COGNOME PREPOSTO]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[FIRMA DATORE DI LAVORO]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Il Datore di Lavoro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[NOME E COGNOME DATORE DI LAVORO]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(Firma e timbro)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2026-09-02T13:02:48.365Z</dcterms:created>
  <dcterms:modified xsi:type="dcterms:W3CDTF">2026-09-02T13:02:48.365Z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