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79"/>
        <w:gridCol w:w="4547"/>
      </w:tblGrid>
      <w:tr w:rsidR="00F76AE5" w:rsidRPr="000114BE" w14:paraId="126C6438" w14:textId="77777777">
        <w:tc>
          <w:tcPr>
            <w:tcW w:w="2900" w:type="pct"/>
          </w:tcPr>
          <w:p w14:paraId="126C6433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color w:val="0F2C59"/>
                <w:sz w:val="36"/>
                <w:szCs w:val="36"/>
              </w:rPr>
              <w:t>宏威應用材料</w:t>
            </w:r>
            <w:r w:rsidRPr="000114BE">
              <w:rPr>
                <w:rFonts w:ascii="Arial" w:eastAsia="Arial" w:hAnsi="Arial" w:cs="Arial"/>
                <w:color w:val="475569"/>
              </w:rPr>
              <w:t xml:space="preserve">  Discover The Link To Life</w:t>
            </w:r>
          </w:p>
          <w:p w14:paraId="126C6434" w14:textId="5B931C97" w:rsidR="00F76AE5" w:rsidRPr="000114BE" w:rsidRDefault="00086462">
            <w:pPr>
              <w:spacing w:before="60"/>
              <w:rPr>
                <w:sz w:val="22"/>
                <w:szCs w:val="22"/>
              </w:rPr>
            </w:pPr>
            <w:r w:rsidRPr="000114BE">
              <w:rPr>
                <w:b/>
                <w:bCs/>
                <w:color w:val="1E3A8A"/>
                <w:sz w:val="28"/>
                <w:szCs w:val="28"/>
              </w:rPr>
              <w:t>詳細應用需求評估</w:t>
            </w:r>
            <w:r w:rsidRPr="000114BE">
              <w:rPr>
                <w:color w:val="475569"/>
                <w:sz w:val="22"/>
                <w:szCs w:val="22"/>
              </w:rPr>
              <w:t xml:space="preserve"> </w:t>
            </w:r>
          </w:p>
        </w:tc>
        <w:tc>
          <w:tcPr>
            <w:tcW w:w="2100" w:type="pct"/>
          </w:tcPr>
          <w:p w14:paraId="126C6435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TEL: +886-4-2239-8056   |   FAX: 04-2239-5165</w:t>
            </w:r>
          </w:p>
          <w:p w14:paraId="126C6436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rFonts w:ascii="Arial" w:eastAsia="Arial" w:hAnsi="Arial" w:cs="Arial"/>
                <w:color w:val="1E3A8A"/>
              </w:rPr>
              <w:t>E-mail: atservice@attech.com.tw</w:t>
            </w:r>
          </w:p>
          <w:p w14:paraId="126C6437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地址: 40661 台中市北屯區廍子巷116號1樓</w:t>
            </w:r>
          </w:p>
        </w:tc>
      </w:tr>
    </w:tbl>
    <w:p w14:paraId="126C6439" w14:textId="77777777" w:rsidR="00F76AE5" w:rsidRPr="000114BE" w:rsidRDefault="00F76AE5">
      <w:pPr>
        <w:spacing w:before="60"/>
        <w:rPr>
          <w:sz w:val="22"/>
          <w:szCs w:val="22"/>
        </w:rPr>
      </w:pPr>
    </w:p>
    <w:p w14:paraId="126C643C" w14:textId="1EE856CD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>A. 基本聯絡資訊</w:t>
      </w:r>
      <w:r w:rsidRPr="000114BE">
        <w:rPr>
          <w:color w:val="475569"/>
        </w:rPr>
        <w:t xml:space="preserve">  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3245"/>
        <w:gridCol w:w="2163"/>
        <w:gridCol w:w="3245"/>
      </w:tblGrid>
      <w:tr w:rsidR="00F76AE5" w:rsidRPr="000114BE" w14:paraId="126C6441" w14:textId="77777777">
        <w:tc>
          <w:tcPr>
            <w:tcW w:w="1000" w:type="pct"/>
            <w:shd w:val="clear" w:color="auto" w:fill="F1F5F9"/>
          </w:tcPr>
          <w:p w14:paraId="126C643D" w14:textId="657FA227" w:rsidR="00F76AE5" w:rsidRPr="00B77D92" w:rsidRDefault="00086462">
            <w:pPr>
              <w:rPr>
                <w:sz w:val="22"/>
                <w:szCs w:val="22"/>
              </w:rPr>
            </w:pPr>
            <w:r w:rsidRPr="00B77D92">
              <w:rPr>
                <w:b/>
                <w:bCs/>
                <w:sz w:val="22"/>
                <w:szCs w:val="22"/>
              </w:rPr>
              <w:t xml:space="preserve">公司名稱 </w:t>
            </w:r>
          </w:p>
        </w:tc>
        <w:tc>
          <w:tcPr>
            <w:tcW w:w="1500" w:type="pct"/>
          </w:tcPr>
          <w:p w14:paraId="126C643E" w14:textId="499BB68C" w:rsidR="00F76AE5" w:rsidRPr="00B77D92" w:rsidRDefault="00C739D2">
            <w:pPr>
              <w:rPr>
                <w:sz w:val="24"/>
                <w:szCs w:val="32"/>
              </w:rPr>
            </w:pPr>
            <w:r w:rsidRPr="00B77D92">
              <w:rPr>
                <w:rFonts w:ascii="新細明體" w:eastAsia="新細明體" w:hAnsi="新細明體" w:hint="eastAsia"/>
                <w:sz w:val="24"/>
                <w:szCs w:val="32"/>
              </w:rPr>
              <w:t>台灣立邦塗料股份有限公司</w:t>
            </w:r>
          </w:p>
        </w:tc>
        <w:tc>
          <w:tcPr>
            <w:tcW w:w="1000" w:type="pct"/>
            <w:shd w:val="clear" w:color="auto" w:fill="F1F5F9"/>
          </w:tcPr>
          <w:p w14:paraId="126C643F" w14:textId="1B76AD7C" w:rsidR="00F76AE5" w:rsidRPr="00B77D92" w:rsidRDefault="00086462">
            <w:pPr>
              <w:rPr>
                <w:sz w:val="22"/>
                <w:szCs w:val="22"/>
              </w:rPr>
            </w:pPr>
            <w:r w:rsidRPr="00B77D92">
              <w:rPr>
                <w:b/>
                <w:bCs/>
                <w:sz w:val="22"/>
                <w:szCs w:val="22"/>
              </w:rPr>
              <w:t>聯絡人（職稱）</w:t>
            </w:r>
          </w:p>
        </w:tc>
        <w:tc>
          <w:tcPr>
            <w:tcW w:w="1500" w:type="pct"/>
          </w:tcPr>
          <w:p w14:paraId="126C6440" w14:textId="6D8A254C" w:rsidR="00F76AE5" w:rsidRPr="00B77D92" w:rsidRDefault="00B77D92" w:rsidP="00B77D92">
            <w:pPr>
              <w:rPr>
                <w:sz w:val="22"/>
                <w:szCs w:val="22"/>
              </w:rPr>
            </w:pPr>
            <w:r w:rsidRPr="00B77D92">
              <w:rPr>
                <w:rFonts w:ascii="細明體" w:eastAsia="細明體" w:hAnsi="細明體" w:hint="eastAsia"/>
                <w:sz w:val="24"/>
                <w:szCs w:val="32"/>
              </w:rPr>
              <w:t>蒯德榮/經理</w:t>
            </w:r>
          </w:p>
        </w:tc>
      </w:tr>
      <w:tr w:rsidR="00F76AE5" w:rsidRPr="000114BE" w14:paraId="126C6446" w14:textId="77777777">
        <w:tc>
          <w:tcPr>
            <w:tcW w:w="0" w:type="auto"/>
            <w:shd w:val="clear" w:color="auto" w:fill="F1F5F9"/>
          </w:tcPr>
          <w:p w14:paraId="126C6442" w14:textId="6C7C9D2A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 xml:space="preserve">Email </w:t>
            </w:r>
          </w:p>
        </w:tc>
        <w:tc>
          <w:tcPr>
            <w:tcW w:w="0" w:type="auto"/>
          </w:tcPr>
          <w:p w14:paraId="126C6443" w14:textId="456DAD14" w:rsidR="00F76AE5" w:rsidRPr="000114BE" w:rsidRDefault="002C5AAF">
            <w:pPr>
              <w:rPr>
                <w:sz w:val="22"/>
                <w:szCs w:val="22"/>
              </w:rPr>
            </w:pPr>
            <w:r w:rsidRPr="00AA7224">
              <w:rPr>
                <w:rFonts w:ascii="新細明體" w:eastAsia="新細明體" w:hAnsi="新細明體" w:cs="Times New Roman"/>
                <w:sz w:val="24"/>
                <w:szCs w:val="24"/>
              </w:rPr>
              <w:t>cleaven_kuai@nipponpaint.com.tw</w:t>
            </w:r>
          </w:p>
        </w:tc>
        <w:tc>
          <w:tcPr>
            <w:tcW w:w="0" w:type="auto"/>
            <w:shd w:val="clear" w:color="auto" w:fill="F1F5F9"/>
          </w:tcPr>
          <w:p w14:paraId="126C6444" w14:textId="32EA25F2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 xml:space="preserve">聯絡電話 / 手機 </w:t>
            </w:r>
          </w:p>
        </w:tc>
        <w:tc>
          <w:tcPr>
            <w:tcW w:w="0" w:type="auto"/>
          </w:tcPr>
          <w:p w14:paraId="126C6445" w14:textId="12415FDD" w:rsidR="00F76AE5" w:rsidRPr="007C33F8" w:rsidRDefault="00C9550A">
            <w:pPr>
              <w:rPr>
                <w:sz w:val="22"/>
                <w:szCs w:val="22"/>
              </w:rPr>
            </w:pPr>
            <w:r w:rsidRPr="007C33F8">
              <w:rPr>
                <w:rFonts w:ascii="細明體" w:eastAsia="細明體" w:hAnsi="細明體" w:hint="eastAsia"/>
                <w:szCs w:val="24"/>
              </w:rPr>
              <w:t>03-4529529#405</w:t>
            </w:r>
            <w:r w:rsidRPr="007C33F8">
              <w:rPr>
                <w:rFonts w:ascii="新細明體" w:eastAsia="新細明體" w:hAnsi="新細明體" w:hint="eastAsia"/>
                <w:szCs w:val="24"/>
              </w:rPr>
              <w:t xml:space="preserve">  </w:t>
            </w:r>
          </w:p>
        </w:tc>
      </w:tr>
      <w:tr w:rsidR="00F76AE5" w:rsidRPr="000114BE" w14:paraId="126C6449" w14:textId="77777777">
        <w:tc>
          <w:tcPr>
            <w:tcW w:w="0" w:type="auto"/>
            <w:shd w:val="clear" w:color="auto" w:fill="F1F5F9"/>
          </w:tcPr>
          <w:p w14:paraId="126C644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傳真號碼</w:t>
            </w:r>
          </w:p>
        </w:tc>
        <w:tc>
          <w:tcPr>
            <w:tcW w:w="0" w:type="auto"/>
            <w:gridSpan w:val="3"/>
          </w:tcPr>
          <w:p w14:paraId="126C6448" w14:textId="6C3B2AC5" w:rsidR="00F76AE5" w:rsidRPr="000114BE" w:rsidRDefault="006A099E">
            <w:pPr>
              <w:rPr>
                <w:sz w:val="22"/>
                <w:szCs w:val="22"/>
              </w:rPr>
            </w:pPr>
            <w:r w:rsidRPr="00AA7224">
              <w:rPr>
                <w:rFonts w:ascii="新細明體" w:eastAsia="新細明體" w:hAnsi="新細明體" w:cs="Times New Roman"/>
                <w:sz w:val="24"/>
                <w:szCs w:val="24"/>
              </w:rPr>
              <w:t>03-4529555</w:t>
            </w:r>
          </w:p>
        </w:tc>
      </w:tr>
      <w:tr w:rsidR="00D31736" w:rsidRPr="000114BE" w14:paraId="126C644C" w14:textId="77777777" w:rsidTr="005C6783">
        <w:tc>
          <w:tcPr>
            <w:tcW w:w="0" w:type="auto"/>
            <w:shd w:val="clear" w:color="auto" w:fill="F1F5F9"/>
          </w:tcPr>
          <w:p w14:paraId="126C644A" w14:textId="03A63CC9" w:rsidR="00D31736" w:rsidRPr="000114BE" w:rsidRDefault="00D31736" w:rsidP="00D31736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 xml:space="preserve">寄送地址 </w:t>
            </w:r>
          </w:p>
        </w:tc>
        <w:tc>
          <w:tcPr>
            <w:tcW w:w="0" w:type="auto"/>
            <w:gridSpan w:val="3"/>
            <w:vAlign w:val="center"/>
          </w:tcPr>
          <w:p w14:paraId="126C644B" w14:textId="56720605" w:rsidR="00D31736" w:rsidRPr="000114BE" w:rsidRDefault="00D31736" w:rsidP="00D31736">
            <w:pPr>
              <w:rPr>
                <w:sz w:val="22"/>
                <w:szCs w:val="22"/>
              </w:rPr>
            </w:pPr>
            <w:r w:rsidRPr="00973648">
              <w:rPr>
                <w:rFonts w:ascii="新細明體" w:eastAsia="新細明體" w:hAnsi="新細明體" w:cs="Times New Roman" w:hint="eastAsia"/>
                <w:sz w:val="24"/>
                <w:szCs w:val="24"/>
              </w:rPr>
              <w:t>桃園市中壢區東園路24號</w:t>
            </w:r>
          </w:p>
        </w:tc>
      </w:tr>
    </w:tbl>
    <w:p w14:paraId="126C644D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>B. 應用需求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50" w14:textId="77777777">
        <w:tc>
          <w:tcPr>
            <w:tcW w:w="1000" w:type="pct"/>
            <w:shd w:val="clear" w:color="auto" w:fill="F1F5F9"/>
          </w:tcPr>
          <w:p w14:paraId="5F1B0C4E" w14:textId="77777777" w:rsidR="00D94276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 xml:space="preserve">應用領域 </w:t>
            </w:r>
          </w:p>
          <w:p w14:paraId="126C644E" w14:textId="362C5DE6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4000" w:type="pct"/>
          </w:tcPr>
          <w:p w14:paraId="461554C9" w14:textId="77777777" w:rsidR="00D94276" w:rsidRDefault="00086462" w:rsidP="00D94276">
            <w:r w:rsidRPr="000114BE">
              <w:t xml:space="preserve">☐ PTFE取代   ☐ 粉體塗料   ☐ 一般工業塗料   ☐ 卷鋼塗料   ☐ 罐頭塗料   ☐ 螺絲塗料 </w:t>
            </w:r>
          </w:p>
          <w:p w14:paraId="126C644F" w14:textId="6F87C173" w:rsidR="00F76AE5" w:rsidRPr="000114BE" w:rsidRDefault="00086462" w:rsidP="00D94276">
            <w:pPr>
              <w:rPr>
                <w:sz w:val="22"/>
                <w:szCs w:val="22"/>
              </w:rPr>
            </w:pPr>
            <w:r w:rsidRPr="000114BE">
              <w:t>☐ 貨櫃塗料   ☐ 一般油墨   ☐ UV油墨   ☐ 地板塗料   ☐ 木器漆   ☐ 皮革塗料</w:t>
            </w:r>
          </w:p>
        </w:tc>
      </w:tr>
      <w:tr w:rsidR="00F76AE5" w:rsidRPr="000114BE" w14:paraId="126C6453" w14:textId="77777777">
        <w:tc>
          <w:tcPr>
            <w:tcW w:w="0" w:type="auto"/>
            <w:shd w:val="clear" w:color="auto" w:fill="F1F5F9"/>
          </w:tcPr>
          <w:p w14:paraId="333E13BB" w14:textId="77777777" w:rsidR="00D94276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 xml:space="preserve">產品 / 功能需求 </w:t>
            </w:r>
          </w:p>
          <w:p w14:paraId="126C6451" w14:textId="2BB3FEAE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0" w:type="auto"/>
          </w:tcPr>
          <w:p w14:paraId="126C6452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 密著改善   ☐ 分散   ☐ PTFE取代   ☐ 耐刮   ☐ 耐磨   ☐ 耐拋光 ☐ 耐摩擦   ☐ 滑爽   ☐ 防滑   ☐ 消光   ☐ 柔感   ☐ 織紋 其他功能：_________________________________________________________________________</w:t>
            </w:r>
          </w:p>
        </w:tc>
      </w:tr>
      <w:tr w:rsidR="00F76AE5" w:rsidRPr="000114BE" w14:paraId="126C6456" w14:textId="77777777">
        <w:tc>
          <w:tcPr>
            <w:tcW w:w="0" w:type="auto"/>
            <w:shd w:val="clear" w:color="auto" w:fill="F1F5F9"/>
          </w:tcPr>
          <w:p w14:paraId="126C6454" w14:textId="0DAD0858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系統</w:t>
            </w:r>
          </w:p>
        </w:tc>
        <w:tc>
          <w:tcPr>
            <w:tcW w:w="0" w:type="auto"/>
          </w:tcPr>
          <w:p w14:paraId="126C6455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 水性   ☐ 醇溶性   ☐ 油性(溶劑型)   ☐ UV硬化</w:t>
            </w:r>
          </w:p>
        </w:tc>
      </w:tr>
      <w:tr w:rsidR="00F76AE5" w:rsidRPr="000114BE" w14:paraId="126C6459" w14:textId="77777777">
        <w:tc>
          <w:tcPr>
            <w:tcW w:w="0" w:type="auto"/>
            <w:shd w:val="clear" w:color="auto" w:fill="F1F5F9"/>
          </w:tcPr>
          <w:p w14:paraId="126C645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組份 / 外觀</w:t>
            </w:r>
          </w:p>
        </w:tc>
        <w:tc>
          <w:tcPr>
            <w:tcW w:w="0" w:type="auto"/>
          </w:tcPr>
          <w:p w14:paraId="126C6458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組份：☐ 單組份   ☐ 雙組份      |      外觀：☐ 透明   ☐ 有顏色</w:t>
            </w:r>
          </w:p>
        </w:tc>
      </w:tr>
    </w:tbl>
    <w:p w14:paraId="126C645A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>C. 基本資訊與規格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5D" w14:textId="77777777">
        <w:tc>
          <w:tcPr>
            <w:tcW w:w="1000" w:type="pct"/>
            <w:shd w:val="clear" w:color="auto" w:fill="F1F5F9"/>
          </w:tcPr>
          <w:p w14:paraId="126C645B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底材類型</w:t>
            </w:r>
          </w:p>
        </w:tc>
        <w:tc>
          <w:tcPr>
            <w:tcW w:w="4000" w:type="pct"/>
          </w:tcPr>
          <w:p w14:paraId="126C645C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塑膠：☐ PVC  ☐ ABS  ☐ PC  ☐ PET  ☐ PP  ☐ EPDM  ☐ 尼龍  ☐ EVA  ☐ 橡膠  ☐ 薄膜  ☐ PMMA板材 金屬：☐ 鐵  ☐ 不鏽鋼  ☐ 鋁合金  ☐ 鍍鋅鋼板 皮革紡織：☐ 真皮  ☐ PU合成皮  ☐ PV合成皮  ☐ 紡織品 其它：☐ 木頭  ☐ 玻璃  ☐ 石材    其他材質描述：_____________________________________</w:t>
            </w:r>
          </w:p>
        </w:tc>
      </w:tr>
      <w:tr w:rsidR="00F76AE5" w:rsidRPr="000114BE" w14:paraId="126C6460" w14:textId="77777777">
        <w:tc>
          <w:tcPr>
            <w:tcW w:w="0" w:type="auto"/>
            <w:shd w:val="clear" w:color="auto" w:fill="F1F5F9"/>
          </w:tcPr>
          <w:p w14:paraId="126C645E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乾燥固化條件</w:t>
            </w:r>
          </w:p>
        </w:tc>
        <w:tc>
          <w:tcPr>
            <w:tcW w:w="0" w:type="auto"/>
          </w:tcPr>
          <w:p w14:paraId="126C645F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乾膜厚：________ µm       ☐ 不烘烤（風乾）       烘烤溫度：________ ℃       時間：________ min</w:t>
            </w:r>
          </w:p>
        </w:tc>
      </w:tr>
      <w:tr w:rsidR="00F76AE5" w:rsidRPr="000114BE" w14:paraId="126C6463" w14:textId="77777777">
        <w:tc>
          <w:tcPr>
            <w:tcW w:w="0" w:type="auto"/>
            <w:shd w:val="clear" w:color="auto" w:fill="F1F5F9"/>
          </w:tcPr>
          <w:p w14:paraId="1C2DA4E4" w14:textId="77777777" w:rsidR="002A7F7E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 xml:space="preserve">樹脂系統 </w:t>
            </w:r>
          </w:p>
          <w:p w14:paraId="126C6461" w14:textId="4C957170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0" w:type="auto"/>
          </w:tcPr>
          <w:p w14:paraId="6E775592" w14:textId="77777777" w:rsidR="00C31315" w:rsidRDefault="00086462">
            <w:r w:rsidRPr="000114BE">
              <w:t xml:space="preserve">☐ PU   ☐ 壓克力   ☐ UV壓克力   ☐ 環氧   ☐ 胺基美耐敏   ☐ 醇酸   ☐ NC硝化棉 </w:t>
            </w:r>
          </w:p>
          <w:p w14:paraId="126C6462" w14:textId="3809E3DD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 UPE不飽和聚酯   ☐ 聚酯   ☐ 氟碳   ☐ 矽利康   ☐ 無機奈米</w:t>
            </w:r>
          </w:p>
        </w:tc>
      </w:tr>
      <w:tr w:rsidR="00F76AE5" w:rsidRPr="000114BE" w14:paraId="126C6466" w14:textId="77777777">
        <w:tc>
          <w:tcPr>
            <w:tcW w:w="0" w:type="auto"/>
            <w:shd w:val="clear" w:color="auto" w:fill="F1F5F9"/>
          </w:tcPr>
          <w:p w14:paraId="1DF44C66" w14:textId="77777777" w:rsidR="002A7F7E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 xml:space="preserve">其他資訊 </w:t>
            </w:r>
          </w:p>
          <w:p w14:paraId="126C6464" w14:textId="1E1B7215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（限用物質）</w:t>
            </w:r>
          </w:p>
        </w:tc>
        <w:tc>
          <w:tcPr>
            <w:tcW w:w="0" w:type="auto"/>
          </w:tcPr>
          <w:p w14:paraId="09D41235" w14:textId="77777777" w:rsidR="00160D0C" w:rsidRDefault="00086462">
            <w:r w:rsidRPr="000114BE">
              <w:t xml:space="preserve">__________________________________________________________________________________ </w:t>
            </w:r>
          </w:p>
          <w:p w14:paraId="126C6465" w14:textId="28777519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（例如：八大重金屬、EN-71、RoHS...）</w:t>
            </w:r>
          </w:p>
        </w:tc>
      </w:tr>
      <w:tr w:rsidR="00F76AE5" w:rsidRPr="000114BE" w14:paraId="126C6469" w14:textId="77777777">
        <w:tc>
          <w:tcPr>
            <w:tcW w:w="0" w:type="auto"/>
            <w:shd w:val="clear" w:color="auto" w:fill="F1F5F9"/>
          </w:tcPr>
          <w:p w14:paraId="126C646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索樣產品</w:t>
            </w:r>
          </w:p>
        </w:tc>
        <w:tc>
          <w:tcPr>
            <w:tcW w:w="0" w:type="auto"/>
          </w:tcPr>
          <w:p w14:paraId="2D0A5D96" w14:textId="47104FD9" w:rsidR="00117E55" w:rsidRPr="00762A0F" w:rsidRDefault="00117E55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Superslip</w:t>
            </w:r>
            <w:proofErr w:type="spellEnd"/>
            <w:r w:rsidR="00762A0F">
              <w:rPr>
                <w:rFonts w:hint="eastAsia"/>
              </w:rPr>
              <w:t xml:space="preserve"> 6515AL 75g、</w:t>
            </w:r>
            <w:proofErr w:type="spellStart"/>
            <w:r w:rsidR="00762A0F">
              <w:t>P</w:t>
            </w:r>
            <w:r w:rsidR="00762A0F">
              <w:rPr>
                <w:rFonts w:hint="eastAsia"/>
              </w:rPr>
              <w:t>olyGlide</w:t>
            </w:r>
            <w:proofErr w:type="spellEnd"/>
            <w:r w:rsidR="00762A0F">
              <w:rPr>
                <w:rFonts w:hint="eastAsia"/>
              </w:rPr>
              <w:t xml:space="preserve"> 1226XF 75g</w:t>
            </w:r>
          </w:p>
          <w:p w14:paraId="126C6468" w14:textId="215DF846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（請填寫預計索取的產品名稱與數量）</w:t>
            </w:r>
          </w:p>
        </w:tc>
      </w:tr>
      <w:tr w:rsidR="00F76AE5" w:rsidRPr="000114BE" w14:paraId="126C646C" w14:textId="77777777">
        <w:tc>
          <w:tcPr>
            <w:tcW w:w="0" w:type="auto"/>
            <w:shd w:val="clear" w:color="auto" w:fill="F1F5F9"/>
          </w:tcPr>
          <w:p w14:paraId="126C646A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需求文件</w:t>
            </w:r>
          </w:p>
        </w:tc>
        <w:tc>
          <w:tcPr>
            <w:tcW w:w="0" w:type="auto"/>
          </w:tcPr>
          <w:p w14:paraId="126C646B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TDS 產品說明書：☐ 中文   ☐ 英文      |      SDS 安全資料表：☐ 中文   ☐ 英文</w:t>
            </w:r>
          </w:p>
        </w:tc>
      </w:tr>
    </w:tbl>
    <w:p w14:paraId="126C646D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>D &amp; E. 曾測試紀錄與備註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70" w14:textId="77777777">
        <w:tc>
          <w:tcPr>
            <w:tcW w:w="1000" w:type="pct"/>
            <w:shd w:val="clear" w:color="auto" w:fill="F1F5F9"/>
          </w:tcPr>
          <w:p w14:paraId="126C646E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D. 曾試過的相關樣品</w:t>
            </w:r>
          </w:p>
        </w:tc>
        <w:tc>
          <w:tcPr>
            <w:tcW w:w="4000" w:type="pct"/>
          </w:tcPr>
          <w:p w14:paraId="126C646F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請填寫曾經試用過的樣品名稱、編號或評估結果：  __________________________________________________________________________________</w:t>
            </w:r>
          </w:p>
        </w:tc>
      </w:tr>
      <w:tr w:rsidR="00F76AE5" w:rsidRPr="000114BE" w14:paraId="126C6473" w14:textId="77777777">
        <w:tc>
          <w:tcPr>
            <w:tcW w:w="0" w:type="auto"/>
            <w:shd w:val="clear" w:color="auto" w:fill="F1F5F9"/>
          </w:tcPr>
          <w:p w14:paraId="126C6471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E. 備註 / 其他說明</w:t>
            </w:r>
          </w:p>
        </w:tc>
        <w:tc>
          <w:tcPr>
            <w:tcW w:w="0" w:type="auto"/>
          </w:tcPr>
          <w:p w14:paraId="126C6472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請輸入其他補充說明事項：  __________________________________________________________________________________</w:t>
            </w:r>
          </w:p>
        </w:tc>
      </w:tr>
    </w:tbl>
    <w:p w14:paraId="126C6474" w14:textId="77777777" w:rsidR="00F76AE5" w:rsidRPr="000114BE" w:rsidRDefault="00086462">
      <w:pPr>
        <w:spacing w:before="140" w:after="30"/>
        <w:rPr>
          <w:sz w:val="22"/>
          <w:szCs w:val="22"/>
        </w:rPr>
      </w:pPr>
      <w:r w:rsidRPr="000114BE">
        <w:rPr>
          <w:color w:val="475569"/>
          <w:sz w:val="18"/>
          <w:szCs w:val="18"/>
        </w:rPr>
        <w:t>※ 本調查表內所含之個人資料將受我司嚴格保護，並僅作為公司業務聯繫使用。</w:t>
      </w:r>
    </w:p>
    <w:p w14:paraId="126C6475" w14:textId="0D18ACCB" w:rsidR="00F76AE5" w:rsidRPr="000114BE" w:rsidRDefault="00086462">
      <w:pPr>
        <w:spacing w:before="20"/>
        <w:rPr>
          <w:sz w:val="22"/>
          <w:szCs w:val="22"/>
        </w:rPr>
      </w:pPr>
      <w:r w:rsidRPr="000114BE">
        <w:rPr>
          <w:b/>
          <w:bCs/>
        </w:rPr>
        <w:t xml:space="preserve">填妥後請傳真至 </w:t>
      </w:r>
      <w:r w:rsidRPr="000114BE">
        <w:rPr>
          <w:b/>
          <w:bCs/>
          <w:color w:val="1E3A8A"/>
        </w:rPr>
        <w:t>04-2239-5165</w:t>
      </w:r>
      <w:r w:rsidRPr="000114BE">
        <w:rPr>
          <w:b/>
          <w:bCs/>
        </w:rPr>
        <w:t xml:space="preserve"> 或 E-mail 至 </w:t>
      </w:r>
      <w:r w:rsidRPr="000114BE">
        <w:rPr>
          <w:b/>
          <w:bCs/>
          <w:color w:val="1E3A8A"/>
        </w:rPr>
        <w:t>atservice@attech.com.tw</w:t>
      </w:r>
      <w:r w:rsidRPr="000114BE">
        <w:t>，我們將儘速為您處理。</w:t>
      </w:r>
    </w:p>
    <w:sectPr w:rsidR="00F76AE5" w:rsidRPr="000114BE">
      <w:pgSz w:w="11906" w:h="16838"/>
      <w:pgMar w:top="500" w:right="540" w:bottom="500" w:left="5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F2DAF" w14:textId="77777777" w:rsidR="00D94DA0" w:rsidRDefault="00D94DA0" w:rsidP="0011502F">
      <w:r>
        <w:separator/>
      </w:r>
    </w:p>
  </w:endnote>
  <w:endnote w:type="continuationSeparator" w:id="0">
    <w:p w14:paraId="2F2FA153" w14:textId="77777777" w:rsidR="00D94DA0" w:rsidRDefault="00D94DA0" w:rsidP="00115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2A37F" w14:textId="77777777" w:rsidR="00D94DA0" w:rsidRDefault="00D94DA0" w:rsidP="0011502F">
      <w:r>
        <w:separator/>
      </w:r>
    </w:p>
  </w:footnote>
  <w:footnote w:type="continuationSeparator" w:id="0">
    <w:p w14:paraId="03E46600" w14:textId="77777777" w:rsidR="00D94DA0" w:rsidRDefault="00D94DA0" w:rsidP="001150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0F94"/>
    <w:multiLevelType w:val="hybridMultilevel"/>
    <w:tmpl w:val="25464338"/>
    <w:lvl w:ilvl="0" w:tplc="517A246A">
      <w:start w:val="1"/>
      <w:numFmt w:val="bullet"/>
      <w:lvlText w:val="●"/>
      <w:lvlJc w:val="left"/>
      <w:pPr>
        <w:ind w:left="720" w:hanging="360"/>
      </w:pPr>
    </w:lvl>
    <w:lvl w:ilvl="1" w:tplc="7AF48918">
      <w:start w:val="1"/>
      <w:numFmt w:val="bullet"/>
      <w:lvlText w:val="○"/>
      <w:lvlJc w:val="left"/>
      <w:pPr>
        <w:ind w:left="1440" w:hanging="360"/>
      </w:pPr>
    </w:lvl>
    <w:lvl w:ilvl="2" w:tplc="EE4A390C">
      <w:start w:val="1"/>
      <w:numFmt w:val="bullet"/>
      <w:lvlText w:val="■"/>
      <w:lvlJc w:val="left"/>
      <w:pPr>
        <w:ind w:left="2160" w:hanging="360"/>
      </w:pPr>
    </w:lvl>
    <w:lvl w:ilvl="3" w:tplc="087CF074">
      <w:start w:val="1"/>
      <w:numFmt w:val="bullet"/>
      <w:lvlText w:val="●"/>
      <w:lvlJc w:val="left"/>
      <w:pPr>
        <w:ind w:left="2880" w:hanging="360"/>
      </w:pPr>
    </w:lvl>
    <w:lvl w:ilvl="4" w:tplc="499A2A88">
      <w:start w:val="1"/>
      <w:numFmt w:val="bullet"/>
      <w:lvlText w:val="○"/>
      <w:lvlJc w:val="left"/>
      <w:pPr>
        <w:ind w:left="3600" w:hanging="360"/>
      </w:pPr>
    </w:lvl>
    <w:lvl w:ilvl="5" w:tplc="281E5EB4">
      <w:start w:val="1"/>
      <w:numFmt w:val="bullet"/>
      <w:lvlText w:val="■"/>
      <w:lvlJc w:val="left"/>
      <w:pPr>
        <w:ind w:left="4320" w:hanging="360"/>
      </w:pPr>
    </w:lvl>
    <w:lvl w:ilvl="6" w:tplc="7CFC2E5A">
      <w:start w:val="1"/>
      <w:numFmt w:val="bullet"/>
      <w:lvlText w:val="●"/>
      <w:lvlJc w:val="left"/>
      <w:pPr>
        <w:ind w:left="5040" w:hanging="360"/>
      </w:pPr>
    </w:lvl>
    <w:lvl w:ilvl="7" w:tplc="C23AE0EE">
      <w:start w:val="1"/>
      <w:numFmt w:val="bullet"/>
      <w:lvlText w:val="●"/>
      <w:lvlJc w:val="left"/>
      <w:pPr>
        <w:ind w:left="5760" w:hanging="360"/>
      </w:pPr>
    </w:lvl>
    <w:lvl w:ilvl="8" w:tplc="AB9C15EC">
      <w:start w:val="1"/>
      <w:numFmt w:val="bullet"/>
      <w:lvlText w:val="●"/>
      <w:lvlJc w:val="left"/>
      <w:pPr>
        <w:ind w:left="6480" w:hanging="360"/>
      </w:pPr>
    </w:lvl>
  </w:abstractNum>
  <w:num w:numId="1" w16cid:durableId="21083857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AE5"/>
    <w:rsid w:val="000114BE"/>
    <w:rsid w:val="00086462"/>
    <w:rsid w:val="0011502F"/>
    <w:rsid w:val="00117E55"/>
    <w:rsid w:val="00160D0C"/>
    <w:rsid w:val="002A7F7E"/>
    <w:rsid w:val="002B6DB6"/>
    <w:rsid w:val="002C5AAF"/>
    <w:rsid w:val="004629FF"/>
    <w:rsid w:val="004E084F"/>
    <w:rsid w:val="004F4BFD"/>
    <w:rsid w:val="006A099E"/>
    <w:rsid w:val="00731E46"/>
    <w:rsid w:val="00762A0F"/>
    <w:rsid w:val="00780260"/>
    <w:rsid w:val="007C33F8"/>
    <w:rsid w:val="00B77D92"/>
    <w:rsid w:val="00C31315"/>
    <w:rsid w:val="00C739D2"/>
    <w:rsid w:val="00C9550A"/>
    <w:rsid w:val="00D31736"/>
    <w:rsid w:val="00D94276"/>
    <w:rsid w:val="00D94DA0"/>
    <w:rsid w:val="00F7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6C6433"/>
  <w15:docId w15:val="{98641FA7-3A3C-4E22-BA2D-D71A4707F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color w:val="111827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2F"/>
    <w:pPr>
      <w:tabs>
        <w:tab w:val="center" w:pos="4153"/>
        <w:tab w:val="right" w:pos="8306"/>
      </w:tabs>
      <w:snapToGrid w:val="0"/>
    </w:pPr>
  </w:style>
  <w:style w:type="character" w:customStyle="1" w:styleId="ad">
    <w:name w:val="頁首 字元"/>
    <w:basedOn w:val="a0"/>
    <w:link w:val="ac"/>
    <w:uiPriority w:val="99"/>
    <w:rsid w:val="0011502F"/>
  </w:style>
  <w:style w:type="paragraph" w:styleId="ae">
    <w:name w:val="footer"/>
    <w:basedOn w:val="a"/>
    <w:link w:val="af"/>
    <w:uiPriority w:val="99"/>
    <w:unhideWhenUsed/>
    <w:rsid w:val="0011502F"/>
    <w:pPr>
      <w:tabs>
        <w:tab w:val="center" w:pos="4153"/>
        <w:tab w:val="right" w:pos="8306"/>
      </w:tabs>
      <w:snapToGrid w:val="0"/>
    </w:pPr>
  </w:style>
  <w:style w:type="character" w:customStyle="1" w:styleId="af">
    <w:name w:val="頁尾 字元"/>
    <w:basedOn w:val="a0"/>
    <w:link w:val="ae"/>
    <w:uiPriority w:val="99"/>
    <w:rsid w:val="00115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竣傑 楊</cp:lastModifiedBy>
  <cp:revision>19</cp:revision>
  <dcterms:created xsi:type="dcterms:W3CDTF">2026-08-21T05:27:00Z</dcterms:created>
  <dcterms:modified xsi:type="dcterms:W3CDTF">2026-08-25T03:31:00Z</dcterms:modified>
</cp:coreProperties>
</file>