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EC5AD" w14:textId="23D47F4B" w:rsidR="001E15EA" w:rsidRPr="0081666E" w:rsidRDefault="0081666E" w:rsidP="0081666E">
      <w:pPr>
        <w:pStyle w:val="1"/>
        <w:adjustRightInd w:val="0"/>
        <w:snapToGrid w:val="0"/>
        <w:spacing w:beforeLines="50" w:before="180" w:afterLines="50" w:after="180" w:line="240" w:lineRule="auto"/>
        <w:rPr>
          <w:rFonts w:ascii="微軟正黑體" w:eastAsia="微軟正黑體" w:hAnsi="微軟正黑體"/>
          <w:sz w:val="40"/>
          <w:szCs w:val="40"/>
          <w:u w:val="thick"/>
        </w:rPr>
      </w:pPr>
      <w:bookmarkStart w:id="0" w:name="_Toc174718701"/>
      <w:r w:rsidRPr="0081666E">
        <w:rPr>
          <w:rFonts w:ascii="微軟正黑體" w:eastAsia="微軟正黑體" w:hAnsi="微軟正黑體" w:hint="eastAsia"/>
          <w:sz w:val="40"/>
          <w:szCs w:val="40"/>
          <w:u w:val="thick"/>
        </w:rPr>
        <w:t>消光粉選擇重要技術指標</w:t>
      </w:r>
      <w:bookmarkEnd w:id="0"/>
    </w:p>
    <w:p w14:paraId="25049AE5" w14:textId="5D445919" w:rsidR="001E15EA" w:rsidRPr="0081666E" w:rsidRDefault="0081666E" w:rsidP="0081666E">
      <w:pPr>
        <w:pStyle w:val="2"/>
        <w:rPr>
          <w:rFonts w:ascii="微軟正黑體" w:eastAsia="微軟正黑體" w:hAnsi="微軟正黑體" w:cs="Tahoma"/>
          <w:b/>
          <w:bCs/>
          <w:color w:val="auto"/>
          <w:sz w:val="32"/>
          <w:szCs w:val="32"/>
        </w:rPr>
      </w:pPr>
      <w:bookmarkStart w:id="1" w:name="_Toc174718702"/>
      <w:r w:rsidRPr="0081666E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一、平均粒徑</w:t>
      </w:r>
      <w:r w:rsidR="004F6C7D" w:rsidRPr="0081666E">
        <w:rPr>
          <w:rFonts w:ascii="微軟正黑體" w:eastAsia="微軟正黑體" w:hAnsi="微軟正黑體"/>
          <w:b/>
          <w:bCs/>
          <w:color w:val="auto"/>
          <w:sz w:val="32"/>
          <w:szCs w:val="32"/>
        </w:rPr>
        <w:t>(</w:t>
      </w:r>
      <w:r w:rsidRPr="0081666E">
        <w:rPr>
          <w:rFonts w:ascii="微軟正黑體" w:eastAsia="微軟正黑體" w:hAnsi="微軟正黑體"/>
          <w:b/>
          <w:bCs/>
          <w:color w:val="auto"/>
          <w:sz w:val="32"/>
          <w:szCs w:val="32"/>
        </w:rPr>
        <w:t xml:space="preserve">Average </w:t>
      </w:r>
      <w:r w:rsidR="004F6C7D" w:rsidRPr="0081666E">
        <w:rPr>
          <w:rFonts w:ascii="微軟正黑體" w:eastAsia="微軟正黑體" w:hAnsi="微軟正黑體"/>
          <w:b/>
          <w:bCs/>
          <w:color w:val="auto"/>
          <w:sz w:val="32"/>
          <w:szCs w:val="32"/>
        </w:rPr>
        <w:t>Particle Size)</w:t>
      </w:r>
      <w:bookmarkEnd w:id="1"/>
    </w:p>
    <w:p w14:paraId="0C33F4BC" w14:textId="36226754" w:rsidR="00E5179B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一般來說，消光粉的平均粒徑越大，消光效率就越高，但如果粒子的顆粒太大了，會導致漆膜的表面太粗糙，影響手感和外觀，太細又會增加塗料的黏度，因而顆粒要適當選擇，一般塗料中的消光粉平均粒徑以</w:t>
      </w:r>
      <w:r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4-8 um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為佳。</w:t>
      </w:r>
    </w:p>
    <w:p w14:paraId="01A8D168" w14:textId="6D49F0E6" w:rsidR="006060FF" w:rsidRPr="004F6C7D" w:rsidRDefault="00E5179B" w:rsidP="00E5179B">
      <w:pPr>
        <w:wordWrap w:val="0"/>
        <w:adjustRightInd w:val="0"/>
        <w:snapToGrid w:val="0"/>
        <w:spacing w:after="0" w:line="240" w:lineRule="auto"/>
        <w:ind w:leftChars="200" w:left="440" w:firstLineChars="200" w:firstLine="480"/>
        <w:rPr>
          <w:rFonts w:ascii="微軟正黑體" w:eastAsia="微軟正黑體" w:hAnsi="微軟正黑體" w:cs="Tahoma"/>
          <w:color w:val="000000"/>
          <w:spacing w:val="15"/>
          <w:sz w:val="10"/>
          <w:szCs w:val="10"/>
        </w:rPr>
      </w:pPr>
      <w:r w:rsidRPr="004F6C7D">
        <w:rPr>
          <w:rFonts w:ascii="微軟正黑體" w:eastAsia="微軟正黑體" w:hAnsi="微軟正黑體" w:cs="Tahoma" w:hint="eastAsia"/>
          <w:noProof/>
          <w:color w:val="000000" w:themeColor="text1"/>
          <w:spacing w:val="15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8F94655" wp14:editId="48AB9DDE">
            <wp:simplePos x="0" y="0"/>
            <wp:positionH relativeFrom="margin">
              <wp:align>right</wp:align>
            </wp:positionH>
            <wp:positionV relativeFrom="paragraph">
              <wp:posOffset>1100273</wp:posOffset>
            </wp:positionV>
            <wp:extent cx="5278120" cy="3215640"/>
            <wp:effectExtent l="0" t="0" r="0" b="3810"/>
            <wp:wrapTopAndBottom/>
            <wp:docPr id="1708229878" name="圖片 1708229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粒徑分佈寬表明有大量的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“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粗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”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和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“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細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”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顆粒，使塗料增黏和過度粗糙，故粒徑分佈越窄越好，一般是根據乾膜厚薄來選擇不同粒徑的消光粉，以達到最佳消光效果。因此需要根據實際情況進行選擇。</w:t>
      </w:r>
      <w:r w:rsidR="006060FF" w:rsidRPr="004F6C7D">
        <w:rPr>
          <w:rFonts w:ascii="微軟正黑體" w:eastAsia="微軟正黑體" w:hAnsi="微軟正黑體" w:cs="Open Sans" w:hint="eastAsia"/>
          <w:color w:val="111111"/>
          <w:sz w:val="10"/>
          <w:szCs w:val="10"/>
        </w:rPr>
        <w:fldChar w:fldCharType="begin"/>
      </w:r>
      <w:r w:rsidR="000660E1" w:rsidRPr="004F6C7D">
        <w:rPr>
          <w:rFonts w:ascii="微軟正黑體" w:eastAsia="微軟正黑體" w:hAnsi="微軟正黑體" w:cs="Open Sans" w:hint="eastAsia"/>
          <w:color w:val="111111"/>
          <w:sz w:val="10"/>
          <w:szCs w:val="10"/>
        </w:rPr>
        <w:instrText xml:space="preserve"> INCLUDEPICTURE "D:\\var\\folders\\gd\\j80dtjl529q5_xclyktz4w940000gn\\T\\com.microsoft.Word\\WebArchiveCopyPasteTempFiles\\grafik2-2.png" \* MERGEFORMAT </w:instrText>
      </w:r>
      <w:r w:rsidR="006060FF" w:rsidRPr="004F6C7D">
        <w:rPr>
          <w:rFonts w:ascii="微軟正黑體" w:eastAsia="微軟正黑體" w:hAnsi="微軟正黑體" w:cs="Open Sans"/>
          <w:color w:val="111111"/>
          <w:sz w:val="10"/>
          <w:szCs w:val="10"/>
        </w:rPr>
        <w:fldChar w:fldCharType="separate"/>
      </w:r>
      <w:r w:rsidR="006060FF" w:rsidRPr="004F6C7D">
        <w:rPr>
          <w:rFonts w:ascii="微軟正黑體" w:eastAsia="微軟正黑體" w:hAnsi="微軟正黑體" w:cs="Open Sans" w:hint="eastAsia"/>
          <w:color w:val="111111"/>
          <w:sz w:val="10"/>
          <w:szCs w:val="10"/>
        </w:rPr>
        <w:fldChar w:fldCharType="end"/>
      </w:r>
    </w:p>
    <w:p w14:paraId="48BFE294" w14:textId="65992250" w:rsidR="0070379D" w:rsidRPr="004F6C7D" w:rsidRDefault="0081666E" w:rsidP="004F6C7D">
      <w:pPr>
        <w:pStyle w:val="3"/>
        <w:adjustRightInd w:val="0"/>
        <w:snapToGrid w:val="0"/>
        <w:spacing w:beforeLines="50" w:before="180" w:afterLines="50" w:after="180" w:line="240" w:lineRule="auto"/>
        <w:rPr>
          <w:rFonts w:ascii="微軟正黑體" w:eastAsia="微軟正黑體" w:hAnsi="微軟正黑體"/>
          <w:b/>
          <w:bCs/>
          <w:color w:val="B31166" w:themeColor="accent1"/>
          <w:u w:val="single"/>
        </w:rPr>
      </w:pPr>
      <w:r w:rsidRPr="004F6C7D">
        <w:rPr>
          <w:rFonts w:ascii="微軟正黑體" w:eastAsia="微軟正黑體" w:hAnsi="微軟正黑體" w:hint="eastAsia"/>
          <w:b/>
          <w:bCs/>
          <w:color w:val="B31166" w:themeColor="accent1"/>
          <w:u w:val="single"/>
        </w:rPr>
        <w:t>達到理想的透明性</w:t>
      </w:r>
    </w:p>
    <w:p w14:paraId="6C305AB5" w14:textId="2FE2F938" w:rsidR="00D136FD" w:rsidRPr="004F6C7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選擇平均粒徑比較小的產品</w:t>
      </w:r>
      <w:r w:rsidR="0070379D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br/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配方中相同添加量的情況下，消光粉的平均粒徑越小，漆膜的透明性就會越好，但相應消光效率也會降低。</w:t>
      </w:r>
      <w:r w:rsidR="0070379D" w:rsidRPr="004F6C7D">
        <w:rPr>
          <w:rFonts w:ascii="微軟正黑體" w:eastAsia="微軟正黑體" w:hAnsi="微軟正黑體" w:cs="Tahoma"/>
          <w:color w:val="000000"/>
          <w:spacing w:val="15"/>
          <w:sz w:val="24"/>
          <w:szCs w:val="24"/>
        </w:rPr>
        <w:br/>
      </w:r>
    </w:p>
    <w:sectPr w:rsidR="00D136FD" w:rsidRPr="004F6C7D" w:rsidSect="00D55577">
      <w:footerReference w:type="first" r:id="rId9"/>
      <w:pgSz w:w="11906" w:h="16838"/>
      <w:pgMar w:top="2340" w:right="1800" w:bottom="1440" w:left="1800" w:header="283" w:footer="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B6AC7" w14:textId="77777777" w:rsidR="00CC3AD4" w:rsidRDefault="00CC3AD4" w:rsidP="00953B11">
      <w:pPr>
        <w:spacing w:after="0" w:line="240" w:lineRule="auto"/>
      </w:pPr>
      <w:r>
        <w:separator/>
      </w:r>
    </w:p>
  </w:endnote>
  <w:endnote w:type="continuationSeparator" w:id="0">
    <w:p w14:paraId="1B33B8E7" w14:textId="77777777" w:rsidR="00CC3AD4" w:rsidRDefault="00CC3AD4" w:rsidP="0095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353832"/>
      <w:docPartObj>
        <w:docPartGallery w:val="Page Numbers (Bottom of Page)"/>
        <w:docPartUnique/>
      </w:docPartObj>
    </w:sdtPr>
    <w:sdtContent>
      <w:p w14:paraId="7AD0EF46" w14:textId="4526551F" w:rsidR="00F90CA8" w:rsidRDefault="00F90CA8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5ABE6922" wp14:editId="1EDE2C6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8" name="群組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413F8" w14:textId="77777777" w:rsidR="00F90CA8" w:rsidRPr="006D1B67" w:rsidRDefault="00F90CA8">
                                <w:pPr>
                                  <w:jc w:val="center"/>
                                  <w:rPr>
                                    <w:rFonts w:ascii="Yu Mincho Demibold" w:eastAsia="Yu Mincho Demibold" w:hAnsi="Yu Mincho Demibold"/>
                                  </w:rPr>
                                </w:pP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begin"/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instrText>PAGE    \* MERGEFORMAT</w:instrTex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separate"/>
                                </w:r>
                                <w:r w:rsidR="00FD2FA8" w:rsidRPr="00FD2FA8">
                                  <w:rPr>
                                    <w:rFonts w:ascii="Yu Mincho Demibold" w:eastAsia="Yu Mincho Demibold" w:hAnsi="Yu Mincho Demibold"/>
                                    <w:noProof/>
                                    <w:color w:val="8C8C8C" w:themeColor="background1" w:themeShade="8C"/>
                                    <w:lang w:val="zh-TW"/>
                                  </w:rPr>
                                  <w:t>3</w: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2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BE6922" id="群組 18" o:spid="_x0000_s1026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CK75oMfgMAAHkKAAAOAAAAAAAAAAAAAAAAAC4CAABkcnMvZTJvRG9j&#10;LnhtbFBLAQItABQABgAIAAAAIQDwLbjk2wAAAAUBAAAPAAAAAAAAAAAAAAAAANgFAABkcnMvZG93&#10;bnJldi54bWxQSwUGAAAAAAQABADzAAAA4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<v:textbox inset="0,0,0,0">
                      <w:txbxContent>
                        <w:p w14:paraId="55D413F8" w14:textId="77777777" w:rsidR="00F90CA8" w:rsidRPr="006D1B67" w:rsidRDefault="00F90CA8">
                          <w:pPr>
                            <w:jc w:val="center"/>
                            <w:rPr>
                              <w:rFonts w:ascii="Yu Mincho Demibold" w:eastAsia="Yu Mincho Demibold" w:hAnsi="Yu Mincho Demibold"/>
                            </w:rPr>
                          </w:pP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begin"/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instrText>PAGE    \* MERGEFORMAT</w:instrTex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separate"/>
                          </w:r>
                          <w:r w:rsidR="00FD2FA8" w:rsidRPr="00FD2FA8">
                            <w:rPr>
                              <w:rFonts w:ascii="Yu Mincho Demibold" w:eastAsia="Yu Mincho Demibold" w:hAnsi="Yu Mincho Demibold"/>
                              <w:noProof/>
                              <w:color w:val="8C8C8C" w:themeColor="background1" w:themeShade="8C"/>
                              <w:lang w:val="zh-TW"/>
                            </w:rPr>
                            <w:t>3</w: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yN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X38En+APPwCAAD//wMAUEsBAi0AFAAGAAgAAAAhANvh9svuAAAAhQEAABMAAAAAAAAAAAAAAAAA&#10;AAAAAFtDb250ZW50X1R5cGVzXS54bWxQSwECLQAUAAYACAAAACEAWvQsW78AAAAVAQAACwAAAAAA&#10;AAAAAAAAAAAfAQAAX3JlbHMvLnJlbHNQSwECLQAUAAYACAAAACEAgYZsjcAAAADb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51022" w14:textId="77777777" w:rsidR="00CC3AD4" w:rsidRDefault="00CC3AD4" w:rsidP="00953B11">
      <w:pPr>
        <w:spacing w:after="0" w:line="240" w:lineRule="auto"/>
      </w:pPr>
      <w:r>
        <w:separator/>
      </w:r>
    </w:p>
  </w:footnote>
  <w:footnote w:type="continuationSeparator" w:id="0">
    <w:p w14:paraId="00D54D52" w14:textId="77777777" w:rsidR="00CC3AD4" w:rsidRDefault="00CC3AD4" w:rsidP="0095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25FDA"/>
    <w:multiLevelType w:val="hybridMultilevel"/>
    <w:tmpl w:val="4A0E8342"/>
    <w:lvl w:ilvl="0" w:tplc="F6641112">
      <w:start w:val="1"/>
      <w:numFmt w:val="decimal"/>
      <w:suff w:val="space"/>
      <w:lvlText w:val="%1）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673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63"/>
    <w:rsid w:val="000147F2"/>
    <w:rsid w:val="00015508"/>
    <w:rsid w:val="00015724"/>
    <w:rsid w:val="00033A94"/>
    <w:rsid w:val="000508E9"/>
    <w:rsid w:val="00052E9A"/>
    <w:rsid w:val="000660E1"/>
    <w:rsid w:val="000719BA"/>
    <w:rsid w:val="00074BF0"/>
    <w:rsid w:val="00091101"/>
    <w:rsid w:val="000B1309"/>
    <w:rsid w:val="000C0F6B"/>
    <w:rsid w:val="000C3176"/>
    <w:rsid w:val="000C503D"/>
    <w:rsid w:val="0012066E"/>
    <w:rsid w:val="00125D93"/>
    <w:rsid w:val="00157C68"/>
    <w:rsid w:val="0016630A"/>
    <w:rsid w:val="001850D6"/>
    <w:rsid w:val="001A709B"/>
    <w:rsid w:val="001D3A11"/>
    <w:rsid w:val="001E15EA"/>
    <w:rsid w:val="001F012E"/>
    <w:rsid w:val="00212DA6"/>
    <w:rsid w:val="00241AEE"/>
    <w:rsid w:val="00284E25"/>
    <w:rsid w:val="002B715E"/>
    <w:rsid w:val="002C2F52"/>
    <w:rsid w:val="002D23D0"/>
    <w:rsid w:val="002E0C89"/>
    <w:rsid w:val="003101CF"/>
    <w:rsid w:val="00321B9A"/>
    <w:rsid w:val="00322EE2"/>
    <w:rsid w:val="00351F30"/>
    <w:rsid w:val="00357006"/>
    <w:rsid w:val="00374188"/>
    <w:rsid w:val="00381C18"/>
    <w:rsid w:val="003A3540"/>
    <w:rsid w:val="003E22FB"/>
    <w:rsid w:val="003F6F5C"/>
    <w:rsid w:val="00403633"/>
    <w:rsid w:val="00456AC9"/>
    <w:rsid w:val="00473B79"/>
    <w:rsid w:val="004F68B1"/>
    <w:rsid w:val="004F6C7D"/>
    <w:rsid w:val="005820C5"/>
    <w:rsid w:val="00586D4A"/>
    <w:rsid w:val="00587F3C"/>
    <w:rsid w:val="00595F4A"/>
    <w:rsid w:val="005E0ED9"/>
    <w:rsid w:val="005E1F96"/>
    <w:rsid w:val="005E7C83"/>
    <w:rsid w:val="005F78AB"/>
    <w:rsid w:val="006060FF"/>
    <w:rsid w:val="00606B0A"/>
    <w:rsid w:val="00683EF7"/>
    <w:rsid w:val="00686F63"/>
    <w:rsid w:val="006B08AB"/>
    <w:rsid w:val="006D1B67"/>
    <w:rsid w:val="006F3E71"/>
    <w:rsid w:val="0070024B"/>
    <w:rsid w:val="0070379D"/>
    <w:rsid w:val="00705D97"/>
    <w:rsid w:val="007D08CA"/>
    <w:rsid w:val="007E7B4C"/>
    <w:rsid w:val="0081666E"/>
    <w:rsid w:val="00840830"/>
    <w:rsid w:val="00847F38"/>
    <w:rsid w:val="0086375F"/>
    <w:rsid w:val="00883B00"/>
    <w:rsid w:val="00885759"/>
    <w:rsid w:val="008965BB"/>
    <w:rsid w:val="008A6B9F"/>
    <w:rsid w:val="009359D0"/>
    <w:rsid w:val="00953B11"/>
    <w:rsid w:val="00971098"/>
    <w:rsid w:val="009805C2"/>
    <w:rsid w:val="00981B8C"/>
    <w:rsid w:val="009E3A74"/>
    <w:rsid w:val="009E3E68"/>
    <w:rsid w:val="009E4B08"/>
    <w:rsid w:val="00A44681"/>
    <w:rsid w:val="00A94A6D"/>
    <w:rsid w:val="00A96AB3"/>
    <w:rsid w:val="00AA5C50"/>
    <w:rsid w:val="00AA743F"/>
    <w:rsid w:val="00AC4DB0"/>
    <w:rsid w:val="00AD0810"/>
    <w:rsid w:val="00AD42CF"/>
    <w:rsid w:val="00B66F80"/>
    <w:rsid w:val="00B71D86"/>
    <w:rsid w:val="00B77D8B"/>
    <w:rsid w:val="00B85624"/>
    <w:rsid w:val="00BD63F6"/>
    <w:rsid w:val="00C06178"/>
    <w:rsid w:val="00C0753B"/>
    <w:rsid w:val="00C242FB"/>
    <w:rsid w:val="00C24CAD"/>
    <w:rsid w:val="00C74777"/>
    <w:rsid w:val="00C83BED"/>
    <w:rsid w:val="00C8733C"/>
    <w:rsid w:val="00C957EC"/>
    <w:rsid w:val="00CC3AD4"/>
    <w:rsid w:val="00D0221E"/>
    <w:rsid w:val="00D11D60"/>
    <w:rsid w:val="00D136FD"/>
    <w:rsid w:val="00D32B95"/>
    <w:rsid w:val="00D55577"/>
    <w:rsid w:val="00D570B3"/>
    <w:rsid w:val="00D912F4"/>
    <w:rsid w:val="00DC28C7"/>
    <w:rsid w:val="00DE2791"/>
    <w:rsid w:val="00DF4207"/>
    <w:rsid w:val="00E10CA4"/>
    <w:rsid w:val="00E202B8"/>
    <w:rsid w:val="00E43504"/>
    <w:rsid w:val="00E5179B"/>
    <w:rsid w:val="00E819FD"/>
    <w:rsid w:val="00EB5812"/>
    <w:rsid w:val="00EC73FB"/>
    <w:rsid w:val="00EE7954"/>
    <w:rsid w:val="00F01B04"/>
    <w:rsid w:val="00F44ED5"/>
    <w:rsid w:val="00F564FF"/>
    <w:rsid w:val="00F90CA8"/>
    <w:rsid w:val="00FA12E7"/>
    <w:rsid w:val="00FB69D2"/>
    <w:rsid w:val="00FC300C"/>
    <w:rsid w:val="00FD17F8"/>
    <w:rsid w:val="00FD1998"/>
    <w:rsid w:val="00FD2FA8"/>
    <w:rsid w:val="00FE34B0"/>
    <w:rsid w:val="00FF6710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6F4E7"/>
  <w15:chartTrackingRefBased/>
  <w15:docId w15:val="{B03AF50A-EF01-494A-809B-17B33238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C50"/>
  </w:style>
  <w:style w:type="paragraph" w:styleId="1">
    <w:name w:val="heading 1"/>
    <w:basedOn w:val="2"/>
    <w:next w:val="a"/>
    <w:link w:val="10"/>
    <w:uiPriority w:val="9"/>
    <w:qFormat/>
    <w:rsid w:val="00AA5C50"/>
    <w:pPr>
      <w:spacing w:before="240" w:after="120" w:line="360" w:lineRule="auto"/>
      <w:outlineLvl w:val="0"/>
    </w:pPr>
    <w:rPr>
      <w:rFonts w:eastAsia="標楷體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5C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C5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C50"/>
    <w:pPr>
      <w:keepNext/>
      <w:keepLines/>
      <w:spacing w:before="40" w:after="0"/>
      <w:outlineLvl w:val="4"/>
    </w:pPr>
    <w:rPr>
      <w:color w:val="850C4B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C50"/>
    <w:pPr>
      <w:keepNext/>
      <w:keepLines/>
      <w:spacing w:before="40" w:after="0"/>
      <w:outlineLvl w:val="5"/>
    </w:pPr>
    <w:rPr>
      <w:color w:val="590832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C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C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C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5C50"/>
    <w:rPr>
      <w:rFonts w:asciiTheme="majorHAnsi" w:eastAsia="標楷體" w:hAnsiTheme="majorHAnsi" w:cstheme="majorBidi"/>
      <w:b/>
      <w:color w:val="850C4B" w:themeColor="accent1" w:themeShade="BF"/>
      <w:sz w:val="36"/>
      <w:szCs w:val="32"/>
    </w:rPr>
  </w:style>
  <w:style w:type="character" w:customStyle="1" w:styleId="20">
    <w:name w:val="標題 2 字元"/>
    <w:basedOn w:val="a0"/>
    <w:link w:val="2"/>
    <w:uiPriority w:val="9"/>
    <w:rsid w:val="00AA5C50"/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AA5C50"/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AA5C50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AA5C50"/>
    <w:rPr>
      <w:color w:val="850C4B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5C50"/>
    <w:rPr>
      <w:color w:val="590832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AA5C50"/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AA5C50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AA5C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A5C50"/>
    <w:pPr>
      <w:spacing w:after="200" w:line="240" w:lineRule="auto"/>
    </w:pPr>
    <w:rPr>
      <w:i/>
      <w:iCs/>
      <w:color w:val="3B3059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A5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AA5C5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5C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AA5C50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A5C50"/>
    <w:rPr>
      <w:b/>
      <w:bCs/>
      <w:color w:val="auto"/>
    </w:rPr>
  </w:style>
  <w:style w:type="character" w:styleId="a9">
    <w:name w:val="Emphasis"/>
    <w:basedOn w:val="a0"/>
    <w:uiPriority w:val="20"/>
    <w:qFormat/>
    <w:rsid w:val="00AA5C50"/>
    <w:rPr>
      <w:i/>
      <w:iCs/>
      <w:color w:val="auto"/>
    </w:rPr>
  </w:style>
  <w:style w:type="paragraph" w:styleId="aa">
    <w:name w:val="No Spacing"/>
    <w:uiPriority w:val="1"/>
    <w:qFormat/>
    <w:rsid w:val="00AA5C50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AA5C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AA5C50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AA5C50"/>
    <w:pPr>
      <w:pBdr>
        <w:top w:val="single" w:sz="4" w:space="10" w:color="B31166" w:themeColor="accent1"/>
        <w:bottom w:val="single" w:sz="4" w:space="10" w:color="B31166" w:themeColor="accent1"/>
      </w:pBdr>
      <w:spacing w:before="360" w:after="360"/>
      <w:ind w:left="864" w:right="864"/>
      <w:jc w:val="center"/>
    </w:pPr>
    <w:rPr>
      <w:i/>
      <w:iCs/>
      <w:color w:val="B31166" w:themeColor="accent1"/>
    </w:rPr>
  </w:style>
  <w:style w:type="character" w:customStyle="1" w:styleId="ae">
    <w:name w:val="鮮明引文 字元"/>
    <w:basedOn w:val="a0"/>
    <w:link w:val="ad"/>
    <w:uiPriority w:val="30"/>
    <w:rsid w:val="00AA5C50"/>
    <w:rPr>
      <w:i/>
      <w:iCs/>
      <w:color w:val="B31166" w:themeColor="accent1"/>
    </w:rPr>
  </w:style>
  <w:style w:type="character" w:styleId="af">
    <w:name w:val="Subtle Emphasis"/>
    <w:basedOn w:val="a0"/>
    <w:uiPriority w:val="19"/>
    <w:qFormat/>
    <w:rsid w:val="00AA5C50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AA5C50"/>
    <w:rPr>
      <w:i/>
      <w:iCs/>
      <w:color w:val="B31166" w:themeColor="accent1"/>
    </w:rPr>
  </w:style>
  <w:style w:type="character" w:styleId="af1">
    <w:name w:val="Subtle Reference"/>
    <w:basedOn w:val="a0"/>
    <w:uiPriority w:val="31"/>
    <w:qFormat/>
    <w:rsid w:val="00AA5C50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AA5C50"/>
    <w:rPr>
      <w:b/>
      <w:bCs/>
      <w:smallCaps/>
      <w:color w:val="B31166" w:themeColor="accent1"/>
      <w:spacing w:val="5"/>
    </w:rPr>
  </w:style>
  <w:style w:type="character" w:styleId="af3">
    <w:name w:val="Book Title"/>
    <w:basedOn w:val="a0"/>
    <w:uiPriority w:val="33"/>
    <w:qFormat/>
    <w:rsid w:val="00AA5C50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AA5C50"/>
    <w:pPr>
      <w:outlineLvl w:val="9"/>
    </w:pPr>
  </w:style>
  <w:style w:type="paragraph" w:styleId="af5">
    <w:name w:val="header"/>
    <w:basedOn w:val="a"/>
    <w:link w:val="af6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0"/>
    <w:link w:val="af5"/>
    <w:uiPriority w:val="99"/>
    <w:rsid w:val="00953B11"/>
    <w:rPr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0"/>
    <w:link w:val="af7"/>
    <w:uiPriority w:val="99"/>
    <w:rsid w:val="00953B11"/>
    <w:rPr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3F6F5C"/>
    <w:pPr>
      <w:spacing w:before="240" w:after="0"/>
    </w:pPr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F6F5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77D8B"/>
    <w:pPr>
      <w:spacing w:after="0"/>
      <w:ind w:left="220"/>
    </w:pPr>
    <w:rPr>
      <w:sz w:val="20"/>
      <w:szCs w:val="20"/>
    </w:rPr>
  </w:style>
  <w:style w:type="character" w:styleId="af9">
    <w:name w:val="Hyperlink"/>
    <w:basedOn w:val="a0"/>
    <w:uiPriority w:val="99"/>
    <w:unhideWhenUsed/>
    <w:rsid w:val="00B77D8B"/>
    <w:rPr>
      <w:color w:val="8F8F8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3E22FB"/>
    <w:rPr>
      <w:color w:val="A5A5A5" w:themeColor="followedHyperlink"/>
      <w:u w:val="single"/>
    </w:rPr>
  </w:style>
  <w:style w:type="table" w:styleId="afb">
    <w:name w:val="Table Grid"/>
    <w:basedOn w:val="32"/>
    <w:uiPriority w:val="39"/>
    <w:rsid w:val="00321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c">
    <w:name w:val="List Paragraph"/>
    <w:basedOn w:val="a"/>
    <w:uiPriority w:val="34"/>
    <w:qFormat/>
    <w:rsid w:val="00D136FD"/>
    <w:pPr>
      <w:ind w:leftChars="200" w:left="480"/>
    </w:pPr>
  </w:style>
  <w:style w:type="paragraph" w:styleId="41">
    <w:name w:val="toc 4"/>
    <w:basedOn w:val="a"/>
    <w:next w:val="a"/>
    <w:autoRedefine/>
    <w:uiPriority w:val="39"/>
    <w:unhideWhenUsed/>
    <w:rsid w:val="00403633"/>
    <w:pPr>
      <w:spacing w:after="0"/>
      <w:ind w:left="4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03633"/>
    <w:pPr>
      <w:spacing w:after="0"/>
      <w:ind w:left="6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03633"/>
    <w:pPr>
      <w:spacing w:after="0"/>
      <w:ind w:left="88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03633"/>
    <w:pPr>
      <w:spacing w:after="0"/>
      <w:ind w:left="110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03633"/>
    <w:pPr>
      <w:spacing w:after="0"/>
      <w:ind w:left="132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03633"/>
    <w:pPr>
      <w:spacing w:after="0"/>
      <w:ind w:left="1540"/>
    </w:pPr>
    <w:rPr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0508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e">
    <w:name w:val="註解方塊文字 字元"/>
    <w:basedOn w:val="a0"/>
    <w:link w:val="afd"/>
    <w:uiPriority w:val="99"/>
    <w:semiHidden/>
    <w:rsid w:val="000508E9"/>
    <w:rPr>
      <w:rFonts w:asciiTheme="majorHAnsi" w:eastAsiaTheme="majorEastAsia" w:hAnsiTheme="majorHAnsi" w:cstheme="majorBidi"/>
      <w:sz w:val="18"/>
      <w:szCs w:val="18"/>
    </w:rPr>
  </w:style>
  <w:style w:type="table" w:styleId="52">
    <w:name w:val="Plain Table 5"/>
    <w:basedOn w:val="a1"/>
    <w:uiPriority w:val="45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3">
    <w:name w:val="Plain Table 3"/>
    <w:basedOn w:val="a1"/>
    <w:uiPriority w:val="43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2">
    <w:name w:val="Plain Table 2"/>
    <w:basedOn w:val="a1"/>
    <w:uiPriority w:val="42"/>
    <w:rsid w:val="00DF42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2">
    <w:name w:val="樣式1"/>
    <w:basedOn w:val="3-2"/>
    <w:uiPriority w:val="99"/>
    <w:rsid w:val="000C503D"/>
    <w:tblPr/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  <w:style w:type="table" w:styleId="32">
    <w:name w:val="Grid Table 3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2">
    <w:name w:val="Grid Table 3 Accent 2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left w:val="single" w:sz="4" w:space="0" w:color="EE8AA8" w:themeColor="accent2" w:themeTint="99"/>
        <w:bottom w:val="single" w:sz="4" w:space="0" w:color="EE8AA8" w:themeColor="accent2" w:themeTint="99"/>
        <w:right w:val="single" w:sz="4" w:space="0" w:color="EE8AA8" w:themeColor="accent2" w:themeTint="99"/>
        <w:insideH w:val="single" w:sz="4" w:space="0" w:color="EE8AA8" w:themeColor="accent2" w:themeTint="99"/>
        <w:insideV w:val="single" w:sz="4" w:space="0" w:color="EE8A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6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離子會議室">
  <a:themeElements>
    <a:clrScheme name="離子會議室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離子會議室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離子會議室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直接編碼法" Version="1987"/>
</file>

<file path=customXml/itemProps1.xml><?xml version="1.0" encoding="utf-8"?>
<ds:datastoreItem xmlns:ds="http://schemas.openxmlformats.org/officeDocument/2006/customXml" ds:itemID="{D47EBBD8-B83D-4440-8C50-DAF952158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宏威應用材料股份有限公司Alan&amp;Thomas Technologies co.</dc:title>
  <dc:subject/>
  <dc:creator>user</dc:creator>
  <cp:keywords/>
  <dc:description/>
  <cp:lastModifiedBy>宏威應用材料股份有限公司 宏威應用材料股份有限公司</cp:lastModifiedBy>
  <cp:revision>3</cp:revision>
  <cp:lastPrinted>2024-08-16T08:52:00Z</cp:lastPrinted>
  <dcterms:created xsi:type="dcterms:W3CDTF">2026-10-13T06:48:00Z</dcterms:created>
  <dcterms:modified xsi:type="dcterms:W3CDTF">2026-10-13T07:03:00Z</dcterms:modified>
</cp:coreProperties>
</file>