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1AD83" w14:textId="77777777" w:rsidR="00CB389F" w:rsidRPr="00484651" w:rsidRDefault="00CB389F" w:rsidP="00CB389F">
      <w:pPr>
        <w:rPr>
          <w:b/>
          <w:bCs/>
        </w:rPr>
      </w:pPr>
      <w:r w:rsidRPr="00484651">
        <w:rPr>
          <w:b/>
          <w:bCs/>
        </w:rPr>
        <w:t xml:space="preserve">In F3F RC model aircraft gliding, turn A and B must be detected with high precision.  Distance between A and B base is 100 meters. RTK base will be positioned &gt; 100 meters from pilot and bases. Gliders are performing high-G turns at each base (15-20G), flying in 100-200 km/h. I want to use RTK in RELPOSNED mode, rover unit in glider, fixed RTK base close to pilot. Using UM980 RTK </w:t>
      </w:r>
      <w:proofErr w:type="spellStart"/>
      <w:r w:rsidRPr="00484651">
        <w:rPr>
          <w:b/>
          <w:bCs/>
        </w:rPr>
        <w:t>GPSes</w:t>
      </w:r>
      <w:proofErr w:type="spellEnd"/>
      <w:r w:rsidRPr="00484651">
        <w:rPr>
          <w:b/>
          <w:bCs/>
        </w:rPr>
        <w:t xml:space="preserve">.  Goal is at least </w:t>
      </w:r>
      <w:proofErr w:type="spellStart"/>
      <w:r w:rsidRPr="00484651">
        <w:rPr>
          <w:b/>
          <w:bCs/>
        </w:rPr>
        <w:t>decimenter</w:t>
      </w:r>
      <w:proofErr w:type="spellEnd"/>
      <w:r w:rsidRPr="00484651">
        <w:rPr>
          <w:b/>
          <w:bCs/>
        </w:rPr>
        <w:t xml:space="preserve"> precision, best centimeter level. Turn detection will be position relative to RTK base.  </w:t>
      </w:r>
      <w:proofErr w:type="spellStart"/>
      <w:r w:rsidRPr="00484651">
        <w:rPr>
          <w:b/>
          <w:bCs/>
        </w:rPr>
        <w:t>MIcrocontroller</w:t>
      </w:r>
      <w:proofErr w:type="spellEnd"/>
      <w:r w:rsidRPr="00484651">
        <w:rPr>
          <w:b/>
          <w:bCs/>
        </w:rPr>
        <w:t xml:space="preserve"> in glider will be ESP32. 868 MHz radio will report turn detection back to pilot.</w:t>
      </w:r>
    </w:p>
    <w:p w14:paraId="1EDA41B3" w14:textId="77777777" w:rsidR="00CB389F" w:rsidRPr="00484651" w:rsidRDefault="00CB389F" w:rsidP="00484651">
      <w:pPr>
        <w:pStyle w:val="ListParagraph"/>
        <w:numPr>
          <w:ilvl w:val="0"/>
          <w:numId w:val="1"/>
        </w:numPr>
        <w:rPr>
          <w:b/>
          <w:bCs/>
        </w:rPr>
      </w:pPr>
      <w:r w:rsidRPr="00484651">
        <w:rPr>
          <w:b/>
          <w:bCs/>
        </w:rPr>
        <w:t xml:space="preserve">I want an overview </w:t>
      </w:r>
      <w:proofErr w:type="spellStart"/>
      <w:proofErr w:type="gramStart"/>
      <w:r w:rsidRPr="00484651">
        <w:rPr>
          <w:b/>
          <w:bCs/>
        </w:rPr>
        <w:t>ofsuitable</w:t>
      </w:r>
      <w:proofErr w:type="spellEnd"/>
      <w:proofErr w:type="gramEnd"/>
      <w:r w:rsidRPr="00484651">
        <w:rPr>
          <w:b/>
          <w:bCs/>
        </w:rPr>
        <w:t xml:space="preserve"> algorithms to integrate 6 axis IMU with GNSS data to improve precision</w:t>
      </w:r>
    </w:p>
    <w:p w14:paraId="361731F7" w14:textId="77777777" w:rsidR="00CB389F" w:rsidRPr="00484651" w:rsidRDefault="00CB389F" w:rsidP="00484651">
      <w:pPr>
        <w:pStyle w:val="ListParagraph"/>
        <w:numPr>
          <w:ilvl w:val="0"/>
          <w:numId w:val="1"/>
        </w:numPr>
        <w:rPr>
          <w:b/>
          <w:bCs/>
        </w:rPr>
      </w:pPr>
      <w:r w:rsidRPr="00484651">
        <w:rPr>
          <w:b/>
          <w:bCs/>
        </w:rPr>
        <w:t>suitable IMUs</w:t>
      </w:r>
    </w:p>
    <w:p w14:paraId="32E4A494" w14:textId="77777777" w:rsidR="00CB389F" w:rsidRDefault="00CB389F" w:rsidP="00CB389F">
      <w:r>
        <w:cr/>
        <w:t>To achieve high-precision turn detection (decimeter to centimeter level) for F3F RC model aircraft gliding with high-G turns (15-20G) at speeds of 100-200 km/h, integrating a 6-axis IMU with GNSS data (specifically using the UM980 RTK GPS in RELPOSNED mode) and an ESP32 microcontroller is a feasible approach. The goal is to detect turns at bases A and B, 100 meters apart, with the RTK base stationed &gt;100 meters from the pilot and bases, and report detections via an 868 MHz radio. Below is an overview of suitable algorithms for IMU-GNSS integration and recommended IMUs for high-G environments.</w:t>
      </w:r>
    </w:p>
    <w:p w14:paraId="088A7F10" w14:textId="77777777" w:rsidR="00CB389F" w:rsidRDefault="00CB389F" w:rsidP="00CB389F">
      <w:r>
        <w:t>1. Algorithms for Integrating 6-Axis IMU with GNSS Data</w:t>
      </w:r>
    </w:p>
    <w:p w14:paraId="44392C41" w14:textId="77777777" w:rsidR="00CB389F" w:rsidRDefault="00CB389F" w:rsidP="00CB389F">
      <w:r>
        <w:t>To achieve decimeter to centimeter-level precision for turn detection, you need robust sensor fusion algorithms that combine high-rate IMU data (accelerometers and gyroscopes) with GNSS position data from the UM980 RTK GPS. The high-G turns and high speeds demand algorithms that can handle dynamic motion, mitigate IMU drift, and leverage RTK’s centimeter-level accuracy. Below are suitable algorithms, focusing on their applicability to your F3F gliding scenario:</w:t>
      </w:r>
    </w:p>
    <w:p w14:paraId="6063903B" w14:textId="77777777" w:rsidR="00CB389F" w:rsidRDefault="00CB389F" w:rsidP="00CB389F">
      <w:r>
        <w:t>a. Extended Kalman Filter (EKF) - Tightly Coupled Integration</w:t>
      </w:r>
    </w:p>
    <w:p w14:paraId="66A1005F" w14:textId="77777777" w:rsidR="00CB389F" w:rsidRDefault="00CB389F" w:rsidP="00CB389F">
      <w:r>
        <w:t>Description: The EKF is widely used for IMU-GNSS integration, particularly in tightly coupled systems where raw GNSS measurements (</w:t>
      </w:r>
      <w:proofErr w:type="spellStart"/>
      <w:r>
        <w:t>pseudoranges</w:t>
      </w:r>
      <w:proofErr w:type="spellEnd"/>
      <w:r>
        <w:t>, carrier phases) are fused with IMU data to estimate position, velocity, and attitude. It accounts for non-linear dynamics and sensor noise, making it suitable for high-G, high-speed environments like F3F gliding.</w:t>
      </w:r>
    </w:p>
    <w:p w14:paraId="49982DA7" w14:textId="77777777" w:rsidR="00CB389F" w:rsidRDefault="00CB389F" w:rsidP="00CB389F"/>
    <w:p w14:paraId="6E1C4425" w14:textId="77777777" w:rsidR="00CB389F" w:rsidRDefault="00CB389F" w:rsidP="00CB389F">
      <w:r>
        <w:t>Advantages:</w:t>
      </w:r>
    </w:p>
    <w:p w14:paraId="3D7F6A6B" w14:textId="2BD24689" w:rsidR="00CB389F" w:rsidRDefault="00CB389F" w:rsidP="00CB389F">
      <w:pPr>
        <w:pStyle w:val="ListParagraph"/>
        <w:numPr>
          <w:ilvl w:val="0"/>
          <w:numId w:val="2"/>
        </w:numPr>
      </w:pPr>
      <w:r>
        <w:lastRenderedPageBreak/>
        <w:t>Provides centimeter-level accuracy when RTK corrections are available, leveraging the UM980’s multi-constellation (GPS, GLONASS, Galileo, BeiDou) and dual-frequency (L1/L2) capabilities.</w:t>
      </w:r>
    </w:p>
    <w:p w14:paraId="2EFA063B" w14:textId="1A1F0B52" w:rsidR="00CB389F" w:rsidRDefault="00CB389F" w:rsidP="00CB389F">
      <w:pPr>
        <w:pStyle w:val="ListParagraph"/>
        <w:numPr>
          <w:ilvl w:val="0"/>
          <w:numId w:val="2"/>
        </w:numPr>
      </w:pPr>
      <w:r>
        <w:t>Mitigates IMU drift by continuously updating with GNSS data, critical for sustained high-G maneuvers.</w:t>
      </w:r>
    </w:p>
    <w:p w14:paraId="195ADBE0" w14:textId="0E77B20E" w:rsidR="00CB389F" w:rsidRDefault="00CB389F" w:rsidP="00CB389F">
      <w:pPr>
        <w:pStyle w:val="ListParagraph"/>
        <w:numPr>
          <w:ilvl w:val="0"/>
          <w:numId w:val="2"/>
        </w:numPr>
      </w:pPr>
      <w:r>
        <w:t xml:space="preserve">Handles GNSS outages (e.g., brief signal loss during turns) by relying on IMU </w:t>
      </w:r>
      <w:proofErr w:type="gramStart"/>
      <w:r>
        <w:t>dead-reckoning</w:t>
      </w:r>
      <w:proofErr w:type="gramEnd"/>
      <w:r>
        <w:t>.</w:t>
      </w:r>
    </w:p>
    <w:p w14:paraId="4DB1EE26" w14:textId="77777777" w:rsidR="00CB389F" w:rsidRDefault="00CB389F" w:rsidP="00484651">
      <w:pPr>
        <w:pStyle w:val="ListParagraph"/>
        <w:numPr>
          <w:ilvl w:val="0"/>
          <w:numId w:val="2"/>
        </w:numPr>
      </w:pPr>
      <w:r>
        <w:t>Supports RELPOSNED mode by incorporating relative positioning data directly into the state estimation.</w:t>
      </w:r>
    </w:p>
    <w:p w14:paraId="3E0A1679" w14:textId="77777777" w:rsidR="00CB389F" w:rsidRDefault="00CB389F" w:rsidP="00CB389F"/>
    <w:p w14:paraId="2278A608" w14:textId="22340C46" w:rsidR="00CB389F" w:rsidRDefault="00CB389F" w:rsidP="00CB389F">
      <w:r>
        <w:t>Implementation:</w:t>
      </w:r>
    </w:p>
    <w:p w14:paraId="2278A608" w14:textId="22340C46" w:rsidR="00CB389F" w:rsidRDefault="00CB389F" w:rsidP="00CB389F">
      <w:pPr>
        <w:pStyle w:val="ListParagraph"/>
        <w:numPr>
          <w:ilvl w:val="0"/>
          <w:numId w:val="3"/>
        </w:numPr>
      </w:pPr>
      <w:r>
        <w:t>State vector typically includes position, velocity, orientation (quaternion), and sensor biases (accelerometer and gyroscope).</w:t>
      </w:r>
    </w:p>
    <w:p w14:paraId="7EF2E9FB" w14:textId="338BEBF4" w:rsidR="00CB389F" w:rsidRDefault="00CB389F" w:rsidP="00CB389F">
      <w:pPr>
        <w:pStyle w:val="ListParagraph"/>
        <w:numPr>
          <w:ilvl w:val="0"/>
          <w:numId w:val="3"/>
        </w:numPr>
      </w:pPr>
      <w:r>
        <w:t>IMU data (sampled at 100-1000 Hz) predicts the state, while GNSS data (1-20 Hz from UM980) corrects it.</w:t>
      </w:r>
    </w:p>
    <w:p w14:paraId="5B64EC4C" w14:textId="1DF4FA68" w:rsidR="00CB389F" w:rsidRDefault="00CB389F" w:rsidP="00CB389F">
      <w:pPr>
        <w:pStyle w:val="ListParagraph"/>
        <w:numPr>
          <w:ilvl w:val="0"/>
          <w:numId w:val="3"/>
        </w:numPr>
      </w:pPr>
      <w:r>
        <w:t>Use a 42+ state EKF (as in high-end INS systems) to model complex error sources like IMU biases, scale factors, and GNSS multipath.</w:t>
      </w:r>
    </w:p>
    <w:p w14:paraId="49CA0390" w14:textId="340BD82E" w:rsidR="00CB389F" w:rsidRDefault="00CB389F" w:rsidP="00CB389F">
      <w:pPr>
        <w:pStyle w:val="ListParagraph"/>
        <w:numPr>
          <w:ilvl w:val="0"/>
          <w:numId w:val="3"/>
        </w:numPr>
      </w:pPr>
      <w:r>
        <w:t>The ESP32’s processing power (</w:t>
      </w:r>
      <w:proofErr w:type="gramStart"/>
      <w:r>
        <w:t>dual-core</w:t>
      </w:r>
      <w:proofErr w:type="gramEnd"/>
      <w:r>
        <w:t>, up to 240 MHz) can handle a simplified EKF for real-time computation, though optimization (e.g., fixed-point arithmetic) may be needed.</w:t>
      </w:r>
    </w:p>
    <w:p w14:paraId="65822668" w14:textId="45712697" w:rsidR="00CB389F" w:rsidRDefault="00CB389F" w:rsidP="00CB389F">
      <w:r>
        <w:t>Challenges:</w:t>
      </w:r>
    </w:p>
    <w:p w14:paraId="65822668" w14:textId="45712697" w:rsidR="00CB389F" w:rsidRDefault="00CB389F" w:rsidP="00484651">
      <w:pPr>
        <w:pStyle w:val="ListParagraph"/>
        <w:numPr>
          <w:ilvl w:val="0"/>
          <w:numId w:val="4"/>
        </w:numPr>
      </w:pPr>
      <w:r>
        <w:t>Computational complexity may strain the ESP32, requiring efficient code or precomputed matrices.</w:t>
      </w:r>
    </w:p>
    <w:p w14:paraId="4D083E38" w14:textId="77777777" w:rsidR="00CB389F" w:rsidRDefault="00CB389F" w:rsidP="00484651">
      <w:pPr>
        <w:pStyle w:val="ListParagraph"/>
        <w:numPr>
          <w:ilvl w:val="0"/>
          <w:numId w:val="4"/>
        </w:numPr>
      </w:pPr>
      <w:r>
        <w:t>Requires precise time synchronization between IMU (high-rate) and GNSS (lower-rate, up to 20 Hz for UM980) to avoid latency errors.</w:t>
      </w:r>
    </w:p>
    <w:p w14:paraId="5047CD66" w14:textId="77777777" w:rsidR="00CB389F" w:rsidRDefault="00CB389F" w:rsidP="00CB389F"/>
    <w:p w14:paraId="6D9FA0D6" w14:textId="77777777" w:rsidR="00CB389F" w:rsidRDefault="00CB389F" w:rsidP="00CB389F">
      <w:r>
        <w:t xml:space="preserve">Suitability: Ideal for F3F due to its robustness in dynamic environments and ability to leverage RTK’s high precision. Use open-source libraries like RTKLIB for RTK processing and </w:t>
      </w:r>
      <w:proofErr w:type="gramStart"/>
      <w:r>
        <w:t>fuse with</w:t>
      </w:r>
      <w:proofErr w:type="gramEnd"/>
      <w:r>
        <w:t xml:space="preserve"> IMU data via custom EKF code.</w:t>
      </w:r>
    </w:p>
    <w:p w14:paraId="6D9FA0D6" w14:textId="77777777" w:rsidR="00CB389F" w:rsidRDefault="00CB389F" w:rsidP="00CB389F"/>
    <w:p w14:paraId="1FEA2954" w14:textId="77777777" w:rsidR="00CB389F" w:rsidRDefault="00CB389F" w:rsidP="00CB389F">
      <w:r>
        <w:t>b. Loosely Coupled Kalman Filter</w:t>
      </w:r>
    </w:p>
    <w:p w14:paraId="1FEA2954" w14:textId="77777777" w:rsidR="00CB389F" w:rsidRDefault="00CB389F" w:rsidP="00CB389F">
      <w:r>
        <w:lastRenderedPageBreak/>
        <w:t>Description: In a loosely coupled approach, the GNSS receiver (UM980) computes a position solution independently, which is then fused with IMU data using a Kalman filter to refine position and velocity estimates.</w:t>
      </w:r>
    </w:p>
    <w:p w14:paraId="75405175" w14:textId="77777777" w:rsidR="00CB389F" w:rsidRDefault="00CB389F" w:rsidP="00CB389F"/>
    <w:p w14:paraId="3F81DC75" w14:textId="77777777" w:rsidR="00CB389F" w:rsidRDefault="00CB389F" w:rsidP="00CB389F">
      <w:r>
        <w:t>Advantages:</w:t>
      </w:r>
    </w:p>
    <w:p w14:paraId="55A47393" w14:textId="388E7997" w:rsidR="00CB389F" w:rsidRDefault="00CB389F" w:rsidP="00484651">
      <w:pPr>
        <w:pStyle w:val="ListParagraph"/>
        <w:numPr>
          <w:ilvl w:val="0"/>
          <w:numId w:val="5"/>
        </w:numPr>
      </w:pPr>
      <w:r>
        <w:t>Simpler to implement on the ESP32 due to lower computational demands.</w:t>
      </w:r>
    </w:p>
    <w:p w14:paraId="194C9744" w14:textId="4CDB5B3D" w:rsidR="00CB389F" w:rsidRDefault="00CB389F" w:rsidP="00484651">
      <w:pPr>
        <w:pStyle w:val="ListParagraph"/>
        <w:numPr>
          <w:ilvl w:val="0"/>
          <w:numId w:val="5"/>
        </w:numPr>
      </w:pPr>
      <w:r>
        <w:t>Works well when RTK corrections are consistently available, providing centimeter-level accuracy.</w:t>
      </w:r>
    </w:p>
    <w:p w14:paraId="6B444916" w14:textId="164814A5" w:rsidR="00CB389F" w:rsidRDefault="00CB389F" w:rsidP="00484651">
      <w:pPr>
        <w:pStyle w:val="ListParagraph"/>
        <w:numPr>
          <w:ilvl w:val="0"/>
          <w:numId w:val="5"/>
        </w:numPr>
      </w:pPr>
      <w:r>
        <w:t>Easier to integrate with the UM980’s NMEA output (e.g., GGA, RMC messages).</w:t>
      </w:r>
    </w:p>
    <w:p w14:paraId="71A5611F" w14:textId="664CBD7B" w:rsidR="00CB389F" w:rsidRDefault="00CB389F" w:rsidP="00CB389F">
      <w:r>
        <w:t>Challenges:</w:t>
      </w:r>
    </w:p>
    <w:p w14:paraId="71A5611F" w14:textId="664CBD7B" w:rsidR="00CB389F" w:rsidRDefault="00CB389F" w:rsidP="00484651">
      <w:pPr>
        <w:pStyle w:val="ListParagraph"/>
        <w:numPr>
          <w:ilvl w:val="0"/>
          <w:numId w:val="6"/>
        </w:numPr>
      </w:pPr>
      <w:r>
        <w:t>Less robust during GNSS outages or multipath errors (common in dynamic turns near terrain).</w:t>
      </w:r>
    </w:p>
    <w:p w14:paraId="3D2912D8" w14:textId="290DF2B9" w:rsidR="00CB389F" w:rsidRDefault="00CB389F" w:rsidP="00484651">
      <w:pPr>
        <w:pStyle w:val="ListParagraph"/>
        <w:numPr>
          <w:ilvl w:val="0"/>
          <w:numId w:val="6"/>
        </w:numPr>
      </w:pPr>
      <w:r>
        <w:t>Does not fully exploit raw GNSS measurements, potentially</w:t>
      </w:r>
      <w:r w:rsidRPr="00484651">
        <w:rPr>
          <w:rFonts w:ascii="Arial" w:hAnsi="Arial" w:cs="Arial"/>
        </w:rPr>
        <w:t>██</w:t>
      </w:r>
    </w:p>
    <w:p w14:paraId="6BC4B737" w14:textId="48AAAC7C" w:rsidR="00CB389F" w:rsidRDefault="00CB389F" w:rsidP="00CB389F">
      <w:r>
        <w:t>Implementation:</w:t>
      </w:r>
    </w:p>
    <w:p w14:paraId="7A01383B" w14:textId="77D1DA25" w:rsidR="00CB389F" w:rsidRDefault="00CB389F" w:rsidP="00484651">
      <w:pPr>
        <w:pStyle w:val="ListParagraph"/>
        <w:numPr>
          <w:ilvl w:val="0"/>
          <w:numId w:val="7"/>
        </w:numPr>
      </w:pPr>
      <w:r>
        <w:t>Use UM980’s RELPOSNED output (relative position in NED frame) to provide high-precision position data.</w:t>
      </w:r>
    </w:p>
    <w:p w14:paraId="2717EB50" w14:textId="56A7F261" w:rsidR="00CB389F" w:rsidRDefault="00CB389F" w:rsidP="00484651">
      <w:pPr>
        <w:pStyle w:val="ListParagraph"/>
        <w:numPr>
          <w:ilvl w:val="0"/>
          <w:numId w:val="7"/>
        </w:numPr>
      </w:pPr>
      <w:r>
        <w:t>IMU data corrects short-term GNSS errors and smooths position estimates during high-G turns.</w:t>
      </w:r>
    </w:p>
    <w:p w14:paraId="4DCA83EF" w14:textId="040A4B35" w:rsidR="00CB389F" w:rsidRDefault="00CB389F" w:rsidP="00484651">
      <w:pPr>
        <w:pStyle w:val="ListParagraph"/>
        <w:numPr>
          <w:ilvl w:val="0"/>
          <w:numId w:val="7"/>
        </w:numPr>
      </w:pPr>
      <w:r>
        <w:t xml:space="preserve">Suitable for real-time turn detection by comparing </w:t>
      </w:r>
      <w:proofErr w:type="gramStart"/>
      <w:r>
        <w:t>position</w:t>
      </w:r>
      <w:proofErr w:type="gramEnd"/>
      <w:r>
        <w:t xml:space="preserve"> against known base coordinates (A and B).</w:t>
      </w:r>
    </w:p>
    <w:p w14:paraId="06AE609E" w14:textId="123E1949" w:rsidR="00CB389F" w:rsidRDefault="00CB389F" w:rsidP="00CB389F">
      <w:r>
        <w:t>Challenges (continued):</w:t>
      </w:r>
    </w:p>
    <w:p w14:paraId="06AE609E" w14:textId="123E1949" w:rsidR="00CB389F" w:rsidRDefault="00CB389F" w:rsidP="00484651">
      <w:pPr>
        <w:pStyle w:val="ListParagraph"/>
        <w:numPr>
          <w:ilvl w:val="0"/>
          <w:numId w:val="8"/>
        </w:numPr>
      </w:pPr>
      <w:r>
        <w:t>May struggle with high-G dynamics if GNSS signal quality degrades, as it relies on processed GNSS solutions rather than raw measurements.</w:t>
      </w:r>
    </w:p>
    <w:p w14:paraId="6ABD43DE" w14:textId="5CA2FFA9" w:rsidR="00CB389F" w:rsidRDefault="00CB389F" w:rsidP="00CB389F">
      <w:r>
        <w:t xml:space="preserve">Suitability: Viable for F3F if RTK corrections are reliable, but less robust than tightly coupled EKF in challenging GNSS conditions. Simpler to implement on resource-constrained platforms like </w:t>
      </w:r>
      <w:proofErr w:type="gramStart"/>
      <w:r>
        <w:t>the ESP32</w:t>
      </w:r>
      <w:proofErr w:type="gramEnd"/>
      <w:r>
        <w:t>.</w:t>
      </w:r>
    </w:p>
    <w:p w14:paraId="79E19DDF" w14:textId="77777777" w:rsidR="00CB389F" w:rsidRDefault="00CB389F" w:rsidP="00CB389F">
      <w:r>
        <w:t>c. Attitude-Estimation-Free GNSS/IMU Integration</w:t>
      </w:r>
    </w:p>
    <w:p w14:paraId="79E19DDF" w14:textId="77777777" w:rsidR="00CB389F" w:rsidRDefault="00CB389F" w:rsidP="00CB389F">
      <w:r>
        <w:t>Description: A novel approach that avoids explicit attitude estimation, using constraints based on accelerometer magnitude and gyroscope angular changes to fuse IMU and GNSS data.</w:t>
      </w:r>
    </w:p>
    <w:p w14:paraId="5F726860" w14:textId="77777777" w:rsidR="00CB389F" w:rsidRDefault="00CB389F" w:rsidP="00CB389F"/>
    <w:p w14:paraId="7F14EC33" w14:textId="7436E12A" w:rsidR="00CB389F" w:rsidRDefault="00CB389F" w:rsidP="00CB389F">
      <w:r>
        <w:lastRenderedPageBreak/>
        <w:t>Advantages:</w:t>
      </w:r>
    </w:p>
    <w:p w14:paraId="7F14EC33" w14:textId="7436E12A" w:rsidR="00CB389F" w:rsidRDefault="00CB389F" w:rsidP="00484651">
      <w:pPr>
        <w:pStyle w:val="ListParagraph"/>
        <w:numPr>
          <w:ilvl w:val="0"/>
          <w:numId w:val="8"/>
        </w:numPr>
      </w:pPr>
      <w:r>
        <w:t>Reduces computational load by eliminating 3D attitude from the state vector, suitable for the ESP32’s limited processing power.</w:t>
      </w:r>
    </w:p>
    <w:p w14:paraId="4FEEB493" w14:textId="7869023D" w:rsidR="00CB389F" w:rsidRDefault="00CB389F" w:rsidP="00484651">
      <w:pPr>
        <w:pStyle w:val="ListParagraph"/>
        <w:numPr>
          <w:ilvl w:val="0"/>
          <w:numId w:val="8"/>
        </w:numPr>
      </w:pPr>
      <w:r>
        <w:t>Robust to IMU mounting misalignments, which is beneficial for RC gliders where precise IMU alignment may be challenging.</w:t>
      </w:r>
    </w:p>
    <w:p w14:paraId="13925BF3" w14:textId="77777777" w:rsidR="00CB389F" w:rsidRDefault="00CB389F" w:rsidP="00484651">
      <w:pPr>
        <w:pStyle w:val="ListParagraph"/>
        <w:numPr>
          <w:ilvl w:val="0"/>
          <w:numId w:val="8"/>
        </w:numPr>
      </w:pPr>
      <w:r>
        <w:t>Improves accuracy in GNSS-challenged environments (e.g., multipath during low-altitude turns) by relying on IMU constraints.</w:t>
      </w:r>
    </w:p>
    <w:p w14:paraId="70DE2602" w14:textId="77777777" w:rsidR="00CB389F" w:rsidRDefault="00CB389F" w:rsidP="00CB389F"/>
    <w:p w14:paraId="5F8DF33F" w14:textId="2C788D07" w:rsidR="00CB389F" w:rsidRDefault="00CB389F" w:rsidP="00CB389F">
      <w:r>
        <w:t>Implementation:</w:t>
      </w:r>
    </w:p>
    <w:p w14:paraId="5F8DF33F" w14:textId="2C788D07" w:rsidR="00CB389F" w:rsidRDefault="00CB389F" w:rsidP="00484651">
      <w:pPr>
        <w:pStyle w:val="ListParagraph"/>
        <w:numPr>
          <w:ilvl w:val="0"/>
          <w:numId w:val="9"/>
        </w:numPr>
      </w:pPr>
      <w:r>
        <w:t>Uses accelerometer data to constrain position updates based on acceleration magnitude.</w:t>
      </w:r>
    </w:p>
    <w:p w14:paraId="65CCC80D" w14:textId="27C71C9D" w:rsidR="00CB389F" w:rsidRDefault="00CB389F" w:rsidP="00484651">
      <w:pPr>
        <w:pStyle w:val="ListParagraph"/>
        <w:numPr>
          <w:ilvl w:val="0"/>
          <w:numId w:val="9"/>
        </w:numPr>
      </w:pPr>
      <w:r>
        <w:t>Gyroscope data constrains velocity vector angles, aiding turn detection.</w:t>
      </w:r>
    </w:p>
    <w:p w14:paraId="7CDBA930" w14:textId="1CA16910" w:rsidR="00CB389F" w:rsidRDefault="00CB389F" w:rsidP="00484651">
      <w:pPr>
        <w:pStyle w:val="ListParagraph"/>
        <w:numPr>
          <w:ilvl w:val="0"/>
          <w:numId w:val="9"/>
        </w:numPr>
      </w:pPr>
      <w:proofErr w:type="gramStart"/>
      <w:r>
        <w:t>Can</w:t>
      </w:r>
      <w:proofErr w:type="gramEnd"/>
      <w:r>
        <w:t xml:space="preserve"> be implemented with a simpler filter (e.g., modified EKF or particle filter) to reduce ESP32 computational load.</w:t>
      </w:r>
    </w:p>
    <w:p w14:paraId="11F69D3D" w14:textId="77777777" w:rsidR="00CB389F" w:rsidRDefault="00CB389F" w:rsidP="00484651">
      <w:pPr>
        <w:pStyle w:val="ListParagraph"/>
        <w:numPr>
          <w:ilvl w:val="0"/>
          <w:numId w:val="9"/>
        </w:numPr>
      </w:pPr>
      <w:r>
        <w:t>Integrates UM980’s RELPOSNED output for relative positioning to bases A and B.</w:t>
      </w:r>
    </w:p>
    <w:p w14:paraId="3CFAD7F2" w14:textId="77777777" w:rsidR="00CB389F" w:rsidRDefault="00CB389F" w:rsidP="00CB389F"/>
    <w:p w14:paraId="3F5C488A" w14:textId="3E431EC1" w:rsidR="00CB389F" w:rsidRDefault="00CB389F" w:rsidP="00CB389F">
      <w:r>
        <w:t>Challenges:</w:t>
      </w:r>
    </w:p>
    <w:p w14:paraId="3F5C488A" w14:textId="3E431EC1" w:rsidR="00CB389F" w:rsidRDefault="00CB389F" w:rsidP="00484651">
      <w:pPr>
        <w:pStyle w:val="ListParagraph"/>
        <w:numPr>
          <w:ilvl w:val="0"/>
          <w:numId w:val="10"/>
        </w:numPr>
      </w:pPr>
      <w:r>
        <w:t>Less mature than EKF, with fewer off-the-shelf implementations.</w:t>
      </w:r>
    </w:p>
    <w:p w14:paraId="068891D8" w14:textId="2FFFACDA" w:rsidR="00CB389F" w:rsidRDefault="00CB389F" w:rsidP="00484651">
      <w:pPr>
        <w:pStyle w:val="ListParagraph"/>
        <w:numPr>
          <w:ilvl w:val="0"/>
          <w:numId w:val="10"/>
        </w:numPr>
      </w:pPr>
      <w:r>
        <w:t>May require custom tuning for high-G environments to ensure stability.</w:t>
      </w:r>
    </w:p>
    <w:p w14:paraId="404FB8A7" w14:textId="7E96FFC2" w:rsidR="00CB389F" w:rsidRDefault="00CB389F" w:rsidP="00484651">
      <w:pPr>
        <w:pStyle w:val="ListParagraph"/>
        <w:numPr>
          <w:ilvl w:val="0"/>
          <w:numId w:val="10"/>
        </w:numPr>
      </w:pPr>
      <w:r>
        <w:t xml:space="preserve">Suitability: Promising for F3F due to its computational efficiency and robustness to GNSS </w:t>
      </w:r>
      <w:proofErr w:type="gramStart"/>
      <w:r>
        <w:t>errors, but</w:t>
      </w:r>
      <w:proofErr w:type="gramEnd"/>
      <w:r>
        <w:t xml:space="preserve"> requires custom algorithm development and validation for high-G dynamics.</w:t>
      </w:r>
    </w:p>
    <w:p w14:paraId="35DD6411" w14:textId="53A58B2C" w:rsidR="00CB389F" w:rsidRDefault="00CB389F" w:rsidP="00CB389F">
      <w:r>
        <w:t>d. Deep Learning-Based Sensor Fusion</w:t>
      </w:r>
    </w:p>
    <w:p w14:paraId="35DD6411" w14:textId="53A58B2C" w:rsidR="00CB389F" w:rsidRDefault="00CB389F" w:rsidP="00CB389F">
      <w:r>
        <w:t xml:space="preserve">Description: Uses neural networks (e.g., LSTM, </w:t>
      </w:r>
      <w:proofErr w:type="spellStart"/>
      <w:r>
        <w:t>ConvNet</w:t>
      </w:r>
      <w:proofErr w:type="spellEnd"/>
      <w:r>
        <w:t>) to learn complex relationships between raw IMU measurements and GNSS data, reducing drift and improving position estimates.</w:t>
      </w:r>
    </w:p>
    <w:p w14:paraId="11BBE547" w14:textId="10D8EFDA" w:rsidR="00CB389F" w:rsidRDefault="00CB389F" w:rsidP="00CB389F">
      <w:r>
        <w:t>Advantages:</w:t>
      </w:r>
    </w:p>
    <w:p w14:paraId="11BBE547" w14:textId="10D8EFDA" w:rsidR="00CB389F" w:rsidRDefault="00CB389F" w:rsidP="00484651">
      <w:pPr>
        <w:pStyle w:val="ListParagraph"/>
        <w:numPr>
          <w:ilvl w:val="0"/>
          <w:numId w:val="11"/>
        </w:numPr>
      </w:pPr>
      <w:r>
        <w:t>Can implicitly correct IMU errors (bias, noise) without explicit modeling, improving accuracy in high-G turns.</w:t>
      </w:r>
    </w:p>
    <w:p w14:paraId="67AC40E7" w14:textId="6D764201" w:rsidR="00CB389F" w:rsidRDefault="00CB389F" w:rsidP="00484651">
      <w:pPr>
        <w:pStyle w:val="ListParagraph"/>
        <w:numPr>
          <w:ilvl w:val="0"/>
          <w:numId w:val="11"/>
        </w:numPr>
      </w:pPr>
      <w:r>
        <w:t>Adapts to complex motion patterns in F3F gliding through training on relevant datasets.</w:t>
      </w:r>
    </w:p>
    <w:p w14:paraId="5AF78379" w14:textId="6F9E0A22" w:rsidR="00CB389F" w:rsidRDefault="00CB389F" w:rsidP="00CB389F">
      <w:r>
        <w:t>Challenges:</w:t>
      </w:r>
    </w:p>
    <w:p w14:paraId="5AF78379" w14:textId="6F9E0A22" w:rsidR="00CB389F" w:rsidRDefault="00CB389F" w:rsidP="00484651">
      <w:pPr>
        <w:pStyle w:val="ListParagraph"/>
        <w:numPr>
          <w:ilvl w:val="0"/>
          <w:numId w:val="12"/>
        </w:numPr>
      </w:pPr>
      <w:r>
        <w:lastRenderedPageBreak/>
        <w:t>Requires significant computational resources, likely infeasible for real-time processing on the ESP32.</w:t>
      </w:r>
    </w:p>
    <w:p w14:paraId="73BB6DC7" w14:textId="1CF7B802" w:rsidR="00CB389F" w:rsidRDefault="00CB389F" w:rsidP="00484651">
      <w:pPr>
        <w:pStyle w:val="ListParagraph"/>
        <w:numPr>
          <w:ilvl w:val="0"/>
          <w:numId w:val="12"/>
        </w:numPr>
      </w:pPr>
      <w:r>
        <w:t>Needs extensive training data (e.g., high-precision IMU or GNSS ground truth), which may be hard to collect for F3F-specific maneuvers.</w:t>
      </w:r>
    </w:p>
    <w:p w14:paraId="656A79A8" w14:textId="665AEFBA" w:rsidR="00CB389F" w:rsidRDefault="00CB389F" w:rsidP="00484651">
      <w:pPr>
        <w:pStyle w:val="ListParagraph"/>
        <w:numPr>
          <w:ilvl w:val="0"/>
          <w:numId w:val="12"/>
        </w:numPr>
      </w:pPr>
      <w:r>
        <w:t>Not yet widely validated for high-G, high-speed scenarios like F3F.</w:t>
      </w:r>
    </w:p>
    <w:p w14:paraId="40CA1B31" w14:textId="7FB7D77E" w:rsidR="00CB389F" w:rsidRDefault="00CB389F" w:rsidP="00CB389F">
      <w:r>
        <w:t xml:space="preserve">Suitability: Less practical for real-time use on the ESP32 due to computational </w:t>
      </w:r>
      <w:proofErr w:type="gramStart"/>
      <w:r>
        <w:t>constraints, but</w:t>
      </w:r>
      <w:proofErr w:type="gramEnd"/>
      <w:r>
        <w:t xml:space="preserve"> could be used offline for post-processing or training a simpler model for deployment.</w:t>
      </w:r>
    </w:p>
    <w:p w14:paraId="28B8D843" w14:textId="4AD2F87B" w:rsidR="00CB389F" w:rsidRPr="00484651" w:rsidRDefault="00CB389F" w:rsidP="00CB389F">
      <w:pPr>
        <w:rPr>
          <w:b/>
          <w:bCs/>
        </w:rPr>
      </w:pPr>
      <w:r w:rsidRPr="00484651">
        <w:rPr>
          <w:b/>
          <w:bCs/>
        </w:rPr>
        <w:t>Recommended Algorithm</w:t>
      </w:r>
    </w:p>
    <w:p w14:paraId="28B8D843" w14:textId="4AD2F87B" w:rsidR="00CB389F" w:rsidRDefault="00CB389F" w:rsidP="00CB389F">
      <w:r>
        <w:t>Tightly Coupled EKF: This is the most suitable for F3F gliding due to its ability to leverage the UM980’s raw RTK measurements (centimeter-level accuracy) and handle high-G dynamics with IMU dead-reckoning. It balances precision and robustness, though it requires careful implementation to fit within the ESP32’s capabilities. Use RTKLIB for RTK processing and a custom EKF for fusion, with time synchronization ensured via GPS clock signals.</w:t>
      </w:r>
    </w:p>
    <w:p w14:paraId="6F9150FE" w14:textId="1A935C54" w:rsidR="00CB389F" w:rsidRDefault="00CB389F" w:rsidP="00CB389F">
      <w:r>
        <w:t>Implementation Notes:</w:t>
      </w:r>
    </w:p>
    <w:p w14:paraId="6F9150FE" w14:textId="1A935C54" w:rsidR="00CB389F" w:rsidRDefault="00CB389F" w:rsidP="00484651">
      <w:pPr>
        <w:pStyle w:val="ListParagraph"/>
        <w:numPr>
          <w:ilvl w:val="0"/>
          <w:numId w:val="13"/>
        </w:numPr>
      </w:pPr>
      <w:r>
        <w:t>Sample IMU at 100-1000 Hz to capture high-G turn dynamics (15-20G, rapid angular changes).</w:t>
      </w:r>
    </w:p>
    <w:p w14:paraId="22EE9197" w14:textId="2249CD99" w:rsidR="00CB389F" w:rsidRDefault="00CB389F" w:rsidP="00484651">
      <w:pPr>
        <w:pStyle w:val="ListParagraph"/>
        <w:numPr>
          <w:ilvl w:val="0"/>
          <w:numId w:val="13"/>
        </w:numPr>
      </w:pPr>
      <w:r>
        <w:t>Use UM980’s 20 Hz output for frequent corrections.</w:t>
      </w:r>
    </w:p>
    <w:p w14:paraId="72CC8B29" w14:textId="04611A36" w:rsidR="00CB389F" w:rsidRDefault="00CB389F" w:rsidP="00484651">
      <w:pPr>
        <w:pStyle w:val="ListParagraph"/>
        <w:numPr>
          <w:ilvl w:val="0"/>
          <w:numId w:val="13"/>
        </w:numPr>
      </w:pPr>
      <w:r>
        <w:t>Implement turn detection by comparing RELPOSNED coordinates against known base positions (A and B, 100 m apart) with a threshold (e.g., 10 cm radius around base).</w:t>
      </w:r>
    </w:p>
    <w:p w14:paraId="2C039749" w14:textId="77777777" w:rsidR="00CB389F" w:rsidRDefault="00CB389F" w:rsidP="00484651">
      <w:pPr>
        <w:pStyle w:val="ListParagraph"/>
        <w:numPr>
          <w:ilvl w:val="0"/>
          <w:numId w:val="13"/>
        </w:numPr>
      </w:pPr>
      <w:r>
        <w:t>Transmit turn detection events via 868 MHz radio using a lightweight protocol (e.g., simple binary messages).</w:t>
      </w:r>
    </w:p>
    <w:p w14:paraId="20CF9ADF" w14:textId="77777777" w:rsidR="00CB389F" w:rsidRDefault="00CB389F" w:rsidP="00CB389F"/>
    <w:p w14:paraId="57751E33" w14:textId="77777777" w:rsidR="00CB389F" w:rsidRDefault="00CB389F" w:rsidP="00CB389F">
      <w:r>
        <w:t>2. Suitable IMUs for High-G Turns</w:t>
      </w:r>
    </w:p>
    <w:p w14:paraId="57751E33" w14:textId="77777777" w:rsidR="00CB389F" w:rsidRDefault="00CB389F" w:rsidP="00CB389F">
      <w:r>
        <w:t xml:space="preserve">For F3F gliding, the IMU must withstand high-G forces (15-20G), provide high sampling rates (100-1000 Hz) for dynamic motion, and have low noise and drift to minimize errors during short GNSS outages. It should also be lightweight, compact, and compatible with </w:t>
      </w:r>
      <w:proofErr w:type="gramStart"/>
      <w:r>
        <w:t>the ESP32’s</w:t>
      </w:r>
      <w:proofErr w:type="gramEnd"/>
      <w:r>
        <w:t xml:space="preserve"> interfaces (e.g., SPI, I2C). Below are recommended 6-axis IMUs (3-axis accelerometer + 3-axis gyroscope) suitable for this application:</w:t>
      </w:r>
    </w:p>
    <w:p w14:paraId="4314656A" w14:textId="77777777" w:rsidR="00CB389F" w:rsidRDefault="00CB389F" w:rsidP="00CB389F">
      <w:r>
        <w:t>a. Bosch BMI160</w:t>
      </w:r>
    </w:p>
    <w:p w14:paraId="00837A04" w14:textId="77777777" w:rsidR="00CB389F" w:rsidRDefault="00CB389F" w:rsidP="00CB389F">
      <w:r>
        <w:t>Specifications:</w:t>
      </w:r>
    </w:p>
    <w:p w14:paraId="63A30446" w14:textId="66166EF4" w:rsidR="00CB389F" w:rsidRDefault="00CB389F" w:rsidP="00484651">
      <w:pPr>
        <w:pStyle w:val="ListParagraph"/>
        <w:numPr>
          <w:ilvl w:val="0"/>
          <w:numId w:val="14"/>
        </w:numPr>
      </w:pPr>
      <w:r>
        <w:lastRenderedPageBreak/>
        <w:t>Accelerometer Range: ±16g (sufficient for 15-20G turns).</w:t>
      </w:r>
    </w:p>
    <w:p w14:paraId="7E255CEE" w14:textId="05AB795C" w:rsidR="00CB389F" w:rsidRDefault="00CB389F" w:rsidP="00484651">
      <w:pPr>
        <w:pStyle w:val="ListParagraph"/>
        <w:numPr>
          <w:ilvl w:val="0"/>
          <w:numId w:val="14"/>
        </w:numPr>
      </w:pPr>
      <w:r>
        <w:t>Gyroscope Range: ±2000°/s (handles high angular rates in turns).</w:t>
      </w:r>
    </w:p>
    <w:p w14:paraId="760FAF02" w14:textId="1E5B756C" w:rsidR="00CB389F" w:rsidRDefault="00CB389F" w:rsidP="00484651">
      <w:pPr>
        <w:pStyle w:val="ListParagraph"/>
        <w:numPr>
          <w:ilvl w:val="0"/>
          <w:numId w:val="14"/>
        </w:numPr>
      </w:pPr>
      <w:r>
        <w:t>Sampling Rate: Up to 1600 Hz, suitable for capturing rapid dynamics.</w:t>
      </w:r>
    </w:p>
    <w:p w14:paraId="3BEDEBF4" w14:textId="35B47026" w:rsidR="00CB389F" w:rsidRDefault="00CB389F" w:rsidP="00484651">
      <w:pPr>
        <w:pStyle w:val="ListParagraph"/>
        <w:numPr>
          <w:ilvl w:val="0"/>
          <w:numId w:val="14"/>
        </w:numPr>
      </w:pPr>
      <w:r>
        <w:t>Noise Density: ~0.004 m/s²/√Hz (accelerometer), ~0.007°/s/√Hz (gyroscope).</w:t>
      </w:r>
    </w:p>
    <w:p w14:paraId="5D0C8EFB" w14:textId="663F3952" w:rsidR="00CB389F" w:rsidRDefault="00CB389F" w:rsidP="00484651">
      <w:pPr>
        <w:pStyle w:val="ListParagraph"/>
        <w:numPr>
          <w:ilvl w:val="0"/>
          <w:numId w:val="14"/>
        </w:numPr>
      </w:pPr>
      <w:r>
        <w:t>Interface: I2C/SPI, compatible with ESP32.</w:t>
      </w:r>
    </w:p>
    <w:p w14:paraId="42117615" w14:textId="2286DEA0" w:rsidR="00CB389F" w:rsidRDefault="00CB389F" w:rsidP="00484651">
      <w:pPr>
        <w:pStyle w:val="ListParagraph"/>
        <w:numPr>
          <w:ilvl w:val="0"/>
          <w:numId w:val="14"/>
        </w:numPr>
      </w:pPr>
      <w:r>
        <w:t>Size/Weight: 3x3x0.83 mm, ~0.5g, ideal for lightweight RC gliders.</w:t>
      </w:r>
    </w:p>
    <w:p w14:paraId="32EBD3F4" w14:textId="77777777" w:rsidR="00CB389F" w:rsidRDefault="00CB389F" w:rsidP="00484651">
      <w:pPr>
        <w:pStyle w:val="ListParagraph"/>
        <w:numPr>
          <w:ilvl w:val="0"/>
          <w:numId w:val="14"/>
        </w:numPr>
      </w:pPr>
      <w:r>
        <w:t>Power: Low power (~0.9 mA in high-performance mode).</w:t>
      </w:r>
    </w:p>
    <w:p w14:paraId="1C2F06B1" w14:textId="77777777" w:rsidR="00CB389F" w:rsidRDefault="00CB389F" w:rsidP="00CB389F"/>
    <w:p w14:paraId="20DA8532" w14:textId="3B18AC84" w:rsidR="00CB389F" w:rsidRDefault="00CB389F" w:rsidP="00CB389F">
      <w:r>
        <w:t>Advantages:</w:t>
      </w:r>
    </w:p>
    <w:p w14:paraId="20DA8532" w14:textId="3B18AC84" w:rsidR="00CB389F" w:rsidRDefault="00CB389F" w:rsidP="00484651">
      <w:pPr>
        <w:pStyle w:val="ListParagraph"/>
        <w:numPr>
          <w:ilvl w:val="0"/>
          <w:numId w:val="15"/>
        </w:numPr>
      </w:pPr>
      <w:r>
        <w:t>Cost-effective and widely available.</w:t>
      </w:r>
    </w:p>
    <w:p w14:paraId="4D30EBFB" w14:textId="3C9F28E2" w:rsidR="00CB389F" w:rsidRDefault="00CB389F" w:rsidP="00484651">
      <w:pPr>
        <w:pStyle w:val="ListParagraph"/>
        <w:numPr>
          <w:ilvl w:val="0"/>
          <w:numId w:val="15"/>
        </w:numPr>
      </w:pPr>
      <w:r>
        <w:t>Robust for high-G environments, used in UAVs and automotive applications.</w:t>
      </w:r>
    </w:p>
    <w:p w14:paraId="68D9D56C" w14:textId="40F03347" w:rsidR="00CB389F" w:rsidRDefault="00CB389F" w:rsidP="00484651">
      <w:pPr>
        <w:pStyle w:val="ListParagraph"/>
        <w:numPr>
          <w:ilvl w:val="0"/>
          <w:numId w:val="15"/>
        </w:numPr>
      </w:pPr>
      <w:r>
        <w:t>Small size and low power suit RC glider constraints.</w:t>
      </w:r>
    </w:p>
    <w:p w14:paraId="5626B675" w14:textId="0E0222B5" w:rsidR="00CB389F" w:rsidRDefault="00CB389F" w:rsidP="00CB389F">
      <w:r>
        <w:t>Challenges:</w:t>
      </w:r>
    </w:p>
    <w:p w14:paraId="5626B675" w14:textId="0E0222B5" w:rsidR="00CB389F" w:rsidRDefault="00CB389F" w:rsidP="00484651">
      <w:pPr>
        <w:pStyle w:val="ListParagraph"/>
        <w:numPr>
          <w:ilvl w:val="0"/>
          <w:numId w:val="16"/>
        </w:numPr>
      </w:pPr>
      <w:r>
        <w:t>Tactical-grade performance but may exhibit drift over long periods without GNSS correction.</w:t>
      </w:r>
    </w:p>
    <w:p w14:paraId="26329819" w14:textId="77777777" w:rsidR="00CB389F" w:rsidRDefault="00CB389F" w:rsidP="00484651">
      <w:pPr>
        <w:pStyle w:val="ListParagraph"/>
        <w:numPr>
          <w:ilvl w:val="0"/>
          <w:numId w:val="16"/>
        </w:numPr>
      </w:pPr>
      <w:r>
        <w:t>Requires calibration for bias and scale factor errors.</w:t>
      </w:r>
    </w:p>
    <w:p w14:paraId="7E01B8A4" w14:textId="77777777" w:rsidR="00CB389F" w:rsidRDefault="00CB389F" w:rsidP="00CB389F"/>
    <w:p w14:paraId="2315694F" w14:textId="34D3BDE9" w:rsidR="00CB389F" w:rsidRDefault="00CB389F" w:rsidP="00CB389F">
      <w:r>
        <w:t>Suitability: Excellent for F3F due to its high-G tolerance, compact size, and ESP32 compatibility. Pair with EKF for drift correction.</w:t>
      </w:r>
    </w:p>
    <w:p w14:paraId="0775CDC0" w14:textId="77777777" w:rsidR="00CB389F" w:rsidRDefault="00CB389F" w:rsidP="00CB389F">
      <w:r>
        <w:t xml:space="preserve">b. Inertial Sense </w:t>
      </w:r>
      <w:proofErr w:type="spellStart"/>
      <w:r>
        <w:t>μINS</w:t>
      </w:r>
      <w:proofErr w:type="spellEnd"/>
    </w:p>
    <w:p w14:paraId="0775CDC0" w14:textId="77777777" w:rsidR="00CB389F" w:rsidRDefault="00CB389F" w:rsidP="00CB389F">
      <w:r>
        <w:t>Specifications:</w:t>
      </w:r>
    </w:p>
    <w:p w14:paraId="675B1398" w14:textId="3A296C10" w:rsidR="00CB389F" w:rsidRDefault="00CB389F" w:rsidP="00484651">
      <w:pPr>
        <w:pStyle w:val="ListParagraph"/>
        <w:numPr>
          <w:ilvl w:val="0"/>
          <w:numId w:val="17"/>
        </w:numPr>
      </w:pPr>
      <w:r>
        <w:t>Accelerometer Range: ±16g (extendable to ±40g in some configurations).</w:t>
      </w:r>
    </w:p>
    <w:p w14:paraId="555AABFC" w14:textId="6223622D" w:rsidR="00CB389F" w:rsidRDefault="00CB389F" w:rsidP="00484651">
      <w:pPr>
        <w:pStyle w:val="ListParagraph"/>
        <w:numPr>
          <w:ilvl w:val="0"/>
          <w:numId w:val="17"/>
        </w:numPr>
      </w:pPr>
      <w:r>
        <w:t>Gyroscope Range: ±2000°/s.</w:t>
      </w:r>
    </w:p>
    <w:p w14:paraId="0C18F2A9" w14:textId="027A3351" w:rsidR="00CB389F" w:rsidRDefault="00CB389F" w:rsidP="00484651">
      <w:pPr>
        <w:pStyle w:val="ListParagraph"/>
        <w:numPr>
          <w:ilvl w:val="0"/>
          <w:numId w:val="17"/>
        </w:numPr>
      </w:pPr>
      <w:r>
        <w:t>Sampling Rate: Up to 1000 Hz.</w:t>
      </w:r>
    </w:p>
    <w:p w14:paraId="188F253E" w14:textId="56C398EC" w:rsidR="00CB389F" w:rsidRDefault="00CB389F" w:rsidP="00484651">
      <w:pPr>
        <w:pStyle w:val="ListParagraph"/>
        <w:numPr>
          <w:ilvl w:val="0"/>
          <w:numId w:val="17"/>
        </w:numPr>
      </w:pPr>
      <w:r>
        <w:t>Noise Density: Tactical-grade, comparable to high-end MEMS (specific values depend on model)</w:t>
      </w:r>
    </w:p>
    <w:p w14:paraId="4694779E" w14:textId="28CE8095" w:rsidR="00CB389F" w:rsidRDefault="00CB389F" w:rsidP="00484651">
      <w:pPr>
        <w:pStyle w:val="ListParagraph"/>
        <w:numPr>
          <w:ilvl w:val="0"/>
          <w:numId w:val="17"/>
        </w:numPr>
      </w:pPr>
      <w:r>
        <w:t>Interface: UART/SPI, ESP32-compatible.</w:t>
      </w:r>
    </w:p>
    <w:p w14:paraId="48BDB5CD" w14:textId="77777777" w:rsidR="00CB389F" w:rsidRDefault="00CB389F" w:rsidP="00484651">
      <w:pPr>
        <w:pStyle w:val="ListParagraph"/>
        <w:numPr>
          <w:ilvl w:val="0"/>
          <w:numId w:val="17"/>
        </w:numPr>
      </w:pPr>
      <w:r>
        <w:t>Size/Weight: ~17x17x7 mm, ~2g, slightly heavier but compact.</w:t>
      </w:r>
    </w:p>
    <w:p w14:paraId="30F4454D" w14:textId="77777777" w:rsidR="00CB389F" w:rsidRDefault="00CB389F" w:rsidP="00CB389F"/>
    <w:p w14:paraId="26136DEC" w14:textId="77777777" w:rsidR="00CB389F" w:rsidRDefault="00CB389F" w:rsidP="00CB389F">
      <w:r>
        <w:t>Power: ~50 mA (higher than BMI160 but manageable).</w:t>
      </w:r>
    </w:p>
    <w:p w14:paraId="526CAD22" w14:textId="77777777" w:rsidR="00CB389F" w:rsidRDefault="00CB389F" w:rsidP="00CB389F"/>
    <w:p w14:paraId="1FD43103" w14:textId="47402AB3" w:rsidR="00CB389F" w:rsidRDefault="00CB389F" w:rsidP="00CB389F">
      <w:r>
        <w:lastRenderedPageBreak/>
        <w:t>Advantages:</w:t>
      </w:r>
    </w:p>
    <w:p w14:paraId="1FD43103" w14:textId="47402AB3" w:rsidR="00CB389F" w:rsidRDefault="00CB389F" w:rsidP="00484651">
      <w:pPr>
        <w:pStyle w:val="ListParagraph"/>
        <w:numPr>
          <w:ilvl w:val="0"/>
          <w:numId w:val="18"/>
        </w:numPr>
      </w:pPr>
      <w:r>
        <w:t>Tactical-grade performance with low noise and drift, ideal for high-G turns.</w:t>
      </w:r>
    </w:p>
    <w:p w14:paraId="17C7CE2D" w14:textId="03B2FD8E" w:rsidR="00CB389F" w:rsidRDefault="00CB389F" w:rsidP="00484651">
      <w:pPr>
        <w:pStyle w:val="ListParagraph"/>
        <w:numPr>
          <w:ilvl w:val="0"/>
          <w:numId w:val="18"/>
        </w:numPr>
      </w:pPr>
      <w:r>
        <w:t>Integrated GNSS option (can be used as backup or for testing).</w:t>
      </w:r>
    </w:p>
    <w:p w14:paraId="38F2CD8B" w14:textId="04B5F2FA" w:rsidR="00CB389F" w:rsidRDefault="00CB389F" w:rsidP="00484651">
      <w:pPr>
        <w:pStyle w:val="ListParagraph"/>
        <w:numPr>
          <w:ilvl w:val="0"/>
          <w:numId w:val="18"/>
        </w:numPr>
      </w:pPr>
      <w:r>
        <w:t>Proven in UAV and robotics applications.</w:t>
      </w:r>
    </w:p>
    <w:p w14:paraId="60EC6280" w14:textId="582EA841" w:rsidR="00CB389F" w:rsidRDefault="00CB389F" w:rsidP="00CB389F">
      <w:r>
        <w:t>Challenges:</w:t>
      </w:r>
    </w:p>
    <w:p w14:paraId="60EC6280" w14:textId="582EA841" w:rsidR="00CB389F" w:rsidRDefault="00CB389F" w:rsidP="00484651">
      <w:pPr>
        <w:pStyle w:val="ListParagraph"/>
        <w:numPr>
          <w:ilvl w:val="0"/>
          <w:numId w:val="19"/>
        </w:numPr>
      </w:pPr>
      <w:r>
        <w:t>Higher cost than BMI160 (~$100-$200 vs. ~$10).</w:t>
      </w:r>
    </w:p>
    <w:p w14:paraId="73A8EC39" w14:textId="10F9BB7B" w:rsidR="00CB389F" w:rsidRDefault="00CB389F" w:rsidP="00484651">
      <w:pPr>
        <w:pStyle w:val="ListParagraph"/>
        <w:numPr>
          <w:ilvl w:val="0"/>
          <w:numId w:val="19"/>
        </w:numPr>
      </w:pPr>
      <w:r>
        <w:t>Slightly larger and heavier, though still suitable for RC gliders.</w:t>
      </w:r>
    </w:p>
    <w:p w14:paraId="327B3288" w14:textId="77777777" w:rsidR="00CB389F" w:rsidRDefault="00CB389F" w:rsidP="00484651">
      <w:pPr>
        <w:pStyle w:val="ListParagraph"/>
        <w:numPr>
          <w:ilvl w:val="0"/>
          <w:numId w:val="19"/>
        </w:numPr>
      </w:pPr>
      <w:r>
        <w:t>Suitability: High-performance choice for F3F, especially if budget allows, due to its robustness and precision in dynamic environments.</w:t>
      </w:r>
    </w:p>
    <w:p w14:paraId="327B3288" w14:textId="77777777" w:rsidR="00CB389F" w:rsidRDefault="00CB389F" w:rsidP="00CB389F"/>
    <w:p w14:paraId="3B4E4D92" w14:textId="77777777" w:rsidR="00CB389F" w:rsidRDefault="00CB389F" w:rsidP="00CB389F">
      <w:r>
        <w:t>c. Analog Devices ADIS16488A</w:t>
      </w:r>
    </w:p>
    <w:p w14:paraId="3B4E4D92" w14:textId="77777777" w:rsidR="00CB389F" w:rsidRDefault="00CB389F" w:rsidP="00CB389F">
      <w:r>
        <w:t>Specifications:</w:t>
      </w:r>
    </w:p>
    <w:p w14:paraId="6D37D8E3" w14:textId="6886D150" w:rsidR="00CB389F" w:rsidRDefault="00CB389F" w:rsidP="00484651">
      <w:pPr>
        <w:pStyle w:val="ListParagraph"/>
        <w:numPr>
          <w:ilvl w:val="0"/>
          <w:numId w:val="20"/>
        </w:numPr>
      </w:pPr>
      <w:r>
        <w:t>Accelerometer Range: ±18g (suitable for 15-20G).</w:t>
      </w:r>
    </w:p>
    <w:p w14:paraId="16E77788" w14:textId="1718DE5B" w:rsidR="00CB389F" w:rsidRDefault="00CB389F" w:rsidP="00484651">
      <w:pPr>
        <w:pStyle w:val="ListParagraph"/>
        <w:numPr>
          <w:ilvl w:val="0"/>
          <w:numId w:val="20"/>
        </w:numPr>
      </w:pPr>
      <w:r>
        <w:t>Gyroscope Range: ±450°/s (may need configuration for extreme turn rates).</w:t>
      </w:r>
    </w:p>
    <w:p w14:paraId="08DBEA98" w14:textId="3016F8F0" w:rsidR="00CB389F" w:rsidRDefault="00CB389F" w:rsidP="00484651">
      <w:pPr>
        <w:pStyle w:val="ListParagraph"/>
        <w:numPr>
          <w:ilvl w:val="0"/>
          <w:numId w:val="20"/>
        </w:numPr>
      </w:pPr>
      <w:r>
        <w:t>Sampling Rate: Up to 2460 Hz, excellent for high-G dynamics.</w:t>
      </w:r>
    </w:p>
    <w:p w14:paraId="2100F0EF" w14:textId="7C58EBA5" w:rsidR="00CB389F" w:rsidRDefault="00CB389F" w:rsidP="00484651">
      <w:pPr>
        <w:pStyle w:val="ListParagraph"/>
        <w:numPr>
          <w:ilvl w:val="0"/>
          <w:numId w:val="20"/>
        </w:numPr>
      </w:pPr>
      <w:r>
        <w:t>Noise Density: ~0.0045 m/s²/√Hz (accelerometer), ~0.005°/s/√Hz (gyroscope).</w:t>
      </w:r>
    </w:p>
    <w:p w14:paraId="5CEEA09B" w14:textId="7A551EAF" w:rsidR="00CB389F" w:rsidRDefault="00CB389F" w:rsidP="00484651">
      <w:pPr>
        <w:pStyle w:val="ListParagraph"/>
        <w:numPr>
          <w:ilvl w:val="0"/>
          <w:numId w:val="20"/>
        </w:numPr>
      </w:pPr>
      <w:r>
        <w:t>Interface: SPI, compatible with ESP32.</w:t>
      </w:r>
    </w:p>
    <w:p w14:paraId="56D219C4" w14:textId="2E87289F" w:rsidR="00CB389F" w:rsidRDefault="00CB389F" w:rsidP="00484651">
      <w:pPr>
        <w:pStyle w:val="ListParagraph"/>
        <w:numPr>
          <w:ilvl w:val="0"/>
          <w:numId w:val="20"/>
        </w:numPr>
      </w:pPr>
      <w:r>
        <w:t>Size/Weight: ~47x47x14 mm, ~16g, heavier and larger than others.</w:t>
      </w:r>
    </w:p>
    <w:p w14:paraId="5533651E" w14:textId="77777777" w:rsidR="00CB389F" w:rsidRDefault="00CB389F" w:rsidP="00484651">
      <w:pPr>
        <w:pStyle w:val="ListParagraph"/>
        <w:numPr>
          <w:ilvl w:val="0"/>
          <w:numId w:val="20"/>
        </w:numPr>
      </w:pPr>
      <w:r>
        <w:t>Power: ~200 mA, higher consumption.</w:t>
      </w:r>
    </w:p>
    <w:p w14:paraId="2FBB25D6" w14:textId="77777777" w:rsidR="00CB389F" w:rsidRDefault="00CB389F" w:rsidP="00CB389F"/>
    <w:p w14:paraId="6407D844" w14:textId="7A8B08EB" w:rsidR="00CB389F" w:rsidRDefault="00CB389F" w:rsidP="00CB389F">
      <w:r>
        <w:t>Advantages:</w:t>
      </w:r>
    </w:p>
    <w:p w14:paraId="6407D844" w14:textId="7A8B08EB" w:rsidR="00CB389F" w:rsidRDefault="00CB389F" w:rsidP="00484651">
      <w:pPr>
        <w:pStyle w:val="ListParagraph"/>
        <w:numPr>
          <w:ilvl w:val="0"/>
          <w:numId w:val="21"/>
        </w:numPr>
      </w:pPr>
      <w:r>
        <w:t>High precision and low noise, designed for aerospace applications.</w:t>
      </w:r>
    </w:p>
    <w:p w14:paraId="1C009055" w14:textId="42E22A5D" w:rsidR="00CB389F" w:rsidRDefault="00CB389F" w:rsidP="00484651">
      <w:pPr>
        <w:pStyle w:val="ListParagraph"/>
        <w:numPr>
          <w:ilvl w:val="0"/>
          <w:numId w:val="21"/>
        </w:numPr>
      </w:pPr>
      <w:r>
        <w:t>Robust in high-vibration, high-G environments.</w:t>
      </w:r>
    </w:p>
    <w:p w14:paraId="11ECC6E5" w14:textId="5BE3346C" w:rsidR="00CB389F" w:rsidRDefault="00CB389F" w:rsidP="00CB389F">
      <w:r>
        <w:t>Challenges:</w:t>
      </w:r>
    </w:p>
    <w:p w14:paraId="11ECC6E5" w14:textId="5BE3346C" w:rsidR="00CB389F" w:rsidRDefault="00CB389F" w:rsidP="00484651">
      <w:pPr>
        <w:pStyle w:val="ListParagraph"/>
        <w:numPr>
          <w:ilvl w:val="0"/>
          <w:numId w:val="22"/>
        </w:numPr>
      </w:pPr>
      <w:proofErr w:type="gramStart"/>
      <w:r>
        <w:t>Significantly</w:t>
      </w:r>
      <w:proofErr w:type="gramEnd"/>
      <w:r>
        <w:t xml:space="preserve"> more expensive (~$1000+).</w:t>
      </w:r>
    </w:p>
    <w:p w14:paraId="13BF9B14" w14:textId="365F0A5F" w:rsidR="00CB389F" w:rsidRDefault="00CB389F" w:rsidP="00484651">
      <w:pPr>
        <w:pStyle w:val="ListParagraph"/>
        <w:numPr>
          <w:ilvl w:val="0"/>
          <w:numId w:val="22"/>
        </w:numPr>
      </w:pPr>
      <w:r>
        <w:t>Larger size and weight may be less ideal for small RC gliders.</w:t>
      </w:r>
    </w:p>
    <w:p w14:paraId="5F11D43D" w14:textId="771DB101" w:rsidR="00CB389F" w:rsidRDefault="00CB389F" w:rsidP="00484651">
      <w:pPr>
        <w:pStyle w:val="ListParagraph"/>
        <w:numPr>
          <w:ilvl w:val="0"/>
          <w:numId w:val="22"/>
        </w:numPr>
      </w:pPr>
      <w:r>
        <w:t xml:space="preserve">Higher power </w:t>
      </w:r>
      <w:proofErr w:type="gramStart"/>
      <w:r>
        <w:t>draw</w:t>
      </w:r>
      <w:proofErr w:type="gramEnd"/>
      <w:r>
        <w:t xml:space="preserve"> requires careful power management.</w:t>
      </w:r>
    </w:p>
    <w:p w14:paraId="4A0811A9" w14:textId="77777777" w:rsidR="00CB389F" w:rsidRDefault="00CB389F" w:rsidP="00CB389F">
      <w:r>
        <w:t>Suitability: Overkill for most F3F applications due to cost and size, but viable if maximum precision is needed and budget/space allow.</w:t>
      </w:r>
    </w:p>
    <w:p w14:paraId="4A0811A9" w14:textId="77777777" w:rsidR="00CB389F" w:rsidRDefault="00CB389F" w:rsidP="00CB389F"/>
    <w:p w14:paraId="65149205" w14:textId="376BA8F4" w:rsidR="00CB389F" w:rsidRPr="00484651" w:rsidRDefault="00CB389F" w:rsidP="00CB389F">
      <w:pPr>
        <w:rPr>
          <w:b/>
          <w:bCs/>
        </w:rPr>
      </w:pPr>
      <w:r w:rsidRPr="00484651">
        <w:rPr>
          <w:b/>
          <w:bCs/>
        </w:rPr>
        <w:lastRenderedPageBreak/>
        <w:t>Recommended IMU</w:t>
      </w:r>
    </w:p>
    <w:p w14:paraId="65149205" w14:textId="376BA8F4" w:rsidR="00CB389F" w:rsidRDefault="00CB389F" w:rsidP="00CB389F">
      <w:r>
        <w:t>Bosch BMI160: Best balance of performance, cost, size, and power for F3F gliding. Its ±16g accelerometer and ±2000°/s gyroscope handle high-G turns, and its low cost (~$10) and small size (3x3 mm) make it ideal for RC gliders. The high sampling rate (up to 1600 Hz) ensures accurate capture of turn dynamics, and I2C/SPI interfaces integrate easily with the ESP32. Use with a tightly coupled EKF to achieve centimeter-level turn detection accuracy.</w:t>
      </w:r>
    </w:p>
    <w:p w14:paraId="3FBA6E73" w14:textId="25C8881A" w:rsidR="00CB389F" w:rsidRPr="00484651" w:rsidRDefault="00CB389F" w:rsidP="00CB389F">
      <w:pPr>
        <w:rPr>
          <w:b/>
          <w:bCs/>
        </w:rPr>
      </w:pPr>
      <w:r w:rsidRPr="00484651">
        <w:rPr>
          <w:b/>
          <w:bCs/>
        </w:rPr>
        <w:t>Additional Considerations</w:t>
      </w:r>
    </w:p>
    <w:p w14:paraId="3FBA6E73" w14:textId="25C8881A" w:rsidR="00CB389F" w:rsidRDefault="00CB389F" w:rsidP="00484651">
      <w:pPr>
        <w:pStyle w:val="ListParagraph"/>
        <w:numPr>
          <w:ilvl w:val="0"/>
          <w:numId w:val="23"/>
        </w:numPr>
      </w:pPr>
      <w:r>
        <w:t>Time Synchronization: Ensure precise synchronization between IMU and UM980 GNSS data using the GPS clock (PPS signal) to align high-rate IMU (100-1000 Hz) with GNSS (20 Hz). The ESP32 can use GPIO pins to capture PPS for sub-millisecond accuracy.</w:t>
      </w:r>
      <w:r>
        <w:cr/>
        <w:t>Turn Detection Logic: Implement a simple algorithm on the ESP32 to detect when the glider’s RELPOSNED position (from UM980) falls within a predefined radius (e.g., 10 cm) of base A or B coordinates. Trigger an 868 MHz radio message (e.g., “TURN_A” or “TURN_B”) upon detection.</w:t>
      </w:r>
    </w:p>
    <w:p w14:paraId="2D056435" w14:textId="191A1B99" w:rsidR="00CB389F" w:rsidRDefault="00CB389F" w:rsidP="00484651">
      <w:pPr>
        <w:pStyle w:val="ListParagraph"/>
        <w:numPr>
          <w:ilvl w:val="0"/>
          <w:numId w:val="23"/>
        </w:numPr>
      </w:pPr>
      <w:r>
        <w:t>Power Management: Use a lightweight LiPo battery (e.g., 3.7V, 500mAh) to power the ESP32, BMI160, UM980, and 868 MHz radio. Optimize firmware to minimize power draw (e.g., low-power modes for ESP32 when not processing).</w:t>
      </w:r>
    </w:p>
    <w:p w14:paraId="74FB4DFA" w14:textId="19A1815E" w:rsidR="00CB389F" w:rsidRDefault="00CB389F" w:rsidP="00484651">
      <w:pPr>
        <w:pStyle w:val="ListParagraph"/>
        <w:numPr>
          <w:ilvl w:val="0"/>
          <w:numId w:val="23"/>
        </w:numPr>
      </w:pPr>
      <w:r>
        <w:t>Calibration: Pre-flight calibration of IMU biases and scale factors is critical to minimize drift during high-G turns. Use ground-based GNSS data for initial alignment.</w:t>
      </w:r>
    </w:p>
    <w:p w14:paraId="4E8BA40C" w14:textId="63ECC33F" w:rsidR="00CB389F" w:rsidRDefault="00CB389F" w:rsidP="00484651">
      <w:pPr>
        <w:pStyle w:val="ListParagraph"/>
        <w:numPr>
          <w:ilvl w:val="0"/>
          <w:numId w:val="23"/>
        </w:numPr>
      </w:pPr>
      <w:r>
        <w:t>RTK Corrections: Ensure the RTK base (&gt;100 m from pilot and bases) provides reliable corrections via 868 MHz radio or another link. UM980’s multi-constellation support enhances robustness in dynamic environments.</w:t>
      </w:r>
    </w:p>
    <w:p w14:paraId="5E21382C" w14:textId="0D0B2866" w:rsidR="00CB389F" w:rsidRDefault="00CB389F" w:rsidP="00484651">
      <w:pPr>
        <w:pStyle w:val="ListParagraph"/>
        <w:numPr>
          <w:ilvl w:val="0"/>
          <w:numId w:val="23"/>
        </w:numPr>
      </w:pPr>
      <w:r>
        <w:t xml:space="preserve">Software: Use RTKLIB for RTK processing (run on a ground station or precompute corrections) and program the ESP32 in C/C++ (e.g., Arduino or ESP-IDF framework) for EKF and turn detection logic. Libraries like </w:t>
      </w:r>
      <w:proofErr w:type="spellStart"/>
      <w:r>
        <w:t>TinyEKF</w:t>
      </w:r>
      <w:proofErr w:type="spellEnd"/>
      <w:r>
        <w:t xml:space="preserve"> can simplify EKF implementation.</w:t>
      </w:r>
    </w:p>
    <w:p w14:paraId="0F82BADF" w14:textId="5164C506" w:rsidR="00CB389F" w:rsidRDefault="00CB389F" w:rsidP="00484651">
      <w:r>
        <w:t>Summary</w:t>
      </w:r>
    </w:p>
    <w:p w14:paraId="0F82BADF" w14:textId="5164C506" w:rsidR="00CB389F" w:rsidRDefault="00CB389F" w:rsidP="00484651">
      <w:pPr>
        <w:pStyle w:val="ListParagraph"/>
        <w:numPr>
          <w:ilvl w:val="0"/>
          <w:numId w:val="25"/>
        </w:numPr>
      </w:pPr>
      <w:r>
        <w:t>Algorithm: A tightly coupled EKF is recommended for integrating 6-axis IMU and UM980 RTK GNSS data, offering centimeter-level precision and robustness for high-G turns. It leverages raw GNSS measurements and corrects IMU drift effectively</w:t>
      </w:r>
    </w:p>
    <w:p w14:paraId="2547C120" w14:textId="77777777" w:rsidR="00CB389F" w:rsidRDefault="00CB389F" w:rsidP="00484651">
      <w:pPr>
        <w:pStyle w:val="ListParagraph"/>
        <w:numPr>
          <w:ilvl w:val="0"/>
          <w:numId w:val="25"/>
        </w:numPr>
      </w:pPr>
      <w:r>
        <w:t>IMU: The Bosch BMI160 is the best choice due to its high-G tolerance (±16g), high sampling rate (up to 1600 Hz), low cost, and compact size, making it ideal for RC gliders and ESP32 integration.</w:t>
      </w:r>
    </w:p>
    <w:p w14:paraId="4CC8A05F" w14:textId="77777777" w:rsidR="00CB389F" w:rsidRDefault="00CB389F" w:rsidP="00CB389F"/>
    <w:p w14:paraId="47BD3BBF" w14:textId="77777777" w:rsidR="00CB389F" w:rsidRDefault="00CB389F" w:rsidP="00CB389F">
      <w:r>
        <w:lastRenderedPageBreak/>
        <w:t>System Overview:</w:t>
      </w:r>
    </w:p>
    <w:p w14:paraId="2D7873AB" w14:textId="21E74B7A" w:rsidR="00CB389F" w:rsidRDefault="00CB389F" w:rsidP="00484651">
      <w:pPr>
        <w:pStyle w:val="ListParagraph"/>
        <w:numPr>
          <w:ilvl w:val="0"/>
          <w:numId w:val="24"/>
        </w:numPr>
      </w:pPr>
      <w:r>
        <w:t>UM980 rover in the glider provides RELPOSNED data (centimeter-level) at 20 Hz.</w:t>
      </w:r>
    </w:p>
    <w:p w14:paraId="182876BF" w14:textId="4147480F" w:rsidR="00CB389F" w:rsidRDefault="00CB389F" w:rsidP="00484651">
      <w:pPr>
        <w:pStyle w:val="ListParagraph"/>
        <w:numPr>
          <w:ilvl w:val="0"/>
          <w:numId w:val="24"/>
        </w:numPr>
      </w:pPr>
      <w:r>
        <w:t>BMI160 samples at 100-1000 Hz, feeding high-rate motion data to the EKF.</w:t>
      </w:r>
    </w:p>
    <w:p w14:paraId="7C0E8DA7" w14:textId="66A43EE3" w:rsidR="00CB389F" w:rsidRDefault="00CB389F" w:rsidP="00484651">
      <w:pPr>
        <w:pStyle w:val="ListParagraph"/>
        <w:numPr>
          <w:ilvl w:val="0"/>
          <w:numId w:val="24"/>
        </w:numPr>
      </w:pPr>
      <w:r>
        <w:t>ESP32 runs the EKF, detects turns by comparing position to base coordinates, and transmits results via 868 MHz radio.</w:t>
      </w:r>
    </w:p>
    <w:p w14:paraId="555D4770" w14:textId="77777777" w:rsidR="00CB389F" w:rsidRDefault="00CB389F" w:rsidP="00484651">
      <w:pPr>
        <w:pStyle w:val="ListParagraph"/>
        <w:numPr>
          <w:ilvl w:val="0"/>
          <w:numId w:val="24"/>
        </w:numPr>
      </w:pPr>
      <w:r>
        <w:t>RTK base provides corrections, ensuring high precision even at &gt;100 m distance.</w:t>
      </w:r>
    </w:p>
    <w:p w14:paraId="768A729E" w14:textId="77777777" w:rsidR="00CB389F" w:rsidRDefault="00CB389F" w:rsidP="00CB389F">
      <w:r>
        <w:cr/>
        <w:t>This setup achieves the desired decimeter to centimeter-level precision for turn detection in F3F gliding, handling the challenges of high-G turns and high speeds effectively. For implementation, start with the BMI160 and RTKLIB, and prototype the EKF on the ESP32 using open-source libraries, ensuring thorough testing in simulated high-G conditions.</w:t>
      </w:r>
    </w:p>
    <w:p w14:paraId="3F50772B" w14:textId="385C1CEC" w:rsidR="00CB389F" w:rsidRDefault="00CB389F" w:rsidP="00CB389F">
      <w:r>
        <w:cr/>
      </w:r>
    </w:p>
    <w:sectPr w:rsidR="00CB3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3DC"/>
    <w:multiLevelType w:val="hybridMultilevel"/>
    <w:tmpl w:val="8700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1345"/>
    <w:multiLevelType w:val="hybridMultilevel"/>
    <w:tmpl w:val="D8D6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E2375"/>
    <w:multiLevelType w:val="hybridMultilevel"/>
    <w:tmpl w:val="EE94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7B38"/>
    <w:multiLevelType w:val="hybridMultilevel"/>
    <w:tmpl w:val="C63C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D56A3"/>
    <w:multiLevelType w:val="hybridMultilevel"/>
    <w:tmpl w:val="02AA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5773D"/>
    <w:multiLevelType w:val="hybridMultilevel"/>
    <w:tmpl w:val="6F32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A7542"/>
    <w:multiLevelType w:val="hybridMultilevel"/>
    <w:tmpl w:val="6B18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A5210"/>
    <w:multiLevelType w:val="hybridMultilevel"/>
    <w:tmpl w:val="CF6A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256A2"/>
    <w:multiLevelType w:val="hybridMultilevel"/>
    <w:tmpl w:val="B258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163CC"/>
    <w:multiLevelType w:val="hybridMultilevel"/>
    <w:tmpl w:val="2408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72236"/>
    <w:multiLevelType w:val="hybridMultilevel"/>
    <w:tmpl w:val="608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975E5"/>
    <w:multiLevelType w:val="hybridMultilevel"/>
    <w:tmpl w:val="6CEE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135FB"/>
    <w:multiLevelType w:val="hybridMultilevel"/>
    <w:tmpl w:val="245E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E121F"/>
    <w:multiLevelType w:val="hybridMultilevel"/>
    <w:tmpl w:val="983E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95F8B"/>
    <w:multiLevelType w:val="hybridMultilevel"/>
    <w:tmpl w:val="301C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40E33"/>
    <w:multiLevelType w:val="hybridMultilevel"/>
    <w:tmpl w:val="FAEA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86E88"/>
    <w:multiLevelType w:val="hybridMultilevel"/>
    <w:tmpl w:val="60EC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10EA4"/>
    <w:multiLevelType w:val="hybridMultilevel"/>
    <w:tmpl w:val="A112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227CF"/>
    <w:multiLevelType w:val="hybridMultilevel"/>
    <w:tmpl w:val="BD66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20563"/>
    <w:multiLevelType w:val="hybridMultilevel"/>
    <w:tmpl w:val="C29A2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F51E3"/>
    <w:multiLevelType w:val="hybridMultilevel"/>
    <w:tmpl w:val="5932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F2778"/>
    <w:multiLevelType w:val="hybridMultilevel"/>
    <w:tmpl w:val="E562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012F8"/>
    <w:multiLevelType w:val="hybridMultilevel"/>
    <w:tmpl w:val="CD72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81033"/>
    <w:multiLevelType w:val="hybridMultilevel"/>
    <w:tmpl w:val="4ACC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47C4F"/>
    <w:multiLevelType w:val="hybridMultilevel"/>
    <w:tmpl w:val="8456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186561">
    <w:abstractNumId w:val="21"/>
  </w:num>
  <w:num w:numId="2" w16cid:durableId="264533962">
    <w:abstractNumId w:val="15"/>
  </w:num>
  <w:num w:numId="3" w16cid:durableId="2011985066">
    <w:abstractNumId w:val="20"/>
  </w:num>
  <w:num w:numId="4" w16cid:durableId="1074817948">
    <w:abstractNumId w:val="5"/>
  </w:num>
  <w:num w:numId="5" w16cid:durableId="441652325">
    <w:abstractNumId w:val="13"/>
  </w:num>
  <w:num w:numId="6" w16cid:durableId="1176380388">
    <w:abstractNumId w:val="7"/>
  </w:num>
  <w:num w:numId="7" w16cid:durableId="1645811056">
    <w:abstractNumId w:val="12"/>
  </w:num>
  <w:num w:numId="8" w16cid:durableId="879319445">
    <w:abstractNumId w:val="24"/>
  </w:num>
  <w:num w:numId="9" w16cid:durableId="1855655262">
    <w:abstractNumId w:val="23"/>
  </w:num>
  <w:num w:numId="10" w16cid:durableId="1586112843">
    <w:abstractNumId w:val="17"/>
  </w:num>
  <w:num w:numId="11" w16cid:durableId="5208584">
    <w:abstractNumId w:val="18"/>
  </w:num>
  <w:num w:numId="12" w16cid:durableId="495540616">
    <w:abstractNumId w:val="4"/>
  </w:num>
  <w:num w:numId="13" w16cid:durableId="1979988261">
    <w:abstractNumId w:val="3"/>
  </w:num>
  <w:num w:numId="14" w16cid:durableId="1160389689">
    <w:abstractNumId w:val="19"/>
  </w:num>
  <w:num w:numId="15" w16cid:durableId="2145341398">
    <w:abstractNumId w:val="10"/>
  </w:num>
  <w:num w:numId="16" w16cid:durableId="204411426">
    <w:abstractNumId w:val="16"/>
  </w:num>
  <w:num w:numId="17" w16cid:durableId="757167258">
    <w:abstractNumId w:val="6"/>
  </w:num>
  <w:num w:numId="18" w16cid:durableId="435096646">
    <w:abstractNumId w:val="8"/>
  </w:num>
  <w:num w:numId="19" w16cid:durableId="1427964885">
    <w:abstractNumId w:val="11"/>
  </w:num>
  <w:num w:numId="20" w16cid:durableId="1585337765">
    <w:abstractNumId w:val="22"/>
  </w:num>
  <w:num w:numId="21" w16cid:durableId="187718059">
    <w:abstractNumId w:val="14"/>
  </w:num>
  <w:num w:numId="22" w16cid:durableId="1700399898">
    <w:abstractNumId w:val="1"/>
  </w:num>
  <w:num w:numId="23" w16cid:durableId="250116758">
    <w:abstractNumId w:val="9"/>
  </w:num>
  <w:num w:numId="24" w16cid:durableId="298414377">
    <w:abstractNumId w:val="2"/>
  </w:num>
  <w:num w:numId="25" w16cid:durableId="187669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9F"/>
    <w:rsid w:val="00484651"/>
    <w:rsid w:val="00487C6B"/>
    <w:rsid w:val="00C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2636"/>
  <w15:chartTrackingRefBased/>
  <w15:docId w15:val="{6633994A-D246-451A-830B-1B154AEE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2153</Words>
  <Characters>12276</Characters>
  <Application>Microsoft Office Word</Application>
  <DocSecurity>0</DocSecurity>
  <Lines>102</Lines>
  <Paragraphs>28</Paragraphs>
  <ScaleCrop>false</ScaleCrop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Olav Endrerud</dc:creator>
  <cp:keywords/>
  <dc:description/>
  <cp:lastModifiedBy>Jan Olav Endrerud</cp:lastModifiedBy>
  <cp:revision>2</cp:revision>
  <dcterms:created xsi:type="dcterms:W3CDTF">2025-06-23T06:56:00Z</dcterms:created>
  <dcterms:modified xsi:type="dcterms:W3CDTF">2025-06-23T07:03:00Z</dcterms:modified>
</cp:coreProperties>
</file>