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CD7" w:rsidRPr="00ED6CD7" w:rsidRDefault="00ED6CD7" w:rsidP="00ED6CD7">
      <w:pPr>
        <w:rPr>
          <w:b/>
          <w:bCs/>
          <w:sz w:val="36"/>
          <w:szCs w:val="36"/>
        </w:rPr>
      </w:pPr>
      <w:r w:rsidRPr="00ED6CD7">
        <w:rPr>
          <w:b/>
          <w:bCs/>
          <w:sz w:val="36"/>
          <w:szCs w:val="36"/>
        </w:rPr>
        <w:t>Navigating the Marriage Certificate Attestation Journey in the UAE: A Comprehensive Guide</w:t>
      </w:r>
    </w:p>
    <w:p w:rsidR="00ED6CD7" w:rsidRPr="00ED6CD7" w:rsidRDefault="00ED6CD7" w:rsidP="00ED6CD7">
      <w:pPr>
        <w:rPr>
          <w:sz w:val="28"/>
          <w:szCs w:val="28"/>
        </w:rPr>
      </w:pPr>
      <w:r w:rsidRPr="00ED6CD7">
        <w:rPr>
          <w:sz w:val="28"/>
          <w:szCs w:val="28"/>
        </w:rPr>
        <w:t>In today's interconnected world, individuals often find themselves needing to relocate, work, or study abroad. In such cases, the authentication of personal documents becomes imperative to ensure their legal recognition in the destination country. One such essential document is the marriage certificate, which holds significant importance for couples embarking on new chapters of life. In the United Arab Emirates (UAE), the process of attesting a marriage certificate involves several steps, each vital to ensure its validity and acceptance in legal, administrative, and other official matters.</w:t>
      </w:r>
    </w:p>
    <w:p w:rsidR="00ED6CD7" w:rsidRPr="00ED6CD7" w:rsidRDefault="00ED6CD7" w:rsidP="00ED6CD7">
      <w:pPr>
        <w:rPr>
          <w:b/>
          <w:bCs/>
          <w:sz w:val="28"/>
          <w:szCs w:val="28"/>
        </w:rPr>
      </w:pPr>
      <w:r w:rsidRPr="00ED6CD7">
        <w:rPr>
          <w:b/>
          <w:bCs/>
          <w:sz w:val="28"/>
          <w:szCs w:val="28"/>
        </w:rPr>
        <w:t>Understanding Marriage Certificate Attestation:</w:t>
      </w:r>
    </w:p>
    <w:p w:rsidR="00ED6CD7" w:rsidRPr="00ED6CD7" w:rsidRDefault="002D6AF3" w:rsidP="00ED6CD7">
      <w:pPr>
        <w:rPr>
          <w:sz w:val="28"/>
          <w:szCs w:val="28"/>
        </w:rPr>
      </w:pPr>
      <w:r w:rsidRPr="002D6AF3">
        <w:rPr>
          <w:rFonts w:cstheme="minorHAnsi"/>
          <w:color w:val="0D0D0D"/>
          <w:sz w:val="28"/>
          <w:szCs w:val="28"/>
          <w:shd w:val="clear" w:color="auto" w:fill="FFFFFF"/>
        </w:rPr>
        <w:t>Marriage certificate attestation involves verifying the authenticity of a marriage certificate issued in one country for acceptance and validity in another.</w:t>
      </w:r>
      <w:r>
        <w:rPr>
          <w:rFonts w:ascii="Segoe UI" w:hAnsi="Segoe UI" w:cs="Segoe UI"/>
          <w:color w:val="0D0D0D"/>
          <w:shd w:val="clear" w:color="auto" w:fill="FFFFFF"/>
        </w:rPr>
        <w:t xml:space="preserve"> </w:t>
      </w:r>
      <w:r w:rsidR="00ED6CD7" w:rsidRPr="00ED6CD7">
        <w:rPr>
          <w:sz w:val="28"/>
          <w:szCs w:val="28"/>
        </w:rPr>
        <w:t>In the context of the UAE, attestation is necessary to ensure that the marriage certificate is recognized by government authorities, educational institutions, employers, and other entities within the country.</w:t>
      </w:r>
    </w:p>
    <w:p w:rsidR="00EF53EE" w:rsidRPr="00EF53EE" w:rsidRDefault="00EF53EE" w:rsidP="00ED6CD7">
      <w:pPr>
        <w:rPr>
          <w:rFonts w:cstheme="minorHAnsi"/>
          <w:b/>
          <w:bCs/>
          <w:color w:val="0D0D0D"/>
          <w:sz w:val="28"/>
          <w:szCs w:val="28"/>
          <w:shd w:val="clear" w:color="auto" w:fill="FFFFFF"/>
        </w:rPr>
      </w:pPr>
      <w:r w:rsidRPr="00EF53EE">
        <w:rPr>
          <w:rFonts w:cstheme="minorHAnsi"/>
          <w:b/>
          <w:bCs/>
          <w:color w:val="0D0D0D"/>
          <w:sz w:val="28"/>
          <w:szCs w:val="28"/>
          <w:shd w:val="clear" w:color="auto" w:fill="FFFFFF"/>
        </w:rPr>
        <w:t>Significance of Marriage Certificate Attestation in the UAE:</w:t>
      </w:r>
    </w:p>
    <w:p w:rsidR="00ED6CD7" w:rsidRPr="00ED6CD7" w:rsidRDefault="00ED6CD7" w:rsidP="00ED6CD7">
      <w:pPr>
        <w:rPr>
          <w:sz w:val="28"/>
          <w:szCs w:val="28"/>
        </w:rPr>
      </w:pPr>
      <w:r w:rsidRPr="00ED6CD7">
        <w:rPr>
          <w:b/>
          <w:bCs/>
          <w:sz w:val="28"/>
          <w:szCs w:val="28"/>
        </w:rPr>
        <w:t>Leg</w:t>
      </w:r>
      <w:bookmarkStart w:id="0" w:name="_GoBack"/>
      <w:bookmarkEnd w:id="0"/>
      <w:r w:rsidRPr="00ED6CD7">
        <w:rPr>
          <w:b/>
          <w:bCs/>
          <w:sz w:val="28"/>
          <w:szCs w:val="28"/>
        </w:rPr>
        <w:t>al Recognition</w:t>
      </w:r>
      <w:r w:rsidRPr="00ED6CD7">
        <w:rPr>
          <w:sz w:val="28"/>
          <w:szCs w:val="28"/>
        </w:rPr>
        <w:t>: Attested marriage certificates are legally recognized by UAE authorities, ensuring that couples can enjoy the rights and benefits accorded to married individuals in the country.</w:t>
      </w:r>
    </w:p>
    <w:p w:rsidR="00ED6CD7" w:rsidRPr="00ED6CD7" w:rsidRDefault="00ED6CD7" w:rsidP="00ED6CD7">
      <w:pPr>
        <w:rPr>
          <w:sz w:val="28"/>
          <w:szCs w:val="28"/>
        </w:rPr>
      </w:pPr>
      <w:r w:rsidRPr="00ED6CD7">
        <w:rPr>
          <w:b/>
          <w:bCs/>
          <w:sz w:val="28"/>
          <w:szCs w:val="28"/>
        </w:rPr>
        <w:t>Residency Purposes</w:t>
      </w:r>
      <w:r w:rsidRPr="00ED6CD7">
        <w:rPr>
          <w:sz w:val="28"/>
          <w:szCs w:val="28"/>
        </w:rPr>
        <w:t>: For couples planning to reside in the UAE, attested marriage certificates are often required to sponsor a spouse's residency visa.</w:t>
      </w:r>
    </w:p>
    <w:p w:rsidR="00ED6CD7" w:rsidRPr="00ED6CD7" w:rsidRDefault="00ED6CD7" w:rsidP="00ED6CD7">
      <w:pPr>
        <w:rPr>
          <w:sz w:val="28"/>
          <w:szCs w:val="28"/>
        </w:rPr>
      </w:pPr>
      <w:r w:rsidRPr="00ED6CD7">
        <w:rPr>
          <w:b/>
          <w:bCs/>
          <w:sz w:val="28"/>
          <w:szCs w:val="28"/>
        </w:rPr>
        <w:t>Family Sponsorship:</w:t>
      </w:r>
      <w:r w:rsidRPr="00ED6CD7">
        <w:rPr>
          <w:sz w:val="28"/>
          <w:szCs w:val="28"/>
        </w:rPr>
        <w:t xml:space="preserve"> Attested marriage certificates may be necessary for sponsoring family members, such as children or dependent relatives, to join the spouse residing in the UAE.</w:t>
      </w:r>
    </w:p>
    <w:p w:rsidR="00ED6CD7" w:rsidRDefault="00ED6CD7" w:rsidP="00ED6CD7">
      <w:pPr>
        <w:rPr>
          <w:sz w:val="28"/>
          <w:szCs w:val="28"/>
        </w:rPr>
      </w:pPr>
      <w:r w:rsidRPr="00ED6CD7">
        <w:rPr>
          <w:b/>
          <w:bCs/>
          <w:sz w:val="28"/>
          <w:szCs w:val="28"/>
        </w:rPr>
        <w:t>Inheritance and Property Rights:</w:t>
      </w:r>
      <w:r w:rsidRPr="00ED6CD7">
        <w:rPr>
          <w:sz w:val="28"/>
          <w:szCs w:val="28"/>
        </w:rPr>
        <w:t xml:space="preserve"> In the event of the demise of one spouse, an attested marriage certificate may be required to establish inheritance and property rights.</w:t>
      </w:r>
    </w:p>
    <w:p w:rsidR="00ED6CD7" w:rsidRPr="00ED6CD7" w:rsidRDefault="00ED6CD7" w:rsidP="00ED6CD7">
      <w:pPr>
        <w:rPr>
          <w:b/>
          <w:bCs/>
          <w:sz w:val="28"/>
          <w:szCs w:val="28"/>
        </w:rPr>
      </w:pPr>
      <w:r w:rsidRPr="00ED6CD7">
        <w:rPr>
          <w:b/>
          <w:bCs/>
          <w:sz w:val="28"/>
          <w:szCs w:val="28"/>
        </w:rPr>
        <w:lastRenderedPageBreak/>
        <w:t>The Marriage Certificate Attestation Process in the UAE:</w:t>
      </w:r>
    </w:p>
    <w:p w:rsidR="00ED6CD7" w:rsidRPr="00ED6CD7" w:rsidRDefault="00ED6CD7" w:rsidP="00ED6CD7">
      <w:pPr>
        <w:rPr>
          <w:sz w:val="28"/>
          <w:szCs w:val="28"/>
        </w:rPr>
      </w:pPr>
      <w:r w:rsidRPr="00ED6CD7">
        <w:rPr>
          <w:b/>
          <w:bCs/>
          <w:sz w:val="28"/>
          <w:szCs w:val="28"/>
        </w:rPr>
        <w:t>Notarization:</w:t>
      </w:r>
      <w:r w:rsidRPr="00ED6CD7">
        <w:rPr>
          <w:sz w:val="28"/>
          <w:szCs w:val="28"/>
        </w:rPr>
        <w:t xml:space="preserve"> The process typically begins with the notarization of the marriage certificate by a recognized authority or notary public in the issuing country. This step verifies the authenticity of the document at the local level.</w:t>
      </w:r>
    </w:p>
    <w:p w:rsidR="00ED6CD7" w:rsidRPr="00ED6CD7" w:rsidRDefault="00ED6CD7" w:rsidP="00ED6CD7">
      <w:pPr>
        <w:rPr>
          <w:sz w:val="28"/>
          <w:szCs w:val="28"/>
        </w:rPr>
      </w:pPr>
      <w:r w:rsidRPr="00ED6CD7">
        <w:rPr>
          <w:b/>
          <w:bCs/>
          <w:sz w:val="28"/>
          <w:szCs w:val="28"/>
        </w:rPr>
        <w:t>Home Country Authentication:</w:t>
      </w:r>
      <w:r w:rsidRPr="00ED6CD7">
        <w:rPr>
          <w:sz w:val="28"/>
          <w:szCs w:val="28"/>
        </w:rPr>
        <w:t xml:space="preserve"> Following notarization, the marriage certificate is authenticated by the relevant department or ministry in the home country. This step confirms the legitimacy of the document at the national level.</w:t>
      </w:r>
    </w:p>
    <w:p w:rsidR="00ED6CD7" w:rsidRPr="00ED6CD7" w:rsidRDefault="00ED6CD7" w:rsidP="00ED6CD7">
      <w:pPr>
        <w:rPr>
          <w:sz w:val="28"/>
          <w:szCs w:val="28"/>
        </w:rPr>
      </w:pPr>
      <w:r w:rsidRPr="00ED6CD7">
        <w:rPr>
          <w:b/>
          <w:bCs/>
          <w:sz w:val="28"/>
          <w:szCs w:val="28"/>
        </w:rPr>
        <w:t>UAE Embassy Attestation</w:t>
      </w:r>
      <w:r w:rsidRPr="00ED6CD7">
        <w:rPr>
          <w:sz w:val="28"/>
          <w:szCs w:val="28"/>
        </w:rPr>
        <w:t>: Once authenticated, the marriage certificate is submitted to the UAE Embassy or Consulate in the issuing country for further verification. This step validates the document's authenticity for use in the UAE.</w:t>
      </w:r>
    </w:p>
    <w:p w:rsidR="00ED6CD7" w:rsidRPr="00ED6CD7" w:rsidRDefault="00ED6CD7" w:rsidP="00ED6CD7">
      <w:pPr>
        <w:rPr>
          <w:sz w:val="28"/>
          <w:szCs w:val="28"/>
        </w:rPr>
      </w:pPr>
      <w:r w:rsidRPr="00ED6CD7">
        <w:rPr>
          <w:b/>
          <w:bCs/>
          <w:sz w:val="28"/>
          <w:szCs w:val="28"/>
        </w:rPr>
        <w:t xml:space="preserve">Ministry of Foreign Affairs (MOFA) Attestation: </w:t>
      </w:r>
      <w:r w:rsidRPr="00ED6CD7">
        <w:rPr>
          <w:sz w:val="28"/>
          <w:szCs w:val="28"/>
        </w:rPr>
        <w:t>The final stage involves submitting the attested marriage certificate to the UAE Ministry of Foreign Affairs for attestation. This step completes the process, affirming the document's validity for use within the UAE.</w:t>
      </w:r>
    </w:p>
    <w:p w:rsidR="00ED6CD7" w:rsidRPr="00ED6CD7" w:rsidRDefault="00ED6CD7" w:rsidP="00ED6CD7">
      <w:pPr>
        <w:rPr>
          <w:b/>
          <w:bCs/>
          <w:sz w:val="28"/>
          <w:szCs w:val="28"/>
        </w:rPr>
      </w:pPr>
      <w:r w:rsidRPr="00ED6CD7">
        <w:rPr>
          <w:b/>
          <w:bCs/>
          <w:sz w:val="28"/>
          <w:szCs w:val="28"/>
        </w:rPr>
        <w:t>Benefits of Professional Marriage Certificate Attestation Services:</w:t>
      </w:r>
    </w:p>
    <w:p w:rsidR="00ED6CD7" w:rsidRPr="00ED6CD7" w:rsidRDefault="00ED6CD7" w:rsidP="00ED6CD7">
      <w:pPr>
        <w:rPr>
          <w:sz w:val="28"/>
          <w:szCs w:val="28"/>
        </w:rPr>
      </w:pPr>
      <w:r w:rsidRPr="00ED6CD7">
        <w:rPr>
          <w:b/>
          <w:bCs/>
          <w:sz w:val="28"/>
          <w:szCs w:val="28"/>
        </w:rPr>
        <w:t>Expertise and Experience:</w:t>
      </w:r>
      <w:r w:rsidRPr="00ED6CD7">
        <w:rPr>
          <w:sz w:val="28"/>
          <w:szCs w:val="28"/>
        </w:rPr>
        <w:t xml:space="preserve"> Professional attestation agencies have the knowledge and experience to navigate the complexities of the attestation process efficiently.</w:t>
      </w:r>
    </w:p>
    <w:p w:rsidR="00ED6CD7" w:rsidRPr="00ED6CD7" w:rsidRDefault="00ED6CD7" w:rsidP="00ED6CD7">
      <w:pPr>
        <w:rPr>
          <w:sz w:val="28"/>
          <w:szCs w:val="28"/>
        </w:rPr>
      </w:pPr>
      <w:r w:rsidRPr="00ED6CD7">
        <w:rPr>
          <w:b/>
          <w:bCs/>
          <w:sz w:val="28"/>
          <w:szCs w:val="28"/>
        </w:rPr>
        <w:t>Time and Convenience:</w:t>
      </w:r>
      <w:r w:rsidRPr="00ED6CD7">
        <w:rPr>
          <w:sz w:val="28"/>
          <w:szCs w:val="28"/>
        </w:rPr>
        <w:t xml:space="preserve"> Outsourcing the attestation process to professionals saves time and effort, allowing couples to focus on other aspects of their relocation or residency in the UAE.</w:t>
      </w:r>
    </w:p>
    <w:p w:rsidR="00ED6CD7" w:rsidRPr="00ED6CD7" w:rsidRDefault="00ED6CD7" w:rsidP="00ED6CD7">
      <w:pPr>
        <w:rPr>
          <w:sz w:val="28"/>
          <w:szCs w:val="28"/>
        </w:rPr>
      </w:pPr>
      <w:r w:rsidRPr="00ED6CD7">
        <w:rPr>
          <w:b/>
          <w:bCs/>
          <w:sz w:val="28"/>
          <w:szCs w:val="28"/>
        </w:rPr>
        <w:t>Accuracy and Compliance:</w:t>
      </w:r>
      <w:r w:rsidRPr="00ED6CD7">
        <w:rPr>
          <w:sz w:val="28"/>
          <w:szCs w:val="28"/>
        </w:rPr>
        <w:t xml:space="preserve"> Professional agencies ensure that all documents comply with the specific requirements of the UAE authorities, minimizing the risk of errors or discrepancies.</w:t>
      </w:r>
    </w:p>
    <w:p w:rsidR="00ED6CD7" w:rsidRPr="00ED6CD7" w:rsidRDefault="00ED6CD7" w:rsidP="00ED6CD7">
      <w:pPr>
        <w:rPr>
          <w:sz w:val="28"/>
          <w:szCs w:val="28"/>
        </w:rPr>
      </w:pPr>
      <w:r w:rsidRPr="00ED6CD7">
        <w:rPr>
          <w:b/>
          <w:bCs/>
          <w:sz w:val="28"/>
          <w:szCs w:val="28"/>
        </w:rPr>
        <w:t>Peace of Mind:</w:t>
      </w:r>
      <w:r w:rsidRPr="00ED6CD7">
        <w:rPr>
          <w:sz w:val="28"/>
          <w:szCs w:val="28"/>
        </w:rPr>
        <w:t xml:space="preserve"> By entrusting the attestation process to experts, couples can have peace of mind knowing that their marriage certificates will be attested accurately and promptly.</w:t>
      </w:r>
    </w:p>
    <w:p w:rsidR="00ED6CD7" w:rsidRDefault="00ED6CD7" w:rsidP="00ED6CD7">
      <w:pPr>
        <w:rPr>
          <w:sz w:val="28"/>
          <w:szCs w:val="28"/>
        </w:rPr>
      </w:pPr>
    </w:p>
    <w:p w:rsidR="00ED6CD7" w:rsidRPr="00ED6CD7" w:rsidRDefault="00ED6CD7" w:rsidP="00ED6CD7">
      <w:pPr>
        <w:rPr>
          <w:b/>
          <w:bCs/>
          <w:sz w:val="28"/>
          <w:szCs w:val="28"/>
        </w:rPr>
      </w:pPr>
      <w:r w:rsidRPr="00ED6CD7">
        <w:rPr>
          <w:b/>
          <w:bCs/>
          <w:sz w:val="28"/>
          <w:szCs w:val="28"/>
        </w:rPr>
        <w:lastRenderedPageBreak/>
        <w:t>Conclusion:</w:t>
      </w:r>
    </w:p>
    <w:p w:rsidR="00ED6CD7" w:rsidRDefault="00ED6CD7" w:rsidP="00ED6CD7">
      <w:pPr>
        <w:rPr>
          <w:sz w:val="28"/>
          <w:szCs w:val="28"/>
        </w:rPr>
      </w:pPr>
      <w:r w:rsidRPr="00ED6CD7">
        <w:rPr>
          <w:sz w:val="28"/>
          <w:szCs w:val="28"/>
        </w:rPr>
        <w:t>Marriage certificate attestation is a crucial step for couples planning to relocate, reside, or work in the UAE. By understanding the process and enlisting the help of professional attestation services, couples can ensure that their marriage certificates are legally recognized and accepted in the UAE. With the right guidance and support, navigating the marriage certificate attestation journey becomes a seamless and hassle-free experience, allowing couples to embark on their new chapter with confidence and peace of mind.</w:t>
      </w:r>
    </w:p>
    <w:p w:rsidR="00ED6CD7" w:rsidRPr="00ED6CD7" w:rsidRDefault="00ED6CD7" w:rsidP="00ED6CD7">
      <w:pPr>
        <w:rPr>
          <w:rStyle w:val="Hyperlink"/>
          <w:rFonts w:cstheme="minorHAnsi"/>
          <w:b/>
          <w:bCs/>
          <w:sz w:val="28"/>
          <w:szCs w:val="28"/>
        </w:rPr>
      </w:pPr>
      <w:r w:rsidRPr="00ED6CD7">
        <w:rPr>
          <w:rFonts w:cstheme="minorHAnsi"/>
          <w:b/>
          <w:bCs/>
          <w:sz w:val="28"/>
          <w:szCs w:val="28"/>
        </w:rPr>
        <w:t>For more information, </w:t>
      </w:r>
      <w:hyperlink r:id="rId5" w:history="1">
        <w:r w:rsidRPr="00ED6CD7">
          <w:rPr>
            <w:rStyle w:val="Hyperlink"/>
            <w:rFonts w:cstheme="minorHAnsi"/>
            <w:b/>
            <w:bCs/>
            <w:sz w:val="28"/>
            <w:szCs w:val="28"/>
          </w:rPr>
          <w:t>Attestation services in Abu Dhabi</w:t>
        </w:r>
      </w:hyperlink>
      <w:r w:rsidRPr="00ED6CD7">
        <w:rPr>
          <w:rFonts w:cstheme="minorHAnsi"/>
          <w:b/>
          <w:bCs/>
          <w:sz w:val="28"/>
          <w:szCs w:val="28"/>
        </w:rPr>
        <w:t xml:space="preserve">, </w:t>
      </w:r>
      <w:hyperlink r:id="rId6" w:history="1">
        <w:r w:rsidRPr="00ED6CD7">
          <w:rPr>
            <w:rStyle w:val="Hyperlink"/>
            <w:rFonts w:cstheme="minorHAnsi"/>
            <w:b/>
            <w:bCs/>
            <w:sz w:val="28"/>
            <w:szCs w:val="28"/>
          </w:rPr>
          <w:t>Attestation services in uae</w:t>
        </w:r>
      </w:hyperlink>
      <w:r w:rsidRPr="00ED6CD7">
        <w:rPr>
          <w:rFonts w:cstheme="minorHAnsi"/>
          <w:b/>
          <w:bCs/>
          <w:sz w:val="28"/>
          <w:szCs w:val="28"/>
        </w:rPr>
        <w:t xml:space="preserve">,  </w:t>
      </w:r>
      <w:hyperlink r:id="rId7" w:history="1">
        <w:r w:rsidRPr="00ED6CD7">
          <w:rPr>
            <w:rStyle w:val="Hyperlink"/>
            <w:rFonts w:cstheme="minorHAnsi"/>
            <w:b/>
            <w:bCs/>
            <w:sz w:val="28"/>
            <w:szCs w:val="28"/>
          </w:rPr>
          <w:t xml:space="preserve">Attestation services in </w:t>
        </w:r>
        <w:proofErr w:type="spellStart"/>
        <w:r w:rsidRPr="00ED6CD7">
          <w:rPr>
            <w:rStyle w:val="Hyperlink"/>
            <w:rFonts w:cstheme="minorHAnsi"/>
            <w:b/>
            <w:bCs/>
            <w:sz w:val="28"/>
            <w:szCs w:val="28"/>
          </w:rPr>
          <w:t>sharjah</w:t>
        </w:r>
        <w:proofErr w:type="spellEnd"/>
      </w:hyperlink>
      <w:r w:rsidRPr="00ED6CD7">
        <w:rPr>
          <w:rStyle w:val="Hyperlink"/>
          <w:rFonts w:cstheme="minorHAnsi"/>
          <w:b/>
          <w:bCs/>
          <w:sz w:val="28"/>
          <w:szCs w:val="28"/>
        </w:rPr>
        <w:t xml:space="preserve">, </w:t>
      </w:r>
      <w:hyperlink r:id="rId8" w:history="1">
        <w:r w:rsidRPr="00ED6CD7">
          <w:rPr>
            <w:rStyle w:val="Hyperlink"/>
            <w:rFonts w:cstheme="minorHAnsi"/>
            <w:b/>
            <w:bCs/>
            <w:sz w:val="28"/>
            <w:szCs w:val="28"/>
          </w:rPr>
          <w:t>Attestation services in Dubai</w:t>
        </w:r>
      </w:hyperlink>
      <w:r w:rsidRPr="00ED6CD7">
        <w:rPr>
          <w:rFonts w:cstheme="minorHAnsi"/>
          <w:b/>
          <w:bCs/>
          <w:sz w:val="28"/>
          <w:szCs w:val="28"/>
        </w:rPr>
        <w:t xml:space="preserve"> </w:t>
      </w:r>
      <w:r w:rsidRPr="00ED6CD7">
        <w:rPr>
          <w:rStyle w:val="Hyperlink"/>
          <w:rFonts w:cstheme="minorHAnsi"/>
          <w:b/>
          <w:bCs/>
          <w:sz w:val="28"/>
          <w:szCs w:val="28"/>
        </w:rPr>
        <w:t xml:space="preserve"> and </w:t>
      </w:r>
      <w:hyperlink r:id="rId9" w:history="1">
        <w:r w:rsidRPr="00ED6CD7">
          <w:rPr>
            <w:rStyle w:val="Hyperlink"/>
            <w:rFonts w:cstheme="minorHAnsi"/>
            <w:b/>
            <w:bCs/>
            <w:sz w:val="28"/>
            <w:szCs w:val="28"/>
          </w:rPr>
          <w:t>Certificate attestation in UAE</w:t>
        </w:r>
      </w:hyperlink>
    </w:p>
    <w:p w:rsidR="00ED6CD7" w:rsidRPr="00ED6CD7" w:rsidRDefault="00ED6CD7" w:rsidP="00ED6CD7">
      <w:pPr>
        <w:jc w:val="center"/>
        <w:rPr>
          <w:sz w:val="28"/>
          <w:szCs w:val="28"/>
        </w:rPr>
      </w:pPr>
      <w:r>
        <w:rPr>
          <w:noProof/>
          <w:sz w:val="28"/>
          <w:szCs w:val="28"/>
        </w:rPr>
        <w:drawing>
          <wp:inline distT="0" distB="0" distL="0" distR="0">
            <wp:extent cx="4571966" cy="4571966"/>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896.PNG"/>
                    <pic:cNvPicPr/>
                  </pic:nvPicPr>
                  <pic:blipFill>
                    <a:blip r:embed="rId10">
                      <a:extLst>
                        <a:ext uri="{28A0092B-C50C-407E-A947-70E740481C1C}">
                          <a14:useLocalDpi xmlns:a14="http://schemas.microsoft.com/office/drawing/2010/main" val="0"/>
                        </a:ext>
                      </a:extLst>
                    </a:blip>
                    <a:stretch>
                      <a:fillRect/>
                    </a:stretch>
                  </pic:blipFill>
                  <pic:spPr>
                    <a:xfrm>
                      <a:off x="0" y="0"/>
                      <a:ext cx="4571966" cy="4571966"/>
                    </a:xfrm>
                    <a:prstGeom prst="rect">
                      <a:avLst/>
                    </a:prstGeom>
                  </pic:spPr>
                </pic:pic>
              </a:graphicData>
            </a:graphic>
          </wp:inline>
        </w:drawing>
      </w:r>
    </w:p>
    <w:p w:rsidR="00ED6CD7" w:rsidRDefault="00ED6CD7" w:rsidP="00ED6CD7"/>
    <w:sectPr w:rsidR="00ED6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CD7"/>
    <w:rsid w:val="002D6AF3"/>
    <w:rsid w:val="002E48BB"/>
    <w:rsid w:val="00DD37BD"/>
    <w:rsid w:val="00ED6CD7"/>
    <w:rsid w:val="00EF53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6CD7"/>
    <w:rPr>
      <w:color w:val="0000FF" w:themeColor="hyperlink"/>
      <w:u w:val="single"/>
    </w:rPr>
  </w:style>
  <w:style w:type="paragraph" w:styleId="BalloonText">
    <w:name w:val="Balloon Text"/>
    <w:basedOn w:val="Normal"/>
    <w:link w:val="BalloonTextChar"/>
    <w:uiPriority w:val="99"/>
    <w:semiHidden/>
    <w:unhideWhenUsed/>
    <w:rsid w:val="00ED6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C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6CD7"/>
    <w:rPr>
      <w:color w:val="0000FF" w:themeColor="hyperlink"/>
      <w:u w:val="single"/>
    </w:rPr>
  </w:style>
  <w:style w:type="paragraph" w:styleId="BalloonText">
    <w:name w:val="Balloon Text"/>
    <w:basedOn w:val="Normal"/>
    <w:link w:val="BalloonTextChar"/>
    <w:uiPriority w:val="99"/>
    <w:semiHidden/>
    <w:unhideWhenUsed/>
    <w:rsid w:val="00ED6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C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l.com/location/attestation-services-in-dubai" TargetMode="External"/><Relationship Id="rId3" Type="http://schemas.openxmlformats.org/officeDocument/2006/relationships/settings" Target="settings.xml"/><Relationship Id="rId7" Type="http://schemas.openxmlformats.org/officeDocument/2006/relationships/hyperlink" Target="https://www.attestglobal.com/location/attestation-services-in-sharjah"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ttestglobal.com/" TargetMode="External"/><Relationship Id="rId11" Type="http://schemas.openxmlformats.org/officeDocument/2006/relationships/fontTable" Target="fontTable.xml"/><Relationship Id="rId5" Type="http://schemas.openxmlformats.org/officeDocument/2006/relationships/hyperlink" Target="https://www.attestglobal.com/location/attestation-services-in-abu-dhabi"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attestglob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2024-03-19T09:08:00Z</dcterms:created>
  <dcterms:modified xsi:type="dcterms:W3CDTF">2024-03-19T09:52:00Z</dcterms:modified>
</cp:coreProperties>
</file>