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51F" w:rsidRPr="00AD651F" w:rsidRDefault="00AD651F" w:rsidP="00AD651F">
      <w:pPr>
        <w:spacing w:before="100" w:beforeAutospacing="1" w:after="100" w:afterAutospacing="1" w:line="240" w:lineRule="auto"/>
        <w:rPr>
          <w:rFonts w:ascii="Times New Roman" w:eastAsia="Times New Roman" w:hAnsi="Times New Roman" w:cs="Times New Roman"/>
          <w:sz w:val="44"/>
          <w:szCs w:val="44"/>
        </w:rPr>
      </w:pPr>
      <w:r w:rsidRPr="00AD651F">
        <w:rPr>
          <w:rFonts w:ascii="Times New Roman" w:eastAsia="Times New Roman" w:hAnsi="Times New Roman" w:cs="Times New Roman"/>
          <w:b/>
          <w:bCs/>
          <w:sz w:val="44"/>
          <w:szCs w:val="44"/>
        </w:rPr>
        <w:t>Marriage Certificate Attestation Services in the UAE</w:t>
      </w:r>
    </w:p>
    <w:p w:rsidR="00AD651F" w:rsidRPr="00AD651F" w:rsidRDefault="00AD651F" w:rsidP="00AD651F">
      <w:p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sz w:val="24"/>
          <w:szCs w:val="24"/>
        </w:rPr>
        <w:t>Marriage certificate attestation is a legal process in the UAE that validates the authenticity of marriage certificates for various purposes, including visa applications, family sponsorship, and legal documentation requirements. This process is essential for expatriates in the UAE who seek to bring their spouses into the country or need their marital status officially recognized by UAE authorities. Ensuring your marriage certificate is properly attested can streamline residency procedures and enhance access to services within the UAE.</w:t>
      </w:r>
    </w:p>
    <w:p w:rsidR="00AD651F" w:rsidRPr="00AD651F" w:rsidRDefault="00AD651F" w:rsidP="00AD651F">
      <w:pPr>
        <w:spacing w:before="100" w:beforeAutospacing="1" w:after="100" w:afterAutospacing="1" w:line="240" w:lineRule="auto"/>
        <w:outlineLvl w:val="2"/>
        <w:rPr>
          <w:rFonts w:ascii="Times New Roman" w:eastAsia="Times New Roman" w:hAnsi="Times New Roman" w:cs="Times New Roman"/>
          <w:b/>
          <w:bCs/>
          <w:sz w:val="27"/>
          <w:szCs w:val="27"/>
        </w:rPr>
      </w:pPr>
      <w:r w:rsidRPr="00AD651F">
        <w:rPr>
          <w:rFonts w:ascii="Times New Roman" w:eastAsia="Times New Roman" w:hAnsi="Times New Roman" w:cs="Times New Roman"/>
          <w:b/>
          <w:bCs/>
          <w:sz w:val="27"/>
          <w:szCs w:val="27"/>
        </w:rPr>
        <w:t>What is Marriage Certificate Attestation?</w:t>
      </w:r>
    </w:p>
    <w:p w:rsidR="00AD651F" w:rsidRPr="00AD651F" w:rsidRDefault="00AD651F" w:rsidP="00AD651F">
      <w:pPr>
        <w:spacing w:before="100" w:beforeAutospacing="1" w:after="100" w:afterAutospacing="1" w:line="240" w:lineRule="auto"/>
        <w:rPr>
          <w:rFonts w:ascii="Times New Roman" w:eastAsia="Times New Roman" w:hAnsi="Times New Roman" w:cs="Times New Roman"/>
          <w:b/>
          <w:bCs/>
          <w:sz w:val="24"/>
          <w:szCs w:val="24"/>
        </w:rPr>
      </w:pPr>
      <w:hyperlink r:id="rId6" w:history="1">
        <w:r w:rsidRPr="00AD651F">
          <w:rPr>
            <w:rStyle w:val="Hyperlink"/>
            <w:rFonts w:ascii="Times New Roman" w:eastAsia="Times New Roman" w:hAnsi="Times New Roman" w:cs="Times New Roman"/>
            <w:b/>
            <w:bCs/>
            <w:sz w:val="24"/>
            <w:szCs w:val="24"/>
          </w:rPr>
          <w:t xml:space="preserve">Attestation services in </w:t>
        </w:r>
        <w:proofErr w:type="spellStart"/>
        <w:proofErr w:type="gramStart"/>
        <w:r w:rsidRPr="00AD651F">
          <w:rPr>
            <w:rStyle w:val="Hyperlink"/>
            <w:rFonts w:ascii="Times New Roman" w:eastAsia="Times New Roman" w:hAnsi="Times New Roman" w:cs="Times New Roman"/>
            <w:b/>
            <w:bCs/>
            <w:sz w:val="24"/>
            <w:szCs w:val="24"/>
          </w:rPr>
          <w:t>abu</w:t>
        </w:r>
        <w:proofErr w:type="spellEnd"/>
        <w:r w:rsidRPr="00AD651F">
          <w:rPr>
            <w:rStyle w:val="Hyperlink"/>
            <w:rFonts w:ascii="Times New Roman" w:eastAsia="Times New Roman" w:hAnsi="Times New Roman" w:cs="Times New Roman"/>
            <w:b/>
            <w:bCs/>
            <w:sz w:val="24"/>
            <w:szCs w:val="24"/>
          </w:rPr>
          <w:t xml:space="preserve"> </w:t>
        </w:r>
        <w:proofErr w:type="spellStart"/>
        <w:r w:rsidRPr="00AD651F">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AD651F">
        <w:rPr>
          <w:rFonts w:ascii="Times New Roman" w:eastAsia="Times New Roman" w:hAnsi="Times New Roman" w:cs="Times New Roman"/>
          <w:sz w:val="24"/>
          <w:szCs w:val="24"/>
        </w:rPr>
        <w:t>is the verification of a document by authorized officials from the country of origin and the host country. For a marriage certificate, this means the document is validated through several steps that verify its legitimacy. Attestation makes the document legally recognized and enables it to serve official purposes. For expatriates and foreign nationals in the UAE, attested documents help in fulfilling UAE legal requirements.</w:t>
      </w:r>
      <w:r>
        <w:rPr>
          <w:rFonts w:ascii="Times New Roman" w:eastAsia="Times New Roman" w:hAnsi="Times New Roman" w:cs="Times New Roman"/>
          <w:sz w:val="24"/>
          <w:szCs w:val="24"/>
        </w:rPr>
        <w:t xml:space="preserve"> </w:t>
      </w:r>
      <w:r w:rsidRPr="00AD651F">
        <w:rPr>
          <w:rFonts w:ascii="Times New Roman" w:eastAsia="Times New Roman" w:hAnsi="Times New Roman" w:cs="Times New Roman"/>
          <w:b/>
          <w:bCs/>
          <w:sz w:val="24"/>
          <w:szCs w:val="24"/>
        </w:rPr>
        <w:t xml:space="preserve">Prime global attestation services offer certificate </w:t>
      </w:r>
      <w:hyperlink r:id="rId7" w:history="1">
        <w:r w:rsidRPr="00AD651F">
          <w:rPr>
            <w:rStyle w:val="Hyperlink"/>
            <w:rFonts w:ascii="Times New Roman" w:eastAsia="Times New Roman" w:hAnsi="Times New Roman" w:cs="Times New Roman"/>
            <w:b/>
            <w:bCs/>
            <w:sz w:val="24"/>
            <w:szCs w:val="24"/>
          </w:rPr>
          <w:t xml:space="preserve">attestation services in </w:t>
        </w:r>
        <w:proofErr w:type="spellStart"/>
        <w:proofErr w:type="gramStart"/>
        <w:r w:rsidRPr="00AD651F">
          <w:rPr>
            <w:rStyle w:val="Hyperlink"/>
            <w:rFonts w:ascii="Times New Roman" w:eastAsia="Times New Roman" w:hAnsi="Times New Roman" w:cs="Times New Roman"/>
            <w:b/>
            <w:bCs/>
            <w:sz w:val="24"/>
            <w:szCs w:val="24"/>
          </w:rPr>
          <w:t>abu</w:t>
        </w:r>
        <w:proofErr w:type="spellEnd"/>
        <w:r w:rsidRPr="00AD651F">
          <w:rPr>
            <w:rStyle w:val="Hyperlink"/>
            <w:rFonts w:ascii="Times New Roman" w:eastAsia="Times New Roman" w:hAnsi="Times New Roman" w:cs="Times New Roman"/>
            <w:b/>
            <w:bCs/>
            <w:sz w:val="24"/>
            <w:szCs w:val="24"/>
          </w:rPr>
          <w:t xml:space="preserve"> </w:t>
        </w:r>
        <w:proofErr w:type="spellStart"/>
        <w:r w:rsidRPr="00AD651F">
          <w:rPr>
            <w:rStyle w:val="Hyperlink"/>
            <w:rFonts w:ascii="Times New Roman" w:eastAsia="Times New Roman" w:hAnsi="Times New Roman" w:cs="Times New Roman"/>
            <w:b/>
            <w:bCs/>
            <w:sz w:val="24"/>
            <w:szCs w:val="24"/>
          </w:rPr>
          <w:t>dhabi</w:t>
        </w:r>
        <w:proofErr w:type="spellEnd"/>
        <w:proofErr w:type="gramEnd"/>
      </w:hyperlink>
      <w:r w:rsidRPr="00AD651F">
        <w:rPr>
          <w:rFonts w:ascii="Times New Roman" w:eastAsia="Times New Roman" w:hAnsi="Times New Roman" w:cs="Times New Roman"/>
          <w:b/>
          <w:bCs/>
          <w:sz w:val="24"/>
          <w:szCs w:val="24"/>
        </w:rPr>
        <w:t xml:space="preserve">, </w:t>
      </w:r>
      <w:hyperlink r:id="rId8" w:history="1">
        <w:r w:rsidRPr="00AD651F">
          <w:rPr>
            <w:rStyle w:val="Hyperlink"/>
            <w:rFonts w:ascii="Times New Roman" w:eastAsia="Times New Roman" w:hAnsi="Times New Roman" w:cs="Times New Roman"/>
            <w:b/>
            <w:bCs/>
            <w:sz w:val="24"/>
            <w:szCs w:val="24"/>
          </w:rPr>
          <w:t xml:space="preserve">attestation services in </w:t>
        </w:r>
        <w:proofErr w:type="spellStart"/>
        <w:r w:rsidRPr="00AD651F">
          <w:rPr>
            <w:rStyle w:val="Hyperlink"/>
            <w:rFonts w:ascii="Times New Roman" w:eastAsia="Times New Roman" w:hAnsi="Times New Roman" w:cs="Times New Roman"/>
            <w:b/>
            <w:bCs/>
            <w:sz w:val="24"/>
            <w:szCs w:val="24"/>
          </w:rPr>
          <w:t>dubai</w:t>
        </w:r>
        <w:proofErr w:type="spellEnd"/>
      </w:hyperlink>
      <w:r w:rsidRPr="00AD651F">
        <w:rPr>
          <w:rFonts w:ascii="Times New Roman" w:eastAsia="Times New Roman" w:hAnsi="Times New Roman" w:cs="Times New Roman"/>
          <w:b/>
          <w:bCs/>
          <w:sz w:val="24"/>
          <w:szCs w:val="24"/>
        </w:rPr>
        <w:t xml:space="preserve">, </w:t>
      </w:r>
      <w:hyperlink r:id="rId9" w:history="1">
        <w:r w:rsidRPr="00AD651F">
          <w:rPr>
            <w:rStyle w:val="Hyperlink"/>
            <w:rFonts w:ascii="Times New Roman" w:eastAsia="Times New Roman" w:hAnsi="Times New Roman" w:cs="Times New Roman"/>
            <w:b/>
            <w:bCs/>
            <w:sz w:val="24"/>
            <w:szCs w:val="24"/>
          </w:rPr>
          <w:t>attestation services in uae</w:t>
        </w:r>
      </w:hyperlink>
      <w:r w:rsidRPr="00AD651F">
        <w:rPr>
          <w:rFonts w:ascii="Times New Roman" w:eastAsia="Times New Roman" w:hAnsi="Times New Roman" w:cs="Times New Roman"/>
          <w:b/>
          <w:bCs/>
          <w:sz w:val="24"/>
          <w:szCs w:val="24"/>
        </w:rPr>
        <w:t xml:space="preserve"> and </w:t>
      </w:r>
      <w:hyperlink r:id="rId10" w:history="1">
        <w:r w:rsidRPr="00AD651F">
          <w:rPr>
            <w:rStyle w:val="Hyperlink"/>
            <w:rFonts w:ascii="Times New Roman" w:eastAsia="Times New Roman" w:hAnsi="Times New Roman" w:cs="Times New Roman"/>
            <w:b/>
            <w:bCs/>
            <w:sz w:val="24"/>
            <w:szCs w:val="24"/>
          </w:rPr>
          <w:t xml:space="preserve">attestation services in </w:t>
        </w:r>
        <w:proofErr w:type="spellStart"/>
        <w:r w:rsidRPr="00AD651F">
          <w:rPr>
            <w:rStyle w:val="Hyperlink"/>
            <w:rFonts w:ascii="Times New Roman" w:eastAsia="Times New Roman" w:hAnsi="Times New Roman" w:cs="Times New Roman"/>
            <w:b/>
            <w:bCs/>
            <w:sz w:val="24"/>
            <w:szCs w:val="24"/>
          </w:rPr>
          <w:t>sharjah</w:t>
        </w:r>
        <w:proofErr w:type="spellEnd"/>
      </w:hyperlink>
      <w:r w:rsidRPr="00AD651F">
        <w:rPr>
          <w:rFonts w:ascii="Times New Roman" w:eastAsia="Times New Roman" w:hAnsi="Times New Roman" w:cs="Times New Roman"/>
          <w:b/>
          <w:bCs/>
          <w:sz w:val="24"/>
          <w:szCs w:val="24"/>
        </w:rPr>
        <w:t xml:space="preserve">. </w:t>
      </w:r>
      <w:r w:rsidR="00F65009">
        <w:rPr>
          <w:rFonts w:ascii="Times New Roman" w:eastAsia="Times New Roman" w:hAnsi="Times New Roman" w:cs="Times New Roman"/>
          <w:sz w:val="24"/>
          <w:szCs w:val="24"/>
        </w:rPr>
        <w:t xml:space="preserve">We offer attestation for all types of documents like degree, diploma, </w:t>
      </w:r>
      <w:proofErr w:type="spellStart"/>
      <w:proofErr w:type="gramStart"/>
      <w:r w:rsidR="00F65009">
        <w:rPr>
          <w:rFonts w:ascii="Times New Roman" w:eastAsia="Times New Roman" w:hAnsi="Times New Roman" w:cs="Times New Roman"/>
          <w:sz w:val="24"/>
          <w:szCs w:val="24"/>
        </w:rPr>
        <w:t>tc</w:t>
      </w:r>
      <w:proofErr w:type="spellEnd"/>
      <w:proofErr w:type="gramEnd"/>
      <w:r w:rsidR="00F65009">
        <w:rPr>
          <w:rFonts w:ascii="Times New Roman" w:eastAsia="Times New Roman" w:hAnsi="Times New Roman" w:cs="Times New Roman"/>
          <w:sz w:val="24"/>
          <w:szCs w:val="24"/>
        </w:rPr>
        <w:t xml:space="preserve">, marriage, birth, </w:t>
      </w:r>
      <w:proofErr w:type="spellStart"/>
      <w:r w:rsidR="00F65009">
        <w:rPr>
          <w:rFonts w:ascii="Times New Roman" w:eastAsia="Times New Roman" w:hAnsi="Times New Roman" w:cs="Times New Roman"/>
          <w:sz w:val="24"/>
          <w:szCs w:val="24"/>
        </w:rPr>
        <w:t>mofa</w:t>
      </w:r>
      <w:proofErr w:type="spellEnd"/>
      <w:r w:rsidR="00F65009">
        <w:rPr>
          <w:rFonts w:ascii="Times New Roman" w:eastAsia="Times New Roman" w:hAnsi="Times New Roman" w:cs="Times New Roman"/>
          <w:sz w:val="24"/>
          <w:szCs w:val="24"/>
        </w:rPr>
        <w:t>, commercial and Apostille services over 100+ countries documents attestation with affordable prices.</w:t>
      </w:r>
      <w:r w:rsidR="00F65009">
        <w:rPr>
          <w:rFonts w:ascii="Times New Roman" w:eastAsia="Times New Roman" w:hAnsi="Times New Roman" w:cs="Times New Roman"/>
          <w:sz w:val="24"/>
          <w:szCs w:val="24"/>
        </w:rPr>
        <w:t xml:space="preserve"> From more information you can visit prime global attestation for more details information. </w:t>
      </w:r>
    </w:p>
    <w:p w:rsidR="00AD651F" w:rsidRPr="00AD651F" w:rsidRDefault="00AD651F" w:rsidP="00AD651F">
      <w:pPr>
        <w:spacing w:before="100" w:beforeAutospacing="1" w:after="100" w:afterAutospacing="1" w:line="240" w:lineRule="auto"/>
        <w:outlineLvl w:val="2"/>
        <w:rPr>
          <w:rFonts w:ascii="Times New Roman" w:eastAsia="Times New Roman" w:hAnsi="Times New Roman" w:cs="Times New Roman"/>
          <w:b/>
          <w:bCs/>
          <w:sz w:val="27"/>
          <w:szCs w:val="27"/>
        </w:rPr>
      </w:pPr>
      <w:r w:rsidRPr="00AD651F">
        <w:rPr>
          <w:rFonts w:ascii="Times New Roman" w:eastAsia="Times New Roman" w:hAnsi="Times New Roman" w:cs="Times New Roman"/>
          <w:b/>
          <w:bCs/>
          <w:sz w:val="27"/>
          <w:szCs w:val="27"/>
        </w:rPr>
        <w:t>Why is Marriage Certificate Attestation Required?</w:t>
      </w:r>
    </w:p>
    <w:p w:rsidR="00AD651F" w:rsidRPr="00AD651F" w:rsidRDefault="00AD651F" w:rsidP="00AD651F">
      <w:p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sz w:val="24"/>
          <w:szCs w:val="24"/>
        </w:rPr>
        <w:t>Marriage certificate attestation is essential in the UAE for several reasons:</w:t>
      </w:r>
    </w:p>
    <w:p w:rsidR="00AD651F" w:rsidRPr="00AD651F" w:rsidRDefault="00AD651F" w:rsidP="00AD6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Residency Visa Applications</w:t>
      </w:r>
      <w:r w:rsidRPr="00AD651F">
        <w:rPr>
          <w:rFonts w:ascii="Times New Roman" w:eastAsia="Times New Roman" w:hAnsi="Times New Roman" w:cs="Times New Roman"/>
          <w:sz w:val="24"/>
          <w:szCs w:val="24"/>
        </w:rPr>
        <w:t>: Spouses of expatriates need a valid attested marriage certificate for family visas.</w:t>
      </w:r>
    </w:p>
    <w:p w:rsidR="00AD651F" w:rsidRPr="00AD651F" w:rsidRDefault="00AD651F" w:rsidP="00AD6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Dependent Visa Sponsorship</w:t>
      </w:r>
      <w:r w:rsidRPr="00AD651F">
        <w:rPr>
          <w:rFonts w:ascii="Times New Roman" w:eastAsia="Times New Roman" w:hAnsi="Times New Roman" w:cs="Times New Roman"/>
          <w:sz w:val="24"/>
          <w:szCs w:val="24"/>
        </w:rPr>
        <w:t>: To sponsor a spouse or dependent children, the UAE government requires marriage certificate attestation.</w:t>
      </w:r>
    </w:p>
    <w:p w:rsidR="00AD651F" w:rsidRPr="00AD651F" w:rsidRDefault="00AD651F" w:rsidP="00AD6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Legal Recognition</w:t>
      </w:r>
      <w:r w:rsidRPr="00AD651F">
        <w:rPr>
          <w:rFonts w:ascii="Times New Roman" w:eastAsia="Times New Roman" w:hAnsi="Times New Roman" w:cs="Times New Roman"/>
          <w:sz w:val="24"/>
          <w:szCs w:val="24"/>
        </w:rPr>
        <w:t>: For all marital matters, the UAE government only recognizes officially attested documents.</w:t>
      </w:r>
    </w:p>
    <w:p w:rsidR="00AD651F" w:rsidRPr="00AD651F" w:rsidRDefault="00AD651F" w:rsidP="00AD6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Financial and Health Benefits</w:t>
      </w:r>
      <w:r w:rsidRPr="00AD651F">
        <w:rPr>
          <w:rFonts w:ascii="Times New Roman" w:eastAsia="Times New Roman" w:hAnsi="Times New Roman" w:cs="Times New Roman"/>
          <w:sz w:val="24"/>
          <w:szCs w:val="24"/>
        </w:rPr>
        <w:t xml:space="preserve">: Attestation helps foreign </w:t>
      </w:r>
      <w:proofErr w:type="gramStart"/>
      <w:r w:rsidRPr="00AD651F">
        <w:rPr>
          <w:rFonts w:ascii="Times New Roman" w:eastAsia="Times New Roman" w:hAnsi="Times New Roman" w:cs="Times New Roman"/>
          <w:sz w:val="24"/>
          <w:szCs w:val="24"/>
        </w:rPr>
        <w:t>spouses</w:t>
      </w:r>
      <w:proofErr w:type="gramEnd"/>
      <w:r w:rsidRPr="00AD651F">
        <w:rPr>
          <w:rFonts w:ascii="Times New Roman" w:eastAsia="Times New Roman" w:hAnsi="Times New Roman" w:cs="Times New Roman"/>
          <w:sz w:val="24"/>
          <w:szCs w:val="24"/>
        </w:rPr>
        <w:t xml:space="preserve"> access financial and healthcare services as dependents.</w:t>
      </w:r>
    </w:p>
    <w:p w:rsidR="00AD651F" w:rsidRPr="00AD651F" w:rsidRDefault="00AD651F" w:rsidP="00AD651F">
      <w:pPr>
        <w:spacing w:before="100" w:beforeAutospacing="1" w:after="100" w:afterAutospacing="1" w:line="240" w:lineRule="auto"/>
        <w:outlineLvl w:val="2"/>
        <w:rPr>
          <w:rFonts w:ascii="Times New Roman" w:eastAsia="Times New Roman" w:hAnsi="Times New Roman" w:cs="Times New Roman"/>
          <w:b/>
          <w:bCs/>
          <w:sz w:val="27"/>
          <w:szCs w:val="27"/>
        </w:rPr>
      </w:pPr>
      <w:r w:rsidRPr="00AD651F">
        <w:rPr>
          <w:rFonts w:ascii="Times New Roman" w:eastAsia="Times New Roman" w:hAnsi="Times New Roman" w:cs="Times New Roman"/>
          <w:b/>
          <w:bCs/>
          <w:sz w:val="27"/>
          <w:szCs w:val="27"/>
        </w:rPr>
        <w:t>Steps in the Marriage Certificate Attestation Process</w:t>
      </w:r>
    </w:p>
    <w:p w:rsidR="00AD651F" w:rsidRPr="00AD651F" w:rsidRDefault="00AD651F" w:rsidP="00AD651F">
      <w:p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sz w:val="24"/>
          <w:szCs w:val="24"/>
        </w:rPr>
        <w:t>The attestation process for marriage certificates involves a multi-step procedure that confirms the document’s authenticity:</w:t>
      </w:r>
    </w:p>
    <w:p w:rsidR="00AD651F" w:rsidRPr="00AD651F" w:rsidRDefault="00AD651F" w:rsidP="00AD6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Notary Attestation</w:t>
      </w:r>
      <w:r w:rsidRPr="00AD651F">
        <w:rPr>
          <w:rFonts w:ascii="Times New Roman" w:eastAsia="Times New Roman" w:hAnsi="Times New Roman" w:cs="Times New Roman"/>
          <w:sz w:val="24"/>
          <w:szCs w:val="24"/>
        </w:rPr>
        <w:t>: The process begins with a notary attestation in the country of origin. This initial step verifies that the document is genuine.</w:t>
      </w:r>
    </w:p>
    <w:p w:rsidR="00AD651F" w:rsidRPr="00AD651F" w:rsidRDefault="00AD651F" w:rsidP="00AD6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lastRenderedPageBreak/>
        <w:t>Home Department Attestation</w:t>
      </w:r>
      <w:r w:rsidRPr="00AD651F">
        <w:rPr>
          <w:rFonts w:ascii="Times New Roman" w:eastAsia="Times New Roman" w:hAnsi="Times New Roman" w:cs="Times New Roman"/>
          <w:sz w:val="24"/>
          <w:szCs w:val="24"/>
        </w:rPr>
        <w:t>: Following notary attestation, the certificate goes through the Home Department of the issuing country for another level of verification.</w:t>
      </w:r>
    </w:p>
    <w:p w:rsidR="00AD651F" w:rsidRPr="00AD651F" w:rsidRDefault="00AD651F" w:rsidP="00AD6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Ministry of Foreign Affairs Attestation (MOFA)</w:t>
      </w:r>
      <w:r w:rsidRPr="00AD651F">
        <w:rPr>
          <w:rFonts w:ascii="Times New Roman" w:eastAsia="Times New Roman" w:hAnsi="Times New Roman" w:cs="Times New Roman"/>
          <w:sz w:val="24"/>
          <w:szCs w:val="24"/>
        </w:rPr>
        <w:t>: The next step involves attestation by the MOFA of the issuing country.</w:t>
      </w:r>
    </w:p>
    <w:p w:rsidR="00AD651F" w:rsidRPr="00AD651F" w:rsidRDefault="00AD651F" w:rsidP="00AD6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Embassy Attestation</w:t>
      </w:r>
      <w:r w:rsidRPr="00AD651F">
        <w:rPr>
          <w:rFonts w:ascii="Times New Roman" w:eastAsia="Times New Roman" w:hAnsi="Times New Roman" w:cs="Times New Roman"/>
          <w:sz w:val="24"/>
          <w:szCs w:val="24"/>
        </w:rPr>
        <w:t>: After MOFA attestation, the UAE Embassy in the issuing country authenticates the document, ensuring it is recognized by UAE authorities.</w:t>
      </w:r>
    </w:p>
    <w:p w:rsidR="00AD651F" w:rsidRPr="00AD651F" w:rsidRDefault="00AD651F" w:rsidP="00AD6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b/>
          <w:bCs/>
          <w:sz w:val="24"/>
          <w:szCs w:val="24"/>
        </w:rPr>
        <w:t>MOFA Attestation in the UAE</w:t>
      </w:r>
      <w:r w:rsidRPr="00AD651F">
        <w:rPr>
          <w:rFonts w:ascii="Times New Roman" w:eastAsia="Times New Roman" w:hAnsi="Times New Roman" w:cs="Times New Roman"/>
          <w:sz w:val="24"/>
          <w:szCs w:val="24"/>
        </w:rPr>
        <w:t>: Finally, the document undergoes a final round of verification by the UAE's Ministry of Foreign Affairs and International Cooperation (MOFAIC) to complete the process.</w:t>
      </w:r>
    </w:p>
    <w:p w:rsidR="00AD651F" w:rsidRPr="00AD651F" w:rsidRDefault="00AD651F" w:rsidP="00AD651F">
      <w:pPr>
        <w:spacing w:before="100" w:beforeAutospacing="1" w:after="100" w:afterAutospacing="1" w:line="240" w:lineRule="auto"/>
        <w:outlineLvl w:val="2"/>
        <w:rPr>
          <w:rFonts w:ascii="Times New Roman" w:eastAsia="Times New Roman" w:hAnsi="Times New Roman" w:cs="Times New Roman"/>
          <w:b/>
          <w:bCs/>
          <w:sz w:val="27"/>
          <w:szCs w:val="27"/>
        </w:rPr>
      </w:pPr>
      <w:r w:rsidRPr="00AD651F">
        <w:rPr>
          <w:rFonts w:ascii="Times New Roman" w:eastAsia="Times New Roman" w:hAnsi="Times New Roman" w:cs="Times New Roman"/>
          <w:b/>
          <w:bCs/>
          <w:sz w:val="27"/>
          <w:szCs w:val="27"/>
        </w:rPr>
        <w:t>Conclusion</w:t>
      </w:r>
    </w:p>
    <w:p w:rsidR="00AD651F" w:rsidRDefault="00AD651F" w:rsidP="00AD651F">
      <w:pPr>
        <w:spacing w:before="100" w:beforeAutospacing="1" w:after="100" w:afterAutospacing="1" w:line="240" w:lineRule="auto"/>
        <w:rPr>
          <w:rFonts w:ascii="Times New Roman" w:eastAsia="Times New Roman" w:hAnsi="Times New Roman" w:cs="Times New Roman"/>
          <w:sz w:val="24"/>
          <w:szCs w:val="24"/>
        </w:rPr>
      </w:pPr>
      <w:r w:rsidRPr="00AD651F">
        <w:rPr>
          <w:rFonts w:ascii="Times New Roman" w:eastAsia="Times New Roman" w:hAnsi="Times New Roman" w:cs="Times New Roman"/>
          <w:sz w:val="24"/>
          <w:szCs w:val="24"/>
        </w:rPr>
        <w:t>Marriage certificate attestation is essential for foreign nationals living in the UAE who need to validate their marital status for legal, residential, or visa-related purposes. With professional assistance, the attestation process can be simplified, ensuring all requirements are met efficiently.</w:t>
      </w:r>
    </w:p>
    <w:p w:rsidR="00F65009" w:rsidRPr="00F64514" w:rsidRDefault="00F65009" w:rsidP="00F65009">
      <w:pPr>
        <w:rPr>
          <w:b/>
          <w:bCs/>
          <w:sz w:val="24"/>
          <w:szCs w:val="24"/>
        </w:rPr>
      </w:pPr>
      <w:r w:rsidRPr="00F64514">
        <w:rPr>
          <w:b/>
          <w:bCs/>
          <w:sz w:val="24"/>
          <w:szCs w:val="24"/>
        </w:rPr>
        <w:t xml:space="preserve">Prime global attestation is the use no.1 attestation company that provides </w:t>
      </w:r>
      <w:hyperlink r:id="rId11"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2"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3"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4"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w:t>
      </w:r>
      <w:r>
        <w:rPr>
          <w:b/>
          <w:bCs/>
          <w:sz w:val="24"/>
          <w:szCs w:val="24"/>
        </w:rPr>
        <w:t>rvices in the uae. From India</w:t>
      </w:r>
      <w:r w:rsidRPr="00F64514">
        <w:rPr>
          <w:b/>
          <w:bCs/>
          <w:sz w:val="24"/>
          <w:szCs w:val="24"/>
        </w:rPr>
        <w:t xml:space="preserve">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F65009" w:rsidRPr="00F64514" w:rsidRDefault="00F65009" w:rsidP="00F65009">
      <w:pPr>
        <w:rPr>
          <w:b/>
          <w:bCs/>
          <w:sz w:val="24"/>
          <w:szCs w:val="24"/>
        </w:rPr>
      </w:pPr>
      <w:r w:rsidRPr="00F64514">
        <w:rPr>
          <w:b/>
          <w:bCs/>
          <w:sz w:val="24"/>
          <w:szCs w:val="24"/>
        </w:rPr>
        <w:t>Contact our support team: +971 569986516</w:t>
      </w:r>
    </w:p>
    <w:p w:rsidR="00F65009" w:rsidRPr="00F64514" w:rsidRDefault="00F65009" w:rsidP="00F65009">
      <w:pPr>
        <w:rPr>
          <w:b/>
          <w:bCs/>
          <w:sz w:val="24"/>
          <w:szCs w:val="24"/>
        </w:rPr>
      </w:pPr>
      <w:r w:rsidRPr="00F64514">
        <w:rPr>
          <w:b/>
          <w:bCs/>
          <w:sz w:val="24"/>
          <w:szCs w:val="24"/>
        </w:rPr>
        <w:t xml:space="preserve">Our website: </w:t>
      </w:r>
      <w:hyperlink r:id="rId15" w:history="1">
        <w:r w:rsidRPr="00F64514">
          <w:rPr>
            <w:rStyle w:val="Hyperlink"/>
            <w:b/>
            <w:bCs/>
            <w:sz w:val="24"/>
            <w:szCs w:val="24"/>
          </w:rPr>
          <w:t>https://www.attestglobal.com</w:t>
        </w:r>
      </w:hyperlink>
    </w:p>
    <w:p w:rsidR="00F65009" w:rsidRDefault="00F65009" w:rsidP="00F65009">
      <w:pPr>
        <w:rPr>
          <w:rStyle w:val="Hyperlink"/>
          <w:b/>
          <w:bCs/>
          <w:sz w:val="24"/>
          <w:szCs w:val="24"/>
        </w:rPr>
      </w:pPr>
      <w:r w:rsidRPr="00F64514">
        <w:rPr>
          <w:b/>
          <w:bCs/>
          <w:sz w:val="24"/>
          <w:szCs w:val="24"/>
        </w:rPr>
        <w:t xml:space="preserve">For more information, </w:t>
      </w:r>
      <w:hyperlink r:id="rId16"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7"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8"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9"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F65009" w:rsidRPr="00AD651F" w:rsidRDefault="00F65009" w:rsidP="00AD651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9262F" w:rsidRDefault="0009262F"/>
    <w:sectPr w:rsidR="0009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5792A"/>
    <w:multiLevelType w:val="multilevel"/>
    <w:tmpl w:val="26B2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CA52B8"/>
    <w:multiLevelType w:val="multilevel"/>
    <w:tmpl w:val="5500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6A2E97"/>
    <w:multiLevelType w:val="multilevel"/>
    <w:tmpl w:val="3B64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1F"/>
    <w:rsid w:val="0009262F"/>
    <w:rsid w:val="00AD651F"/>
    <w:rsid w:val="00F6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6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51F"/>
    <w:rPr>
      <w:b/>
      <w:bCs/>
    </w:rPr>
  </w:style>
  <w:style w:type="character" w:customStyle="1" w:styleId="overflow-hidden">
    <w:name w:val="overflow-hidden"/>
    <w:basedOn w:val="DefaultParagraphFont"/>
    <w:rsid w:val="00AD651F"/>
  </w:style>
  <w:style w:type="character" w:styleId="Hyperlink">
    <w:name w:val="Hyperlink"/>
    <w:basedOn w:val="DefaultParagraphFont"/>
    <w:uiPriority w:val="99"/>
    <w:unhideWhenUsed/>
    <w:rsid w:val="00AD65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6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51F"/>
    <w:rPr>
      <w:b/>
      <w:bCs/>
    </w:rPr>
  </w:style>
  <w:style w:type="character" w:customStyle="1" w:styleId="overflow-hidden">
    <w:name w:val="overflow-hidden"/>
    <w:basedOn w:val="DefaultParagraphFont"/>
    <w:rsid w:val="00AD651F"/>
  </w:style>
  <w:style w:type="character" w:styleId="Hyperlink">
    <w:name w:val="Hyperlink"/>
    <w:basedOn w:val="DefaultParagraphFont"/>
    <w:uiPriority w:val="99"/>
    <w:unhideWhenUsed/>
    <w:rsid w:val="00AD65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90747">
      <w:bodyDiv w:val="1"/>
      <w:marLeft w:val="0"/>
      <w:marRight w:val="0"/>
      <w:marTop w:val="0"/>
      <w:marBottom w:val="0"/>
      <w:divBdr>
        <w:top w:val="none" w:sz="0" w:space="0" w:color="auto"/>
        <w:left w:val="none" w:sz="0" w:space="0" w:color="auto"/>
        <w:bottom w:val="none" w:sz="0" w:space="0" w:color="auto"/>
        <w:right w:val="none" w:sz="0" w:space="0" w:color="auto"/>
      </w:divBdr>
      <w:divsChild>
        <w:div w:id="726802447">
          <w:marLeft w:val="0"/>
          <w:marRight w:val="0"/>
          <w:marTop w:val="0"/>
          <w:marBottom w:val="0"/>
          <w:divBdr>
            <w:top w:val="none" w:sz="0" w:space="0" w:color="auto"/>
            <w:left w:val="none" w:sz="0" w:space="0" w:color="auto"/>
            <w:bottom w:val="none" w:sz="0" w:space="0" w:color="auto"/>
            <w:right w:val="none" w:sz="0" w:space="0" w:color="auto"/>
          </w:divBdr>
          <w:divsChild>
            <w:div w:id="1549603999">
              <w:marLeft w:val="0"/>
              <w:marRight w:val="0"/>
              <w:marTop w:val="0"/>
              <w:marBottom w:val="0"/>
              <w:divBdr>
                <w:top w:val="none" w:sz="0" w:space="0" w:color="auto"/>
                <w:left w:val="none" w:sz="0" w:space="0" w:color="auto"/>
                <w:bottom w:val="none" w:sz="0" w:space="0" w:color="auto"/>
                <w:right w:val="none" w:sz="0" w:space="0" w:color="auto"/>
              </w:divBdr>
              <w:divsChild>
                <w:div w:id="1269578882">
                  <w:marLeft w:val="0"/>
                  <w:marRight w:val="0"/>
                  <w:marTop w:val="0"/>
                  <w:marBottom w:val="0"/>
                  <w:divBdr>
                    <w:top w:val="none" w:sz="0" w:space="0" w:color="auto"/>
                    <w:left w:val="none" w:sz="0" w:space="0" w:color="auto"/>
                    <w:bottom w:val="none" w:sz="0" w:space="0" w:color="auto"/>
                    <w:right w:val="none" w:sz="0" w:space="0" w:color="auto"/>
                  </w:divBdr>
                  <w:divsChild>
                    <w:div w:id="15185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8767">
          <w:marLeft w:val="0"/>
          <w:marRight w:val="0"/>
          <w:marTop w:val="0"/>
          <w:marBottom w:val="0"/>
          <w:divBdr>
            <w:top w:val="none" w:sz="0" w:space="0" w:color="auto"/>
            <w:left w:val="none" w:sz="0" w:space="0" w:color="auto"/>
            <w:bottom w:val="none" w:sz="0" w:space="0" w:color="auto"/>
            <w:right w:val="none" w:sz="0" w:space="0" w:color="auto"/>
          </w:divBdr>
          <w:divsChild>
            <w:div w:id="168954649">
              <w:marLeft w:val="0"/>
              <w:marRight w:val="0"/>
              <w:marTop w:val="0"/>
              <w:marBottom w:val="0"/>
              <w:divBdr>
                <w:top w:val="none" w:sz="0" w:space="0" w:color="auto"/>
                <w:left w:val="none" w:sz="0" w:space="0" w:color="auto"/>
                <w:bottom w:val="none" w:sz="0" w:space="0" w:color="auto"/>
                <w:right w:val="none" w:sz="0" w:space="0" w:color="auto"/>
              </w:divBdr>
              <w:divsChild>
                <w:div w:id="793403269">
                  <w:marLeft w:val="0"/>
                  <w:marRight w:val="0"/>
                  <w:marTop w:val="0"/>
                  <w:marBottom w:val="0"/>
                  <w:divBdr>
                    <w:top w:val="none" w:sz="0" w:space="0" w:color="auto"/>
                    <w:left w:val="none" w:sz="0" w:space="0" w:color="auto"/>
                    <w:bottom w:val="none" w:sz="0" w:space="0" w:color="auto"/>
                    <w:right w:val="none" w:sz="0" w:space="0" w:color="auto"/>
                  </w:divBdr>
                  <w:divsChild>
                    <w:div w:id="20083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attestglobal.com/" TargetMode="External"/><Relationship Id="rId18" Type="http://schemas.openxmlformats.org/officeDocument/2006/relationships/hyperlink" Target="https://attestglobal.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hyperlink" Target="https://attestglobal.com/" TargetMode="External"/><Relationship Id="rId2" Type="http://schemas.openxmlformats.org/officeDocument/2006/relationships/styles" Target="styles.xml"/><Relationship Id="rId16" Type="http://schemas.openxmlformats.org/officeDocument/2006/relationships/hyperlink" Target="https://attestgloba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www.attestglobal.com" TargetMode="External"/><Relationship Id="rId10" Type="http://schemas.openxmlformats.org/officeDocument/2006/relationships/hyperlink" Target="https://attestglobal.com/" TargetMode="External"/><Relationship Id="rId19" Type="http://schemas.openxmlformats.org/officeDocument/2006/relationships/hyperlink" Target="https://attestglobal.com/" TargetMode="Externa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2024-10-31T08:39:00Z</dcterms:created>
  <dcterms:modified xsi:type="dcterms:W3CDTF">2024-10-31T08:52:00Z</dcterms:modified>
</cp:coreProperties>
</file>