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DD4" w:rsidRPr="009D4DD4" w:rsidRDefault="009D4DD4" w:rsidP="009D4DD4">
      <w:pPr>
        <w:spacing w:before="100" w:beforeAutospacing="1" w:after="100" w:afterAutospacing="1" w:line="240" w:lineRule="auto"/>
        <w:rPr>
          <w:rFonts w:ascii="Times New Roman" w:eastAsia="Times New Roman" w:hAnsi="Times New Roman" w:cs="Times New Roman"/>
          <w:sz w:val="44"/>
          <w:szCs w:val="44"/>
        </w:rPr>
      </w:pPr>
      <w:r w:rsidRPr="009D4DD4">
        <w:rPr>
          <w:rFonts w:ascii="Times New Roman" w:eastAsia="Times New Roman" w:hAnsi="Times New Roman" w:cs="Times New Roman"/>
          <w:b/>
          <w:bCs/>
          <w:sz w:val="44"/>
          <w:szCs w:val="44"/>
        </w:rPr>
        <w:t>MOFA Attestation Services in the UAE: A Comprehensive Guide</w:t>
      </w:r>
    </w:p>
    <w:p w:rsidR="009D4DD4" w:rsidRPr="009D4DD4" w:rsidRDefault="009D4DD4" w:rsidP="009D4DD4">
      <w:p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sz w:val="24"/>
          <w:szCs w:val="24"/>
        </w:rPr>
        <w:t>Attestation of documents is a crucial step for anyone planning to live, work, or do business in the UAE. One of the most essential processes involved in document legalization is the attestation by the UAE's Ministry of Foreign Affairs (MOFA). This article provides a complete guide to MOFA attestation services in the UAE, detailing what it is, why it’s necessary, and how you can get your documents attested efficiently.</w:t>
      </w:r>
    </w:p>
    <w:p w:rsidR="009D4DD4" w:rsidRPr="009D4DD4" w:rsidRDefault="009D4DD4" w:rsidP="009D4DD4">
      <w:pPr>
        <w:spacing w:before="100" w:beforeAutospacing="1" w:after="100" w:afterAutospacing="1" w:line="240" w:lineRule="auto"/>
        <w:outlineLvl w:val="2"/>
        <w:rPr>
          <w:rFonts w:ascii="Times New Roman" w:eastAsia="Times New Roman" w:hAnsi="Times New Roman" w:cs="Times New Roman"/>
          <w:b/>
          <w:bCs/>
          <w:sz w:val="27"/>
          <w:szCs w:val="27"/>
        </w:rPr>
      </w:pPr>
      <w:r w:rsidRPr="009D4DD4">
        <w:rPr>
          <w:rFonts w:ascii="Times New Roman" w:eastAsia="Times New Roman" w:hAnsi="Times New Roman" w:cs="Times New Roman"/>
          <w:b/>
          <w:bCs/>
          <w:sz w:val="27"/>
          <w:szCs w:val="27"/>
        </w:rPr>
        <w:t>What is MOFA Attestation?</w:t>
      </w:r>
    </w:p>
    <w:p w:rsidR="009D4DD4" w:rsidRPr="009D4DD4" w:rsidRDefault="009D4DD4" w:rsidP="009D4DD4">
      <w:p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sz w:val="24"/>
          <w:szCs w:val="24"/>
        </w:rPr>
        <w:t xml:space="preserve">MOFA </w:t>
      </w:r>
      <w:hyperlink r:id="rId6" w:history="1">
        <w:r w:rsidRPr="009D4DD4">
          <w:rPr>
            <w:rStyle w:val="Hyperlink"/>
            <w:rFonts w:ascii="Times New Roman" w:eastAsia="Times New Roman" w:hAnsi="Times New Roman" w:cs="Times New Roman"/>
            <w:b/>
            <w:bCs/>
            <w:sz w:val="24"/>
            <w:szCs w:val="24"/>
          </w:rPr>
          <w:t xml:space="preserve">attestation services in </w:t>
        </w:r>
        <w:proofErr w:type="spellStart"/>
        <w:proofErr w:type="gramStart"/>
        <w:r w:rsidRPr="009D4DD4">
          <w:rPr>
            <w:rStyle w:val="Hyperlink"/>
            <w:rFonts w:ascii="Times New Roman" w:eastAsia="Times New Roman" w:hAnsi="Times New Roman" w:cs="Times New Roman"/>
            <w:b/>
            <w:bCs/>
            <w:sz w:val="24"/>
            <w:szCs w:val="24"/>
          </w:rPr>
          <w:t>abu</w:t>
        </w:r>
        <w:proofErr w:type="spellEnd"/>
        <w:r w:rsidRPr="009D4DD4">
          <w:rPr>
            <w:rStyle w:val="Hyperlink"/>
            <w:rFonts w:ascii="Times New Roman" w:eastAsia="Times New Roman" w:hAnsi="Times New Roman" w:cs="Times New Roman"/>
            <w:b/>
            <w:bCs/>
            <w:sz w:val="24"/>
            <w:szCs w:val="24"/>
          </w:rPr>
          <w:t xml:space="preserve"> </w:t>
        </w:r>
        <w:proofErr w:type="spellStart"/>
        <w:r w:rsidRPr="009D4DD4">
          <w:rPr>
            <w:rStyle w:val="Hyperlink"/>
            <w:rFonts w:ascii="Times New Roman" w:eastAsia="Times New Roman" w:hAnsi="Times New Roman" w:cs="Times New Roman"/>
            <w:b/>
            <w:bCs/>
            <w:sz w:val="24"/>
            <w:szCs w:val="24"/>
          </w:rPr>
          <w:t>dhabi</w:t>
        </w:r>
        <w:proofErr w:type="spellEnd"/>
        <w:proofErr w:type="gramEnd"/>
      </w:hyperlink>
      <w:r w:rsidRPr="009D4DD4">
        <w:rPr>
          <w:rFonts w:ascii="Times New Roman" w:eastAsia="Times New Roman" w:hAnsi="Times New Roman" w:cs="Times New Roman"/>
          <w:sz w:val="24"/>
          <w:szCs w:val="24"/>
        </w:rPr>
        <w:t xml:space="preserve"> is the process of getting your documents verified by the Ministry of Foreign Affairs in the UAE. This attestation acts as the final step in the authentication chain, confirming that your document is genuine and recognized by the UAE government. The attested document can then be used for various official purposes, such as obtaining a visa, applying for a job, pursuing higher education, or setting up a business in the UAE.</w:t>
      </w:r>
    </w:p>
    <w:p w:rsidR="009D4DD4" w:rsidRPr="009D4DD4" w:rsidRDefault="009D4DD4" w:rsidP="009D4DD4">
      <w:pPr>
        <w:spacing w:before="100" w:beforeAutospacing="1" w:after="100" w:afterAutospacing="1" w:line="240" w:lineRule="auto"/>
        <w:outlineLvl w:val="2"/>
        <w:rPr>
          <w:rFonts w:ascii="Times New Roman" w:eastAsia="Times New Roman" w:hAnsi="Times New Roman" w:cs="Times New Roman"/>
          <w:b/>
          <w:bCs/>
          <w:sz w:val="27"/>
          <w:szCs w:val="27"/>
        </w:rPr>
      </w:pPr>
      <w:r w:rsidRPr="009D4DD4">
        <w:rPr>
          <w:rFonts w:ascii="Times New Roman" w:eastAsia="Times New Roman" w:hAnsi="Times New Roman" w:cs="Times New Roman"/>
          <w:b/>
          <w:bCs/>
          <w:sz w:val="27"/>
          <w:szCs w:val="27"/>
        </w:rPr>
        <w:t>Why is MOFA Attestation Important?</w:t>
      </w:r>
    </w:p>
    <w:p w:rsidR="009D4DD4" w:rsidRPr="009D4DD4" w:rsidRDefault="009D4DD4" w:rsidP="009D4DD4">
      <w:p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sz w:val="24"/>
          <w:szCs w:val="24"/>
        </w:rPr>
        <w:t xml:space="preserve">MOFA </w:t>
      </w:r>
      <w:hyperlink r:id="rId7" w:history="1">
        <w:r w:rsidRPr="009D4DD4">
          <w:rPr>
            <w:rStyle w:val="Hyperlink"/>
            <w:rFonts w:ascii="Times New Roman" w:eastAsia="Times New Roman" w:hAnsi="Times New Roman" w:cs="Times New Roman"/>
            <w:b/>
            <w:bCs/>
            <w:sz w:val="24"/>
            <w:szCs w:val="24"/>
          </w:rPr>
          <w:t xml:space="preserve">attestation services in </w:t>
        </w:r>
        <w:proofErr w:type="spellStart"/>
        <w:proofErr w:type="gramStart"/>
        <w:r w:rsidRPr="009D4DD4">
          <w:rPr>
            <w:rStyle w:val="Hyperlink"/>
            <w:rFonts w:ascii="Times New Roman" w:eastAsia="Times New Roman" w:hAnsi="Times New Roman" w:cs="Times New Roman"/>
            <w:b/>
            <w:bCs/>
            <w:sz w:val="24"/>
            <w:szCs w:val="24"/>
          </w:rPr>
          <w:t>abu</w:t>
        </w:r>
        <w:proofErr w:type="spellEnd"/>
        <w:r w:rsidRPr="009D4DD4">
          <w:rPr>
            <w:rStyle w:val="Hyperlink"/>
            <w:rFonts w:ascii="Times New Roman" w:eastAsia="Times New Roman" w:hAnsi="Times New Roman" w:cs="Times New Roman"/>
            <w:b/>
            <w:bCs/>
            <w:sz w:val="24"/>
            <w:szCs w:val="24"/>
          </w:rPr>
          <w:t xml:space="preserve"> </w:t>
        </w:r>
        <w:proofErr w:type="spellStart"/>
        <w:r w:rsidRPr="009D4DD4">
          <w:rPr>
            <w:rStyle w:val="Hyperlink"/>
            <w:rFonts w:ascii="Times New Roman" w:eastAsia="Times New Roman" w:hAnsi="Times New Roman" w:cs="Times New Roman"/>
            <w:b/>
            <w:bCs/>
            <w:sz w:val="24"/>
            <w:szCs w:val="24"/>
          </w:rPr>
          <w:t>dhabi</w:t>
        </w:r>
        <w:proofErr w:type="spellEnd"/>
        <w:proofErr w:type="gramEnd"/>
      </w:hyperlink>
      <w:r>
        <w:rPr>
          <w:rFonts w:ascii="Times New Roman" w:eastAsia="Times New Roman" w:hAnsi="Times New Roman" w:cs="Times New Roman"/>
          <w:sz w:val="24"/>
          <w:szCs w:val="24"/>
        </w:rPr>
        <w:t xml:space="preserve"> </w:t>
      </w:r>
      <w:r w:rsidRPr="009D4DD4">
        <w:rPr>
          <w:rFonts w:ascii="Times New Roman" w:eastAsia="Times New Roman" w:hAnsi="Times New Roman" w:cs="Times New Roman"/>
          <w:sz w:val="24"/>
          <w:szCs w:val="24"/>
        </w:rPr>
        <w:t>is essential for several reasons, particularly if you are a foreign national seeking to establish yourself in the UAE. Here’s why it matters:</w:t>
      </w:r>
    </w:p>
    <w:p w:rsidR="009D4DD4" w:rsidRPr="009D4DD4" w:rsidRDefault="009D4DD4" w:rsidP="009D4D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b/>
          <w:bCs/>
          <w:sz w:val="24"/>
          <w:szCs w:val="24"/>
        </w:rPr>
        <w:t>Legal Recognition</w:t>
      </w:r>
      <w:r w:rsidRPr="009D4DD4">
        <w:rPr>
          <w:rFonts w:ascii="Times New Roman" w:eastAsia="Times New Roman" w:hAnsi="Times New Roman" w:cs="Times New Roman"/>
          <w:sz w:val="24"/>
          <w:szCs w:val="24"/>
        </w:rPr>
        <w:t>: MOFA attestation ensures that your documents, whether issued locally or internationally, are legally recognized in the UAE.</w:t>
      </w:r>
    </w:p>
    <w:p w:rsidR="009D4DD4" w:rsidRPr="009D4DD4" w:rsidRDefault="009D4DD4" w:rsidP="009D4D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b/>
          <w:bCs/>
          <w:sz w:val="24"/>
          <w:szCs w:val="24"/>
        </w:rPr>
        <w:t>Visa Processing</w:t>
      </w:r>
      <w:r w:rsidRPr="009D4DD4">
        <w:rPr>
          <w:rFonts w:ascii="Times New Roman" w:eastAsia="Times New Roman" w:hAnsi="Times New Roman" w:cs="Times New Roman"/>
          <w:sz w:val="24"/>
          <w:szCs w:val="24"/>
        </w:rPr>
        <w:t>: It is a mandatory step for obtaining work visas, family residency visas, or student visas in the UAE.</w:t>
      </w:r>
    </w:p>
    <w:p w:rsidR="009D4DD4" w:rsidRPr="009D4DD4" w:rsidRDefault="009D4DD4" w:rsidP="009D4D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b/>
          <w:bCs/>
          <w:sz w:val="24"/>
          <w:szCs w:val="24"/>
        </w:rPr>
        <w:t>Employment</w:t>
      </w:r>
      <w:r w:rsidRPr="009D4DD4">
        <w:rPr>
          <w:rFonts w:ascii="Times New Roman" w:eastAsia="Times New Roman" w:hAnsi="Times New Roman" w:cs="Times New Roman"/>
          <w:sz w:val="24"/>
          <w:szCs w:val="24"/>
        </w:rPr>
        <w:t>: Employers often require MOFA-attested educational certificates, experience letters, or other documents as proof of qualifications.</w:t>
      </w:r>
    </w:p>
    <w:p w:rsidR="009D4DD4" w:rsidRPr="009D4DD4" w:rsidRDefault="009D4DD4" w:rsidP="009D4D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b/>
          <w:bCs/>
          <w:sz w:val="24"/>
          <w:szCs w:val="24"/>
        </w:rPr>
        <w:t>Higher Education</w:t>
      </w:r>
      <w:r w:rsidRPr="009D4DD4">
        <w:rPr>
          <w:rFonts w:ascii="Times New Roman" w:eastAsia="Times New Roman" w:hAnsi="Times New Roman" w:cs="Times New Roman"/>
          <w:sz w:val="24"/>
          <w:szCs w:val="24"/>
        </w:rPr>
        <w:t>: Universities and colleges in the UAE may require attested certificates for admissions or transfer of credits.</w:t>
      </w:r>
    </w:p>
    <w:p w:rsidR="009D4DD4" w:rsidRPr="009D4DD4" w:rsidRDefault="009D4DD4" w:rsidP="009D4D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b/>
          <w:bCs/>
          <w:sz w:val="24"/>
          <w:szCs w:val="24"/>
        </w:rPr>
        <w:t>Business Setup</w:t>
      </w:r>
      <w:r w:rsidRPr="009D4DD4">
        <w:rPr>
          <w:rFonts w:ascii="Times New Roman" w:eastAsia="Times New Roman" w:hAnsi="Times New Roman" w:cs="Times New Roman"/>
          <w:sz w:val="24"/>
          <w:szCs w:val="24"/>
        </w:rPr>
        <w:t>: If you plan to start a business, MOFA attestation of commercial documents like a power of attorney, business licenses, or contracts is essential.</w:t>
      </w:r>
    </w:p>
    <w:p w:rsidR="009D4DD4" w:rsidRPr="009D4DD4" w:rsidRDefault="009D4DD4" w:rsidP="009D4DD4">
      <w:pPr>
        <w:spacing w:before="100" w:beforeAutospacing="1" w:after="100" w:afterAutospacing="1" w:line="240" w:lineRule="auto"/>
        <w:outlineLvl w:val="2"/>
        <w:rPr>
          <w:rFonts w:ascii="Times New Roman" w:eastAsia="Times New Roman" w:hAnsi="Times New Roman" w:cs="Times New Roman"/>
          <w:b/>
          <w:bCs/>
          <w:sz w:val="27"/>
          <w:szCs w:val="27"/>
        </w:rPr>
      </w:pPr>
      <w:r w:rsidRPr="009D4DD4">
        <w:rPr>
          <w:rFonts w:ascii="Times New Roman" w:eastAsia="Times New Roman" w:hAnsi="Times New Roman" w:cs="Times New Roman"/>
          <w:b/>
          <w:bCs/>
          <w:sz w:val="27"/>
          <w:szCs w:val="27"/>
        </w:rPr>
        <w:t>The MOFA Attestation Process in the UAE</w:t>
      </w:r>
      <w:bookmarkStart w:id="0" w:name="_GoBack"/>
      <w:bookmarkEnd w:id="0"/>
    </w:p>
    <w:p w:rsidR="009D4DD4" w:rsidRPr="009D4DD4" w:rsidRDefault="009D4DD4" w:rsidP="009D4DD4">
      <w:p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sz w:val="24"/>
          <w:szCs w:val="24"/>
        </w:rPr>
        <w:t>The attestation process involves several steps and can vary based on the type and origin of the document. Below is a general outline of the MOFA attestation process:</w:t>
      </w:r>
    </w:p>
    <w:p w:rsidR="009D4DD4" w:rsidRPr="009D4DD4" w:rsidRDefault="009D4DD4" w:rsidP="009D4D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b/>
          <w:bCs/>
          <w:sz w:val="24"/>
          <w:szCs w:val="24"/>
        </w:rPr>
        <w:t>Notarization in the Country of Origin (for foreign-issued documents</w:t>
      </w:r>
      <w:proofErr w:type="gramStart"/>
      <w:r w:rsidRPr="009D4DD4">
        <w:rPr>
          <w:rFonts w:ascii="Times New Roman" w:eastAsia="Times New Roman" w:hAnsi="Times New Roman" w:cs="Times New Roman"/>
          <w:b/>
          <w:bCs/>
          <w:sz w:val="24"/>
          <w:szCs w:val="24"/>
        </w:rPr>
        <w:t>)</w:t>
      </w:r>
      <w:proofErr w:type="gramEnd"/>
      <w:r w:rsidRPr="009D4DD4">
        <w:rPr>
          <w:rFonts w:ascii="Times New Roman" w:eastAsia="Times New Roman" w:hAnsi="Times New Roman" w:cs="Times New Roman"/>
          <w:sz w:val="24"/>
          <w:szCs w:val="24"/>
        </w:rPr>
        <w:br/>
        <w:t>If your document was issued outside the UAE, it first needs to be notarized by a local authority in the issuing country.</w:t>
      </w:r>
    </w:p>
    <w:p w:rsidR="009D4DD4" w:rsidRPr="009D4DD4" w:rsidRDefault="009D4DD4" w:rsidP="009D4D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b/>
          <w:bCs/>
          <w:sz w:val="24"/>
          <w:szCs w:val="24"/>
        </w:rPr>
        <w:lastRenderedPageBreak/>
        <w:t>Attestation by the Relevant Authorities</w:t>
      </w:r>
      <w:r w:rsidRPr="009D4DD4">
        <w:rPr>
          <w:rFonts w:ascii="Times New Roman" w:eastAsia="Times New Roman" w:hAnsi="Times New Roman" w:cs="Times New Roman"/>
          <w:sz w:val="24"/>
          <w:szCs w:val="24"/>
        </w:rPr>
        <w:br/>
      </w:r>
      <w:proofErr w:type="gramStart"/>
      <w:r w:rsidRPr="009D4DD4">
        <w:rPr>
          <w:rFonts w:ascii="Times New Roman" w:eastAsia="Times New Roman" w:hAnsi="Times New Roman" w:cs="Times New Roman"/>
          <w:sz w:val="24"/>
          <w:szCs w:val="24"/>
        </w:rPr>
        <w:t>The</w:t>
      </w:r>
      <w:proofErr w:type="gramEnd"/>
      <w:r w:rsidRPr="009D4DD4">
        <w:rPr>
          <w:rFonts w:ascii="Times New Roman" w:eastAsia="Times New Roman" w:hAnsi="Times New Roman" w:cs="Times New Roman"/>
          <w:sz w:val="24"/>
          <w:szCs w:val="24"/>
        </w:rPr>
        <w:t xml:space="preserve"> document is then attested by the relevant government bodies, such as the Ministry of Education for educational certificates or the Ministry of Justice for legal documents.</w:t>
      </w:r>
    </w:p>
    <w:p w:rsidR="009D4DD4" w:rsidRPr="009D4DD4" w:rsidRDefault="009D4DD4" w:rsidP="009D4D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b/>
          <w:bCs/>
          <w:sz w:val="24"/>
          <w:szCs w:val="24"/>
        </w:rPr>
        <w:t>UAE Embassy or Consulate Attestation</w:t>
      </w:r>
      <w:r w:rsidRPr="009D4DD4">
        <w:rPr>
          <w:rFonts w:ascii="Times New Roman" w:eastAsia="Times New Roman" w:hAnsi="Times New Roman" w:cs="Times New Roman"/>
          <w:sz w:val="24"/>
          <w:szCs w:val="24"/>
        </w:rPr>
        <w:br/>
        <w:t>Once the documents are authenticated by the local authorities, they must be attested by the UAE Embassy or Consulate in the country of origin.</w:t>
      </w:r>
    </w:p>
    <w:p w:rsidR="009D4DD4" w:rsidRPr="009D4DD4" w:rsidRDefault="009D4DD4" w:rsidP="009D4D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b/>
          <w:bCs/>
          <w:sz w:val="24"/>
          <w:szCs w:val="24"/>
        </w:rPr>
        <w:t>MOFA Attestation in the UAE</w:t>
      </w:r>
      <w:r w:rsidRPr="009D4DD4">
        <w:rPr>
          <w:rFonts w:ascii="Times New Roman" w:eastAsia="Times New Roman" w:hAnsi="Times New Roman" w:cs="Times New Roman"/>
          <w:sz w:val="24"/>
          <w:szCs w:val="24"/>
        </w:rPr>
        <w:br/>
      </w:r>
      <w:proofErr w:type="gramStart"/>
      <w:r w:rsidRPr="009D4DD4">
        <w:rPr>
          <w:rFonts w:ascii="Times New Roman" w:eastAsia="Times New Roman" w:hAnsi="Times New Roman" w:cs="Times New Roman"/>
          <w:sz w:val="24"/>
          <w:szCs w:val="24"/>
        </w:rPr>
        <w:t>After</w:t>
      </w:r>
      <w:proofErr w:type="gramEnd"/>
      <w:r w:rsidRPr="009D4DD4">
        <w:rPr>
          <w:rFonts w:ascii="Times New Roman" w:eastAsia="Times New Roman" w:hAnsi="Times New Roman" w:cs="Times New Roman"/>
          <w:sz w:val="24"/>
          <w:szCs w:val="24"/>
        </w:rPr>
        <w:t xml:space="preserve"> completing the above steps, the document is brought to the UAE for final attestation by the Ministry of Foreign Affairs. This step ensures that the document is officially recognized by UAE authorities.</w:t>
      </w:r>
    </w:p>
    <w:p w:rsidR="009D4DD4" w:rsidRPr="009D4DD4" w:rsidRDefault="009D4DD4" w:rsidP="009D4DD4">
      <w:pPr>
        <w:spacing w:before="100" w:beforeAutospacing="1" w:after="100" w:afterAutospacing="1" w:line="240" w:lineRule="auto"/>
        <w:outlineLvl w:val="2"/>
        <w:rPr>
          <w:rFonts w:ascii="Times New Roman" w:eastAsia="Times New Roman" w:hAnsi="Times New Roman" w:cs="Times New Roman"/>
          <w:b/>
          <w:bCs/>
          <w:sz w:val="27"/>
          <w:szCs w:val="27"/>
        </w:rPr>
      </w:pPr>
      <w:r w:rsidRPr="009D4DD4">
        <w:rPr>
          <w:rFonts w:ascii="Times New Roman" w:eastAsia="Times New Roman" w:hAnsi="Times New Roman" w:cs="Times New Roman"/>
          <w:b/>
          <w:bCs/>
          <w:sz w:val="27"/>
          <w:szCs w:val="27"/>
        </w:rPr>
        <w:t>Conclusion</w:t>
      </w:r>
    </w:p>
    <w:p w:rsidR="009D4DD4" w:rsidRPr="009D4DD4" w:rsidRDefault="009D4DD4" w:rsidP="009D4DD4">
      <w:p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sz w:val="24"/>
          <w:szCs w:val="24"/>
        </w:rPr>
        <w:t xml:space="preserve">MOFA </w:t>
      </w:r>
      <w:hyperlink r:id="rId8" w:history="1">
        <w:r w:rsidRPr="009D4DD4">
          <w:rPr>
            <w:rStyle w:val="Hyperlink"/>
            <w:rFonts w:ascii="Times New Roman" w:eastAsia="Times New Roman" w:hAnsi="Times New Roman" w:cs="Times New Roman"/>
            <w:b/>
            <w:bCs/>
            <w:sz w:val="24"/>
            <w:szCs w:val="24"/>
          </w:rPr>
          <w:t xml:space="preserve">attestation services in </w:t>
        </w:r>
        <w:proofErr w:type="spellStart"/>
        <w:proofErr w:type="gramStart"/>
        <w:r w:rsidRPr="009D4DD4">
          <w:rPr>
            <w:rStyle w:val="Hyperlink"/>
            <w:rFonts w:ascii="Times New Roman" w:eastAsia="Times New Roman" w:hAnsi="Times New Roman" w:cs="Times New Roman"/>
            <w:b/>
            <w:bCs/>
            <w:sz w:val="24"/>
            <w:szCs w:val="24"/>
          </w:rPr>
          <w:t>abu</w:t>
        </w:r>
        <w:proofErr w:type="spellEnd"/>
        <w:r w:rsidRPr="009D4DD4">
          <w:rPr>
            <w:rStyle w:val="Hyperlink"/>
            <w:rFonts w:ascii="Times New Roman" w:eastAsia="Times New Roman" w:hAnsi="Times New Roman" w:cs="Times New Roman"/>
            <w:b/>
            <w:bCs/>
            <w:sz w:val="24"/>
            <w:szCs w:val="24"/>
          </w:rPr>
          <w:t xml:space="preserve"> </w:t>
        </w:r>
        <w:proofErr w:type="spellStart"/>
        <w:r w:rsidRPr="009D4DD4">
          <w:rPr>
            <w:rStyle w:val="Hyperlink"/>
            <w:rFonts w:ascii="Times New Roman" w:eastAsia="Times New Roman" w:hAnsi="Times New Roman" w:cs="Times New Roman"/>
            <w:b/>
            <w:bCs/>
            <w:sz w:val="24"/>
            <w:szCs w:val="24"/>
          </w:rPr>
          <w:t>dhabi</w:t>
        </w:r>
        <w:proofErr w:type="spellEnd"/>
        <w:proofErr w:type="gramEnd"/>
      </w:hyperlink>
      <w:r>
        <w:rPr>
          <w:rFonts w:ascii="Times New Roman" w:eastAsia="Times New Roman" w:hAnsi="Times New Roman" w:cs="Times New Roman"/>
          <w:sz w:val="24"/>
          <w:szCs w:val="24"/>
        </w:rPr>
        <w:t xml:space="preserve"> </w:t>
      </w:r>
      <w:r w:rsidRPr="009D4DD4">
        <w:rPr>
          <w:rFonts w:ascii="Times New Roman" w:eastAsia="Times New Roman" w:hAnsi="Times New Roman" w:cs="Times New Roman"/>
          <w:sz w:val="24"/>
          <w:szCs w:val="24"/>
        </w:rPr>
        <w:t>is an essential step in validating your documents for use in the UAE. Whether you are applying for a job, pursuing further education, or starting a business, ensuring your documents are properly attested is crucial. While the process can be complex, using a trusted attestation service provider can streamline the procedure, saving you time and ensuring peace of mind.</w:t>
      </w:r>
    </w:p>
    <w:p w:rsidR="009D4DD4" w:rsidRDefault="009D4DD4" w:rsidP="009D4DD4">
      <w:pPr>
        <w:spacing w:before="100" w:beforeAutospacing="1" w:after="100" w:afterAutospacing="1" w:line="240" w:lineRule="auto"/>
        <w:rPr>
          <w:rFonts w:ascii="Times New Roman" w:eastAsia="Times New Roman" w:hAnsi="Times New Roman" w:cs="Times New Roman"/>
          <w:sz w:val="24"/>
          <w:szCs w:val="24"/>
        </w:rPr>
      </w:pPr>
      <w:r w:rsidRPr="009D4DD4">
        <w:rPr>
          <w:rFonts w:ascii="Times New Roman" w:eastAsia="Times New Roman" w:hAnsi="Times New Roman" w:cs="Times New Roman"/>
          <w:sz w:val="24"/>
          <w:szCs w:val="24"/>
        </w:rPr>
        <w:t>If you need assistance with MOFA attestation services in the UAE, reach out to a reputable attestation provider to guide you through the process efficiently and securely.</w:t>
      </w:r>
    </w:p>
    <w:p w:rsidR="009D4DD4" w:rsidRPr="00F64514" w:rsidRDefault="009D4DD4" w:rsidP="009D4DD4">
      <w:pPr>
        <w:rPr>
          <w:b/>
          <w:bCs/>
          <w:sz w:val="24"/>
          <w:szCs w:val="24"/>
        </w:rPr>
      </w:pPr>
      <w:r w:rsidRPr="00F64514">
        <w:rPr>
          <w:b/>
          <w:bCs/>
          <w:sz w:val="24"/>
          <w:szCs w:val="24"/>
        </w:rPr>
        <w:t xml:space="preserve">Prime global attestation is the use no.1 attestation company that provides </w:t>
      </w:r>
      <w:hyperlink r:id="rId9"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10"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1"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12"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r w:rsidRPr="00F64514">
        <w:rPr>
          <w:b/>
          <w:bCs/>
          <w:sz w:val="24"/>
          <w:szCs w:val="24"/>
        </w:rPr>
        <w:t xml:space="preserve">. We provide attestation services for all types of documents like degree, diploma, marriage, birth, </w:t>
      </w:r>
      <w:proofErr w:type="spellStart"/>
      <w:r w:rsidRPr="00F64514">
        <w:rPr>
          <w:b/>
          <w:bCs/>
          <w:sz w:val="24"/>
          <w:szCs w:val="24"/>
        </w:rPr>
        <w:t>mofa</w:t>
      </w:r>
      <w:proofErr w:type="spellEnd"/>
      <w:r w:rsidRPr="00F64514">
        <w:rPr>
          <w:b/>
          <w:bCs/>
          <w:sz w:val="24"/>
          <w:szCs w:val="24"/>
        </w:rPr>
        <w:t xml:space="preserve">, </w:t>
      </w:r>
      <w:proofErr w:type="spellStart"/>
      <w:proofErr w:type="gramStart"/>
      <w:r w:rsidRPr="00F64514">
        <w:rPr>
          <w:b/>
          <w:bCs/>
          <w:sz w:val="24"/>
          <w:szCs w:val="24"/>
        </w:rPr>
        <w:t>tc</w:t>
      </w:r>
      <w:proofErr w:type="spellEnd"/>
      <w:proofErr w:type="gramEnd"/>
      <w:r w:rsidRPr="00F64514">
        <w:rPr>
          <w:b/>
          <w:bCs/>
          <w:sz w:val="24"/>
          <w:szCs w:val="24"/>
        </w:rPr>
        <w:t xml:space="preserve"> and commercial documents attestation services in the uae. From Malaysia to USA we do 100+ countries documents attestation services in the uae. Our services include Marriage, Birth, Degree, </w:t>
      </w:r>
      <w:proofErr w:type="spellStart"/>
      <w:r w:rsidRPr="00F64514">
        <w:rPr>
          <w:b/>
          <w:bCs/>
          <w:sz w:val="24"/>
          <w:szCs w:val="24"/>
        </w:rPr>
        <w:t>Mofa</w:t>
      </w:r>
      <w:proofErr w:type="spellEnd"/>
      <w:r w:rsidRPr="00F64514">
        <w:rPr>
          <w:b/>
          <w:bCs/>
          <w:sz w:val="24"/>
          <w:szCs w:val="24"/>
        </w:rPr>
        <w:t xml:space="preserve"> attestation, educational attestation, commercial attestation &amp; Police clearance certificate etc. </w:t>
      </w:r>
    </w:p>
    <w:p w:rsidR="009D4DD4" w:rsidRPr="00F64514" w:rsidRDefault="009D4DD4" w:rsidP="009D4DD4">
      <w:pPr>
        <w:rPr>
          <w:b/>
          <w:bCs/>
          <w:sz w:val="24"/>
          <w:szCs w:val="24"/>
        </w:rPr>
      </w:pPr>
      <w:r w:rsidRPr="00F64514">
        <w:rPr>
          <w:b/>
          <w:bCs/>
          <w:sz w:val="24"/>
          <w:szCs w:val="24"/>
        </w:rPr>
        <w:t>Contact our support team: +971 569986516</w:t>
      </w:r>
    </w:p>
    <w:p w:rsidR="009D4DD4" w:rsidRPr="00F64514" w:rsidRDefault="009D4DD4" w:rsidP="009D4DD4">
      <w:pPr>
        <w:rPr>
          <w:b/>
          <w:bCs/>
          <w:sz w:val="24"/>
          <w:szCs w:val="24"/>
        </w:rPr>
      </w:pPr>
      <w:r w:rsidRPr="00F64514">
        <w:rPr>
          <w:b/>
          <w:bCs/>
          <w:sz w:val="24"/>
          <w:szCs w:val="24"/>
        </w:rPr>
        <w:t xml:space="preserve">Our website: </w:t>
      </w:r>
      <w:hyperlink r:id="rId13" w:history="1">
        <w:r w:rsidRPr="00F64514">
          <w:rPr>
            <w:rStyle w:val="Hyperlink"/>
            <w:b/>
            <w:bCs/>
            <w:sz w:val="24"/>
            <w:szCs w:val="24"/>
          </w:rPr>
          <w:t>https://www.attestglobal.com</w:t>
        </w:r>
      </w:hyperlink>
    </w:p>
    <w:p w:rsidR="009D4DD4" w:rsidRDefault="009D4DD4" w:rsidP="009D4DD4">
      <w:pPr>
        <w:rPr>
          <w:rStyle w:val="Hyperlink"/>
          <w:b/>
          <w:bCs/>
          <w:sz w:val="24"/>
          <w:szCs w:val="24"/>
        </w:rPr>
      </w:pPr>
      <w:r w:rsidRPr="00F64514">
        <w:rPr>
          <w:b/>
          <w:bCs/>
          <w:sz w:val="24"/>
          <w:szCs w:val="24"/>
        </w:rPr>
        <w:t xml:space="preserve">For more information, </w:t>
      </w:r>
      <w:hyperlink r:id="rId14"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15"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6"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17"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p>
    <w:p w:rsidR="006F44BA" w:rsidRDefault="006F44BA" w:rsidP="009D4DD4">
      <w:pPr>
        <w:rPr>
          <w:rStyle w:val="Hyperlink"/>
          <w:b/>
          <w:bCs/>
          <w:sz w:val="24"/>
          <w:szCs w:val="24"/>
        </w:rPr>
      </w:pPr>
    </w:p>
    <w:p w:rsidR="006F44BA" w:rsidRDefault="006F44BA" w:rsidP="009D4DD4">
      <w:pPr>
        <w:rPr>
          <w:rStyle w:val="Hyperlink"/>
          <w:b/>
          <w:bCs/>
          <w:sz w:val="24"/>
          <w:szCs w:val="24"/>
        </w:rPr>
      </w:pPr>
      <w:r>
        <w:rPr>
          <w:b/>
          <w:bCs/>
          <w:noProof/>
          <w:color w:val="0000FF" w:themeColor="hyperlink"/>
          <w:sz w:val="24"/>
          <w:szCs w:val="24"/>
          <w:u w:val="single"/>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08 at 11.02.47 A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9D4DD4" w:rsidRPr="009D4DD4" w:rsidRDefault="009D4DD4" w:rsidP="009D4DD4">
      <w:pPr>
        <w:spacing w:before="100" w:beforeAutospacing="1" w:after="100" w:afterAutospacing="1" w:line="240" w:lineRule="auto"/>
        <w:rPr>
          <w:rFonts w:ascii="Times New Roman" w:eastAsia="Times New Roman" w:hAnsi="Times New Roman" w:cs="Times New Roman"/>
          <w:sz w:val="24"/>
          <w:szCs w:val="24"/>
        </w:rPr>
      </w:pPr>
    </w:p>
    <w:p w:rsidR="004B3078" w:rsidRPr="009D4DD4" w:rsidRDefault="004B3078">
      <w:pPr>
        <w:rPr>
          <w:i/>
          <w:iCs/>
        </w:rPr>
      </w:pPr>
    </w:p>
    <w:sectPr w:rsidR="004B3078" w:rsidRPr="009D4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E26A6"/>
    <w:multiLevelType w:val="multilevel"/>
    <w:tmpl w:val="F36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80312"/>
    <w:multiLevelType w:val="multilevel"/>
    <w:tmpl w:val="E44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702783"/>
    <w:multiLevelType w:val="multilevel"/>
    <w:tmpl w:val="F13AD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764BFF"/>
    <w:multiLevelType w:val="multilevel"/>
    <w:tmpl w:val="97EC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F6319C"/>
    <w:multiLevelType w:val="multilevel"/>
    <w:tmpl w:val="E74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DD4A2D"/>
    <w:multiLevelType w:val="multilevel"/>
    <w:tmpl w:val="B82E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DD4"/>
    <w:rsid w:val="004B3078"/>
    <w:rsid w:val="006F44BA"/>
    <w:rsid w:val="009D4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4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4D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4D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DD4"/>
    <w:rPr>
      <w:b/>
      <w:bCs/>
    </w:rPr>
  </w:style>
  <w:style w:type="character" w:customStyle="1" w:styleId="overflow-hidden">
    <w:name w:val="overflow-hidden"/>
    <w:basedOn w:val="DefaultParagraphFont"/>
    <w:rsid w:val="009D4DD4"/>
  </w:style>
  <w:style w:type="character" w:styleId="Hyperlink">
    <w:name w:val="Hyperlink"/>
    <w:basedOn w:val="DefaultParagraphFont"/>
    <w:uiPriority w:val="99"/>
    <w:unhideWhenUsed/>
    <w:rsid w:val="009D4DD4"/>
    <w:rPr>
      <w:color w:val="0000FF" w:themeColor="hyperlink"/>
      <w:u w:val="single"/>
    </w:rPr>
  </w:style>
  <w:style w:type="paragraph" w:styleId="BalloonText">
    <w:name w:val="Balloon Text"/>
    <w:basedOn w:val="Normal"/>
    <w:link w:val="BalloonTextChar"/>
    <w:uiPriority w:val="99"/>
    <w:semiHidden/>
    <w:unhideWhenUsed/>
    <w:rsid w:val="006F4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4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4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4D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4D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DD4"/>
    <w:rPr>
      <w:b/>
      <w:bCs/>
    </w:rPr>
  </w:style>
  <w:style w:type="character" w:customStyle="1" w:styleId="overflow-hidden">
    <w:name w:val="overflow-hidden"/>
    <w:basedOn w:val="DefaultParagraphFont"/>
    <w:rsid w:val="009D4DD4"/>
  </w:style>
  <w:style w:type="character" w:styleId="Hyperlink">
    <w:name w:val="Hyperlink"/>
    <w:basedOn w:val="DefaultParagraphFont"/>
    <w:uiPriority w:val="99"/>
    <w:unhideWhenUsed/>
    <w:rsid w:val="009D4DD4"/>
    <w:rPr>
      <w:color w:val="0000FF" w:themeColor="hyperlink"/>
      <w:u w:val="single"/>
    </w:rPr>
  </w:style>
  <w:style w:type="paragraph" w:styleId="BalloonText">
    <w:name w:val="Balloon Text"/>
    <w:basedOn w:val="Normal"/>
    <w:link w:val="BalloonTextChar"/>
    <w:uiPriority w:val="99"/>
    <w:semiHidden/>
    <w:unhideWhenUsed/>
    <w:rsid w:val="006F4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4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142568">
      <w:bodyDiv w:val="1"/>
      <w:marLeft w:val="0"/>
      <w:marRight w:val="0"/>
      <w:marTop w:val="0"/>
      <w:marBottom w:val="0"/>
      <w:divBdr>
        <w:top w:val="none" w:sz="0" w:space="0" w:color="auto"/>
        <w:left w:val="none" w:sz="0" w:space="0" w:color="auto"/>
        <w:bottom w:val="none" w:sz="0" w:space="0" w:color="auto"/>
        <w:right w:val="none" w:sz="0" w:space="0" w:color="auto"/>
      </w:divBdr>
      <w:divsChild>
        <w:div w:id="491020003">
          <w:marLeft w:val="0"/>
          <w:marRight w:val="0"/>
          <w:marTop w:val="0"/>
          <w:marBottom w:val="0"/>
          <w:divBdr>
            <w:top w:val="none" w:sz="0" w:space="0" w:color="auto"/>
            <w:left w:val="none" w:sz="0" w:space="0" w:color="auto"/>
            <w:bottom w:val="none" w:sz="0" w:space="0" w:color="auto"/>
            <w:right w:val="none" w:sz="0" w:space="0" w:color="auto"/>
          </w:divBdr>
          <w:divsChild>
            <w:div w:id="1758869675">
              <w:marLeft w:val="0"/>
              <w:marRight w:val="0"/>
              <w:marTop w:val="0"/>
              <w:marBottom w:val="0"/>
              <w:divBdr>
                <w:top w:val="none" w:sz="0" w:space="0" w:color="auto"/>
                <w:left w:val="none" w:sz="0" w:space="0" w:color="auto"/>
                <w:bottom w:val="none" w:sz="0" w:space="0" w:color="auto"/>
                <w:right w:val="none" w:sz="0" w:space="0" w:color="auto"/>
              </w:divBdr>
              <w:divsChild>
                <w:div w:id="88308257">
                  <w:marLeft w:val="0"/>
                  <w:marRight w:val="0"/>
                  <w:marTop w:val="0"/>
                  <w:marBottom w:val="0"/>
                  <w:divBdr>
                    <w:top w:val="none" w:sz="0" w:space="0" w:color="auto"/>
                    <w:left w:val="none" w:sz="0" w:space="0" w:color="auto"/>
                    <w:bottom w:val="none" w:sz="0" w:space="0" w:color="auto"/>
                    <w:right w:val="none" w:sz="0" w:space="0" w:color="auto"/>
                  </w:divBdr>
                  <w:divsChild>
                    <w:div w:id="927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0615">
          <w:marLeft w:val="0"/>
          <w:marRight w:val="0"/>
          <w:marTop w:val="0"/>
          <w:marBottom w:val="0"/>
          <w:divBdr>
            <w:top w:val="none" w:sz="0" w:space="0" w:color="auto"/>
            <w:left w:val="none" w:sz="0" w:space="0" w:color="auto"/>
            <w:bottom w:val="none" w:sz="0" w:space="0" w:color="auto"/>
            <w:right w:val="none" w:sz="0" w:space="0" w:color="auto"/>
          </w:divBdr>
          <w:divsChild>
            <w:div w:id="1542857777">
              <w:marLeft w:val="0"/>
              <w:marRight w:val="0"/>
              <w:marTop w:val="0"/>
              <w:marBottom w:val="0"/>
              <w:divBdr>
                <w:top w:val="none" w:sz="0" w:space="0" w:color="auto"/>
                <w:left w:val="none" w:sz="0" w:space="0" w:color="auto"/>
                <w:bottom w:val="none" w:sz="0" w:space="0" w:color="auto"/>
                <w:right w:val="none" w:sz="0" w:space="0" w:color="auto"/>
              </w:divBdr>
              <w:divsChild>
                <w:div w:id="1769692335">
                  <w:marLeft w:val="0"/>
                  <w:marRight w:val="0"/>
                  <w:marTop w:val="0"/>
                  <w:marBottom w:val="0"/>
                  <w:divBdr>
                    <w:top w:val="none" w:sz="0" w:space="0" w:color="auto"/>
                    <w:left w:val="none" w:sz="0" w:space="0" w:color="auto"/>
                    <w:bottom w:val="none" w:sz="0" w:space="0" w:color="auto"/>
                    <w:right w:val="none" w:sz="0" w:space="0" w:color="auto"/>
                  </w:divBdr>
                  <w:divsChild>
                    <w:div w:id="10439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estglobal.com" TargetMode="External"/><Relationship Id="rId13" Type="http://schemas.openxmlformats.org/officeDocument/2006/relationships/hyperlink" Target="https://www.attestglobal.com" TargetMode="External"/><Relationship Id="rId1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attestglobal.com" TargetMode="External"/><Relationship Id="rId12" Type="http://schemas.openxmlformats.org/officeDocument/2006/relationships/hyperlink" Target="https://attestglobal.com/" TargetMode="External"/><Relationship Id="rId17" Type="http://schemas.openxmlformats.org/officeDocument/2006/relationships/hyperlink" Target="https://attestglobal.com/" TargetMode="External"/><Relationship Id="rId2" Type="http://schemas.openxmlformats.org/officeDocument/2006/relationships/styles" Target="styles.xml"/><Relationship Id="rId16" Type="http://schemas.openxmlformats.org/officeDocument/2006/relationships/hyperlink" Target="https://attestgloba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attestglobal.com/" TargetMode="External"/><Relationship Id="rId5" Type="http://schemas.openxmlformats.org/officeDocument/2006/relationships/webSettings" Target="webSettings.xml"/><Relationship Id="rId15" Type="http://schemas.openxmlformats.org/officeDocument/2006/relationships/hyperlink" Target="https://attestglobal.com/" TargetMode="External"/><Relationship Id="rId10" Type="http://schemas.openxmlformats.org/officeDocument/2006/relationships/hyperlink" Target="https://attestglob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testglobal.com/" TargetMode="External"/><Relationship Id="rId14" Type="http://schemas.openxmlformats.org/officeDocument/2006/relationships/hyperlink" Target="https://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2024-11-08T09:18:00Z</dcterms:created>
  <dcterms:modified xsi:type="dcterms:W3CDTF">2024-11-08T09:24:00Z</dcterms:modified>
</cp:coreProperties>
</file>