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00DF" w14:textId="3830DF63" w:rsidR="0043499D" w:rsidRPr="008E18F7" w:rsidRDefault="008E18F7" w:rsidP="008E18F7">
      <w:r w:rsidRPr="008E18F7">
        <w:t>IBAN : AE123123123123123123</w:t>
      </w:r>
    </w:p>
    <w:sectPr w:rsidR="0043499D" w:rsidRPr="008E1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94"/>
    <w:rsid w:val="001A68F6"/>
    <w:rsid w:val="00273655"/>
    <w:rsid w:val="00281494"/>
    <w:rsid w:val="0043499D"/>
    <w:rsid w:val="004E3793"/>
    <w:rsid w:val="006F4ABF"/>
    <w:rsid w:val="0088579C"/>
    <w:rsid w:val="008E18F7"/>
    <w:rsid w:val="00D62C07"/>
    <w:rsid w:val="00F81834"/>
    <w:rsid w:val="00FF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F89F6"/>
  <w15:chartTrackingRefBased/>
  <w15:docId w15:val="{8FDC043C-5C4A-446C-8436-3972874D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6</cp:revision>
  <dcterms:created xsi:type="dcterms:W3CDTF">2025-02-13T10:10:00Z</dcterms:created>
  <dcterms:modified xsi:type="dcterms:W3CDTF">2025-02-13T10:14:00Z</dcterms:modified>
</cp:coreProperties>
</file>