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016" w:rsidRDefault="00991016" w:rsidP="00991016">
      <w:r>
        <w:t>09/19/2017</w:t>
      </w:r>
    </w:p>
    <w:p w:rsidR="00991016" w:rsidRDefault="00991016" w:rsidP="00991016"/>
    <w:p w:rsidR="00991016" w:rsidRDefault="00991016" w:rsidP="00991016">
      <w:r>
        <w:t xml:space="preserve">I’m getting eerily similar training results every time with the </w:t>
      </w:r>
      <w:proofErr w:type="spellStart"/>
      <w:r>
        <w:t>pretraining</w:t>
      </w:r>
      <w:proofErr w:type="spellEnd"/>
      <w:r>
        <w:t xml:space="preserve"> step of the SAE. This is 400 epochs, with reporting every 50. Mb size = 20.</w:t>
      </w:r>
    </w:p>
    <w:p w:rsidR="00991016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89.6588363201</w:t>
      </w:r>
    </w:p>
    <w:p w:rsidR="00991016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27.936811581</w:t>
      </w:r>
    </w:p>
    <w:p w:rsidR="00991016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21.1432677307</w:t>
      </w:r>
    </w:p>
    <w:p w:rsidR="00991016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17.2972330443</w:t>
      </w:r>
    </w:p>
    <w:p w:rsidR="00991016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14.6389792783</w:t>
      </w:r>
    </w:p>
    <w:p w:rsidR="00991016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12.7702663755</w:t>
      </w:r>
    </w:p>
    <w:p w:rsidR="00991016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11.3860413865</w:t>
      </w:r>
    </w:p>
    <w:p w:rsidR="00991016" w:rsidRDefault="00991016" w:rsidP="00991016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10.3059933832</w:t>
      </w:r>
    </w:p>
    <w:p w:rsidR="00991016" w:rsidRDefault="00991016" w:rsidP="00991016">
      <w:pPr>
        <w:rPr>
          <w:rFonts w:ascii="Courier" w:hAnsi="Courier" w:cs="Courier"/>
          <w:sz w:val="28"/>
          <w:szCs w:val="28"/>
        </w:rPr>
      </w:pPr>
    </w:p>
    <w:p w:rsidR="00991016" w:rsidRDefault="00991016" w:rsidP="00991016">
      <w:r>
        <w:t xml:space="preserve">Also, it seems that the full-batch training method is working a fair bit better than the </w:t>
      </w:r>
      <w:proofErr w:type="spellStart"/>
      <w:r>
        <w:t>minibatch</w:t>
      </w:r>
      <w:proofErr w:type="spellEnd"/>
      <w:r>
        <w:t xml:space="preserve"> approach. I wonder if I need to randomize the </w:t>
      </w:r>
      <w:proofErr w:type="spellStart"/>
      <w:r>
        <w:t>minibatches</w:t>
      </w:r>
      <w:proofErr w:type="spellEnd"/>
      <w:r>
        <w:t xml:space="preserve">. But </w:t>
      </w:r>
      <w:proofErr w:type="spellStart"/>
      <w:r>
        <w:t>minibatch</w:t>
      </w:r>
      <w:proofErr w:type="spellEnd"/>
      <w:r>
        <w:t xml:space="preserve"> is faster.</w:t>
      </w:r>
    </w:p>
    <w:p w:rsidR="00991016" w:rsidRDefault="00991016" w:rsidP="00991016"/>
    <w:p w:rsidR="00991016" w:rsidRDefault="00991016" w:rsidP="00991016">
      <w:r>
        <w:t xml:space="preserve">In fact, I think the </w:t>
      </w:r>
      <w:proofErr w:type="spellStart"/>
      <w:r>
        <w:t>pretraining</w:t>
      </w:r>
      <w:proofErr w:type="spellEnd"/>
      <w:r>
        <w:t xml:space="preserve"> may be hurting the performance of the SAE. Additionally, the </w:t>
      </w:r>
      <w:proofErr w:type="spellStart"/>
      <w:r>
        <w:t>pretrained</w:t>
      </w:r>
      <w:proofErr w:type="spellEnd"/>
      <w:r>
        <w:t xml:space="preserve"> first depth layer outperforms the stacked </w:t>
      </w:r>
      <w:proofErr w:type="spellStart"/>
      <w:r>
        <w:t>finetuning</w:t>
      </w:r>
      <w:proofErr w:type="spellEnd"/>
      <w:r>
        <w:t xml:space="preserve">, at least at first. And if I “donate” those extra epochs from </w:t>
      </w:r>
      <w:proofErr w:type="gramStart"/>
      <w:r>
        <w:t>the fine-tune</w:t>
      </w:r>
      <w:proofErr w:type="gramEnd"/>
      <w:r>
        <w:t xml:space="preserve"> to the first </w:t>
      </w:r>
      <w:proofErr w:type="spellStart"/>
      <w:r>
        <w:t>pretraining</w:t>
      </w:r>
      <w:proofErr w:type="spellEnd"/>
      <w:r>
        <w:t>, it’s better than the SAE.</w:t>
      </w:r>
    </w:p>
    <w:p w:rsidR="00991016" w:rsidRDefault="00991016" w:rsidP="00991016"/>
    <w:p w:rsidR="00991016" w:rsidRDefault="00991016" w:rsidP="00991016">
      <w:r>
        <w:t xml:space="preserve">Compare: </w:t>
      </w:r>
    </w:p>
    <w:p w:rsidR="00991016" w:rsidRDefault="00991016" w:rsidP="00991016">
      <w:proofErr w:type="gramStart"/>
      <w:r>
        <w:t>For a 50-20 SAE.</w:t>
      </w:r>
      <w:proofErr w:type="gramEnd"/>
      <w:r>
        <w:t xml:space="preserve"> Mb size = 20, </w:t>
      </w:r>
      <w:proofErr w:type="spellStart"/>
      <w:r>
        <w:t>trainingdata</w:t>
      </w:r>
      <w:proofErr w:type="spellEnd"/>
      <w:r>
        <w:t xml:space="preserve"> = 100, epochs = 400, learning rate = 5, no weight decay or </w:t>
      </w:r>
      <w:proofErr w:type="spellStart"/>
      <w:r>
        <w:t>sparsity</w:t>
      </w:r>
      <w:proofErr w:type="spellEnd"/>
      <w:r>
        <w:t>.</w:t>
      </w:r>
    </w:p>
    <w:p w:rsidR="00991016" w:rsidRPr="007438CC" w:rsidRDefault="00991016" w:rsidP="00991016"/>
    <w:tbl>
      <w:tblPr>
        <w:tblStyle w:val="TableGrid"/>
        <w:tblW w:w="9604" w:type="dxa"/>
        <w:tblLook w:val="04A0" w:firstRow="1" w:lastRow="0" w:firstColumn="1" w:lastColumn="0" w:noHBand="0" w:noVBand="1"/>
      </w:tblPr>
      <w:tblGrid>
        <w:gridCol w:w="2401"/>
        <w:gridCol w:w="2401"/>
        <w:gridCol w:w="2401"/>
        <w:gridCol w:w="2401"/>
      </w:tblGrid>
      <w:tr w:rsidR="00991016" w:rsidTr="00F112D8">
        <w:tc>
          <w:tcPr>
            <w:tcW w:w="2401" w:type="dxa"/>
          </w:tcPr>
          <w:p w:rsidR="00991016" w:rsidRDefault="00991016" w:rsidP="00F112D8">
            <w:proofErr w:type="spellStart"/>
            <w:r>
              <w:t>Pretrained</w:t>
            </w:r>
            <w:proofErr w:type="spellEnd"/>
            <w:r>
              <w:t xml:space="preserve"> 1</w:t>
            </w:r>
            <w:r w:rsidRPr="007438CC">
              <w:rPr>
                <w:vertAlign w:val="superscript"/>
              </w:rPr>
              <w:t>st</w:t>
            </w:r>
            <w:r>
              <w:t xml:space="preserve"> layer</w:t>
            </w:r>
          </w:p>
        </w:tc>
        <w:tc>
          <w:tcPr>
            <w:tcW w:w="2401" w:type="dxa"/>
          </w:tcPr>
          <w:p w:rsidR="00991016" w:rsidRDefault="00991016" w:rsidP="00F112D8">
            <w:proofErr w:type="spellStart"/>
            <w:r>
              <w:t>Pretraining+fine-tuning</w:t>
            </w:r>
            <w:proofErr w:type="spellEnd"/>
          </w:p>
        </w:tc>
        <w:tc>
          <w:tcPr>
            <w:tcW w:w="2401" w:type="dxa"/>
          </w:tcPr>
          <w:p w:rsidR="00991016" w:rsidRDefault="00991016" w:rsidP="00F112D8">
            <w:r>
              <w:t>Just fine-tuning</w:t>
            </w:r>
          </w:p>
        </w:tc>
        <w:tc>
          <w:tcPr>
            <w:tcW w:w="2401" w:type="dxa"/>
          </w:tcPr>
          <w:p w:rsidR="00991016" w:rsidRDefault="00991016" w:rsidP="00F112D8">
            <w:r>
              <w:t>FB approach eta = 1</w:t>
            </w:r>
          </w:p>
        </w:tc>
      </w:tr>
      <w:tr w:rsidR="00991016" w:rsidTr="00F112D8">
        <w:tc>
          <w:tcPr>
            <w:tcW w:w="2401" w:type="dxa"/>
          </w:tcPr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89.6825230642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28.2885931141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21.1949529425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17.2707212921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14.737571636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12.930437667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11.5639083091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10.4899190334</w:t>
            </w:r>
          </w:p>
        </w:tc>
        <w:tc>
          <w:tcPr>
            <w:tcW w:w="2401" w:type="dxa"/>
          </w:tcPr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13.3338828229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11.8658261455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11.0304312536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10.3635327607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9.80453370975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9.31546000795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8.88513386833</w:t>
            </w:r>
          </w:p>
          <w:p w:rsidR="00991016" w:rsidRDefault="00991016" w:rsidP="00F112D8">
            <w:r>
              <w:rPr>
                <w:rFonts w:ascii="Courier" w:hAnsi="Courier" w:cs="Courier"/>
                <w:sz w:val="28"/>
                <w:szCs w:val="28"/>
              </w:rPr>
              <w:t>8.49709778234</w:t>
            </w:r>
          </w:p>
        </w:tc>
        <w:tc>
          <w:tcPr>
            <w:tcW w:w="2401" w:type="dxa"/>
          </w:tcPr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16.5568680662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7.08634231798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6.53417265913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6.17620641104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5.89721820236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5.66277923129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5.45239412989</w:t>
            </w:r>
          </w:p>
          <w:p w:rsidR="00991016" w:rsidRDefault="00991016" w:rsidP="00F112D8">
            <w:r>
              <w:rPr>
                <w:rFonts w:ascii="Courier" w:hAnsi="Courier" w:cs="Courier"/>
                <w:sz w:val="28"/>
                <w:szCs w:val="28"/>
              </w:rPr>
              <w:t>5.26413091542</w:t>
            </w:r>
          </w:p>
        </w:tc>
        <w:tc>
          <w:tcPr>
            <w:tcW w:w="2401" w:type="dxa"/>
          </w:tcPr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115.539420641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25.4352064244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17.7598807455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14.0159246566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11.7452038558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10.1729344543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9.04660925228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8.18084998942</w:t>
            </w:r>
          </w:p>
        </w:tc>
      </w:tr>
    </w:tbl>
    <w:p w:rsidR="00991016" w:rsidRDefault="00991016" w:rsidP="00991016"/>
    <w:p w:rsidR="00991016" w:rsidRDefault="00991016" w:rsidP="00991016"/>
    <w:p w:rsidR="00991016" w:rsidRDefault="00991016" w:rsidP="00991016">
      <w:r>
        <w:t xml:space="preserve">Training with more input images (10000) for SAE seemed to do a little better in terms of not jaggedly </w:t>
      </w:r>
      <w:proofErr w:type="spellStart"/>
      <w:r>
        <w:t>overfittting</w:t>
      </w:r>
      <w:proofErr w:type="spellEnd"/>
      <w:r>
        <w:t>, but I think I cut the epochs down too much.</w:t>
      </w:r>
    </w:p>
    <w:p w:rsidR="00991016" w:rsidRDefault="00991016" w:rsidP="00991016"/>
    <w:p w:rsidR="00991016" w:rsidRDefault="00991016" w:rsidP="00991016">
      <w:r>
        <w:t>09/20/2017</w:t>
      </w:r>
    </w:p>
    <w:p w:rsidR="00991016" w:rsidRDefault="00991016" w:rsidP="00991016">
      <w:r>
        <w:t xml:space="preserve">I’m not seeing that to be the case anymore. The </w:t>
      </w:r>
      <w:proofErr w:type="spellStart"/>
      <w:r>
        <w:t>pretraining</w:t>
      </w:r>
      <w:proofErr w:type="spellEnd"/>
      <w:r>
        <w:t xml:space="preserve"> is definitely helping a lot</w:t>
      </w:r>
    </w:p>
    <w:p w:rsidR="00991016" w:rsidRDefault="00991016" w:rsidP="00991016">
      <w:r>
        <w:t xml:space="preserve">Same eta, </w:t>
      </w:r>
      <w:proofErr w:type="spellStart"/>
      <w:proofErr w:type="gramStart"/>
      <w:r>
        <w:t>mb</w:t>
      </w:r>
      <w:proofErr w:type="spellEnd"/>
      <w:proofErr w:type="gramEnd"/>
      <w:r>
        <w:t xml:space="preserve">, epochs as above, except every layer got 400 </w:t>
      </w:r>
      <w:proofErr w:type="spellStart"/>
      <w:r>
        <w:t>pretraining</w:t>
      </w:r>
      <w:proofErr w:type="spellEnd"/>
      <w:r>
        <w:t xml:space="preserve"> epochs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91016" w:rsidTr="00F112D8">
        <w:tc>
          <w:tcPr>
            <w:tcW w:w="4428" w:type="dxa"/>
          </w:tcPr>
          <w:p w:rsidR="00991016" w:rsidRDefault="00991016" w:rsidP="00F112D8">
            <w:r>
              <w:lastRenderedPageBreak/>
              <w:t xml:space="preserve">With </w:t>
            </w:r>
            <w:proofErr w:type="spellStart"/>
            <w:r>
              <w:t>pretrainin</w:t>
            </w:r>
            <w:proofErr w:type="spellEnd"/>
          </w:p>
        </w:tc>
        <w:tc>
          <w:tcPr>
            <w:tcW w:w="4428" w:type="dxa"/>
          </w:tcPr>
          <w:p w:rsidR="00991016" w:rsidRDefault="00991016" w:rsidP="00F112D8">
            <w:r>
              <w:t xml:space="preserve">Without </w:t>
            </w:r>
            <w:proofErr w:type="spellStart"/>
            <w:r>
              <w:t>pretraining</w:t>
            </w:r>
            <w:proofErr w:type="spellEnd"/>
          </w:p>
        </w:tc>
      </w:tr>
      <w:tr w:rsidR="00991016" w:rsidTr="00F112D8">
        <w:tc>
          <w:tcPr>
            <w:tcW w:w="4428" w:type="dxa"/>
          </w:tcPr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11.6816940302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10.4389943367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9.68439988193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9.04859831825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8.54778993231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8.13098201607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7.76296984762</w:t>
            </w:r>
          </w:p>
          <w:p w:rsidR="00991016" w:rsidRDefault="00991016" w:rsidP="00F112D8">
            <w:r>
              <w:rPr>
                <w:rFonts w:ascii="Courier" w:hAnsi="Courier" w:cs="Courier"/>
                <w:sz w:val="28"/>
                <w:szCs w:val="28"/>
              </w:rPr>
              <w:t>7.44082861193</w:t>
            </w:r>
          </w:p>
        </w:tc>
        <w:tc>
          <w:tcPr>
            <w:tcW w:w="4428" w:type="dxa"/>
          </w:tcPr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69.3857057151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49.375759012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49.2166619098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45.4833144464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43.6114881369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42.4636631167</w:t>
            </w:r>
          </w:p>
          <w:p w:rsidR="00991016" w:rsidRDefault="00991016" w:rsidP="00F112D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8"/>
                <w:szCs w:val="28"/>
              </w:rPr>
            </w:pPr>
            <w:r>
              <w:rPr>
                <w:rFonts w:ascii="Courier" w:hAnsi="Courier" w:cs="Courier"/>
                <w:sz w:val="28"/>
                <w:szCs w:val="28"/>
              </w:rPr>
              <w:t>41.4267167562</w:t>
            </w:r>
          </w:p>
          <w:p w:rsidR="00991016" w:rsidRDefault="00991016" w:rsidP="00F112D8">
            <w:r>
              <w:rPr>
                <w:rFonts w:ascii="Courier" w:hAnsi="Courier" w:cs="Courier"/>
                <w:sz w:val="28"/>
                <w:szCs w:val="28"/>
              </w:rPr>
              <w:t>40.6541265606</w:t>
            </w:r>
          </w:p>
        </w:tc>
      </w:tr>
    </w:tbl>
    <w:p w:rsidR="00991016" w:rsidRDefault="00991016" w:rsidP="00991016"/>
    <w:p w:rsidR="00991016" w:rsidRDefault="00991016" w:rsidP="00991016"/>
    <w:p w:rsidR="00991016" w:rsidRDefault="00991016" w:rsidP="00991016">
      <w:r>
        <w:t>Oh wow, I just started using the test data to evaluate it, and it’s not doing very well actually. I need to be using the test data from now on to do evaluations.</w:t>
      </w:r>
    </w:p>
    <w:p w:rsidR="00991016" w:rsidRDefault="00991016" w:rsidP="00991016">
      <w:r>
        <w:t>Same settings, evaluating on test data</w:t>
      </w:r>
    </w:p>
    <w:p w:rsidR="00991016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33.4512055228</w:t>
      </w:r>
    </w:p>
    <w:p w:rsidR="00991016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33.5519314699</w:t>
      </w:r>
    </w:p>
    <w:p w:rsidR="00991016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33.7931798149</w:t>
      </w:r>
    </w:p>
    <w:p w:rsidR="00991016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33.8852607681</w:t>
      </w:r>
    </w:p>
    <w:p w:rsidR="00991016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33.9634980623</w:t>
      </w:r>
    </w:p>
    <w:p w:rsidR="00991016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34.0422506919</w:t>
      </w:r>
    </w:p>
    <w:p w:rsidR="00991016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34.1295740102</w:t>
      </w:r>
    </w:p>
    <w:p w:rsidR="00991016" w:rsidRDefault="00991016" w:rsidP="00991016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34.2172509573</w:t>
      </w:r>
    </w:p>
    <w:p w:rsidR="00991016" w:rsidRDefault="00991016" w:rsidP="00991016">
      <w:pPr>
        <w:rPr>
          <w:rFonts w:ascii="Courier" w:hAnsi="Courier" w:cs="Courier"/>
          <w:sz w:val="28"/>
          <w:szCs w:val="28"/>
        </w:rPr>
      </w:pPr>
    </w:p>
    <w:p w:rsidR="00991016" w:rsidRPr="00E728F6" w:rsidRDefault="00991016" w:rsidP="00991016">
      <w:r w:rsidRPr="00E728F6">
        <w:t xml:space="preserve">We see that the error actually increases! It’s clearly </w:t>
      </w:r>
      <w:proofErr w:type="spellStart"/>
      <w:r w:rsidRPr="00E728F6">
        <w:t>overfitting</w:t>
      </w:r>
      <w:proofErr w:type="spellEnd"/>
      <w:r w:rsidRPr="00E728F6">
        <w:t>.</w:t>
      </w:r>
    </w:p>
    <w:p w:rsidR="00991016" w:rsidRDefault="00991016" w:rsidP="00991016">
      <w:r>
        <w:t>I should be regularizing.</w:t>
      </w:r>
    </w:p>
    <w:p w:rsidR="00991016" w:rsidRDefault="00991016" w:rsidP="00991016"/>
    <w:p w:rsidR="00991016" w:rsidRDefault="00991016" w:rsidP="00991016">
      <w:r>
        <w:t>Now using test data. Something is still weird! The single layer is working better in terms of error than the SAE</w:t>
      </w:r>
    </w:p>
    <w:p w:rsidR="00991016" w:rsidRDefault="00991016" w:rsidP="00991016"/>
    <w:p w:rsidR="00991016" w:rsidRDefault="00991016" w:rsidP="00991016">
      <w:r>
        <w:t xml:space="preserve">Note this is all within a single </w:t>
      </w:r>
      <w:proofErr w:type="spellStart"/>
      <w:r>
        <w:t>pretraining</w:t>
      </w:r>
      <w:proofErr w:type="spellEnd"/>
      <w:r>
        <w:t>/training sequence:</w:t>
      </w:r>
    </w:p>
    <w:p w:rsidR="00991016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Pretraining</w:t>
      </w:r>
      <w:proofErr w:type="spellEnd"/>
      <w:r>
        <w:rPr>
          <w:rFonts w:ascii="Courier" w:hAnsi="Courier" w:cs="Courier"/>
          <w:sz w:val="20"/>
          <w:szCs w:val="20"/>
        </w:rPr>
        <w:t xml:space="preserve"> outer layer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98.8554596448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37.2866874788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32.9964377937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30.603882659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29.1153054016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28.2686920626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27.711597101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27.3635089561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pretraining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middle layer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9.08849662884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1.54076943416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1.08756853745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0.891112617864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0.773532415944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0.701588393488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0.646517964197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0.604187839278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initial</w:t>
      </w:r>
      <w:proofErr w:type="gramEnd"/>
      <w:r>
        <w:rPr>
          <w:rFonts w:ascii="Courier" w:hAnsi="Courier" w:cs="Courier"/>
          <w:sz w:val="20"/>
          <w:szCs w:val="20"/>
        </w:rPr>
        <w:t xml:space="preserve"> error </w:t>
      </w:r>
      <w:proofErr w:type="spellStart"/>
      <w:r w:rsidRPr="00176722">
        <w:rPr>
          <w:rFonts w:ascii="Courier" w:hAnsi="Courier" w:cs="Courier"/>
          <w:sz w:val="20"/>
          <w:szCs w:val="20"/>
        </w:rPr>
        <w:t>avg</w:t>
      </w:r>
      <w:proofErr w:type="spellEnd"/>
      <w:r w:rsidRPr="00176722">
        <w:rPr>
          <w:rFonts w:ascii="Courier" w:hAnsi="Courier" w:cs="Courier"/>
          <w:sz w:val="20"/>
          <w:szCs w:val="20"/>
        </w:rPr>
        <w:t xml:space="preserve"> SSE between </w:t>
      </w:r>
      <w:r>
        <w:rPr>
          <w:rFonts w:ascii="Courier" w:hAnsi="Courier" w:cs="Courier"/>
          <w:sz w:val="20"/>
          <w:szCs w:val="20"/>
        </w:rPr>
        <w:t xml:space="preserve">non-test </w:t>
      </w:r>
      <w:r w:rsidRPr="00176722">
        <w:rPr>
          <w:rFonts w:ascii="Courier" w:hAnsi="Courier" w:cs="Courier"/>
          <w:sz w:val="20"/>
          <w:szCs w:val="20"/>
        </w:rPr>
        <w:t>data and prediction = 11.7774877672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33.6450021098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34.5235426293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34.7993055102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35.0460709851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35.2555583574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35.4003992388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35.4214690585</w:t>
      </w:r>
    </w:p>
    <w:p w:rsidR="00991016" w:rsidRPr="00176722" w:rsidRDefault="00991016" w:rsidP="00991016">
      <w:pPr>
        <w:rPr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35.4746671149</w:t>
      </w:r>
    </w:p>
    <w:p w:rsidR="00991016" w:rsidRDefault="00991016" w:rsidP="00991016"/>
    <w:p w:rsidR="00991016" w:rsidRDefault="00991016" w:rsidP="00991016">
      <w:r>
        <w:t>It’s odd to me that the SAE is so much worse? Oh, actually it makes sense, as it’s further compressing the data! That’s probably why.</w:t>
      </w:r>
    </w:p>
    <w:p w:rsidR="00991016" w:rsidRDefault="00991016" w:rsidP="00991016">
      <w:r>
        <w:t xml:space="preserve">Hmm. Not necessarily. It’s still doing worse than the </w:t>
      </w:r>
      <w:proofErr w:type="spellStart"/>
      <w:r>
        <w:t>pretrain</w:t>
      </w:r>
      <w:proofErr w:type="spellEnd"/>
      <w:r>
        <w:t xml:space="preserve"> even with 50-50 setup.</w:t>
      </w:r>
    </w:p>
    <w:p w:rsidR="00991016" w:rsidRDefault="00991016" w:rsidP="00991016"/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98.772925893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36.908439225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31.8217481501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29.2119670043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27.9276889189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27.272858041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27.0065754094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26.8679562134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8.42716769653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0.237351101667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0.111123122748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0.0659286365242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0.0487428267369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0.0388934564738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0.0326909467414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0.0284308021774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176722">
        <w:rPr>
          <w:rFonts w:ascii="Courier" w:hAnsi="Courier" w:cs="Courier"/>
          <w:sz w:val="20"/>
          <w:szCs w:val="20"/>
        </w:rPr>
        <w:t>avg</w:t>
      </w:r>
      <w:proofErr w:type="spellEnd"/>
      <w:proofErr w:type="gramEnd"/>
      <w:r w:rsidRPr="00176722">
        <w:rPr>
          <w:rFonts w:ascii="Courier" w:hAnsi="Courier" w:cs="Courier"/>
          <w:sz w:val="20"/>
          <w:szCs w:val="20"/>
        </w:rPr>
        <w:t xml:space="preserve"> SSE between data and prediction = 10.0053371174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30.0897187526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30.8118082633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31.3866478584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31.7597261016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32.0261561475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32.2394051917</w:t>
      </w:r>
    </w:p>
    <w:p w:rsidR="00991016" w:rsidRPr="00176722" w:rsidRDefault="00991016" w:rsidP="00991016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32.413522633</w:t>
      </w:r>
    </w:p>
    <w:p w:rsidR="00991016" w:rsidRDefault="00991016" w:rsidP="00991016">
      <w:pPr>
        <w:tabs>
          <w:tab w:val="left" w:pos="3284"/>
        </w:tabs>
        <w:rPr>
          <w:rFonts w:ascii="Courier" w:hAnsi="Courier" w:cs="Courier"/>
          <w:sz w:val="20"/>
          <w:szCs w:val="20"/>
        </w:rPr>
      </w:pPr>
      <w:r w:rsidRPr="00176722">
        <w:rPr>
          <w:rFonts w:ascii="Courier" w:hAnsi="Courier" w:cs="Courier"/>
          <w:sz w:val="20"/>
          <w:szCs w:val="20"/>
        </w:rPr>
        <w:t>32.5744939006</w:t>
      </w:r>
      <w:r>
        <w:rPr>
          <w:rFonts w:ascii="Courier" w:hAnsi="Courier" w:cs="Courier"/>
          <w:sz w:val="20"/>
          <w:szCs w:val="20"/>
        </w:rPr>
        <w:tab/>
      </w:r>
    </w:p>
    <w:p w:rsidR="00991016" w:rsidRDefault="00991016" w:rsidP="00991016">
      <w:pPr>
        <w:tabs>
          <w:tab w:val="left" w:pos="3284"/>
        </w:tabs>
        <w:rPr>
          <w:rFonts w:ascii="Courier" w:hAnsi="Courier" w:cs="Courier"/>
          <w:sz w:val="20"/>
          <w:szCs w:val="20"/>
        </w:rPr>
      </w:pPr>
    </w:p>
    <w:p w:rsidR="00991016" w:rsidRPr="00176722" w:rsidRDefault="00991016" w:rsidP="00991016">
      <w:pPr>
        <w:tabs>
          <w:tab w:val="left" w:pos="3284"/>
        </w:tabs>
        <w:rPr>
          <w:sz w:val="20"/>
          <w:szCs w:val="20"/>
        </w:rPr>
      </w:pPr>
    </w:p>
    <w:p w:rsidR="00991016" w:rsidRDefault="00991016" w:rsidP="00991016">
      <w:r>
        <w:t xml:space="preserve">Looking into </w:t>
      </w:r>
      <w:proofErr w:type="spellStart"/>
      <w:r>
        <w:t>dr</w:t>
      </w:r>
      <w:proofErr w:type="spellEnd"/>
      <w:r>
        <w:t xml:space="preserve"> </w:t>
      </w:r>
      <w:proofErr w:type="spellStart"/>
      <w:r>
        <w:t>milchenko’s</w:t>
      </w:r>
      <w:proofErr w:type="spellEnd"/>
      <w:r>
        <w:t xml:space="preserve"> SAE design: gradient boosted SAE. </w:t>
      </w:r>
    </w:p>
    <w:p w:rsidR="00991016" w:rsidRDefault="00991016" w:rsidP="00991016"/>
    <w:p w:rsidR="00991016" w:rsidRDefault="00991016" w:rsidP="00991016">
      <w:r>
        <w:t xml:space="preserve">It’s producing lots of nonsense. </w:t>
      </w:r>
    </w:p>
    <w:p w:rsidR="00991016" w:rsidRDefault="00991016" w:rsidP="00991016">
      <w:r>
        <w:t xml:space="preserve">It may be because we need to downscale the “deeper” residuals. Right now summing all errors for a single residual series gave this for the four levels. Actually, you can’t just sum the residuals. You </w:t>
      </w:r>
      <w:proofErr w:type="spellStart"/>
      <w:proofErr w:type="gramStart"/>
      <w:r>
        <w:t>gotta</w:t>
      </w:r>
      <w:proofErr w:type="spellEnd"/>
      <w:proofErr w:type="gramEnd"/>
      <w:r>
        <w:t xml:space="preserve"> square them first.</w:t>
      </w:r>
    </w:p>
    <w:p w:rsidR="00991016" w:rsidRDefault="00991016" w:rsidP="00991016"/>
    <w:p w:rsidR="00991016" w:rsidRDefault="00991016" w:rsidP="00991016">
      <w:pPr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[ 3.83148236</w:t>
      </w:r>
      <w:proofErr w:type="gramEnd"/>
      <w:r>
        <w:rPr>
          <w:rFonts w:ascii="Courier" w:hAnsi="Courier" w:cs="Courier"/>
          <w:sz w:val="28"/>
          <w:szCs w:val="28"/>
        </w:rPr>
        <w:t xml:space="preserve">  1.15968813  3.24094709  1.67424373]</w:t>
      </w:r>
    </w:p>
    <w:p w:rsidR="00991016" w:rsidRDefault="00991016" w:rsidP="00991016">
      <w:pPr>
        <w:rPr>
          <w:rFonts w:ascii="Courier" w:hAnsi="Courier" w:cs="Courier"/>
          <w:sz w:val="28"/>
          <w:szCs w:val="28"/>
        </w:rPr>
      </w:pPr>
    </w:p>
    <w:p w:rsidR="00991016" w:rsidRDefault="00991016" w:rsidP="00991016">
      <w:r>
        <w:t xml:space="preserve">Actually, you can’t just sum the residuals. You </w:t>
      </w:r>
      <w:proofErr w:type="spellStart"/>
      <w:proofErr w:type="gramStart"/>
      <w:r>
        <w:t>gotta</w:t>
      </w:r>
      <w:proofErr w:type="spellEnd"/>
      <w:proofErr w:type="gramEnd"/>
      <w:r>
        <w:t xml:space="preserve"> square them first. That looks like</w:t>
      </w:r>
    </w:p>
    <w:p w:rsidR="00991016" w:rsidRDefault="00991016" w:rsidP="00991016"/>
    <w:p w:rsidR="00991016" w:rsidRDefault="00991016" w:rsidP="00991016">
      <w:pPr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[ 5.7716879</w:t>
      </w:r>
      <w:proofErr w:type="gramEnd"/>
      <w:r>
        <w:rPr>
          <w:rFonts w:ascii="Courier" w:hAnsi="Courier" w:cs="Courier"/>
          <w:sz w:val="28"/>
          <w:szCs w:val="28"/>
        </w:rPr>
        <w:t xml:space="preserve">   5.80802388  5.79478967  5.79269591]</w:t>
      </w:r>
    </w:p>
    <w:p w:rsidR="00991016" w:rsidRDefault="00991016" w:rsidP="00991016">
      <w:pPr>
        <w:rPr>
          <w:rFonts w:ascii="Courier" w:hAnsi="Courier" w:cs="Courier"/>
          <w:sz w:val="28"/>
          <w:szCs w:val="28"/>
        </w:rPr>
      </w:pPr>
    </w:p>
    <w:p w:rsidR="00991016" w:rsidRPr="00E728F6" w:rsidRDefault="00991016" w:rsidP="00991016">
      <w:proofErr w:type="gramStart"/>
      <w:r>
        <w:t>so</w:t>
      </w:r>
      <w:proofErr w:type="gramEnd"/>
      <w:r>
        <w:t xml:space="preserve"> it seems they are all similar in magnitude… I don’t think this should be the case, and if it somehow is, I don’t think they should contribute equally. I would think the error would decay, as each time you start with smaller and smaller values… Maybe my gradient descent is totally random?</w:t>
      </w:r>
    </w:p>
    <w:p w:rsidR="00872A24" w:rsidRDefault="00872A24">
      <w:bookmarkStart w:id="0" w:name="_GoBack"/>
      <w:bookmarkEnd w:id="0"/>
    </w:p>
    <w:sectPr w:rsidR="00872A24" w:rsidSect="00BB6A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016"/>
    <w:rsid w:val="00872A24"/>
    <w:rsid w:val="00991016"/>
    <w:rsid w:val="00BB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E2E8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10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10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670</Words>
  <Characters>3820</Characters>
  <Application>Microsoft Macintosh Word</Application>
  <DocSecurity>0</DocSecurity>
  <Lines>31</Lines>
  <Paragraphs>8</Paragraphs>
  <ScaleCrop>false</ScaleCrop>
  <Company>University of Minnesota</Company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Hunt</dc:creator>
  <cp:keywords/>
  <dc:description/>
  <cp:lastModifiedBy>Matthew Hunt</cp:lastModifiedBy>
  <cp:revision>1</cp:revision>
  <dcterms:created xsi:type="dcterms:W3CDTF">2017-09-22T03:51:00Z</dcterms:created>
  <dcterms:modified xsi:type="dcterms:W3CDTF">2017-09-22T03:51:00Z</dcterms:modified>
</cp:coreProperties>
</file>