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EF6E9" w14:textId="77777777" w:rsidR="00D676AD" w:rsidRDefault="00D676AD" w:rsidP="00500821">
      <w:pPr>
        <w:rPr>
          <w:rFonts w:ascii="Times New Roman" w:eastAsia="Times New Roman" w:hAnsi="Times New Roman" w:cs="Times New Roman"/>
        </w:rPr>
      </w:pPr>
      <w:r>
        <w:rPr>
          <w:rFonts w:ascii="Times New Roman" w:eastAsia="Times New Roman" w:hAnsi="Times New Roman" w:cs="Times New Roman"/>
        </w:rPr>
        <w:t>Dear Dr. Cho,</w:t>
      </w:r>
    </w:p>
    <w:p w14:paraId="573A6078" w14:textId="77777777" w:rsidR="00D676AD" w:rsidRDefault="00D676AD" w:rsidP="00500821">
      <w:pPr>
        <w:rPr>
          <w:rFonts w:ascii="Times New Roman" w:eastAsia="Times New Roman" w:hAnsi="Times New Roman" w:cs="Times New Roman"/>
        </w:rPr>
      </w:pPr>
    </w:p>
    <w:p w14:paraId="7593C790" w14:textId="74D83D9E" w:rsidR="00D676AD" w:rsidRDefault="00D676AD" w:rsidP="00500821">
      <w:pPr>
        <w:rPr>
          <w:rFonts w:ascii="Times New Roman" w:eastAsia="Times New Roman" w:hAnsi="Times New Roman" w:cs="Times New Roman"/>
        </w:rPr>
      </w:pPr>
      <w:r>
        <w:rPr>
          <w:rFonts w:ascii="Times New Roman" w:eastAsia="Times New Roman" w:hAnsi="Times New Roman" w:cs="Times New Roman"/>
        </w:rPr>
        <w:t xml:space="preserve">Thank you for your suggestions regarding </w:t>
      </w:r>
      <w:r>
        <w:rPr>
          <w:rFonts w:ascii="Times New Roman" w:eastAsia="Times New Roman" w:hAnsi="Times New Roman" w:cs="Times New Roman"/>
        </w:rPr>
        <w:t>improving and expanding</w:t>
      </w:r>
      <w:r>
        <w:rPr>
          <w:rFonts w:ascii="Times New Roman" w:eastAsia="Times New Roman" w:hAnsi="Times New Roman" w:cs="Times New Roman"/>
        </w:rPr>
        <w:t xml:space="preserve"> our manuscript. As you will see, we have revised the manuscript to address the reviewers points and it is now in your Article format. This letter goes through the responses to reviewer points and associated manuscript changes.</w:t>
      </w:r>
    </w:p>
    <w:p w14:paraId="7B220D90" w14:textId="77777777" w:rsidR="00D676AD" w:rsidRDefault="00D676AD" w:rsidP="00500821">
      <w:pPr>
        <w:rPr>
          <w:rFonts w:ascii="Times New Roman" w:eastAsia="Times New Roman" w:hAnsi="Times New Roman" w:cs="Times New Roman"/>
        </w:rPr>
      </w:pPr>
    </w:p>
    <w:p w14:paraId="26C0C36C" w14:textId="77777777" w:rsidR="00D676AD" w:rsidRDefault="00D676AD" w:rsidP="00500821">
      <w:pPr>
        <w:rPr>
          <w:rFonts w:ascii="Times New Roman" w:eastAsia="Times New Roman" w:hAnsi="Times New Roman" w:cs="Times New Roman"/>
        </w:rPr>
      </w:pPr>
    </w:p>
    <w:p w14:paraId="4C15C4CD" w14:textId="39EA9AE9" w:rsidR="00D676AD" w:rsidRPr="00C462C8" w:rsidRDefault="00F55DF5" w:rsidP="00500821">
      <w:pPr>
        <w:rPr>
          <w:rFonts w:ascii="Times New Roman" w:eastAsia="Times New Roman" w:hAnsi="Times New Roman" w:cs="Times New Roman"/>
          <w:u w:val="single"/>
        </w:rPr>
      </w:pPr>
      <w:r w:rsidRPr="00C462C8">
        <w:rPr>
          <w:rFonts w:ascii="Times New Roman" w:eastAsia="Times New Roman" w:hAnsi="Times New Roman" w:cs="Times New Roman"/>
          <w:u w:val="single"/>
        </w:rPr>
        <w:t>Reviewer 1</w:t>
      </w:r>
    </w:p>
    <w:p w14:paraId="484FD6A7" w14:textId="77777777" w:rsidR="00F55DF5" w:rsidRDefault="00F55DF5" w:rsidP="00500821">
      <w:pPr>
        <w:rPr>
          <w:rFonts w:ascii="Times New Roman" w:eastAsia="Times New Roman" w:hAnsi="Times New Roman" w:cs="Times New Roman"/>
        </w:rPr>
      </w:pPr>
    </w:p>
    <w:p w14:paraId="0467084D" w14:textId="77777777" w:rsidR="00C462C8" w:rsidRDefault="00F55DF5" w:rsidP="00F55DF5">
      <w:pPr>
        <w:rPr>
          <w:rFonts w:ascii="Times New Roman" w:eastAsia="Times New Roman" w:hAnsi="Times New Roman" w:cs="Times New Roman"/>
        </w:rPr>
      </w:pPr>
      <w:r w:rsidRPr="00F55DF5">
        <w:rPr>
          <w:rFonts w:ascii="Times New Roman" w:eastAsia="Times New Roman" w:hAnsi="Times New Roman" w:cs="Times New Roman"/>
        </w:rPr>
        <w:t>In this manuscript by Gulyas-Kovacs and colleagues, the authors determine the relative contribution of specific factors to imprinting in the brain and, in particular, whether this is important in schizophrenia. These findings are of interest to the neuroscience community because many claims about the number of imprinted genes in the brain have been made as well as the potential importance of imprinting to the development of schizophrenia. Here, the authors demonstrate that while age, ancestry, and gender might be having an effect on allelic bias, there is no evidence for a relationship to schizophrenia (at least in the one brain region examined). I think these results are important for the field. Moreover, the findings are convincing and I have only minor concerns.</w:t>
      </w:r>
    </w:p>
    <w:p w14:paraId="6940B083" w14:textId="77777777" w:rsidR="005938A6" w:rsidRDefault="005938A6" w:rsidP="00F55DF5">
      <w:pPr>
        <w:rPr>
          <w:rFonts w:ascii="Times New Roman" w:eastAsia="Times New Roman" w:hAnsi="Times New Roman" w:cs="Times New Roman"/>
        </w:rPr>
      </w:pPr>
    </w:p>
    <w:p w14:paraId="59660B4E" w14:textId="1CA8E6A9" w:rsidR="009D699B" w:rsidRDefault="00C462C8" w:rsidP="009D699B">
      <w:pPr>
        <w:ind w:left="720"/>
        <w:rPr>
          <w:rFonts w:ascii="Helvetica" w:eastAsia="Times New Roman" w:hAnsi="Helvetica" w:cs="Times New Roman"/>
          <w:color w:val="4472C4" w:themeColor="accent1"/>
        </w:rPr>
      </w:pPr>
      <w:r w:rsidRPr="009D699B">
        <w:rPr>
          <w:rFonts w:ascii="Helvetica" w:eastAsia="Times New Roman" w:hAnsi="Helvetica" w:cs="Times New Roman"/>
          <w:color w:val="4472C4" w:themeColor="accent1"/>
        </w:rPr>
        <w:t>We thank this reviewer for their thoughtful review</w:t>
      </w:r>
      <w:r w:rsidR="009D699B" w:rsidRPr="009D699B">
        <w:rPr>
          <w:rFonts w:ascii="Helvetica" w:eastAsia="Times New Roman" w:hAnsi="Helvetica" w:cs="Times New Roman"/>
          <w:color w:val="4472C4" w:themeColor="accent1"/>
        </w:rPr>
        <w:t xml:space="preserve"> and address the specific points below</w:t>
      </w:r>
      <w:r w:rsidR="00E239A1">
        <w:rPr>
          <w:rFonts w:ascii="Helvetica" w:eastAsia="Times New Roman" w:hAnsi="Helvetica" w:cs="Times New Roman"/>
          <w:color w:val="4472C4" w:themeColor="accent1"/>
        </w:rPr>
        <w:t>.</w:t>
      </w:r>
    </w:p>
    <w:p w14:paraId="203DC250" w14:textId="77777777" w:rsidR="00554AD7" w:rsidRPr="00554AD7" w:rsidRDefault="00554AD7" w:rsidP="009D699B">
      <w:pPr>
        <w:ind w:left="720"/>
        <w:rPr>
          <w:rFonts w:ascii="Helvetica" w:eastAsia="Times New Roman" w:hAnsi="Helvetica" w:cs="Times New Roman"/>
          <w:color w:val="4472C4" w:themeColor="accent1"/>
        </w:rPr>
      </w:pPr>
    </w:p>
    <w:p w14:paraId="4A99DF3B" w14:textId="5CD987DB" w:rsidR="009D699B" w:rsidRPr="00554AD7" w:rsidRDefault="00554AD7" w:rsidP="00554AD7">
      <w:pPr>
        <w:rPr>
          <w:rFonts w:ascii="Helvetica" w:eastAsia="Times New Roman" w:hAnsi="Helvetica" w:cs="Times New Roman"/>
          <w:color w:val="4472C4" w:themeColor="accent1"/>
        </w:rPr>
      </w:pPr>
      <w:r w:rsidRPr="00554AD7">
        <w:rPr>
          <w:rFonts w:ascii="Helvetica" w:eastAsia="Times New Roman" w:hAnsi="Helvetica" w:cs="Times New Roman"/>
          <w:color w:val="4472C4" w:themeColor="accent1"/>
        </w:rPr>
        <w:t>(There were only minor comments.)</w:t>
      </w:r>
    </w:p>
    <w:p w14:paraId="531051DA" w14:textId="10CB27A0" w:rsidR="00F55DF5" w:rsidRDefault="00554AD7" w:rsidP="009D699B">
      <w:pPr>
        <w:rPr>
          <w:rFonts w:ascii="Times New Roman" w:eastAsia="Times New Roman" w:hAnsi="Times New Roman" w:cs="Times New Roman"/>
        </w:rPr>
      </w:pPr>
      <w:r>
        <w:rPr>
          <w:rFonts w:ascii="Times New Roman" w:eastAsia="Times New Roman" w:hAnsi="Times New Roman" w:cs="Times New Roman"/>
        </w:rPr>
        <w:t xml:space="preserve">Minor comment </w:t>
      </w:r>
      <w:r w:rsidR="00F55DF5" w:rsidRPr="009D699B">
        <w:rPr>
          <w:rFonts w:ascii="Times New Roman" w:eastAsia="Times New Roman" w:hAnsi="Times New Roman" w:cs="Times New Roman"/>
        </w:rPr>
        <w:t>1. There is no abstract.</w:t>
      </w:r>
    </w:p>
    <w:p w14:paraId="71C07817" w14:textId="77777777" w:rsidR="005938A6" w:rsidRPr="009D699B" w:rsidRDefault="005938A6" w:rsidP="009D699B">
      <w:pPr>
        <w:rPr>
          <w:rFonts w:ascii="Times New Roman" w:eastAsia="Times New Roman" w:hAnsi="Times New Roman" w:cs="Times New Roman"/>
        </w:rPr>
      </w:pPr>
    </w:p>
    <w:p w14:paraId="748A3B7F" w14:textId="77777777" w:rsidR="00F55DF5" w:rsidRPr="00F55DF5" w:rsidRDefault="00F55DF5" w:rsidP="00F55DF5">
      <w:pPr>
        <w:ind w:left="720"/>
        <w:rPr>
          <w:rFonts w:ascii="Helvetica" w:eastAsia="Times New Roman" w:hAnsi="Helvetica" w:cs="Times New Roman"/>
          <w:color w:val="4472C4" w:themeColor="accent1"/>
        </w:rPr>
      </w:pPr>
      <w:r w:rsidRPr="00F55DF5">
        <w:rPr>
          <w:rFonts w:ascii="Helvetica" w:eastAsia="Times New Roman" w:hAnsi="Helvetica" w:cs="Times New Roman"/>
          <w:color w:val="4472C4" w:themeColor="accent1"/>
        </w:rPr>
        <w:t>As part of reformatting to a Nature Communications Article, we now have an abstract.</w:t>
      </w:r>
    </w:p>
    <w:p w14:paraId="35FD76BC" w14:textId="2CA266EE" w:rsidR="00F55DF5" w:rsidRDefault="00F55DF5" w:rsidP="00F55DF5">
      <w:pPr>
        <w:ind w:firstLine="720"/>
        <w:rPr>
          <w:rFonts w:ascii="Times New Roman" w:eastAsia="Times New Roman" w:hAnsi="Times New Roman" w:cs="Times New Roman"/>
        </w:rPr>
      </w:pPr>
      <w:r w:rsidRPr="00F55DF5">
        <w:rPr>
          <w:rFonts w:ascii="Times New Roman" w:eastAsia="Times New Roman" w:hAnsi="Times New Roman" w:cs="Times New Roman"/>
        </w:rPr>
        <w:br/>
      </w:r>
      <w:r w:rsidR="00554AD7">
        <w:rPr>
          <w:rFonts w:ascii="Times New Roman" w:eastAsia="Times New Roman" w:hAnsi="Times New Roman" w:cs="Times New Roman"/>
        </w:rPr>
        <w:t xml:space="preserve">Minor comment </w:t>
      </w:r>
      <w:r w:rsidRPr="00F55DF5">
        <w:rPr>
          <w:rFonts w:ascii="Times New Roman" w:eastAsia="Times New Roman" w:hAnsi="Times New Roman" w:cs="Times New Roman"/>
        </w:rPr>
        <w:t>2. The authors mention that they used “pre-publication DLPFC RNA-seq data” but I assume that the authors used the published CMC dataset in reference #6? (reference #6 is not fully referenced either).</w:t>
      </w:r>
    </w:p>
    <w:p w14:paraId="7FCBF6C6" w14:textId="77777777" w:rsidR="005938A6" w:rsidRDefault="005938A6" w:rsidP="00F55DF5">
      <w:pPr>
        <w:ind w:firstLine="720"/>
        <w:rPr>
          <w:rFonts w:ascii="Times New Roman" w:eastAsia="Times New Roman" w:hAnsi="Times New Roman" w:cs="Times New Roman"/>
        </w:rPr>
      </w:pPr>
    </w:p>
    <w:p w14:paraId="129967D6" w14:textId="77777777" w:rsidR="00F55DF5" w:rsidRDefault="00F55DF5" w:rsidP="00F55DF5">
      <w:pPr>
        <w:ind w:firstLine="720"/>
        <w:rPr>
          <w:rFonts w:ascii="Helvetica" w:eastAsia="Times New Roman" w:hAnsi="Helvetica" w:cs="Times New Roman"/>
          <w:color w:val="4472C4" w:themeColor="accent1"/>
        </w:rPr>
      </w:pPr>
      <w:r w:rsidRPr="00F55DF5">
        <w:rPr>
          <w:rFonts w:ascii="Helvetica" w:eastAsia="Times New Roman" w:hAnsi="Helvetica" w:cs="Times New Roman"/>
          <w:color w:val="4472C4" w:themeColor="accent1"/>
        </w:rPr>
        <w:t>The word "pre-publication" has been removed.</w:t>
      </w:r>
    </w:p>
    <w:p w14:paraId="56106F20" w14:textId="6D5387A8" w:rsidR="00F55DF5" w:rsidRDefault="00F55DF5" w:rsidP="00F55DF5">
      <w:pPr>
        <w:ind w:firstLine="720"/>
        <w:rPr>
          <w:rFonts w:ascii="Times New Roman" w:eastAsia="Times New Roman" w:hAnsi="Times New Roman" w:cs="Times New Roman"/>
        </w:rPr>
      </w:pPr>
      <w:r w:rsidRPr="00F55DF5">
        <w:rPr>
          <w:rFonts w:ascii="Times New Roman" w:eastAsia="Times New Roman" w:hAnsi="Times New Roman" w:cs="Times New Roman"/>
        </w:rPr>
        <w:br/>
      </w:r>
      <w:r w:rsidR="00554AD7">
        <w:rPr>
          <w:rFonts w:ascii="Times New Roman" w:eastAsia="Times New Roman" w:hAnsi="Times New Roman" w:cs="Times New Roman"/>
        </w:rPr>
        <w:t xml:space="preserve">Minor comment </w:t>
      </w:r>
      <w:r w:rsidRPr="00F55DF5">
        <w:rPr>
          <w:rFonts w:ascii="Times New Roman" w:eastAsia="Times New Roman" w:hAnsi="Times New Roman" w:cs="Times New Roman"/>
        </w:rPr>
        <w:t>3. Removal of PCR replicates in RNA-seq data? This is necessary for SNP calling, but the replicates should be retained for expression analysis.</w:t>
      </w:r>
    </w:p>
    <w:p w14:paraId="4EC703D6" w14:textId="77777777" w:rsidR="005938A6" w:rsidRDefault="005938A6" w:rsidP="00F55DF5">
      <w:pPr>
        <w:ind w:firstLine="720"/>
        <w:rPr>
          <w:rFonts w:ascii="Times New Roman" w:eastAsia="Times New Roman" w:hAnsi="Times New Roman" w:cs="Times New Roman"/>
        </w:rPr>
      </w:pPr>
    </w:p>
    <w:p w14:paraId="53B23582" w14:textId="77777777" w:rsidR="00F55DF5" w:rsidRDefault="00F55DF5" w:rsidP="00F55DF5">
      <w:pPr>
        <w:ind w:left="720"/>
        <w:rPr>
          <w:rFonts w:ascii="Helvetica" w:eastAsia="Times New Roman" w:hAnsi="Helvetica" w:cs="Times New Roman"/>
          <w:color w:val="4472C4" w:themeColor="accent1"/>
        </w:rPr>
      </w:pPr>
      <w:r w:rsidRPr="00F55DF5">
        <w:rPr>
          <w:rFonts w:ascii="Helvetica" w:eastAsia="Times New Roman" w:hAnsi="Helvetica" w:cs="Times New Roman"/>
          <w:color w:val="4472C4" w:themeColor="accent1"/>
        </w:rPr>
        <w:t>The reviewer raises an interesting point.  In our previous published work (Fromer et al) we chose to remove all duplicate reads and for consistency we made the same choice in the present work.  It is our thinking that this more conservative approach is warranted as the intial cDNA library was made using RNA obtained via the Ribo-Zero Magnetic Gold kit (Illumina/Epicenter Cat # MRZG12324) and random primed cDNA synthesis. Most reads with exact coincidence of start and end sites are overwhelmingly likely to indeed be PCR duplicates.</w:t>
      </w:r>
    </w:p>
    <w:p w14:paraId="5FF44343" w14:textId="77777777" w:rsidR="00F55DF5" w:rsidRDefault="00F55DF5" w:rsidP="00F55DF5">
      <w:pPr>
        <w:ind w:left="720"/>
        <w:rPr>
          <w:rFonts w:ascii="Helvetica" w:eastAsia="Times New Roman" w:hAnsi="Helvetica" w:cs="Times New Roman"/>
          <w:color w:val="4472C4" w:themeColor="accent1"/>
        </w:rPr>
      </w:pPr>
    </w:p>
    <w:p w14:paraId="38C5497E" w14:textId="7C544429" w:rsidR="00F55DF5" w:rsidRDefault="00554AD7" w:rsidP="00F55DF5">
      <w:pPr>
        <w:rPr>
          <w:rFonts w:ascii="Times New Roman" w:eastAsia="Times New Roman" w:hAnsi="Times New Roman" w:cs="Times New Roman"/>
        </w:rPr>
      </w:pPr>
      <w:r>
        <w:rPr>
          <w:rFonts w:ascii="Times New Roman" w:eastAsia="Times New Roman" w:hAnsi="Times New Roman" w:cs="Times New Roman"/>
        </w:rPr>
        <w:lastRenderedPageBreak/>
        <w:t xml:space="preserve">Minor comment </w:t>
      </w:r>
      <w:r w:rsidR="00F55DF5" w:rsidRPr="00F55DF5">
        <w:rPr>
          <w:rFonts w:ascii="Times New Roman" w:eastAsia="Times New Roman" w:hAnsi="Times New Roman" w:cs="Times New Roman"/>
        </w:rPr>
        <w:t>4. The authors claim that allelic bias dependent on age can be clearly or not clearly see</w:t>
      </w:r>
      <w:r w:rsidR="00C462C8">
        <w:rPr>
          <w:rFonts w:ascii="Times New Roman" w:eastAsia="Times New Roman" w:hAnsi="Times New Roman" w:cs="Times New Roman"/>
        </w:rPr>
        <w:t>n</w:t>
      </w:r>
      <w:r w:rsidR="00F55DF5" w:rsidRPr="00F55DF5">
        <w:rPr>
          <w:rFonts w:ascii="Times New Roman" w:eastAsia="Times New Roman" w:hAnsi="Times New Roman" w:cs="Times New Roman"/>
        </w:rPr>
        <w:t xml:space="preserve"> in Figure 5. Is there a better way to display these data or provide other values? It is clear for ZNF331 that there is a negative dependence, but this not obvious for PEG3 as stated by the authors. These conclusions seem driven by just a few samples.</w:t>
      </w:r>
    </w:p>
    <w:p w14:paraId="43EB16F6" w14:textId="77777777" w:rsidR="005938A6" w:rsidRDefault="005938A6" w:rsidP="00F55DF5">
      <w:pPr>
        <w:rPr>
          <w:rFonts w:ascii="Times New Roman" w:eastAsia="Times New Roman" w:hAnsi="Times New Roman" w:cs="Times New Roman"/>
        </w:rPr>
      </w:pPr>
    </w:p>
    <w:p w14:paraId="593BFB1B" w14:textId="77A0C513" w:rsidR="00F55DF5" w:rsidRPr="00F55DF5" w:rsidRDefault="00F55DF5" w:rsidP="00F55DF5">
      <w:pPr>
        <w:ind w:left="720"/>
        <w:rPr>
          <w:rFonts w:ascii="Times New Roman" w:eastAsia="Times New Roman" w:hAnsi="Times New Roman" w:cs="Times New Roman"/>
        </w:rPr>
      </w:pPr>
      <w:r w:rsidRPr="00F55DF5">
        <w:rPr>
          <w:rFonts w:ascii="Helvetica" w:eastAsia="Times New Roman" w:hAnsi="Helvetica" w:cs="Times New Roman"/>
          <w:color w:val="4472C4" w:themeColor="accent1"/>
        </w:rPr>
        <w:t>Yes</w:t>
      </w:r>
      <w:r w:rsidR="005F3789">
        <w:rPr>
          <w:rFonts w:ascii="Helvetica" w:eastAsia="Times New Roman" w:hAnsi="Helvetica" w:cs="Times New Roman"/>
          <w:color w:val="4472C4" w:themeColor="accent1"/>
        </w:rPr>
        <w:t>,</w:t>
      </w:r>
      <w:r w:rsidRPr="00F55DF5">
        <w:rPr>
          <w:rFonts w:ascii="Helvetica" w:eastAsia="Times New Roman" w:hAnsi="Helvetica" w:cs="Times New Roman"/>
          <w:color w:val="4472C4" w:themeColor="accent1"/>
        </w:rPr>
        <w:t xml:space="preserve"> there are other ways to look at the data presented in Figure 5. Supporting figure Fig S4 is similar to Fig 5</w:t>
      </w:r>
      <w:r w:rsidR="005F3789">
        <w:rPr>
          <w:rFonts w:ascii="Helvetica" w:eastAsia="Times New Roman" w:hAnsi="Helvetica" w:cs="Times New Roman"/>
          <w:color w:val="4472C4" w:themeColor="accent1"/>
        </w:rPr>
        <w:t>,</w:t>
      </w:r>
      <w:r w:rsidRPr="00F55DF5">
        <w:rPr>
          <w:rFonts w:ascii="Helvetica" w:eastAsia="Times New Roman" w:hAnsi="Helvetica" w:cs="Times New Roman"/>
          <w:color w:val="4472C4" w:themeColor="accent1"/>
        </w:rPr>
        <w:t xml:space="preserve"> with the difference that we plot the Q statistic the quasi log transformed read count ratio.  Q appeared more informative than the untransformed read count ratio S on the dependence on age and other explanatory variables.  Moreover</w:t>
      </w:r>
      <w:r w:rsidR="005F3789">
        <w:rPr>
          <w:rFonts w:ascii="Helvetica" w:eastAsia="Times New Roman" w:hAnsi="Helvetica" w:cs="Times New Roman"/>
          <w:color w:val="4472C4" w:themeColor="accent1"/>
        </w:rPr>
        <w:t>,</w:t>
      </w:r>
      <w:r w:rsidRPr="00F55DF5">
        <w:rPr>
          <w:rFonts w:ascii="Helvetica" w:eastAsia="Times New Roman" w:hAnsi="Helvetica" w:cs="Times New Roman"/>
          <w:color w:val="4472C4" w:themeColor="accent1"/>
        </w:rPr>
        <w:t xml:space="preserve"> Q was used for fitting the regression models instead of S because the fit was better with Q (see figs S6 S7 S8).</w:t>
      </w:r>
    </w:p>
    <w:p w14:paraId="608350CB" w14:textId="47C7D593" w:rsidR="00F55DF5" w:rsidRDefault="00F55DF5" w:rsidP="00F55DF5">
      <w:pPr>
        <w:rPr>
          <w:rFonts w:ascii="Times New Roman" w:eastAsia="Times New Roman" w:hAnsi="Times New Roman" w:cs="Times New Roman"/>
        </w:rPr>
      </w:pPr>
      <w:r w:rsidRPr="00F55DF5">
        <w:rPr>
          <w:rFonts w:ascii="Times New Roman" w:eastAsia="Times New Roman" w:hAnsi="Times New Roman" w:cs="Times New Roman"/>
        </w:rPr>
        <w:br/>
      </w:r>
      <w:r w:rsidR="00554AD7">
        <w:rPr>
          <w:rFonts w:ascii="Times New Roman" w:eastAsia="Times New Roman" w:hAnsi="Times New Roman" w:cs="Times New Roman"/>
        </w:rPr>
        <w:t xml:space="preserve">Minor comment </w:t>
      </w:r>
      <w:r w:rsidRPr="00F55DF5">
        <w:rPr>
          <w:rFonts w:ascii="Times New Roman" w:eastAsia="Times New Roman" w:hAnsi="Times New Roman" w:cs="Times New Roman"/>
        </w:rPr>
        <w:t>5. In Figure S3, labels for Institution, Gender, diagnosis, or ancestry are not included. Instead, there are numerical labels. Were these covariates treated as continuous variables rather than factors?</w:t>
      </w:r>
    </w:p>
    <w:p w14:paraId="2CDCBCA0" w14:textId="77777777" w:rsidR="005938A6" w:rsidRPr="00F55DF5" w:rsidRDefault="005938A6" w:rsidP="00F55DF5">
      <w:pPr>
        <w:rPr>
          <w:rFonts w:ascii="Times New Roman" w:eastAsia="Times New Roman" w:hAnsi="Times New Roman" w:cs="Times New Roman"/>
        </w:rPr>
      </w:pPr>
    </w:p>
    <w:p w14:paraId="19C20E96" w14:textId="77777777" w:rsidR="00C462C8" w:rsidRPr="00C462C8" w:rsidRDefault="00C462C8" w:rsidP="00C462C8">
      <w:pPr>
        <w:rPr>
          <w:rFonts w:ascii="Helvetica" w:eastAsia="Times New Roman" w:hAnsi="Helvetica" w:cs="Times New Roman"/>
          <w:color w:val="4472C4" w:themeColor="accent1"/>
        </w:rPr>
      </w:pPr>
      <w:r>
        <w:rPr>
          <w:rFonts w:ascii="Times New Roman" w:eastAsia="Times New Roman" w:hAnsi="Times New Roman" w:cs="Times New Roman"/>
        </w:rPr>
        <w:tab/>
      </w:r>
      <w:r w:rsidRPr="00C462C8">
        <w:rPr>
          <w:rFonts w:ascii="Helvetica" w:eastAsia="Times New Roman" w:hAnsi="Helvetica" w:cs="Times New Roman"/>
          <w:color w:val="4472C4" w:themeColor="accent1"/>
        </w:rPr>
        <w:t>We updated Figure S3 with the requested labels.</w:t>
      </w:r>
    </w:p>
    <w:p w14:paraId="3C04B39A" w14:textId="77777777" w:rsidR="00F55DF5" w:rsidRDefault="00F55DF5" w:rsidP="00500821">
      <w:pPr>
        <w:rPr>
          <w:rFonts w:ascii="Times New Roman" w:eastAsia="Times New Roman" w:hAnsi="Times New Roman" w:cs="Times New Roman"/>
        </w:rPr>
      </w:pPr>
    </w:p>
    <w:p w14:paraId="20CA4237" w14:textId="0A5AF49A" w:rsidR="00C462C8" w:rsidRDefault="00C462C8" w:rsidP="00500821">
      <w:pPr>
        <w:rPr>
          <w:rFonts w:ascii="Times New Roman" w:eastAsia="Times New Roman" w:hAnsi="Times New Roman" w:cs="Times New Roman"/>
          <w:u w:val="single"/>
        </w:rPr>
      </w:pPr>
      <w:r w:rsidRPr="00C462C8">
        <w:rPr>
          <w:rFonts w:ascii="Times New Roman" w:eastAsia="Times New Roman" w:hAnsi="Times New Roman" w:cs="Times New Roman"/>
          <w:u w:val="single"/>
        </w:rPr>
        <w:t>Reviewer 2</w:t>
      </w:r>
    </w:p>
    <w:p w14:paraId="43106EA3" w14:textId="77777777" w:rsidR="00E239A1" w:rsidRDefault="00C462C8" w:rsidP="00E239A1">
      <w:pPr>
        <w:rPr>
          <w:rFonts w:ascii="Times New Roman" w:eastAsia="Times New Roman" w:hAnsi="Times New Roman" w:cs="Times New Roman"/>
        </w:rPr>
      </w:pPr>
      <w:r w:rsidRPr="00C462C8">
        <w:rPr>
          <w:rFonts w:ascii="Times New Roman" w:eastAsia="Times New Roman" w:hAnsi="Times New Roman" w:cs="Times New Roman"/>
        </w:rPr>
        <w:t>Gulyás-Kovács et al. describe an approach to use RNA-seq data to identify allelic imbalances that may pinpoint imprinting. The methods are very clearly described, the analysis is rigorously conducted and the results are convincing. The manuscript is easy to follow, but still succinct. While the paper has numerous merits, it has relatively little new (positive) discovery to offer, which diminishes its importance. In particular, it does not reveal much about SCZ and might profit from putting a different spin on the story. They present a neat and well-documented method that could be applied to any RNA-seq dataset to demonstrate utility. Below I recommend some additional analyses that could be done to better “sell the method” via demonstrating true potential for new biological discovery, which it currently lacks.</w:t>
      </w:r>
    </w:p>
    <w:p w14:paraId="2B3D1720" w14:textId="77777777" w:rsidR="005938A6" w:rsidRDefault="005938A6" w:rsidP="00E239A1">
      <w:pPr>
        <w:rPr>
          <w:rFonts w:ascii="Times New Roman" w:eastAsia="Times New Roman" w:hAnsi="Times New Roman" w:cs="Times New Roman"/>
        </w:rPr>
      </w:pPr>
    </w:p>
    <w:p w14:paraId="6BE35AE0" w14:textId="7BCA0913" w:rsidR="00C462C8" w:rsidRPr="00554AD7" w:rsidRDefault="00E239A1" w:rsidP="00554AD7">
      <w:pPr>
        <w:ind w:left="720"/>
        <w:rPr>
          <w:rFonts w:ascii="Helvetica" w:eastAsia="Times New Roman" w:hAnsi="Helvetica" w:cs="Times New Roman"/>
          <w:color w:val="4472C4" w:themeColor="accent1"/>
        </w:rPr>
      </w:pPr>
      <w:r w:rsidRPr="009D699B">
        <w:rPr>
          <w:rFonts w:ascii="Helvetica" w:eastAsia="Times New Roman" w:hAnsi="Helvetica" w:cs="Times New Roman"/>
          <w:color w:val="4472C4" w:themeColor="accent1"/>
        </w:rPr>
        <w:t>We thank this reviewer for their thoughtful review</w:t>
      </w:r>
      <w:r>
        <w:rPr>
          <w:rFonts w:ascii="Helvetica" w:eastAsia="Times New Roman" w:hAnsi="Helvetica" w:cs="Times New Roman"/>
          <w:color w:val="4472C4" w:themeColor="accent1"/>
        </w:rPr>
        <w:t>.  We respectfully disagree with the point that we could spin the story differently. O</w:t>
      </w:r>
      <w:r w:rsidR="00554AD7">
        <w:rPr>
          <w:rFonts w:ascii="Helvetica" w:eastAsia="Times New Roman" w:hAnsi="Helvetica" w:cs="Times New Roman"/>
          <w:color w:val="4472C4" w:themeColor="accent1"/>
        </w:rPr>
        <w:t xml:space="preserve">ur data and analyses allow </w:t>
      </w:r>
      <w:r>
        <w:rPr>
          <w:rFonts w:ascii="Helvetica" w:eastAsia="Times New Roman" w:hAnsi="Helvetica" w:cs="Times New Roman"/>
          <w:color w:val="4472C4" w:themeColor="accent1"/>
        </w:rPr>
        <w:t>clear conclusions regarding the extent of imprinting in human brain in neurotypic as well as schizophren</w:t>
      </w:r>
      <w:r w:rsidR="00554AD7">
        <w:rPr>
          <w:rFonts w:ascii="Helvetica" w:eastAsia="Times New Roman" w:hAnsi="Helvetica" w:cs="Times New Roman"/>
          <w:color w:val="4472C4" w:themeColor="accent1"/>
        </w:rPr>
        <w:t xml:space="preserve">ic individuals. Given the interest in imprinting in the brain as well as conjectures in the literature regarding an imprinting-schizophrenia connection, our work will be of great interest to a wide audience.  We </w:t>
      </w:r>
      <w:r w:rsidRPr="009D699B">
        <w:rPr>
          <w:rFonts w:ascii="Helvetica" w:eastAsia="Times New Roman" w:hAnsi="Helvetica" w:cs="Times New Roman"/>
          <w:color w:val="4472C4" w:themeColor="accent1"/>
        </w:rPr>
        <w:t>address specific points below</w:t>
      </w:r>
      <w:r>
        <w:rPr>
          <w:rFonts w:ascii="Helvetica" w:eastAsia="Times New Roman" w:hAnsi="Helvetica" w:cs="Times New Roman"/>
          <w:color w:val="4472C4" w:themeColor="accent1"/>
        </w:rPr>
        <w:t>.</w:t>
      </w:r>
    </w:p>
    <w:p w14:paraId="32FA0BAF" w14:textId="77A67E50" w:rsidR="00554AD7" w:rsidRDefault="00C462C8" w:rsidP="00C462C8">
      <w:pPr>
        <w:rPr>
          <w:rFonts w:ascii="Helvetica" w:eastAsia="Times New Roman" w:hAnsi="Helvetica" w:cs="Times New Roman"/>
          <w:color w:val="4472C4" w:themeColor="accent1"/>
        </w:rPr>
      </w:pPr>
      <w:r w:rsidRPr="00C462C8">
        <w:rPr>
          <w:rFonts w:ascii="Times New Roman" w:eastAsia="Times New Roman" w:hAnsi="Times New Roman" w:cs="Times New Roman"/>
        </w:rPr>
        <w:br/>
        <w:t>Major comments:</w:t>
      </w:r>
      <w:r w:rsidRPr="00C462C8">
        <w:rPr>
          <w:rFonts w:ascii="Times New Roman" w:eastAsia="Times New Roman" w:hAnsi="Times New Roman" w:cs="Times New Roman"/>
        </w:rPr>
        <w:br/>
      </w:r>
      <w:r w:rsidR="00554AD7">
        <w:rPr>
          <w:rFonts w:ascii="Helvetica" w:eastAsia="Times New Roman" w:hAnsi="Helvetica" w:cs="Times New Roman"/>
          <w:color w:val="4472C4" w:themeColor="accent1"/>
        </w:rPr>
        <w:t>(W</w:t>
      </w:r>
      <w:r w:rsidR="00554AD7" w:rsidRPr="00554AD7">
        <w:rPr>
          <w:rFonts w:ascii="Helvetica" w:eastAsia="Times New Roman" w:hAnsi="Helvetica" w:cs="Times New Roman"/>
          <w:color w:val="4472C4" w:themeColor="accent1"/>
        </w:rPr>
        <w:t>e have numbered the major comments.)</w:t>
      </w:r>
    </w:p>
    <w:p w14:paraId="75D10FBC" w14:textId="77777777" w:rsidR="00D2012B" w:rsidRDefault="00C462C8" w:rsidP="00D2012B">
      <w:pPr>
        <w:rPr>
          <w:rFonts w:ascii="Times New Roman" w:eastAsia="Times New Roman" w:hAnsi="Times New Roman" w:cs="Times New Roman"/>
        </w:rPr>
      </w:pPr>
      <w:r w:rsidRPr="00D2012B">
        <w:rPr>
          <w:rFonts w:ascii="Times New Roman" w:eastAsia="Times New Roman" w:hAnsi="Times New Roman" w:cs="Times New Roman"/>
        </w:rPr>
        <w:br/>
      </w:r>
      <w:r w:rsidR="00554AD7" w:rsidRPr="00D2012B">
        <w:rPr>
          <w:rFonts w:ascii="Times New Roman" w:eastAsia="Times New Roman" w:hAnsi="Times New Roman" w:cs="Times New Roman"/>
        </w:rPr>
        <w:t xml:space="preserve">Major comment 1. </w:t>
      </w:r>
      <w:r w:rsidRPr="00D2012B">
        <w:rPr>
          <w:rFonts w:ascii="Times New Roman" w:eastAsia="Times New Roman" w:hAnsi="Times New Roman" w:cs="Times New Roman"/>
        </w:rPr>
        <w:t>A major limitation of the study is that is cannot relate any differential allelic bias to SCZ. In the light of this the title is misleading and “in Schizophrenia” should be removed. Also, while I understand that the aim of the study was SCZ related, 95% of the paper tells us nothing about SCZ. One way to turn the message to something positive if the authors applied their method to other tissues to see how well genes with allelic bias are robust and which ones seem to be specific to DLPFC? Or how strongly age-dependence of imprinting can be confirmed from other tissues. These are just some suggestions given the limited set of positive results in the paper. (Negative results should be published too, obviously, but maybe not in Nat Comms.)</w:t>
      </w:r>
    </w:p>
    <w:p w14:paraId="4948AD50" w14:textId="4D2E3DC2" w:rsidR="00554AD7" w:rsidRPr="00D2012B" w:rsidRDefault="00C462C8" w:rsidP="00D2012B">
      <w:pPr>
        <w:pStyle w:val="ListParagraph"/>
        <w:rPr>
          <w:rFonts w:ascii="Times New Roman" w:eastAsia="Times New Roman" w:hAnsi="Times New Roman" w:cs="Times New Roman"/>
        </w:rPr>
      </w:pPr>
      <w:r w:rsidRPr="00D2012B">
        <w:rPr>
          <w:rFonts w:ascii="Times New Roman" w:eastAsia="Times New Roman" w:hAnsi="Times New Roman" w:cs="Times New Roman"/>
        </w:rPr>
        <w:br/>
      </w:r>
      <w:r w:rsidR="00554AD7" w:rsidRPr="00D2012B">
        <w:rPr>
          <w:rFonts w:ascii="Helvetica" w:eastAsia="Times New Roman" w:hAnsi="Helvetica" w:cs="Times New Roman"/>
          <w:color w:val="4472C4" w:themeColor="accent1"/>
        </w:rPr>
        <w:t>We respectfully disagree with this point. Our view is that the title accurately reflects the data and analyses we present. We have made changes and extended the analyses addressing the other points raised by both reviewers.</w:t>
      </w:r>
      <w:r w:rsidR="0026535F" w:rsidRPr="00D2012B">
        <w:rPr>
          <w:rFonts w:ascii="Times New Roman" w:eastAsia="Times New Roman" w:hAnsi="Times New Roman" w:cs="Times New Roman"/>
        </w:rPr>
        <w:t xml:space="preserve"> </w:t>
      </w:r>
      <w:r w:rsidR="00D2012B" w:rsidRPr="00D2012B">
        <w:rPr>
          <w:rFonts w:ascii="Helvetica" w:eastAsia="Times New Roman" w:hAnsi="Helvetica" w:cs="Times New Roman"/>
          <w:color w:val="4472C4" w:themeColor="accent1"/>
        </w:rPr>
        <w:t>Regarding the suggestion to look at other tissues: i</w:t>
      </w:r>
      <w:r w:rsidR="0026535F" w:rsidRPr="00D2012B">
        <w:rPr>
          <w:rFonts w:ascii="Helvetica" w:eastAsia="Times New Roman" w:hAnsi="Helvetica" w:cs="Times New Roman"/>
          <w:color w:val="4472C4" w:themeColor="accent1"/>
        </w:rPr>
        <w:t>n this study we chose to focus all our efforts to the DLPFC area because of manifold evidence that this brain region is relevant to SCZ, including our prior work, Fromer et al (ref #6).  Had we found even weak evidence for involvement of imprinted genes’ allelic bias in SCZ in the DLPFC we would have considered expanding the scope of our present study.  However,</w:t>
      </w:r>
      <w:r w:rsidR="00D2012B" w:rsidRPr="00D2012B">
        <w:rPr>
          <w:rFonts w:ascii="Helvetica" w:eastAsia="Times New Roman" w:hAnsi="Helvetica" w:cs="Times New Roman"/>
          <w:color w:val="4472C4" w:themeColor="accent1"/>
        </w:rPr>
        <w:t xml:space="preserve"> given our present findings such expansion </w:t>
      </w:r>
      <w:r w:rsidR="0026535F" w:rsidRPr="00D2012B">
        <w:rPr>
          <w:rFonts w:ascii="Helvetica" w:eastAsia="Times New Roman" w:hAnsi="Helvetica" w:cs="Times New Roman"/>
          <w:color w:val="4472C4" w:themeColor="accent1"/>
        </w:rPr>
        <w:t xml:space="preserve">doesn’t appear </w:t>
      </w:r>
      <w:r w:rsidR="00D2012B" w:rsidRPr="00D2012B">
        <w:rPr>
          <w:rFonts w:ascii="Helvetica" w:eastAsia="Times New Roman" w:hAnsi="Helvetica" w:cs="Times New Roman"/>
          <w:color w:val="4472C4" w:themeColor="accent1"/>
        </w:rPr>
        <w:t>warranted</w:t>
      </w:r>
      <w:r w:rsidR="0026535F" w:rsidRPr="00D2012B">
        <w:rPr>
          <w:rFonts w:ascii="Helvetica" w:eastAsia="Times New Roman" w:hAnsi="Helvetica" w:cs="Times New Roman"/>
          <w:color w:val="4472C4" w:themeColor="accent1"/>
        </w:rPr>
        <w:t>.</w:t>
      </w:r>
    </w:p>
    <w:p w14:paraId="56BFDB7F" w14:textId="77777777" w:rsidR="005938A6" w:rsidRDefault="00C462C8" w:rsidP="00C462C8">
      <w:pPr>
        <w:rPr>
          <w:rFonts w:ascii="Times New Roman" w:eastAsia="Times New Roman" w:hAnsi="Times New Roman" w:cs="Times New Roman"/>
        </w:rPr>
      </w:pPr>
      <w:r w:rsidRPr="00C462C8">
        <w:rPr>
          <w:rFonts w:ascii="Times New Roman" w:eastAsia="Times New Roman" w:hAnsi="Times New Roman" w:cs="Times New Roman"/>
        </w:rPr>
        <w:br/>
      </w:r>
      <w:r w:rsidR="00554AD7">
        <w:rPr>
          <w:rFonts w:ascii="Times New Roman" w:eastAsia="Times New Roman" w:hAnsi="Times New Roman" w:cs="Times New Roman"/>
        </w:rPr>
        <w:t xml:space="preserve">Major comment 2. </w:t>
      </w:r>
      <w:r w:rsidRPr="00C462C8">
        <w:rPr>
          <w:rFonts w:ascii="Times New Roman" w:eastAsia="Times New Roman" w:hAnsi="Times New Roman" w:cs="Times New Roman"/>
        </w:rPr>
        <w:t>How robust the results are the arbitrarily chosen “S_{ig} &gt; 0.9” threshold? If 0.7 were chosen how would the top 50 genes change? Couldn’t genes simply be ranked by the sum of the S_{ig} scores across individuals? Similar question about the “top 50” genes, why 50, how would the top 20, top 100 behave in terms of imprinting enrichment? Wouldn’t it be simpler to make the point by drawing a ROC curve (truth=known imprinted genes, S_{ig}&gt;.9 fraction as predictor)? The top 50 genes then define the crucial set of 30 imprinted genes for which the mixed effect models are fitted. How robust are the model fit conclusions (e.g. about age random effect) to changes in gene selection (i.e. taking more or less imprinted genes with skewed allelic ratio?)</w:t>
      </w:r>
    </w:p>
    <w:p w14:paraId="7ACBF64A" w14:textId="77777777" w:rsidR="007D1809" w:rsidRDefault="007D1809" w:rsidP="00C462C8">
      <w:pPr>
        <w:rPr>
          <w:rFonts w:ascii="Times New Roman" w:eastAsia="Times New Roman" w:hAnsi="Times New Roman" w:cs="Times New Roman"/>
        </w:rPr>
      </w:pPr>
    </w:p>
    <w:p w14:paraId="61ACE7A9" w14:textId="4C4D5B9D" w:rsidR="005938A6" w:rsidRPr="004414EE" w:rsidRDefault="007D1809" w:rsidP="004414EE">
      <w:pPr>
        <w:pStyle w:val="ListParagraph"/>
        <w:rPr>
          <w:rFonts w:ascii="Helvetica" w:eastAsia="Times New Roman" w:hAnsi="Helvetica" w:cs="Times New Roman"/>
          <w:color w:val="4472C4" w:themeColor="accent1"/>
        </w:rPr>
      </w:pPr>
      <w:r w:rsidRPr="004414EE">
        <w:rPr>
          <w:rFonts w:ascii="Helvetica" w:eastAsia="Times New Roman" w:hAnsi="Helvetica" w:cs="Times New Roman"/>
          <w:color w:val="4472C4" w:themeColor="accent1"/>
        </w:rPr>
        <w:t>The 0.9 threshold is not completely arbitrary because imprinted genes are known to have high allelic bias.  Nonetheless we took the reviewer’s advice and investigated how the gene score changes if we use threshold 0.7 instead of 0.9.  We added a new supplementary figure Fig S11 that shows that the ranking with threshold 0.7 is roughly consistent with the threshold 0.9.</w:t>
      </w:r>
      <w:r w:rsidR="00C462C8" w:rsidRPr="004414EE">
        <w:rPr>
          <w:rFonts w:ascii="Helvetica" w:eastAsia="Times New Roman" w:hAnsi="Helvetica" w:cs="Times New Roman"/>
          <w:color w:val="4472C4" w:themeColor="accent1"/>
        </w:rPr>
        <w:br/>
      </w:r>
    </w:p>
    <w:p w14:paraId="730180D1" w14:textId="4750FD38" w:rsidR="00BD1228" w:rsidRPr="00BD1228" w:rsidRDefault="003C6C71" w:rsidP="00BD1228">
      <w:pPr>
        <w:pStyle w:val="ListParagraph"/>
        <w:rPr>
          <w:rFonts w:ascii="Helvetica" w:eastAsia="Times New Roman" w:hAnsi="Helvetica" w:cs="Times New Roman"/>
          <w:color w:val="4472C4" w:themeColor="accent1"/>
        </w:rPr>
      </w:pPr>
      <w:r>
        <w:rPr>
          <w:rFonts w:ascii="Helvetica" w:eastAsia="Times New Roman" w:hAnsi="Helvetica" w:cs="Times New Roman"/>
          <w:color w:val="4472C4" w:themeColor="accent1"/>
        </w:rPr>
        <w:t xml:space="preserve">Regarding the query about whether genes could be ranked </w:t>
      </w:r>
      <w:r w:rsidR="001A5450" w:rsidRPr="001A5450">
        <w:rPr>
          <w:rFonts w:ascii="Helvetica" w:eastAsia="Times New Roman" w:hAnsi="Helvetica" w:cs="Times New Roman"/>
          <w:color w:val="4472C4" w:themeColor="accent1"/>
        </w:rPr>
        <w:t>by the sum of the S_{ig} scores across individuals</w:t>
      </w:r>
      <w:r w:rsidR="001A5450">
        <w:rPr>
          <w:rFonts w:ascii="Helvetica" w:eastAsia="Times New Roman" w:hAnsi="Helvetica" w:cs="Times New Roman"/>
          <w:color w:val="4472C4" w:themeColor="accent1"/>
        </w:rPr>
        <w:t xml:space="preserve">: </w:t>
      </w:r>
      <w:r w:rsidR="001A5450" w:rsidRPr="001A5450">
        <w:rPr>
          <w:rFonts w:ascii="Helvetica" w:eastAsia="Times New Roman" w:hAnsi="Helvetica" w:cs="Times New Roman"/>
          <w:color w:val="4472C4" w:themeColor="accent1"/>
        </w:rPr>
        <w:t xml:space="preserve"> </w:t>
      </w:r>
      <w:r w:rsidR="007D1809" w:rsidRPr="004414EE">
        <w:rPr>
          <w:rFonts w:ascii="Helvetica" w:eastAsia="Times New Roman" w:hAnsi="Helvetica" w:cs="Times New Roman"/>
          <w:color w:val="4472C4" w:themeColor="accent1"/>
        </w:rPr>
        <w:t>Yes</w:t>
      </w:r>
      <w:r w:rsidR="001A5450">
        <w:rPr>
          <w:rFonts w:ascii="Helvetica" w:eastAsia="Times New Roman" w:hAnsi="Helvetica" w:cs="Times New Roman"/>
          <w:color w:val="4472C4" w:themeColor="accent1"/>
        </w:rPr>
        <w:t>,</w:t>
      </w:r>
      <w:r w:rsidR="007D1809" w:rsidRPr="004414EE">
        <w:rPr>
          <w:rFonts w:ascii="Helvetica" w:eastAsia="Times New Roman" w:hAnsi="Helvetica" w:cs="Times New Roman"/>
          <w:color w:val="4472C4" w:themeColor="accent1"/>
        </w:rPr>
        <w:t xml:space="preserve"> the gene score could have been done with the sum of S_{ig} scores---or equivalently their average---across individuals for any given gene.</w:t>
      </w:r>
      <w:r w:rsidR="005F3789">
        <w:rPr>
          <w:rFonts w:ascii="Helvetica" w:eastAsia="Times New Roman" w:hAnsi="Helvetica" w:cs="Times New Roman"/>
          <w:color w:val="4472C4" w:themeColor="accent1"/>
        </w:rPr>
        <w:t xml:space="preserve"> Our approach is based on the 90th</w:t>
      </w:r>
      <w:r w:rsidR="007D1809" w:rsidRPr="004414EE">
        <w:rPr>
          <w:rFonts w:ascii="Helvetica" w:eastAsia="Times New Roman" w:hAnsi="Helvetica" w:cs="Times New Roman"/>
          <w:color w:val="4472C4" w:themeColor="accent1"/>
        </w:rPr>
        <w:t xml:space="preserve"> percentile instead of the average</w:t>
      </w:r>
      <w:r w:rsidR="001A5450">
        <w:rPr>
          <w:rFonts w:ascii="Helvetica" w:eastAsia="Times New Roman" w:hAnsi="Helvetica" w:cs="Times New Roman"/>
          <w:color w:val="4472C4" w:themeColor="accent1"/>
        </w:rPr>
        <w:t>,</w:t>
      </w:r>
      <w:r w:rsidR="007D1809" w:rsidRPr="004414EE">
        <w:rPr>
          <w:rFonts w:ascii="Helvetica" w:eastAsia="Times New Roman" w:hAnsi="Helvetica" w:cs="Times New Roman"/>
          <w:color w:val="4472C4" w:themeColor="accent1"/>
        </w:rPr>
        <w:t xml:space="preserve"> which has two advantages.  First</w:t>
      </w:r>
      <w:r w:rsidR="001A5450">
        <w:rPr>
          <w:rFonts w:ascii="Helvetica" w:eastAsia="Times New Roman" w:hAnsi="Helvetica" w:cs="Times New Roman"/>
          <w:color w:val="4472C4" w:themeColor="accent1"/>
        </w:rPr>
        <w:t>,</w:t>
      </w:r>
      <w:r w:rsidR="007D1809" w:rsidRPr="004414EE">
        <w:rPr>
          <w:rFonts w:ascii="Helvetica" w:eastAsia="Times New Roman" w:hAnsi="Helvetica" w:cs="Times New Roman"/>
          <w:color w:val="4472C4" w:themeColor="accent1"/>
        </w:rPr>
        <w:t xml:space="preserve"> percentiles are less affected by outliers that may potentially emerge due to technical artifacts and the impact of sampling.  Second</w:t>
      </w:r>
      <w:r w:rsidR="001A5450">
        <w:rPr>
          <w:rFonts w:ascii="Helvetica" w:eastAsia="Times New Roman" w:hAnsi="Helvetica" w:cs="Times New Roman"/>
          <w:color w:val="4472C4" w:themeColor="accent1"/>
        </w:rPr>
        <w:t>,</w:t>
      </w:r>
      <w:r w:rsidR="007D1809" w:rsidRPr="004414EE">
        <w:rPr>
          <w:rFonts w:ascii="Helvetica" w:eastAsia="Times New Roman" w:hAnsi="Helvetica" w:cs="Times New Roman"/>
          <w:color w:val="4472C4" w:themeColor="accent1"/>
        </w:rPr>
        <w:t xml:space="preserve"> as we explain above the appropriate percentile can be selected (90% in this case) to reflect the biologically meaningful part of the distribution i.e. the fraction of individuals for </w:t>
      </w:r>
      <w:r w:rsidR="00994091">
        <w:rPr>
          <w:rFonts w:ascii="Helvetica" w:eastAsia="Times New Roman" w:hAnsi="Helvetica" w:cs="Times New Roman"/>
          <w:color w:val="4472C4" w:themeColor="accent1"/>
        </w:rPr>
        <w:t>wherein</w:t>
      </w:r>
      <w:r w:rsidR="007D1809" w:rsidRPr="004414EE">
        <w:rPr>
          <w:rFonts w:ascii="Helvetica" w:eastAsia="Times New Roman" w:hAnsi="Helvetica" w:cs="Times New Roman"/>
          <w:color w:val="4472C4" w:themeColor="accent1"/>
        </w:rPr>
        <w:t xml:space="preserve"> the gene in question is imprinted to a </w:t>
      </w:r>
      <w:r w:rsidR="005F3789">
        <w:rPr>
          <w:rFonts w:ascii="Helvetica" w:eastAsia="Times New Roman" w:hAnsi="Helvetica" w:cs="Times New Roman"/>
          <w:color w:val="4472C4" w:themeColor="accent1"/>
        </w:rPr>
        <w:t>large</w:t>
      </w:r>
      <w:r w:rsidR="007D1809" w:rsidRPr="004414EE">
        <w:rPr>
          <w:rFonts w:ascii="Helvetica" w:eastAsia="Times New Roman" w:hAnsi="Helvetica" w:cs="Times New Roman"/>
          <w:color w:val="4472C4" w:themeColor="accent1"/>
        </w:rPr>
        <w:t xml:space="preserve"> extent.</w:t>
      </w:r>
      <w:r w:rsidR="00BD1228">
        <w:rPr>
          <w:rFonts w:ascii="Helvetica" w:eastAsia="Times New Roman" w:hAnsi="Helvetica" w:cs="Times New Roman"/>
          <w:color w:val="4472C4" w:themeColor="accent1"/>
        </w:rPr>
        <w:t xml:space="preserve">  Regarding the extension of this line to asking about top 20 or top 100 in addition to top 50: </w:t>
      </w:r>
      <w:r w:rsidR="00BD1228" w:rsidRPr="00BD1228">
        <w:rPr>
          <w:rFonts w:ascii="Helvetica" w:eastAsia="Times New Roman" w:hAnsi="Helvetica" w:cs="Times New Roman"/>
          <w:color w:val="4472C4" w:themeColor="accent1"/>
        </w:rPr>
        <w:t>Figure 3 demonstrates that below about rank 25 (lower half) most of the genes are false positives as they tend to have mapping bias and a high fraction of nearly unbiased data points (tan bars).  Thus</w:t>
      </w:r>
      <w:r w:rsidR="005F3789">
        <w:rPr>
          <w:rFonts w:ascii="Helvetica" w:eastAsia="Times New Roman" w:hAnsi="Helvetica" w:cs="Times New Roman"/>
          <w:color w:val="4472C4" w:themeColor="accent1"/>
        </w:rPr>
        <w:t>,</w:t>
      </w:r>
      <w:r w:rsidR="00BD1228" w:rsidRPr="00BD1228">
        <w:rPr>
          <w:rFonts w:ascii="Helvetica" w:eastAsia="Times New Roman" w:hAnsi="Helvetica" w:cs="Times New Roman"/>
          <w:color w:val="4472C4" w:themeColor="accent1"/>
        </w:rPr>
        <w:t xml:space="preserve"> taking the top 50 genes with respect to the gene score is sufficient and there is no need to go deeper (such as top 100).</w:t>
      </w:r>
    </w:p>
    <w:p w14:paraId="3487FCAA" w14:textId="77777777" w:rsidR="00BD1228" w:rsidRDefault="00BD1228" w:rsidP="004414EE">
      <w:pPr>
        <w:pStyle w:val="ListParagraph"/>
        <w:rPr>
          <w:rFonts w:ascii="Helvetica" w:eastAsia="Times New Roman" w:hAnsi="Helvetica" w:cs="Times New Roman"/>
        </w:rPr>
      </w:pPr>
    </w:p>
    <w:p w14:paraId="580CA71C" w14:textId="289953FF" w:rsidR="00BD1228" w:rsidRDefault="00BD1228" w:rsidP="004414EE">
      <w:pPr>
        <w:pStyle w:val="ListParagraph"/>
        <w:rPr>
          <w:rFonts w:ascii="Helvetica" w:eastAsia="Times New Roman" w:hAnsi="Helvetica" w:cs="Times New Roman"/>
          <w:color w:val="4472C4" w:themeColor="accent1"/>
        </w:rPr>
      </w:pPr>
      <w:r>
        <w:rPr>
          <w:rFonts w:ascii="Helvetica" w:eastAsia="Times New Roman" w:hAnsi="Helvetica" w:cs="Times New Roman"/>
          <w:color w:val="4472C4" w:themeColor="accent1"/>
        </w:rPr>
        <w:t xml:space="preserve">Regarding the ROC comment: </w:t>
      </w:r>
      <w:r w:rsidRPr="00BD1228">
        <w:rPr>
          <w:rFonts w:ascii="Helvetica" w:eastAsia="Times New Roman" w:hAnsi="Helvetica" w:cs="Times New Roman"/>
          <w:color w:val="4472C4" w:themeColor="accent1"/>
        </w:rPr>
        <w:t>Unfortunately</w:t>
      </w:r>
      <w:r w:rsidR="005F3789">
        <w:rPr>
          <w:rFonts w:ascii="Helvetica" w:eastAsia="Times New Roman" w:hAnsi="Helvetica" w:cs="Times New Roman"/>
          <w:color w:val="4472C4" w:themeColor="accent1"/>
        </w:rPr>
        <w:t>,</w:t>
      </w:r>
      <w:r w:rsidRPr="00BD1228">
        <w:rPr>
          <w:rFonts w:ascii="Helvetica" w:eastAsia="Times New Roman" w:hAnsi="Helvetica" w:cs="Times New Roman"/>
          <w:color w:val="4472C4" w:themeColor="accent1"/>
        </w:rPr>
        <w:t xml:space="preserve"> ROC curves wouldn’t be more useful than Fig 3.  This is because ROC curves are not appropriate here since the a priori known imprinted genes in various tissues / spe</w:t>
      </w:r>
      <w:r w:rsidR="005F3789">
        <w:rPr>
          <w:rFonts w:ascii="Helvetica" w:eastAsia="Times New Roman" w:hAnsi="Helvetica" w:cs="Times New Roman"/>
          <w:color w:val="4472C4" w:themeColor="accent1"/>
        </w:rPr>
        <w:t>cies / developmental stages can</w:t>
      </w:r>
      <w:r w:rsidRPr="00BD1228">
        <w:rPr>
          <w:rFonts w:ascii="Helvetica" w:eastAsia="Times New Roman" w:hAnsi="Helvetica" w:cs="Times New Roman"/>
          <w:color w:val="4472C4" w:themeColor="accent1"/>
        </w:rPr>
        <w:t>not be counted on to behave in a textbook manner in t</w:t>
      </w:r>
      <w:r w:rsidR="005F3789">
        <w:rPr>
          <w:rFonts w:ascii="Helvetica" w:eastAsia="Times New Roman" w:hAnsi="Helvetica" w:cs="Times New Roman"/>
          <w:color w:val="4472C4" w:themeColor="accent1"/>
        </w:rPr>
        <w:t>he sense that they are also impr</w:t>
      </w:r>
      <w:r w:rsidRPr="00BD1228">
        <w:rPr>
          <w:rFonts w:ascii="Helvetica" w:eastAsia="Times New Roman" w:hAnsi="Helvetica" w:cs="Times New Roman"/>
          <w:color w:val="4472C4" w:themeColor="accent1"/>
        </w:rPr>
        <w:t>inted in the context of the adult human DLPFC.  Indeed</w:t>
      </w:r>
      <w:r w:rsidR="005F3789">
        <w:rPr>
          <w:rFonts w:ascii="Helvetica" w:eastAsia="Times New Roman" w:hAnsi="Helvetica" w:cs="Times New Roman"/>
          <w:color w:val="4472C4" w:themeColor="accent1"/>
        </w:rPr>
        <w:t>,</w:t>
      </w:r>
      <w:r w:rsidRPr="00BD1228">
        <w:rPr>
          <w:rFonts w:ascii="Helvetica" w:eastAsia="Times New Roman" w:hAnsi="Helvetica" w:cs="Times New Roman"/>
          <w:color w:val="4472C4" w:themeColor="accent1"/>
        </w:rPr>
        <w:t xml:space="preserve"> our analyses show that they are not necessarily imprinted in that context.</w:t>
      </w:r>
    </w:p>
    <w:p w14:paraId="462FB2D1" w14:textId="77777777" w:rsidR="0096659F" w:rsidRDefault="0096659F" w:rsidP="004414EE">
      <w:pPr>
        <w:pStyle w:val="ListParagraph"/>
        <w:rPr>
          <w:rFonts w:ascii="Helvetica" w:eastAsia="Times New Roman" w:hAnsi="Helvetica" w:cs="Times New Roman"/>
          <w:color w:val="4472C4" w:themeColor="accent1"/>
        </w:rPr>
      </w:pPr>
    </w:p>
    <w:p w14:paraId="2EEBD491" w14:textId="696F95C1" w:rsidR="0096659F" w:rsidRPr="00BD1228" w:rsidRDefault="00510780" w:rsidP="004414EE">
      <w:pPr>
        <w:pStyle w:val="ListParagraph"/>
        <w:rPr>
          <w:rFonts w:ascii="Helvetica" w:eastAsia="Times New Roman" w:hAnsi="Helvetica" w:cs="Times New Roman"/>
          <w:color w:val="4472C4" w:themeColor="accent1"/>
        </w:rPr>
      </w:pPr>
      <w:r>
        <w:rPr>
          <w:rFonts w:ascii="Helvetica" w:eastAsia="Times New Roman" w:hAnsi="Helvetica" w:cs="Times New Roman"/>
          <w:color w:val="4472C4" w:themeColor="accent1"/>
        </w:rPr>
        <w:t xml:space="preserve">Regarding the query “how robust are the model fit conclusions…”   Following the reviewer’s point, </w:t>
      </w:r>
      <w:r w:rsidRPr="00510780">
        <w:rPr>
          <w:rFonts w:ascii="Helvetica" w:eastAsia="Times New Roman" w:hAnsi="Helvetica" w:cs="Times New Roman"/>
          <w:color w:val="4472C4" w:themeColor="accent1"/>
        </w:rPr>
        <w:t>we fitted the model for subsets of the genes and the results are qualitatively quite similar (but of course less significant because there are fewer genes and data points in a given subset</w:t>
      </w:r>
      <w:r>
        <w:rPr>
          <w:rFonts w:ascii="Helvetica" w:eastAsia="Times New Roman" w:hAnsi="Helvetica" w:cs="Times New Roman"/>
          <w:color w:val="4472C4" w:themeColor="accent1"/>
        </w:rPr>
        <w:t xml:space="preserve"> than in the entire data set). </w:t>
      </w:r>
      <w:r w:rsidRPr="00510780">
        <w:rPr>
          <w:rFonts w:ascii="Helvetica" w:eastAsia="Times New Roman" w:hAnsi="Helvetica" w:cs="Times New Roman"/>
          <w:color w:val="4472C4" w:themeColor="accent1"/>
        </w:rPr>
        <w:t>These new results are presented in a new supplementary table (Table S3).</w:t>
      </w:r>
    </w:p>
    <w:p w14:paraId="3A7CF0E9" w14:textId="77777777" w:rsidR="004414EE" w:rsidRDefault="00C462C8" w:rsidP="00C462C8">
      <w:pPr>
        <w:rPr>
          <w:rFonts w:ascii="Times New Roman" w:eastAsia="Times New Roman" w:hAnsi="Times New Roman" w:cs="Times New Roman"/>
        </w:rPr>
      </w:pPr>
      <w:r w:rsidRPr="00C462C8">
        <w:rPr>
          <w:rFonts w:ascii="Times New Roman" w:eastAsia="Times New Roman" w:hAnsi="Times New Roman" w:cs="Times New Roman"/>
        </w:rPr>
        <w:br/>
      </w:r>
      <w:r w:rsidR="00554AD7">
        <w:rPr>
          <w:rFonts w:ascii="Times New Roman" w:eastAsia="Times New Roman" w:hAnsi="Times New Roman" w:cs="Times New Roman"/>
        </w:rPr>
        <w:t xml:space="preserve">Major comment 3. </w:t>
      </w:r>
      <w:r w:rsidRPr="00C462C8">
        <w:rPr>
          <w:rFonts w:ascii="Times New Roman" w:eastAsia="Times New Roman" w:hAnsi="Times New Roman" w:cs="Times New Roman"/>
        </w:rPr>
        <w:t>It is not clear to me why did the authors not test disease status as a fixed effect for one gene at a time and not only considering the 30 genes, but all ~5k genes (or at least more with variable allelic ratio) that passed the filter? According to figure 4, they tested the 30 genes one at a time (although I don’t find the corresponding model described in the methods section). Why not more than 30?</w:t>
      </w:r>
      <w:r w:rsidRPr="00C462C8">
        <w:rPr>
          <w:rFonts w:ascii="Times New Roman" w:eastAsia="Times New Roman" w:hAnsi="Times New Roman" w:cs="Times New Roman"/>
        </w:rPr>
        <w:br/>
      </w:r>
    </w:p>
    <w:p w14:paraId="48FBFB55" w14:textId="45A9AF2C" w:rsidR="00BD1228" w:rsidRPr="00BD1228" w:rsidRDefault="00BD1228" w:rsidP="004414EE">
      <w:pPr>
        <w:pStyle w:val="ListParagraph"/>
        <w:rPr>
          <w:rFonts w:ascii="Helvetica" w:eastAsia="Times New Roman" w:hAnsi="Helvetica" w:cs="Times New Roman"/>
          <w:color w:val="4472C4" w:themeColor="accent1"/>
        </w:rPr>
      </w:pPr>
      <w:r w:rsidRPr="00BD1228">
        <w:rPr>
          <w:rFonts w:ascii="Helvetica" w:eastAsia="Times New Roman" w:hAnsi="Helvetica" w:cs="Times New Roman"/>
          <w:color w:val="4472C4" w:themeColor="accent1"/>
        </w:rPr>
        <w:t>We did in fact test the effect of disease status (Dx) as a fixed effect on each of the 30 imprinted gene</w:t>
      </w:r>
      <w:r w:rsidR="005F3789">
        <w:rPr>
          <w:rFonts w:ascii="Helvetica" w:eastAsia="Times New Roman" w:hAnsi="Helvetica" w:cs="Times New Roman"/>
          <w:color w:val="4472C4" w:themeColor="accent1"/>
        </w:rPr>
        <w:t>s</w:t>
      </w:r>
      <w:r w:rsidRPr="00BD1228">
        <w:rPr>
          <w:rFonts w:ascii="Helvetica" w:eastAsia="Times New Roman" w:hAnsi="Helvetica" w:cs="Times New Roman"/>
          <w:color w:val="4472C4" w:themeColor="accent1"/>
        </w:rPr>
        <w:t>.  But we didn’t emphasize these because the fixed effects model is less robust and powerful than the mixed model.  In any case the results based on fixed effects modeling were shown in Fig S9 and remain there.</w:t>
      </w:r>
    </w:p>
    <w:p w14:paraId="5983252A" w14:textId="77777777" w:rsidR="00BD1228" w:rsidRPr="00BD1228" w:rsidRDefault="00BD1228" w:rsidP="004414EE">
      <w:pPr>
        <w:pStyle w:val="ListParagraph"/>
        <w:rPr>
          <w:rFonts w:ascii="Helvetica" w:eastAsia="Times New Roman" w:hAnsi="Helvetica" w:cs="Times New Roman"/>
          <w:color w:val="4472C4" w:themeColor="accent1"/>
        </w:rPr>
      </w:pPr>
    </w:p>
    <w:p w14:paraId="11C3F69F" w14:textId="05E5BCA8" w:rsidR="004414EE" w:rsidRPr="00BD1228" w:rsidRDefault="004414EE" w:rsidP="004414EE">
      <w:pPr>
        <w:pStyle w:val="ListParagraph"/>
        <w:rPr>
          <w:rFonts w:ascii="Helvetica" w:eastAsia="Times New Roman" w:hAnsi="Helvetica" w:cs="Times New Roman"/>
          <w:color w:val="4472C4" w:themeColor="accent1"/>
        </w:rPr>
      </w:pPr>
      <w:r w:rsidRPr="00BD1228">
        <w:rPr>
          <w:rFonts w:ascii="Helvetica" w:eastAsia="Times New Roman" w:hAnsi="Helvetica" w:cs="Times New Roman"/>
          <w:color w:val="4472C4" w:themeColor="accent1"/>
        </w:rPr>
        <w:t>We did not investigate thousands of non-imprinted genes for two reasons.  First the scope of our work is imprinted genes.  Second the results for imprinted genes show that disease status has at most a mild effect on read count ratio while effects of other variables (including technical ones) are substantial.  Hence multivariate modeling is required to isolate the effect of disease status.  But fitting multivariate regression models---especially the powerful mixed ones we used for the 30 imprinted genes---is computationally very costly.  It is not feasible to do on hundreds let alone thousands of genes.</w:t>
      </w:r>
    </w:p>
    <w:p w14:paraId="10A4FB62" w14:textId="77777777" w:rsidR="004414EE" w:rsidRPr="00BD1228" w:rsidRDefault="004414EE" w:rsidP="004414EE">
      <w:pPr>
        <w:rPr>
          <w:rFonts w:ascii="Helvetica" w:eastAsia="Times New Roman" w:hAnsi="Helvetica" w:cs="Times New Roman"/>
          <w:color w:val="4472C4" w:themeColor="accent1"/>
        </w:rPr>
      </w:pPr>
    </w:p>
    <w:p w14:paraId="5248DD70" w14:textId="4F857771" w:rsidR="004414EE" w:rsidRPr="004414EE" w:rsidRDefault="004414EE" w:rsidP="004414EE">
      <w:pPr>
        <w:pStyle w:val="ListParagraph"/>
        <w:rPr>
          <w:rFonts w:ascii="Helvetica" w:eastAsia="Times New Roman" w:hAnsi="Helvetica" w:cs="Times New Roman"/>
        </w:rPr>
      </w:pPr>
      <w:r w:rsidRPr="00BD1228">
        <w:rPr>
          <w:rFonts w:ascii="Helvetica" w:eastAsia="Times New Roman" w:hAnsi="Helvetica" w:cs="Times New Roman"/>
          <w:color w:val="4472C4" w:themeColor="accent1"/>
        </w:rPr>
        <w:t>Figure 4 presents only a qualitative analysis of the potential effect of disease status on read count ratio.  As mentioned earl</w:t>
      </w:r>
      <w:r w:rsidR="00C6462A" w:rsidRPr="00BD1228">
        <w:rPr>
          <w:rFonts w:ascii="Helvetica" w:eastAsia="Times New Roman" w:hAnsi="Helvetica" w:cs="Times New Roman"/>
          <w:color w:val="4472C4" w:themeColor="accent1"/>
        </w:rPr>
        <w:t>i</w:t>
      </w:r>
      <w:r w:rsidRPr="00BD1228">
        <w:rPr>
          <w:rFonts w:ascii="Helvetica" w:eastAsia="Times New Roman" w:hAnsi="Helvetica" w:cs="Times New Roman"/>
          <w:color w:val="4472C4" w:themeColor="accent1"/>
        </w:rPr>
        <w:t>er</w:t>
      </w:r>
      <w:r w:rsidR="00C6462A" w:rsidRPr="00BD1228">
        <w:rPr>
          <w:rFonts w:ascii="Helvetica" w:eastAsia="Times New Roman" w:hAnsi="Helvetica" w:cs="Times New Roman"/>
          <w:color w:val="4472C4" w:themeColor="accent1"/>
        </w:rPr>
        <w:t>, quantit</w:t>
      </w:r>
      <w:r w:rsidRPr="00BD1228">
        <w:rPr>
          <w:rFonts w:ascii="Helvetica" w:eastAsia="Times New Roman" w:hAnsi="Helvetica" w:cs="Times New Roman"/>
          <w:color w:val="4472C4" w:themeColor="accent1"/>
        </w:rPr>
        <w:t>ative analysis included both joint (mixed) modeling as well as less powerful and robust one-at-a-time (fixed effects) modeling of genes.  Both kind of modeling is described in Methods sections 2.9 - 2.11.</w:t>
      </w:r>
      <w:r w:rsidR="00BF0201">
        <w:rPr>
          <w:rFonts w:ascii="Helvetica" w:eastAsia="Times New Roman" w:hAnsi="Helvetica" w:cs="Times New Roman"/>
          <w:color w:val="4472C4" w:themeColor="accent1"/>
        </w:rPr>
        <w:t xml:space="preserve"> </w:t>
      </w:r>
      <w:r w:rsidR="00BF0201" w:rsidRPr="00BF0201">
        <w:rPr>
          <w:rFonts w:ascii="Helvetica" w:eastAsia="Times New Roman" w:hAnsi="Helvetica" w:cs="Times New Roman"/>
          <w:color w:val="4472C4" w:themeColor="accent1"/>
        </w:rPr>
        <w:t>Fig S12 has been added which shows the "Distribution of read count ratio in Control Schizophrenic (SCZ) and Affective spectrum disorder (AFF) individuals for randomly selected not imprinted genes."</w:t>
      </w:r>
      <w:r w:rsidR="00BF0201" w:rsidRPr="00BF0201">
        <w:rPr>
          <w:rFonts w:ascii="Helvetica" w:eastAsia="Times New Roman" w:hAnsi="Helvetica" w:cs="Times New Roman"/>
          <w:color w:val="4472C4" w:themeColor="accent1"/>
        </w:rPr>
        <w:br/>
      </w:r>
    </w:p>
    <w:p w14:paraId="302865A7" w14:textId="77777777" w:rsidR="00BF0201" w:rsidRDefault="00C462C8" w:rsidP="00BF0201">
      <w:pPr>
        <w:rPr>
          <w:rFonts w:ascii="Times New Roman" w:eastAsia="Times New Roman" w:hAnsi="Times New Roman" w:cs="Times New Roman"/>
        </w:rPr>
      </w:pPr>
      <w:r w:rsidRPr="00BF0201">
        <w:rPr>
          <w:rFonts w:ascii="Times New Roman" w:eastAsia="Times New Roman" w:hAnsi="Times New Roman" w:cs="Times New Roman"/>
        </w:rPr>
        <w:br/>
      </w:r>
      <w:r w:rsidR="00554AD7" w:rsidRPr="00BF0201">
        <w:rPr>
          <w:rFonts w:ascii="Times New Roman" w:eastAsia="Times New Roman" w:hAnsi="Times New Roman" w:cs="Times New Roman"/>
        </w:rPr>
        <w:t xml:space="preserve">Major comment 4. </w:t>
      </w:r>
      <w:r w:rsidRPr="00BF0201">
        <w:rPr>
          <w:rFonts w:ascii="Times New Roman" w:eastAsia="Times New Roman" w:hAnsi="Times New Roman" w:cs="Times New Roman"/>
        </w:rPr>
        <w:t>The model fit descriptions on page 4 (bottom half) are far too technical for the readership of Nat Comms. Please better describe the meaning of the significant random effect components (e.g. indirect component of the age effect).</w:t>
      </w:r>
    </w:p>
    <w:p w14:paraId="1483092E" w14:textId="77777777" w:rsidR="005F3789" w:rsidRDefault="005F3789" w:rsidP="005F3789">
      <w:pPr>
        <w:rPr>
          <w:rFonts w:ascii="Helvetica" w:eastAsia="Times New Roman" w:hAnsi="Helvetica" w:cs="Times New Roman"/>
          <w:color w:val="4472C4" w:themeColor="accent1"/>
        </w:rPr>
      </w:pPr>
    </w:p>
    <w:p w14:paraId="360A9C66" w14:textId="0C884CC8" w:rsidR="00BF0201" w:rsidRPr="005F3789" w:rsidRDefault="00BF0201" w:rsidP="005F3789">
      <w:pPr>
        <w:pStyle w:val="ListParagraph"/>
        <w:rPr>
          <w:rFonts w:ascii="Times New Roman" w:eastAsia="Times New Roman" w:hAnsi="Times New Roman" w:cs="Times New Roman"/>
        </w:rPr>
      </w:pPr>
      <w:r w:rsidRPr="005F3789">
        <w:rPr>
          <w:rFonts w:ascii="Helvetica" w:eastAsia="Times New Roman" w:hAnsi="Helvetica" w:cs="Times New Roman"/>
          <w:color w:val="4472C4" w:themeColor="accent1"/>
        </w:rPr>
        <w:t>Table I and its legend have been carefully restructured edited and extended to simply and clearly present the hypothesis tests based on mixed models the results and the interpretation of the results.</w:t>
      </w:r>
    </w:p>
    <w:p w14:paraId="74BF05A4" w14:textId="501ED1E4" w:rsidR="00554AD7" w:rsidRDefault="00C462C8" w:rsidP="00C462C8">
      <w:pPr>
        <w:rPr>
          <w:rFonts w:ascii="Times New Roman" w:eastAsia="Times New Roman" w:hAnsi="Times New Roman" w:cs="Times New Roman"/>
        </w:rPr>
      </w:pPr>
      <w:r w:rsidRPr="00C462C8">
        <w:rPr>
          <w:rFonts w:ascii="Times New Roman" w:eastAsia="Times New Roman" w:hAnsi="Times New Roman" w:cs="Times New Roman"/>
        </w:rPr>
        <w:br/>
        <w:t>Minor comments:</w:t>
      </w:r>
      <w:r w:rsidRPr="00C462C8">
        <w:rPr>
          <w:rFonts w:ascii="Times New Roman" w:eastAsia="Times New Roman" w:hAnsi="Times New Roman" w:cs="Times New Roman"/>
        </w:rPr>
        <w:br/>
      </w:r>
      <w:r w:rsidRPr="00C462C8">
        <w:rPr>
          <w:rFonts w:ascii="Times New Roman" w:eastAsia="Times New Roman" w:hAnsi="Times New Roman" w:cs="Times New Roman"/>
        </w:rPr>
        <w:br/>
      </w:r>
      <w:r w:rsidR="00554AD7">
        <w:rPr>
          <w:rFonts w:ascii="Times New Roman" w:eastAsia="Times New Roman" w:hAnsi="Times New Roman" w:cs="Times New Roman"/>
        </w:rPr>
        <w:t xml:space="preserve">Minor comment </w:t>
      </w:r>
      <w:r w:rsidRPr="00C462C8">
        <w:rPr>
          <w:rFonts w:ascii="Times New Roman" w:eastAsia="Times New Roman" w:hAnsi="Times New Roman" w:cs="Times New Roman"/>
        </w:rPr>
        <w:t>1. “Of 15584 genes with RNA-seq data 5307 genes passed our filters designed to remove genes with scarce RNA-seq data reflecting low expression and/or low coverage of RNA-seq (Methods, Section 2.5).” – It seems a bit too stringent as a filter: many potential genes with allelic bias may have been thrown out at this stage. Is the method so sensitive that such harsh filters are necessary, or is it simply being overly cautious? If it is the former, it would need to be mentioned as a weakness that only a third of the genes can be tested.</w:t>
      </w:r>
      <w:r w:rsidRPr="00C462C8">
        <w:rPr>
          <w:rFonts w:ascii="Times New Roman" w:eastAsia="Times New Roman" w:hAnsi="Times New Roman" w:cs="Times New Roman"/>
        </w:rPr>
        <w:br/>
      </w:r>
    </w:p>
    <w:p w14:paraId="272D0415" w14:textId="05026263" w:rsidR="00B3413E" w:rsidRPr="005F3789" w:rsidRDefault="00B3413E" w:rsidP="005F3789">
      <w:pPr>
        <w:pStyle w:val="ListParagraph"/>
        <w:rPr>
          <w:rFonts w:ascii="Helvetica" w:eastAsia="Times New Roman" w:hAnsi="Helvetica" w:cs="Times New Roman"/>
        </w:rPr>
      </w:pPr>
      <w:r w:rsidRPr="005F3789">
        <w:rPr>
          <w:rFonts w:ascii="Helvetica" w:eastAsia="Times New Roman" w:hAnsi="Helvetica" w:cs="Times New Roman"/>
          <w:color w:val="4472C4" w:themeColor="accent1"/>
        </w:rPr>
        <w:t>We share the concern of the reviewer.  The problem is that we cannot make use of all reads that map to the exome but only those that map to heterozygous SNPs in the exome.  This dramatically reduces the amount of data informative on allelic bias and thus after careful consideration we decided that the filtering was essential for us to be able to perform robust analyses (and avoid pitfalls that have been pointed out in some the earlier published work).</w:t>
      </w:r>
    </w:p>
    <w:p w14:paraId="72EE10D6" w14:textId="77777777" w:rsidR="00554AD7" w:rsidRDefault="00554AD7" w:rsidP="00C462C8">
      <w:pPr>
        <w:rPr>
          <w:rFonts w:ascii="Times New Roman" w:eastAsia="Times New Roman" w:hAnsi="Times New Roman" w:cs="Times New Roman"/>
        </w:rPr>
      </w:pPr>
    </w:p>
    <w:p w14:paraId="4E78E672" w14:textId="77777777" w:rsidR="00554AD7" w:rsidRDefault="00554AD7" w:rsidP="00C462C8">
      <w:pPr>
        <w:rPr>
          <w:rFonts w:ascii="Times New Roman" w:eastAsia="Times New Roman" w:hAnsi="Times New Roman" w:cs="Times New Roman"/>
        </w:rPr>
      </w:pPr>
      <w:r>
        <w:rPr>
          <w:rFonts w:ascii="Times New Roman" w:eastAsia="Times New Roman" w:hAnsi="Times New Roman" w:cs="Times New Roman"/>
        </w:rPr>
        <w:t xml:space="preserve">Minor comment </w:t>
      </w:r>
      <w:r w:rsidR="00C462C8" w:rsidRPr="00C462C8">
        <w:rPr>
          <w:rFonts w:ascii="Times New Roman" w:eastAsia="Times New Roman" w:hAnsi="Times New Roman" w:cs="Times New Roman"/>
        </w:rPr>
        <w:t>2. I do not see how low power can be excluded here: “That this key result is not due to low power is indicated by the highly significant dependence of read count ratio on gene identity” Just because genes have different read count ratios, it proves that the study was well-powered to detect differences between normal and SCZ brains?</w:t>
      </w:r>
      <w:r w:rsidR="00C462C8" w:rsidRPr="00C462C8">
        <w:rPr>
          <w:rFonts w:ascii="Times New Roman" w:eastAsia="Times New Roman" w:hAnsi="Times New Roman" w:cs="Times New Roman"/>
        </w:rPr>
        <w:br/>
      </w:r>
    </w:p>
    <w:p w14:paraId="7359D3FB" w14:textId="58264762" w:rsidR="005F3789" w:rsidRPr="005F3789" w:rsidRDefault="005F3789" w:rsidP="005F3789">
      <w:pPr>
        <w:pStyle w:val="ListParagraph"/>
        <w:rPr>
          <w:rFonts w:ascii="Helvetica" w:eastAsia="Times New Roman" w:hAnsi="Helvetica" w:cs="Times New Roman"/>
          <w:color w:val="4472C4" w:themeColor="accent1"/>
        </w:rPr>
      </w:pPr>
      <w:r w:rsidRPr="005F3789">
        <w:rPr>
          <w:rFonts w:ascii="Helvetica" w:eastAsia="Times New Roman" w:hAnsi="Helvetica" w:cs="Times New Roman"/>
          <w:color w:val="4472C4" w:themeColor="accent1"/>
        </w:rPr>
        <w:t>The main text has been updated with the following explanation: "This key result is not due to low power. This is because in the mixed model the Gene variable (which identifies the gene that a particular data point corresponds to) is similar to the Dx variable (reporting on disease status) in that they are both categorical and are modeled as random effects.  If Dx had an effect size that is comparable to the effect of Gene than that effect would be detected by our model based inference since the effect of Gene is highly significant.</w:t>
      </w:r>
    </w:p>
    <w:p w14:paraId="5EAC7DF9" w14:textId="77777777" w:rsidR="00554AD7" w:rsidRDefault="00554AD7" w:rsidP="00C462C8">
      <w:pPr>
        <w:rPr>
          <w:rFonts w:ascii="Times New Roman" w:eastAsia="Times New Roman" w:hAnsi="Times New Roman" w:cs="Times New Roman"/>
        </w:rPr>
      </w:pPr>
    </w:p>
    <w:p w14:paraId="21D77907" w14:textId="1A69AEB9" w:rsidR="00C462C8" w:rsidRDefault="00554AD7" w:rsidP="00C462C8">
      <w:pPr>
        <w:rPr>
          <w:rFonts w:ascii="Times New Roman" w:eastAsia="Times New Roman" w:hAnsi="Times New Roman" w:cs="Times New Roman"/>
        </w:rPr>
      </w:pPr>
      <w:r>
        <w:rPr>
          <w:rFonts w:ascii="Times New Roman" w:eastAsia="Times New Roman" w:hAnsi="Times New Roman" w:cs="Times New Roman"/>
        </w:rPr>
        <w:t xml:space="preserve">Minor comment </w:t>
      </w:r>
      <w:r w:rsidR="00C462C8" w:rsidRPr="00C462C8">
        <w:rPr>
          <w:rFonts w:ascii="Times New Roman" w:eastAsia="Times New Roman" w:hAnsi="Times New Roman" w:cs="Times New Roman"/>
        </w:rPr>
        <w:t>3. Where is the “nearly unbiased allelic expression” test used in the manuscript?</w:t>
      </w:r>
    </w:p>
    <w:p w14:paraId="22630485" w14:textId="77777777" w:rsidR="005F3789" w:rsidRDefault="005F3789" w:rsidP="00C462C8">
      <w:pPr>
        <w:rPr>
          <w:rFonts w:ascii="Times New Roman" w:eastAsia="Times New Roman" w:hAnsi="Times New Roman" w:cs="Times New Roman"/>
        </w:rPr>
      </w:pPr>
    </w:p>
    <w:p w14:paraId="4BB11BDC" w14:textId="6486B3F1" w:rsidR="005F3789" w:rsidRPr="005F3789" w:rsidRDefault="005F3789" w:rsidP="005F3789">
      <w:pPr>
        <w:pStyle w:val="ListParagraph"/>
        <w:rPr>
          <w:rFonts w:ascii="Helvetica" w:eastAsia="Times New Roman" w:hAnsi="Helvetica" w:cs="Times New Roman"/>
        </w:rPr>
      </w:pPr>
      <w:r w:rsidRPr="005F3789">
        <w:rPr>
          <w:rFonts w:ascii="Helvetica" w:eastAsia="Times New Roman" w:hAnsi="Helvetica" w:cs="Times New Roman"/>
          <w:color w:val="4472C4" w:themeColor="accent1"/>
        </w:rPr>
        <w:t>We used that test to derive the black bars in Fig 3.  We did actually mention this in the main text (page 4 paragraph 1) so we leave the corresponding part of the manuscript unchanged.</w:t>
      </w:r>
    </w:p>
    <w:p w14:paraId="14433C16" w14:textId="77777777" w:rsidR="00C462C8" w:rsidRPr="00C462C8" w:rsidRDefault="00C462C8" w:rsidP="00500821">
      <w:pPr>
        <w:rPr>
          <w:rFonts w:ascii="Times New Roman" w:eastAsia="Times New Roman" w:hAnsi="Times New Roman" w:cs="Times New Roman"/>
        </w:rPr>
      </w:pPr>
    </w:p>
    <w:p w14:paraId="251B737B" w14:textId="24C91348" w:rsidR="00F55DF5" w:rsidRDefault="0028467D" w:rsidP="00500821">
      <w:pPr>
        <w:rPr>
          <w:rFonts w:ascii="Times New Roman" w:eastAsia="Times New Roman" w:hAnsi="Times New Roman" w:cs="Times New Roman"/>
        </w:rPr>
      </w:pPr>
      <w:r>
        <w:rPr>
          <w:rFonts w:ascii="Times New Roman" w:eastAsia="Times New Roman" w:hAnsi="Times New Roman" w:cs="Times New Roman"/>
        </w:rPr>
        <w:t>Sincerely,</w:t>
      </w:r>
    </w:p>
    <w:p w14:paraId="64762DD4" w14:textId="77777777" w:rsidR="0028467D" w:rsidRDefault="0028467D" w:rsidP="00500821">
      <w:pPr>
        <w:rPr>
          <w:rFonts w:ascii="Times New Roman" w:eastAsia="Times New Roman" w:hAnsi="Times New Roman" w:cs="Times New Roman"/>
        </w:rPr>
      </w:pPr>
    </w:p>
    <w:p w14:paraId="50F56EE5" w14:textId="72AC3ACE" w:rsidR="0028467D" w:rsidRDefault="0028467D" w:rsidP="00500821">
      <w:pPr>
        <w:rPr>
          <w:rFonts w:ascii="Times New Roman" w:eastAsia="Times New Roman" w:hAnsi="Times New Roman" w:cs="Times New Roman"/>
        </w:rPr>
      </w:pPr>
      <w:r>
        <w:rPr>
          <w:rFonts w:ascii="Times New Roman" w:eastAsia="Times New Roman" w:hAnsi="Times New Roman" w:cs="Times New Roman"/>
        </w:rPr>
        <w:t xml:space="preserve">Andrew Chess </w:t>
      </w:r>
      <w:bookmarkStart w:id="0" w:name="_GoBack"/>
      <w:bookmarkEnd w:id="0"/>
    </w:p>
    <w:p w14:paraId="4549BB92" w14:textId="49CA7671" w:rsidR="00500821" w:rsidRPr="00500821" w:rsidRDefault="00500821" w:rsidP="00500821">
      <w:pPr>
        <w:rPr>
          <w:rFonts w:ascii="Times New Roman" w:eastAsia="Times New Roman" w:hAnsi="Times New Roman" w:cs="Times New Roman"/>
        </w:rPr>
      </w:pPr>
      <w:r w:rsidRPr="00500821">
        <w:rPr>
          <w:rFonts w:ascii="Times New Roman" w:eastAsia="Times New Roman" w:hAnsi="Times New Roman" w:cs="Times New Roman"/>
        </w:rPr>
        <w:br/>
      </w:r>
    </w:p>
    <w:p w14:paraId="38ADAD7A" w14:textId="77777777" w:rsidR="00351E6A" w:rsidRDefault="0028467D"/>
    <w:sectPr w:rsidR="00351E6A" w:rsidSect="009A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4D3A"/>
    <w:multiLevelType w:val="hybridMultilevel"/>
    <w:tmpl w:val="CB34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369BE"/>
    <w:multiLevelType w:val="hybridMultilevel"/>
    <w:tmpl w:val="CA7E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A34CE"/>
    <w:multiLevelType w:val="hybridMultilevel"/>
    <w:tmpl w:val="E5467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3C3EBB"/>
    <w:multiLevelType w:val="hybridMultilevel"/>
    <w:tmpl w:val="836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C6026"/>
    <w:multiLevelType w:val="hybridMultilevel"/>
    <w:tmpl w:val="A1246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9F3F15"/>
    <w:multiLevelType w:val="hybridMultilevel"/>
    <w:tmpl w:val="7DF4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107046"/>
    <w:multiLevelType w:val="hybridMultilevel"/>
    <w:tmpl w:val="DAE2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522B0"/>
    <w:multiLevelType w:val="hybridMultilevel"/>
    <w:tmpl w:val="EEC2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C27F1"/>
    <w:multiLevelType w:val="hybridMultilevel"/>
    <w:tmpl w:val="F7B8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8660A"/>
    <w:multiLevelType w:val="hybridMultilevel"/>
    <w:tmpl w:val="AC5E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80A16"/>
    <w:multiLevelType w:val="hybridMultilevel"/>
    <w:tmpl w:val="1964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A247EC"/>
    <w:multiLevelType w:val="hybridMultilevel"/>
    <w:tmpl w:val="C11CD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1F6B6F"/>
    <w:multiLevelType w:val="hybridMultilevel"/>
    <w:tmpl w:val="7F44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5C5130"/>
    <w:multiLevelType w:val="hybridMultilevel"/>
    <w:tmpl w:val="B69C2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713B99"/>
    <w:multiLevelType w:val="hybridMultilevel"/>
    <w:tmpl w:val="4BD81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5D36D44"/>
    <w:multiLevelType w:val="hybridMultilevel"/>
    <w:tmpl w:val="11F8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5E825BE"/>
    <w:multiLevelType w:val="hybridMultilevel"/>
    <w:tmpl w:val="3D9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4B7306"/>
    <w:multiLevelType w:val="hybridMultilevel"/>
    <w:tmpl w:val="06AE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B247D"/>
    <w:multiLevelType w:val="hybridMultilevel"/>
    <w:tmpl w:val="F1A26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AE9344D"/>
    <w:multiLevelType w:val="hybridMultilevel"/>
    <w:tmpl w:val="7B9E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CD227F"/>
    <w:multiLevelType w:val="hybridMultilevel"/>
    <w:tmpl w:val="1E7A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24A88"/>
    <w:multiLevelType w:val="hybridMultilevel"/>
    <w:tmpl w:val="0120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3C6825"/>
    <w:multiLevelType w:val="hybridMultilevel"/>
    <w:tmpl w:val="1EC6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4"/>
  </w:num>
  <w:num w:numId="4">
    <w:abstractNumId w:val="11"/>
  </w:num>
  <w:num w:numId="5">
    <w:abstractNumId w:val="18"/>
  </w:num>
  <w:num w:numId="6">
    <w:abstractNumId w:val="2"/>
  </w:num>
  <w:num w:numId="7">
    <w:abstractNumId w:val="10"/>
  </w:num>
  <w:num w:numId="8">
    <w:abstractNumId w:val="9"/>
  </w:num>
  <w:num w:numId="9">
    <w:abstractNumId w:val="3"/>
  </w:num>
  <w:num w:numId="10">
    <w:abstractNumId w:val="7"/>
  </w:num>
  <w:num w:numId="11">
    <w:abstractNumId w:val="21"/>
  </w:num>
  <w:num w:numId="12">
    <w:abstractNumId w:val="8"/>
  </w:num>
  <w:num w:numId="13">
    <w:abstractNumId w:val="6"/>
  </w:num>
  <w:num w:numId="14">
    <w:abstractNumId w:val="19"/>
  </w:num>
  <w:num w:numId="15">
    <w:abstractNumId w:val="17"/>
  </w:num>
  <w:num w:numId="16">
    <w:abstractNumId w:val="0"/>
  </w:num>
  <w:num w:numId="17">
    <w:abstractNumId w:val="5"/>
  </w:num>
  <w:num w:numId="18">
    <w:abstractNumId w:val="16"/>
  </w:num>
  <w:num w:numId="19">
    <w:abstractNumId w:val="22"/>
  </w:num>
  <w:num w:numId="20">
    <w:abstractNumId w:val="12"/>
  </w:num>
  <w:num w:numId="21">
    <w:abstractNumId w:val="20"/>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21"/>
    <w:rsid w:val="001A5450"/>
    <w:rsid w:val="002628A2"/>
    <w:rsid w:val="0026535F"/>
    <w:rsid w:val="0028467D"/>
    <w:rsid w:val="003C6C71"/>
    <w:rsid w:val="004414EE"/>
    <w:rsid w:val="00500821"/>
    <w:rsid w:val="00510780"/>
    <w:rsid w:val="00554AD7"/>
    <w:rsid w:val="005938A6"/>
    <w:rsid w:val="005F3789"/>
    <w:rsid w:val="007D1809"/>
    <w:rsid w:val="0096659F"/>
    <w:rsid w:val="00994091"/>
    <w:rsid w:val="009A7F11"/>
    <w:rsid w:val="009D699B"/>
    <w:rsid w:val="00B3413E"/>
    <w:rsid w:val="00BD1228"/>
    <w:rsid w:val="00BF0201"/>
    <w:rsid w:val="00C462C8"/>
    <w:rsid w:val="00C6462A"/>
    <w:rsid w:val="00D2012B"/>
    <w:rsid w:val="00D676AD"/>
    <w:rsid w:val="00E239A1"/>
    <w:rsid w:val="00F55D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40C7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909521">
      <w:bodyDiv w:val="1"/>
      <w:marLeft w:val="0"/>
      <w:marRight w:val="0"/>
      <w:marTop w:val="0"/>
      <w:marBottom w:val="0"/>
      <w:divBdr>
        <w:top w:val="none" w:sz="0" w:space="0" w:color="auto"/>
        <w:left w:val="none" w:sz="0" w:space="0" w:color="auto"/>
        <w:bottom w:val="none" w:sz="0" w:space="0" w:color="auto"/>
        <w:right w:val="none" w:sz="0" w:space="0" w:color="auto"/>
      </w:divBdr>
    </w:div>
    <w:div w:id="915434233">
      <w:bodyDiv w:val="1"/>
      <w:marLeft w:val="0"/>
      <w:marRight w:val="0"/>
      <w:marTop w:val="0"/>
      <w:marBottom w:val="0"/>
      <w:divBdr>
        <w:top w:val="none" w:sz="0" w:space="0" w:color="auto"/>
        <w:left w:val="none" w:sz="0" w:space="0" w:color="auto"/>
        <w:bottom w:val="none" w:sz="0" w:space="0" w:color="auto"/>
        <w:right w:val="none" w:sz="0" w:space="0" w:color="auto"/>
      </w:divBdr>
    </w:div>
    <w:div w:id="1371496814">
      <w:bodyDiv w:val="1"/>
      <w:marLeft w:val="0"/>
      <w:marRight w:val="0"/>
      <w:marTop w:val="0"/>
      <w:marBottom w:val="0"/>
      <w:divBdr>
        <w:top w:val="none" w:sz="0" w:space="0" w:color="auto"/>
        <w:left w:val="none" w:sz="0" w:space="0" w:color="auto"/>
        <w:bottom w:val="none" w:sz="0" w:space="0" w:color="auto"/>
        <w:right w:val="none" w:sz="0" w:space="0" w:color="auto"/>
      </w:divBdr>
    </w:div>
    <w:div w:id="1460874212">
      <w:bodyDiv w:val="1"/>
      <w:marLeft w:val="0"/>
      <w:marRight w:val="0"/>
      <w:marTop w:val="0"/>
      <w:marBottom w:val="0"/>
      <w:divBdr>
        <w:top w:val="none" w:sz="0" w:space="0" w:color="auto"/>
        <w:left w:val="none" w:sz="0" w:space="0" w:color="auto"/>
        <w:bottom w:val="none" w:sz="0" w:space="0" w:color="auto"/>
        <w:right w:val="none" w:sz="0" w:space="0" w:color="auto"/>
      </w:divBdr>
    </w:div>
    <w:div w:id="147012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2085</Words>
  <Characters>11890</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chess</dc:creator>
  <cp:keywords/>
  <dc:description/>
  <cp:lastModifiedBy>andrew chess</cp:lastModifiedBy>
  <cp:revision>11</cp:revision>
  <cp:lastPrinted>2018-03-16T22:36:00Z</cp:lastPrinted>
  <dcterms:created xsi:type="dcterms:W3CDTF">2018-03-15T01:56:00Z</dcterms:created>
  <dcterms:modified xsi:type="dcterms:W3CDTF">2018-03-16T22:37:00Z</dcterms:modified>
</cp:coreProperties>
</file>