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F33" w:rsidRPr="00045F33" w:rsidRDefault="00045F33" w:rsidP="00045F33">
      <w:pPr>
        <w:jc w:val="center"/>
        <w:rPr>
          <w:rFonts w:ascii="Times New Roman" w:hAnsi="Times New Roman" w:cs="Times New Roman"/>
          <w:b/>
          <w:szCs w:val="24"/>
        </w:rPr>
      </w:pPr>
      <w:r w:rsidRPr="00045F33">
        <w:rPr>
          <w:rFonts w:ascii="Times New Roman" w:hAnsi="Times New Roman" w:cs="Times New Roman"/>
          <w:b/>
          <w:szCs w:val="24"/>
        </w:rPr>
        <w:t>UNIVERSIDADE FEDERAL DO RIO GRANDE DO SUL</w:t>
      </w:r>
    </w:p>
    <w:p w:rsidR="00045F33" w:rsidRPr="00045F33" w:rsidRDefault="00045F33" w:rsidP="00045F33">
      <w:pPr>
        <w:jc w:val="center"/>
        <w:rPr>
          <w:rFonts w:ascii="Times New Roman" w:hAnsi="Times New Roman" w:cs="Times New Roman"/>
          <w:b/>
          <w:szCs w:val="24"/>
        </w:rPr>
      </w:pPr>
      <w:r w:rsidRPr="00045F33">
        <w:rPr>
          <w:rFonts w:ascii="Times New Roman" w:hAnsi="Times New Roman" w:cs="Times New Roman"/>
          <w:b/>
          <w:szCs w:val="24"/>
        </w:rPr>
        <w:t>ESCOLA DE ENGENHARIA</w:t>
      </w:r>
    </w:p>
    <w:p w:rsidR="00045F33" w:rsidRPr="00045F33" w:rsidRDefault="00045F33" w:rsidP="00045F33">
      <w:pPr>
        <w:jc w:val="center"/>
        <w:rPr>
          <w:rFonts w:ascii="Times New Roman" w:hAnsi="Times New Roman" w:cs="Times New Roman"/>
          <w:b/>
          <w:szCs w:val="24"/>
        </w:rPr>
      </w:pPr>
      <w:r w:rsidRPr="00045F33">
        <w:rPr>
          <w:rFonts w:ascii="Times New Roman" w:hAnsi="Times New Roman" w:cs="Times New Roman"/>
          <w:b/>
          <w:szCs w:val="24"/>
        </w:rPr>
        <w:t>DEPARTAMENTO DE ENGENHARIA DE MINAS</w:t>
      </w: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jc w:val="center"/>
        <w:rPr>
          <w:rFonts w:ascii="Times New Roman" w:hAnsi="Times New Roman" w:cs="Times New Roman"/>
          <w:b/>
          <w:szCs w:val="24"/>
        </w:rPr>
      </w:pPr>
      <w:r w:rsidRPr="00045F33">
        <w:rPr>
          <w:rFonts w:ascii="Times New Roman" w:hAnsi="Times New Roman" w:cs="Times New Roman"/>
          <w:b/>
          <w:szCs w:val="24"/>
        </w:rPr>
        <w:t>RELATÓRIO 5</w:t>
      </w:r>
    </w:p>
    <w:p w:rsidR="00045F33" w:rsidRPr="00045F33" w:rsidRDefault="00045F33" w:rsidP="00045F33">
      <w:pPr>
        <w:jc w:val="center"/>
        <w:rPr>
          <w:rFonts w:ascii="Times New Roman" w:hAnsi="Times New Roman" w:cs="Times New Roman"/>
          <w:b/>
          <w:szCs w:val="24"/>
        </w:rPr>
      </w:pPr>
      <w:r w:rsidRPr="00045F33">
        <w:rPr>
          <w:rFonts w:ascii="Times New Roman" w:hAnsi="Times New Roman" w:cs="Times New Roman"/>
          <w:b/>
          <w:szCs w:val="24"/>
        </w:rPr>
        <w:t>SIMULAÇÃO GEOESTATÍSTICA</w:t>
      </w: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Default="00B7591B" w:rsidP="00B7591B">
      <w:pPr>
        <w:rPr>
          <w:rFonts w:ascii="Times New Roman" w:hAnsi="Times New Roman" w:cs="Times New Roman"/>
          <w:szCs w:val="24"/>
        </w:rPr>
      </w:pPr>
      <w:r>
        <w:rPr>
          <w:rFonts w:ascii="Times New Roman" w:hAnsi="Times New Roman" w:cs="Times New Roman"/>
          <w:szCs w:val="24"/>
        </w:rPr>
        <w:t xml:space="preserve">                                                                           </w:t>
      </w:r>
      <w:r w:rsidR="00045F33" w:rsidRPr="00B7591B">
        <w:rPr>
          <w:rFonts w:ascii="Times New Roman" w:hAnsi="Times New Roman" w:cs="Times New Roman"/>
          <w:b/>
          <w:szCs w:val="24"/>
        </w:rPr>
        <w:t>Discente</w:t>
      </w:r>
      <w:r w:rsidR="00045F33" w:rsidRPr="00045F33">
        <w:rPr>
          <w:rFonts w:ascii="Times New Roman" w:hAnsi="Times New Roman" w:cs="Times New Roman"/>
          <w:szCs w:val="24"/>
        </w:rPr>
        <w:t>: Aline Amaral</w:t>
      </w:r>
    </w:p>
    <w:p w:rsidR="00B7591B" w:rsidRPr="00045F33" w:rsidRDefault="00B7591B" w:rsidP="00B7591B">
      <w:pPr>
        <w:jc w:val="center"/>
        <w:rPr>
          <w:rFonts w:ascii="Times New Roman" w:hAnsi="Times New Roman" w:cs="Times New Roman"/>
          <w:szCs w:val="24"/>
        </w:rPr>
      </w:pPr>
      <w:r>
        <w:rPr>
          <w:rFonts w:ascii="Times New Roman" w:hAnsi="Times New Roman" w:cs="Times New Roman"/>
          <w:szCs w:val="24"/>
        </w:rPr>
        <w:t xml:space="preserve">                                                           João Lucas </w:t>
      </w:r>
    </w:p>
    <w:p w:rsidR="00045F33" w:rsidRPr="00045F33" w:rsidRDefault="00026D74" w:rsidP="00026D74">
      <w:pPr>
        <w:jc w:val="center"/>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sidR="00045F33" w:rsidRPr="00B7591B">
        <w:rPr>
          <w:rFonts w:ascii="Times New Roman" w:hAnsi="Times New Roman" w:cs="Times New Roman"/>
          <w:b/>
          <w:szCs w:val="24"/>
        </w:rPr>
        <w:t>Docente:</w:t>
      </w:r>
      <w:r w:rsidR="00045F33" w:rsidRPr="00045F33">
        <w:rPr>
          <w:rFonts w:ascii="Times New Roman" w:hAnsi="Times New Roman" w:cs="Times New Roman"/>
          <w:szCs w:val="24"/>
        </w:rPr>
        <w:t xml:space="preserve"> João Felipe Coimbra da Costa </w:t>
      </w: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jc w:val="center"/>
        <w:rPr>
          <w:rFonts w:ascii="Times New Roman" w:hAnsi="Times New Roman" w:cs="Times New Roman"/>
          <w:szCs w:val="24"/>
        </w:rPr>
      </w:pPr>
      <w:r w:rsidRPr="00045F33">
        <w:rPr>
          <w:rFonts w:ascii="Times New Roman" w:hAnsi="Times New Roman" w:cs="Times New Roman"/>
          <w:szCs w:val="24"/>
        </w:rPr>
        <w:t>Porto Alegre</w:t>
      </w:r>
    </w:p>
    <w:p w:rsidR="00045F33" w:rsidRPr="00B7591B" w:rsidRDefault="00045F33" w:rsidP="00B7591B">
      <w:pPr>
        <w:jc w:val="center"/>
        <w:rPr>
          <w:rFonts w:ascii="Times New Roman" w:hAnsi="Times New Roman" w:cs="Times New Roman"/>
          <w:szCs w:val="24"/>
        </w:rPr>
      </w:pPr>
      <w:r w:rsidRPr="00045F33">
        <w:rPr>
          <w:rFonts w:ascii="Times New Roman" w:hAnsi="Times New Roman" w:cs="Times New Roman"/>
          <w:szCs w:val="24"/>
        </w:rPr>
        <w:t>Outubro/2018</w:t>
      </w: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jc w:val="center"/>
        <w:rPr>
          <w:rFonts w:ascii="Times New Roman" w:hAnsi="Times New Roman" w:cs="Times New Roman"/>
          <w:b/>
          <w:szCs w:val="24"/>
        </w:rPr>
      </w:pPr>
    </w:p>
    <w:p w:rsidR="00045F33" w:rsidRPr="00045F33" w:rsidRDefault="00B70002" w:rsidP="00045F33">
      <w:pPr>
        <w:jc w:val="center"/>
        <w:rPr>
          <w:rFonts w:ascii="Times New Roman" w:hAnsi="Times New Roman" w:cs="Times New Roman"/>
          <w:b/>
          <w:szCs w:val="24"/>
        </w:rPr>
      </w:pPr>
      <w:r>
        <w:rPr>
          <w:rFonts w:ascii="Times New Roman" w:hAnsi="Times New Roman" w:cs="Times New Roman"/>
          <w:b/>
          <w:noProof/>
          <w:szCs w:val="24"/>
          <w:lang w:eastAsia="pt-BR"/>
        </w:rPr>
        <w:pict>
          <v:shapetype id="_x0000_t202" coordsize="21600,21600" o:spt="202" path="m,l,21600r21600,l21600,xe">
            <v:stroke joinstyle="miter"/>
            <v:path gradientshapeok="t" o:connecttype="rect"/>
          </v:shapetype>
          <v:shape id="Caixa de texto 47" o:spid="_x0000_s1026" type="#_x0000_t202" style="position:absolute;left:0;text-align:left;margin-left:223.95pt;margin-top:19.65pt;width:222.75pt;height:87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" fillcolor="white [3201]" stroked="f" strokeweight=".5pt">
            <v:textbox>
              <w:txbxContent>
                <w:p w:rsidR="00EF36B6" w:rsidRPr="00A1615C" w:rsidRDefault="00EF36B6" w:rsidP="00045F33">
                  <w:pPr>
                    <w:rPr>
                      <w:rFonts w:ascii="Times New Roman" w:hAnsi="Times New Roman" w:cs="Times New Roman"/>
                      <w:szCs w:val="24"/>
                    </w:rPr>
                  </w:pPr>
                  <w:r w:rsidRPr="00A1615C">
                    <w:rPr>
                      <w:rFonts w:ascii="Times New Roman" w:hAnsi="Times New Roman" w:cs="Times New Roman"/>
                      <w:szCs w:val="24"/>
                    </w:rPr>
                    <w:t>Relatório refe</w:t>
                  </w:r>
                  <w:r>
                    <w:rPr>
                      <w:rFonts w:ascii="Times New Roman" w:hAnsi="Times New Roman" w:cs="Times New Roman"/>
                      <w:szCs w:val="24"/>
                    </w:rPr>
                    <w:t>rente à disciplina de Simulação Geoestatística, ofertada no 2</w:t>
                  </w:r>
                  <w:r w:rsidRPr="00A1615C">
                    <w:rPr>
                      <w:rFonts w:ascii="Times New Roman" w:hAnsi="Times New Roman" w:cs="Times New Roman"/>
                      <w:szCs w:val="24"/>
                    </w:rPr>
                    <w:t>º semestre de 2018 pelo programa de pós-graduação em engenharia de minas, metalúrgica e de materiais.</w:t>
                  </w:r>
                </w:p>
              </w:txbxContent>
            </v:textbox>
          </v:shape>
        </w:pict>
      </w:r>
      <w:r w:rsidR="00045F33" w:rsidRPr="00045F33">
        <w:rPr>
          <w:rFonts w:ascii="Times New Roman" w:hAnsi="Times New Roman" w:cs="Times New Roman"/>
          <w:b/>
          <w:szCs w:val="24"/>
        </w:rPr>
        <w:t>RELATÓRIO 5 – SIMULAÇÃO GEOESTATÍSTICA</w:t>
      </w:r>
    </w:p>
    <w:p w:rsidR="00045F33" w:rsidRPr="00045F33" w:rsidRDefault="00045F33" w:rsidP="00045F33">
      <w:pPr>
        <w:jc w:val="center"/>
        <w:rPr>
          <w:rFonts w:ascii="Times New Roman" w:hAnsi="Times New Roman" w:cs="Times New Roman"/>
          <w:b/>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rPr>
          <w:rFonts w:ascii="Times New Roman" w:hAnsi="Times New Roman" w:cs="Times New Roman"/>
          <w:szCs w:val="24"/>
        </w:rPr>
      </w:pPr>
    </w:p>
    <w:p w:rsidR="00045F33" w:rsidRPr="00045F33" w:rsidRDefault="00045F33" w:rsidP="00045F33">
      <w:pPr>
        <w:jc w:val="center"/>
        <w:rPr>
          <w:rFonts w:ascii="Times New Roman" w:hAnsi="Times New Roman" w:cs="Times New Roman"/>
          <w:szCs w:val="24"/>
        </w:rPr>
      </w:pPr>
    </w:p>
    <w:p w:rsidR="00045F33" w:rsidRPr="00045F33" w:rsidRDefault="00045F33" w:rsidP="00045F33">
      <w:pPr>
        <w:jc w:val="center"/>
        <w:rPr>
          <w:rFonts w:ascii="Times New Roman" w:hAnsi="Times New Roman" w:cs="Times New Roman"/>
          <w:szCs w:val="24"/>
        </w:rPr>
      </w:pPr>
    </w:p>
    <w:p w:rsidR="00045F33" w:rsidRDefault="00045F33" w:rsidP="00045F33">
      <w:pPr>
        <w:jc w:val="center"/>
        <w:rPr>
          <w:rFonts w:ascii="Times New Roman" w:hAnsi="Times New Roman" w:cs="Times New Roman"/>
          <w:szCs w:val="24"/>
        </w:rPr>
      </w:pPr>
    </w:p>
    <w:p w:rsidR="00B7591B" w:rsidRPr="00045F33" w:rsidRDefault="00B7591B" w:rsidP="00045F33">
      <w:pPr>
        <w:jc w:val="center"/>
        <w:rPr>
          <w:rFonts w:ascii="Times New Roman" w:hAnsi="Times New Roman" w:cs="Times New Roman"/>
          <w:szCs w:val="24"/>
        </w:rPr>
      </w:pPr>
    </w:p>
    <w:p w:rsidR="00045F33" w:rsidRPr="00045F33" w:rsidRDefault="00045F33" w:rsidP="00045F33">
      <w:pPr>
        <w:jc w:val="center"/>
        <w:rPr>
          <w:rFonts w:ascii="Times New Roman" w:hAnsi="Times New Roman" w:cs="Times New Roman"/>
          <w:szCs w:val="24"/>
        </w:rPr>
      </w:pPr>
    </w:p>
    <w:p w:rsidR="00045F33" w:rsidRPr="00045F33" w:rsidRDefault="00045F33" w:rsidP="00045F33">
      <w:pPr>
        <w:jc w:val="center"/>
        <w:rPr>
          <w:rFonts w:ascii="Times New Roman" w:hAnsi="Times New Roman" w:cs="Times New Roman"/>
          <w:szCs w:val="24"/>
        </w:rPr>
      </w:pPr>
    </w:p>
    <w:p w:rsidR="00B7591B" w:rsidRDefault="00B7591B" w:rsidP="00045F33">
      <w:pPr>
        <w:jc w:val="center"/>
        <w:rPr>
          <w:rFonts w:ascii="Times New Roman" w:hAnsi="Times New Roman" w:cs="Times New Roman"/>
          <w:szCs w:val="24"/>
        </w:rPr>
      </w:pPr>
    </w:p>
    <w:p w:rsidR="00045F33" w:rsidRPr="00045F33" w:rsidRDefault="00045F33" w:rsidP="00045F33">
      <w:pPr>
        <w:jc w:val="center"/>
        <w:rPr>
          <w:rFonts w:ascii="Times New Roman" w:hAnsi="Times New Roman" w:cs="Times New Roman"/>
          <w:szCs w:val="24"/>
        </w:rPr>
      </w:pPr>
      <w:r w:rsidRPr="00045F33">
        <w:rPr>
          <w:rFonts w:ascii="Times New Roman" w:hAnsi="Times New Roman" w:cs="Times New Roman"/>
          <w:szCs w:val="24"/>
        </w:rPr>
        <w:t>Porto Alegre</w:t>
      </w:r>
    </w:p>
    <w:p w:rsidR="00045F33" w:rsidRPr="00045F33" w:rsidRDefault="00045F33" w:rsidP="00045F33">
      <w:pPr>
        <w:jc w:val="center"/>
        <w:rPr>
          <w:rFonts w:ascii="Times New Roman" w:hAnsi="Times New Roman" w:cs="Times New Roman"/>
          <w:szCs w:val="24"/>
        </w:rPr>
      </w:pPr>
      <w:r w:rsidRPr="00045F33">
        <w:rPr>
          <w:rFonts w:ascii="Times New Roman" w:hAnsi="Times New Roman" w:cs="Times New Roman"/>
          <w:szCs w:val="24"/>
        </w:rPr>
        <w:t>Outubro/2018</w:t>
      </w:r>
    </w:p>
    <w:p w:rsidR="00045F33" w:rsidRPr="00045F33" w:rsidRDefault="00045F33" w:rsidP="00045F33">
      <w:pPr>
        <w:spacing w:after="200"/>
        <w:rPr>
          <w:rFonts w:ascii="Times New Roman" w:hAnsi="Times New Roman" w:cs="Times New Roman"/>
          <w:b/>
          <w:szCs w:val="24"/>
        </w:rPr>
      </w:pPr>
      <w:r w:rsidRPr="00045F33">
        <w:rPr>
          <w:rFonts w:ascii="Times New Roman" w:hAnsi="Times New Roman" w:cs="Times New Roman"/>
          <w:b/>
          <w:szCs w:val="24"/>
        </w:rPr>
        <w:lastRenderedPageBreak/>
        <w:t>1 APRESENTAÇÃO</w:t>
      </w:r>
    </w:p>
    <w:p w:rsidR="00045F33" w:rsidRPr="00045F33" w:rsidRDefault="00045F33" w:rsidP="00045F33">
      <w:pPr>
        <w:pStyle w:val="PargrafodaLista"/>
        <w:ind w:left="0" w:firstLine="708"/>
        <w:rPr>
          <w:rFonts w:ascii="Times New Roman" w:hAnsi="Times New Roman" w:cs="Times New Roman"/>
          <w:szCs w:val="24"/>
        </w:rPr>
      </w:pPr>
      <w:r w:rsidRPr="00045F33">
        <w:rPr>
          <w:rFonts w:ascii="Times New Roman" w:hAnsi="Times New Roman" w:cs="Times New Roman"/>
          <w:szCs w:val="24"/>
        </w:rPr>
        <w:t xml:space="preserve">Este relatório se apresenta como atividade avaliativa do </w:t>
      </w:r>
      <w:r>
        <w:rPr>
          <w:rFonts w:ascii="Times New Roman" w:hAnsi="Times New Roman" w:cs="Times New Roman"/>
          <w:szCs w:val="24"/>
        </w:rPr>
        <w:t>curso “Simulação Geoestatística”, ministrado no mês de outubro</w:t>
      </w:r>
      <w:r w:rsidRPr="00045F33">
        <w:rPr>
          <w:rFonts w:ascii="Times New Roman" w:hAnsi="Times New Roman" w:cs="Times New Roman"/>
          <w:szCs w:val="24"/>
        </w:rPr>
        <w:t xml:space="preserve"> de 2018 pelo Prof.</w:t>
      </w:r>
      <w:r w:rsidR="00026D74">
        <w:rPr>
          <w:rFonts w:ascii="Times New Roman" w:hAnsi="Times New Roman" w:cs="Times New Roman"/>
          <w:szCs w:val="24"/>
        </w:rPr>
        <w:t xml:space="preserve"> </w:t>
      </w:r>
      <w:r w:rsidRPr="00045F33">
        <w:rPr>
          <w:rFonts w:ascii="Times New Roman" w:hAnsi="Times New Roman" w:cs="Times New Roman"/>
          <w:szCs w:val="24"/>
        </w:rPr>
        <w:t>Dr.</w:t>
      </w:r>
      <w:r w:rsidR="00026D74">
        <w:rPr>
          <w:rFonts w:ascii="Times New Roman" w:hAnsi="Times New Roman" w:cs="Times New Roman"/>
          <w:szCs w:val="24"/>
        </w:rPr>
        <w:t xml:space="preserve"> </w:t>
      </w:r>
      <w:r w:rsidRPr="00045F33">
        <w:rPr>
          <w:rFonts w:ascii="Times New Roman" w:hAnsi="Times New Roman" w:cs="Times New Roman"/>
          <w:szCs w:val="24"/>
        </w:rPr>
        <w:t>João Felipe Coimbra Leite Costa, e constitui parte do Programa de Pós Graduação em Engenharia de Minas, Metalúrgica e de Materiais (PPGE3M) da Escola de Engenharia da UFRGS.</w:t>
      </w:r>
    </w:p>
    <w:p w:rsidR="00045F33" w:rsidRPr="00045F33" w:rsidRDefault="00045F33" w:rsidP="00045F33">
      <w:pPr>
        <w:spacing w:after="200"/>
        <w:rPr>
          <w:rFonts w:ascii="Times New Roman" w:hAnsi="Times New Roman" w:cs="Times New Roman"/>
          <w:b/>
          <w:szCs w:val="24"/>
        </w:rPr>
      </w:pPr>
      <w:r w:rsidRPr="00045F33">
        <w:rPr>
          <w:rFonts w:ascii="Times New Roman" w:hAnsi="Times New Roman" w:cs="Times New Roman"/>
          <w:b/>
          <w:szCs w:val="24"/>
        </w:rPr>
        <w:t>2 OBJETIVOS</w:t>
      </w:r>
    </w:p>
    <w:p w:rsidR="00045F33" w:rsidRPr="00045F33" w:rsidRDefault="002125B6" w:rsidP="00045F33">
      <w:pPr>
        <w:pStyle w:val="PargrafodaLista"/>
        <w:ind w:left="0" w:firstLine="708"/>
        <w:rPr>
          <w:rFonts w:ascii="Times New Roman" w:hAnsi="Times New Roman" w:cs="Times New Roman"/>
          <w:szCs w:val="24"/>
        </w:rPr>
      </w:pPr>
      <w:r>
        <w:rPr>
          <w:rFonts w:ascii="Times New Roman" w:hAnsi="Times New Roman" w:cs="Times New Roman"/>
          <w:szCs w:val="24"/>
        </w:rPr>
        <w:t>Objetivou-se compilar o conhecimento teórico adquirido durante as aulas e desenvolve-lo na forma de cinco exercícios práticos: Simulação seqüencial Gaussiana (SSG), simulação sequencial de indicadores (SSI) contínua e categórica, simulação Gaussiana Truncada e métodos de simulação espectrais (</w:t>
      </w:r>
      <w:r w:rsidRPr="002125B6">
        <w:rPr>
          <w:rFonts w:ascii="Times New Roman" w:hAnsi="Times New Roman" w:cs="Times New Roman"/>
          <w:i/>
          <w:szCs w:val="24"/>
        </w:rPr>
        <w:t>Turning Bands e Random Walk</w:t>
      </w:r>
      <w:r>
        <w:rPr>
          <w:rFonts w:ascii="Times New Roman" w:hAnsi="Times New Roman" w:cs="Times New Roman"/>
          <w:szCs w:val="24"/>
        </w:rPr>
        <w:t>).</w:t>
      </w:r>
    </w:p>
    <w:p w:rsidR="0054120A" w:rsidRPr="00045F33" w:rsidRDefault="00045F33" w:rsidP="0054120A">
      <w:pPr>
        <w:pStyle w:val="Ttulo1"/>
        <w:rPr>
          <w:rFonts w:ascii="Times New Roman" w:hAnsi="Times New Roman" w:cs="Times New Roman"/>
          <w:b/>
          <w:szCs w:val="24"/>
        </w:rPr>
      </w:pPr>
      <w:r w:rsidRPr="00045F33">
        <w:rPr>
          <w:rFonts w:ascii="Times New Roman" w:hAnsi="Times New Roman" w:cs="Times New Roman"/>
          <w:b/>
          <w:szCs w:val="24"/>
        </w:rPr>
        <w:t>3 CONSIDERAÇÕES INICIAIS</w:t>
      </w:r>
    </w:p>
    <w:p w:rsidR="002125B6" w:rsidRDefault="002125B6" w:rsidP="000852C5">
      <w:pPr>
        <w:ind w:firstLine="708"/>
        <w:rPr>
          <w:rFonts w:ascii="Times New Roman" w:hAnsi="Times New Roman" w:cs="Times New Roman"/>
          <w:szCs w:val="24"/>
        </w:rPr>
      </w:pPr>
      <w:r>
        <w:rPr>
          <w:rFonts w:ascii="Times New Roman" w:hAnsi="Times New Roman" w:cs="Times New Roman"/>
          <w:szCs w:val="24"/>
        </w:rPr>
        <w:t xml:space="preserve">Atualmente é indiscutível a importância do modelo de blocos no âmbito da mineração. O modelo de blocos é </w:t>
      </w:r>
      <w:r w:rsidR="00AC1304">
        <w:rPr>
          <w:rFonts w:ascii="Times New Roman" w:hAnsi="Times New Roman" w:cs="Times New Roman"/>
          <w:szCs w:val="24"/>
        </w:rPr>
        <w:t>geralmente obtido pela estimativa de teores a partir de krigagem ordinária. Para subsidiar essa estimativa são utilizadas amostras de furo, canaletas, trincheiras,</w:t>
      </w:r>
      <w:r w:rsidR="00026D74">
        <w:rPr>
          <w:rFonts w:ascii="Times New Roman" w:hAnsi="Times New Roman" w:cs="Times New Roman"/>
          <w:szCs w:val="24"/>
        </w:rPr>
        <w:t xml:space="preserve"> </w:t>
      </w:r>
      <w:r w:rsidR="00AC1304">
        <w:rPr>
          <w:rFonts w:ascii="Times New Roman" w:hAnsi="Times New Roman" w:cs="Times New Roman"/>
          <w:szCs w:val="24"/>
        </w:rPr>
        <w:t>etc. No entanto, é notável a existência de discrepâncias entre valores, por exemplo</w:t>
      </w:r>
      <w:r w:rsidR="00026D74">
        <w:rPr>
          <w:rFonts w:ascii="Times New Roman" w:hAnsi="Times New Roman" w:cs="Times New Roman"/>
          <w:szCs w:val="24"/>
        </w:rPr>
        <w:t>, de massa de minério e estéril</w:t>
      </w:r>
      <w:r w:rsidR="00AC1304">
        <w:rPr>
          <w:rFonts w:ascii="Times New Roman" w:hAnsi="Times New Roman" w:cs="Times New Roman"/>
          <w:szCs w:val="24"/>
        </w:rPr>
        <w:t xml:space="preserve"> fornecida pelo modelo e a real produção da mina. Entre as principais razões para essa diferença na reconciliação está a incerteza na interpretação geológica e na estimativa de parâmetros. Muitos fatores podem afetar o grau de incerteza no processo de estimativa, dentre eles: o efeito da mudança de suporte; a insuficiência de amostras, devido à má amostragem ou a técnicas obsoletas ou má empregadas de preparação, erros de interpolação na geração do modelo de blocos e efeito de suavização dos interpoladores.</w:t>
      </w:r>
    </w:p>
    <w:p w:rsidR="00AC1304" w:rsidRDefault="00AC1304" w:rsidP="000852C5">
      <w:pPr>
        <w:ind w:firstLine="708"/>
        <w:rPr>
          <w:rFonts w:ascii="Times New Roman" w:hAnsi="Times New Roman" w:cs="Times New Roman"/>
          <w:szCs w:val="24"/>
        </w:rPr>
      </w:pPr>
      <w:r>
        <w:rPr>
          <w:rFonts w:ascii="Times New Roman" w:hAnsi="Times New Roman" w:cs="Times New Roman"/>
          <w:szCs w:val="24"/>
        </w:rPr>
        <w:t>Independentemente das razões, sempre existirão incertezas associadas ao modelo e a proposta básica dos algoritmos de simulação geoestatística é permitir o modelamento da incerteza pela geração de múltiplas realizações de valores de atributos distribuídos no espaço.</w:t>
      </w:r>
      <w:r w:rsidR="00C65AB2">
        <w:rPr>
          <w:rFonts w:ascii="Times New Roman" w:hAnsi="Times New Roman" w:cs="Times New Roman"/>
          <w:szCs w:val="24"/>
        </w:rPr>
        <w:t xml:space="preserve"> Essas realizações alternativas vão alimentar funções de transferência</w:t>
      </w:r>
      <w:r w:rsidR="007204CC">
        <w:rPr>
          <w:rFonts w:ascii="Times New Roman" w:hAnsi="Times New Roman" w:cs="Times New Roman"/>
          <w:szCs w:val="24"/>
        </w:rPr>
        <w:t xml:space="preserve"> com diferentes graus de complexidade</w:t>
      </w:r>
      <w:r w:rsidR="00C65AB2">
        <w:rPr>
          <w:rFonts w:ascii="Times New Roman" w:hAnsi="Times New Roman" w:cs="Times New Roman"/>
          <w:szCs w:val="24"/>
        </w:rPr>
        <w:t>, que permitem obter uma distribuição de possíveis respostas. A amplitude de variação dessa distribuição caracteriza o que é chamado de espaço de incerteza.</w:t>
      </w:r>
      <w:r w:rsidR="007204CC">
        <w:rPr>
          <w:rFonts w:ascii="Times New Roman" w:hAnsi="Times New Roman" w:cs="Times New Roman"/>
          <w:szCs w:val="24"/>
        </w:rPr>
        <w:t xml:space="preserve"> Fun</w:t>
      </w:r>
      <w:r w:rsidR="009C4C9B">
        <w:rPr>
          <w:rFonts w:ascii="Times New Roman" w:hAnsi="Times New Roman" w:cs="Times New Roman"/>
          <w:szCs w:val="24"/>
        </w:rPr>
        <w:t xml:space="preserve">ção de transferência é o nome dado às operações matemáticas que são feitas com o modelo e depende </w:t>
      </w:r>
      <w:r w:rsidR="00026D74">
        <w:rPr>
          <w:rFonts w:ascii="Times New Roman" w:hAnsi="Times New Roman" w:cs="Times New Roman"/>
          <w:szCs w:val="24"/>
        </w:rPr>
        <w:t>dos teores dos blocos. Se</w:t>
      </w:r>
      <w:r w:rsidR="009C4C9B">
        <w:rPr>
          <w:rFonts w:ascii="Times New Roman" w:hAnsi="Times New Roman" w:cs="Times New Roman"/>
          <w:szCs w:val="24"/>
        </w:rPr>
        <w:t xml:space="preserve"> uma estimativa </w:t>
      </w:r>
      <w:r w:rsidR="00026D74">
        <w:rPr>
          <w:rFonts w:ascii="Times New Roman" w:hAnsi="Times New Roman" w:cs="Times New Roman"/>
          <w:szCs w:val="24"/>
        </w:rPr>
        <w:t xml:space="preserve">é </w:t>
      </w:r>
      <w:r w:rsidR="009C4C9B">
        <w:rPr>
          <w:rFonts w:ascii="Times New Roman" w:hAnsi="Times New Roman" w:cs="Times New Roman"/>
          <w:szCs w:val="24"/>
        </w:rPr>
        <w:t xml:space="preserve">não coincidente com a realidade, a função de transferência não dará uma resposta realística. Um exemplo de função de transferência é o </w:t>
      </w:r>
      <w:r w:rsidR="009C4C9B">
        <w:rPr>
          <w:rFonts w:ascii="Times New Roman" w:hAnsi="Times New Roman" w:cs="Times New Roman"/>
          <w:szCs w:val="24"/>
        </w:rPr>
        <w:lastRenderedPageBreak/>
        <w:t>cálculo do NPV, cuja resposta fornecida após inúmeras realizações é o espaço de incerteza do valor econômico do deposto dado a incerteza dos teores.</w:t>
      </w:r>
    </w:p>
    <w:p w:rsidR="0054120A" w:rsidRPr="000852C5" w:rsidRDefault="00045F33" w:rsidP="000852C5">
      <w:pPr>
        <w:ind w:firstLine="708"/>
        <w:rPr>
          <w:rFonts w:ascii="Times New Roman" w:eastAsiaTheme="minorEastAsia" w:hAnsi="Times New Roman" w:cs="Times New Roman"/>
          <w:szCs w:val="24"/>
        </w:rPr>
      </w:pPr>
      <w:r>
        <w:rPr>
          <w:rFonts w:ascii="Times New Roman" w:hAnsi="Times New Roman" w:cs="Times New Roman"/>
          <w:szCs w:val="24"/>
        </w:rPr>
        <w:t>De acordo com GOOVAERTS (1997) s</w:t>
      </w:r>
      <w:r w:rsidR="0054120A" w:rsidRPr="00045F33">
        <w:rPr>
          <w:rFonts w:ascii="Times New Roman" w:hAnsi="Times New Roman" w:cs="Times New Roman"/>
          <w:szCs w:val="24"/>
        </w:rPr>
        <w:t xml:space="preserve">eja </w:t>
      </w:r>
      <m:oMath>
        <m:r>
          <w:rPr>
            <w:rFonts w:ascii="Cambria Math" w:hAnsi="Times New Roman" w:cs="Times New Roman"/>
            <w:szCs w:val="24"/>
          </w:rPr>
          <m:t>{</m:t>
        </m:r>
        <m:sSup>
          <m:sSupPr>
            <m:ctrlPr>
              <w:rPr>
                <w:rFonts w:ascii="Cambria Math" w:hAnsi="Times New Roman" w:cs="Times New Roman"/>
                <w:i/>
                <w:szCs w:val="24"/>
              </w:rPr>
            </m:ctrlPr>
          </m:sSupPr>
          <m:e>
            <m:r>
              <w:rPr>
                <w:rFonts w:ascii="Cambria Math" w:hAnsi="Cambria Math" w:cs="Times New Roman"/>
                <w:szCs w:val="24"/>
              </w:rPr>
              <m:t>z</m:t>
            </m:r>
          </m:e>
          <m:sup>
            <m:r>
              <w:rPr>
                <w:rFonts w:ascii="Cambria Math" w:hAnsi="Cambria Math" w:cs="Times New Roman"/>
                <w:szCs w:val="24"/>
              </w:rPr>
              <m:t>*</m:t>
            </m:r>
          </m:sup>
        </m:sSup>
        <m:d>
          <m:dPr>
            <m:ctrlPr>
              <w:rPr>
                <w:rFonts w:ascii="Cambria Math" w:hAnsi="Times New Roman" w:cs="Times New Roman"/>
                <w:i/>
                <w:szCs w:val="24"/>
              </w:rPr>
            </m:ctrlPr>
          </m:dPr>
          <m:e>
            <m:r>
              <w:rPr>
                <w:rFonts w:ascii="Cambria Math" w:hAnsi="Cambria Math" w:cs="Times New Roman"/>
                <w:szCs w:val="24"/>
              </w:rPr>
              <m:t>u</m:t>
            </m:r>
          </m:e>
        </m:d>
        <m:r>
          <w:rPr>
            <w:rFonts w:ascii="Cambria Math" w:hAnsi="Times New Roman" w:cs="Times New Roman"/>
            <w:szCs w:val="24"/>
          </w:rPr>
          <m:t xml:space="preserve">, </m:t>
        </m:r>
        <m:r>
          <w:rPr>
            <w:rFonts w:ascii="Cambria Math" w:hAnsi="Cambria Math" w:cs="Times New Roman"/>
            <w:szCs w:val="24"/>
          </w:rPr>
          <m:t>u∈A</m:t>
        </m:r>
        <m:r>
          <w:rPr>
            <w:rFonts w:ascii="Cambria Math" w:hAnsi="Times New Roman" w:cs="Times New Roman"/>
            <w:szCs w:val="24"/>
          </w:rPr>
          <m:t>}</m:t>
        </m:r>
      </m:oMath>
      <w:r w:rsidR="0054120A" w:rsidRPr="00045F33">
        <w:rPr>
          <w:rFonts w:ascii="Times New Roman" w:eastAsiaTheme="minorEastAsia" w:hAnsi="Times New Roman" w:cs="Times New Roman"/>
          <w:szCs w:val="24"/>
        </w:rPr>
        <w:t xml:space="preserve"> o set de estimativas por krigagem do atributo </w:t>
      </w:r>
      <m:oMath>
        <m:r>
          <w:rPr>
            <w:rFonts w:ascii="Cambria Math" w:hAnsi="Cambria Math" w:cs="Times New Roman"/>
            <w:szCs w:val="24"/>
          </w:rPr>
          <m:t>z</m:t>
        </m:r>
      </m:oMath>
      <w:r w:rsidR="0054120A" w:rsidRPr="00045F33">
        <w:rPr>
          <w:rFonts w:ascii="Times New Roman" w:eastAsiaTheme="minorEastAsia" w:hAnsi="Times New Roman" w:cs="Times New Roman"/>
          <w:szCs w:val="24"/>
        </w:rPr>
        <w:t xml:space="preserve"> na área </w:t>
      </w:r>
      <m:oMath>
        <m:r>
          <w:rPr>
            <w:rFonts w:ascii="Cambria Math" w:hAnsi="Cambria Math" w:cs="Times New Roman"/>
            <w:szCs w:val="24"/>
          </w:rPr>
          <m:t>A</m:t>
        </m:r>
      </m:oMath>
      <w:r>
        <w:rPr>
          <w:rFonts w:ascii="Times New Roman" w:eastAsiaTheme="minorEastAsia" w:hAnsi="Times New Roman" w:cs="Times New Roman"/>
          <w:szCs w:val="24"/>
        </w:rPr>
        <w:t>, tomando-se ca</w:t>
      </w:r>
      <w:r w:rsidR="0054120A" w:rsidRPr="00045F33">
        <w:rPr>
          <w:rFonts w:ascii="Times New Roman" w:eastAsiaTheme="minorEastAsia" w:hAnsi="Times New Roman" w:cs="Times New Roman"/>
          <w:szCs w:val="24"/>
        </w:rPr>
        <w:t xml:space="preserve">da estimativa </w:t>
      </w:r>
      <m:oMath>
        <m:sSup>
          <m:sSupPr>
            <m:ctrlPr>
              <w:rPr>
                <w:rFonts w:ascii="Cambria Math" w:hAnsi="Times New Roman" w:cs="Times New Roman"/>
                <w:i/>
                <w:szCs w:val="24"/>
              </w:rPr>
            </m:ctrlPr>
          </m:sSupPr>
          <m:e>
            <m:r>
              <w:rPr>
                <w:rFonts w:ascii="Cambria Math" w:hAnsi="Cambria Math" w:cs="Times New Roman"/>
                <w:szCs w:val="24"/>
              </w:rPr>
              <m:t>z</m:t>
            </m:r>
          </m:e>
          <m:sup>
            <m:r>
              <w:rPr>
                <w:rFonts w:ascii="Cambria Math" w:hAnsi="Cambria Math" w:cs="Times New Roman"/>
                <w:szCs w:val="24"/>
              </w:rPr>
              <m:t>*</m:t>
            </m:r>
          </m:sup>
        </m:sSup>
        <m:r>
          <w:rPr>
            <w:rFonts w:ascii="Cambria Math" w:eastAsiaTheme="minorEastAsia" w:hAnsi="Times New Roman" w:cs="Times New Roman"/>
            <w:szCs w:val="24"/>
          </w:rPr>
          <m:t>(</m:t>
        </m:r>
        <m:r>
          <w:rPr>
            <w:rFonts w:ascii="Cambria Math" w:eastAsiaTheme="minorEastAsia" w:hAnsi="Cambria Math" w:cs="Times New Roman"/>
            <w:szCs w:val="24"/>
          </w:rPr>
          <m:t>u</m:t>
        </m:r>
        <m:r>
          <w:rPr>
            <w:rFonts w:ascii="Cambria Math" w:eastAsiaTheme="minorEastAsia" w:hAnsi="Times New Roman" w:cs="Times New Roman"/>
            <w:szCs w:val="24"/>
          </w:rPr>
          <m:t>)</m:t>
        </m:r>
      </m:oMath>
      <w:r>
        <w:rPr>
          <w:rFonts w:ascii="Times New Roman" w:eastAsiaTheme="minorEastAsia" w:hAnsi="Times New Roman" w:cs="Times New Roman"/>
          <w:szCs w:val="24"/>
        </w:rPr>
        <w:t xml:space="preserve"> </w:t>
      </w:r>
      <w:r w:rsidR="0054120A" w:rsidRPr="00045F33">
        <w:rPr>
          <w:rFonts w:ascii="Times New Roman" w:eastAsiaTheme="minorEastAsia" w:hAnsi="Times New Roman" w:cs="Times New Roman"/>
          <w:szCs w:val="24"/>
        </w:rPr>
        <w:t>independenteme</w:t>
      </w:r>
      <w:r w:rsidR="00026D74">
        <w:rPr>
          <w:rFonts w:ascii="Times New Roman" w:eastAsiaTheme="minorEastAsia" w:hAnsi="Times New Roman" w:cs="Times New Roman"/>
          <w:szCs w:val="24"/>
        </w:rPr>
        <w:t>nte de sua vizinhança apresenta</w:t>
      </w:r>
      <w:r>
        <w:rPr>
          <w:rFonts w:ascii="Times New Roman" w:eastAsiaTheme="minorEastAsia" w:hAnsi="Times New Roman" w:cs="Times New Roman"/>
          <w:szCs w:val="24"/>
        </w:rPr>
        <w:t xml:space="preserve"> a melhor estimativa local</w:t>
      </w:r>
      <w:r w:rsidR="0054120A" w:rsidRPr="00045F33">
        <w:rPr>
          <w:rFonts w:ascii="Times New Roman" w:eastAsiaTheme="minorEastAsia" w:hAnsi="Times New Roman" w:cs="Times New Roman"/>
          <w:szCs w:val="24"/>
        </w:rPr>
        <w:t>, pois a variância do erro local é mínima. Porém o mapa de todas essas estimativas locais individuais</w:t>
      </w:r>
      <w:r w:rsidR="000852C5">
        <w:rPr>
          <w:rFonts w:ascii="Times New Roman" w:eastAsiaTheme="minorEastAsia" w:hAnsi="Times New Roman" w:cs="Times New Roman"/>
          <w:szCs w:val="24"/>
        </w:rPr>
        <w:t xml:space="preserve"> não é bom e isso ocorre porque a</w:t>
      </w:r>
      <w:r w:rsidR="0054120A" w:rsidRPr="00045F33">
        <w:rPr>
          <w:rFonts w:ascii="Times New Roman" w:eastAsiaTheme="minorEastAsia" w:hAnsi="Times New Roman" w:cs="Times New Roman"/>
          <w:szCs w:val="24"/>
        </w:rPr>
        <w:t>lgoritmos de interpolação tendem a suavizar os detalhes locais da variação e</w:t>
      </w:r>
      <w:r w:rsidR="000852C5">
        <w:rPr>
          <w:rFonts w:ascii="Times New Roman" w:eastAsiaTheme="minorEastAsia" w:hAnsi="Times New Roman" w:cs="Times New Roman"/>
          <w:szCs w:val="24"/>
        </w:rPr>
        <w:t>spacial da variável. Em geral,</w:t>
      </w:r>
      <w:r w:rsidR="0054120A" w:rsidRPr="00045F33">
        <w:rPr>
          <w:rFonts w:ascii="Times New Roman" w:eastAsiaTheme="minorEastAsia" w:hAnsi="Times New Roman" w:cs="Times New Roman"/>
          <w:szCs w:val="24"/>
        </w:rPr>
        <w:t xml:space="preserve"> </w:t>
      </w:r>
      <w:r w:rsidR="000852C5">
        <w:rPr>
          <w:rFonts w:ascii="Times New Roman" w:eastAsiaTheme="minorEastAsia" w:hAnsi="Times New Roman" w:cs="Times New Roman"/>
          <w:szCs w:val="24"/>
        </w:rPr>
        <w:t>“</w:t>
      </w:r>
      <w:r w:rsidR="0054120A" w:rsidRPr="000852C5">
        <w:rPr>
          <w:rFonts w:ascii="Times New Roman" w:eastAsiaTheme="minorEastAsia" w:hAnsi="Times New Roman" w:cs="Times New Roman"/>
          <w:i/>
          <w:szCs w:val="24"/>
        </w:rPr>
        <w:t>low grades</w:t>
      </w:r>
      <w:r w:rsidR="000852C5">
        <w:rPr>
          <w:rFonts w:ascii="Times New Roman" w:eastAsiaTheme="minorEastAsia" w:hAnsi="Times New Roman" w:cs="Times New Roman"/>
          <w:szCs w:val="24"/>
        </w:rPr>
        <w:t>”</w:t>
      </w:r>
      <w:r w:rsidR="0054120A" w:rsidRPr="00045F33">
        <w:rPr>
          <w:rFonts w:ascii="Times New Roman" w:eastAsiaTheme="minorEastAsia" w:hAnsi="Times New Roman" w:cs="Times New Roman"/>
          <w:szCs w:val="24"/>
        </w:rPr>
        <w:t xml:space="preserve"> tendem a ser superestimados, enquanto </w:t>
      </w:r>
      <w:r w:rsidR="000852C5">
        <w:rPr>
          <w:rFonts w:ascii="Times New Roman" w:eastAsiaTheme="minorEastAsia" w:hAnsi="Times New Roman" w:cs="Times New Roman"/>
          <w:szCs w:val="24"/>
        </w:rPr>
        <w:t>“</w:t>
      </w:r>
      <w:r w:rsidR="0054120A" w:rsidRPr="000852C5">
        <w:rPr>
          <w:rFonts w:ascii="Times New Roman" w:eastAsiaTheme="minorEastAsia" w:hAnsi="Times New Roman" w:cs="Times New Roman"/>
          <w:i/>
          <w:szCs w:val="24"/>
        </w:rPr>
        <w:t>high grades</w:t>
      </w:r>
      <w:r w:rsidR="000852C5">
        <w:rPr>
          <w:rFonts w:ascii="Times New Roman" w:eastAsiaTheme="minorEastAsia" w:hAnsi="Times New Roman" w:cs="Times New Roman"/>
          <w:szCs w:val="24"/>
        </w:rPr>
        <w:t>”</w:t>
      </w:r>
      <w:r w:rsidR="0054120A" w:rsidRPr="00045F33">
        <w:rPr>
          <w:rFonts w:ascii="Times New Roman" w:eastAsiaTheme="minorEastAsia" w:hAnsi="Times New Roman" w:cs="Times New Roman"/>
          <w:szCs w:val="24"/>
        </w:rPr>
        <w:t xml:space="preserve"> tendem a ser subestimados. Além disso, a suavização não é uniforme, ela depende da configuração dos dados, é menor onde a densidade amostral é alta, e mais acentuada onde a densidade amostral é baixa.</w:t>
      </w:r>
    </w:p>
    <w:p w:rsidR="0054120A" w:rsidRPr="00045F33" w:rsidRDefault="000852C5" w:rsidP="0013198D">
      <w:pPr>
        <w:ind w:firstLine="360"/>
        <w:rPr>
          <w:rFonts w:ascii="Times New Roman" w:eastAsiaTheme="minorEastAsia" w:hAnsi="Times New Roman" w:cs="Times New Roman"/>
          <w:szCs w:val="24"/>
        </w:rPr>
      </w:pPr>
      <w:r>
        <w:rPr>
          <w:rFonts w:ascii="Times New Roman" w:eastAsiaTheme="minorEastAsia" w:hAnsi="Times New Roman" w:cs="Times New Roman"/>
          <w:szCs w:val="24"/>
        </w:rPr>
        <w:t xml:space="preserve">Diferentemente dos mapas gerados por métodos de interpolação, a </w:t>
      </w:r>
      <w:r w:rsidR="0054120A" w:rsidRPr="00045F33">
        <w:rPr>
          <w:rFonts w:ascii="Times New Roman" w:eastAsiaTheme="minorEastAsia" w:hAnsi="Times New Roman" w:cs="Times New Roman"/>
          <w:szCs w:val="24"/>
        </w:rPr>
        <w:t xml:space="preserve">simulação estocástica gera um mapa que é uma realização de valores de </w:t>
      </w:r>
      <m:oMath>
        <m:r>
          <w:rPr>
            <w:rFonts w:ascii="Cambria Math" w:hAnsi="Cambria Math" w:cs="Times New Roman"/>
            <w:szCs w:val="24"/>
          </w:rPr>
          <m:t>z</m:t>
        </m:r>
      </m:oMath>
      <w:r w:rsidR="0054120A" w:rsidRPr="00045F33">
        <w:rPr>
          <w:rFonts w:ascii="Times New Roman" w:eastAsiaTheme="minorEastAsia" w:hAnsi="Times New Roman" w:cs="Times New Roman"/>
          <w:szCs w:val="24"/>
        </w:rPr>
        <w:t>,</w:t>
      </w:r>
      <m:oMath>
        <m:r>
          <w:rPr>
            <w:rFonts w:ascii="Cambria Math" w:eastAsiaTheme="minorEastAsia" w:hAnsi="Times New Roman" w:cs="Times New Roman"/>
            <w:szCs w:val="24"/>
          </w:rPr>
          <m:t>{</m:t>
        </m:r>
        <m:sSup>
          <m:sSupPr>
            <m:ctrlPr>
              <w:rPr>
                <w:rFonts w:ascii="Cambria Math" w:eastAsiaTheme="minorEastAsia" w:hAnsi="Times New Roman" w:cs="Times New Roman"/>
                <w:i/>
                <w:szCs w:val="24"/>
              </w:rPr>
            </m:ctrlPr>
          </m:sSupPr>
          <m:e>
            <m:r>
              <w:rPr>
                <w:rFonts w:ascii="Cambria Math" w:eastAsiaTheme="minorEastAsia" w:hAnsi="Cambria Math" w:cs="Times New Roman"/>
                <w:szCs w:val="24"/>
              </w:rPr>
              <m:t>z</m:t>
            </m:r>
          </m:e>
          <m:sup>
            <m:d>
              <m:dPr>
                <m:ctrlPr>
                  <w:rPr>
                    <w:rFonts w:ascii="Cambria Math" w:eastAsiaTheme="minorEastAsia" w:hAnsi="Times New Roman" w:cs="Times New Roman"/>
                    <w:i/>
                    <w:szCs w:val="24"/>
                  </w:rPr>
                </m:ctrlPr>
              </m:dPr>
              <m:e>
                <m:r>
                  <w:rPr>
                    <w:rFonts w:ascii="Cambria Math" w:eastAsiaTheme="minorEastAsia" w:hAnsi="Cambria Math" w:cs="Times New Roman"/>
                    <w:szCs w:val="24"/>
                  </w:rPr>
                  <m:t>l</m:t>
                </m:r>
              </m:e>
            </m:d>
          </m:sup>
        </m:sSup>
        <m:d>
          <m:dPr>
            <m:ctrlPr>
              <w:rPr>
                <w:rFonts w:ascii="Cambria Math" w:eastAsiaTheme="minorEastAsia" w:hAnsi="Times New Roman" w:cs="Times New Roman"/>
                <w:i/>
                <w:szCs w:val="24"/>
              </w:rPr>
            </m:ctrlPr>
          </m:dPr>
          <m:e>
            <m:r>
              <w:rPr>
                <w:rFonts w:ascii="Cambria Math" w:eastAsiaTheme="minorEastAsia" w:hAnsi="Cambria Math" w:cs="Times New Roman"/>
                <w:szCs w:val="24"/>
              </w:rPr>
              <m:t>u</m:t>
            </m:r>
          </m:e>
        </m:d>
        <m:r>
          <w:rPr>
            <w:rFonts w:ascii="Cambria Math" w:eastAsiaTheme="minorEastAsia" w:hAnsi="Times New Roman" w:cs="Times New Roman"/>
            <w:szCs w:val="24"/>
          </w:rPr>
          <m:t xml:space="preserve">, </m:t>
        </m:r>
        <m:r>
          <w:rPr>
            <w:rFonts w:ascii="Cambria Math" w:eastAsiaTheme="minorEastAsia" w:hAnsi="Cambria Math" w:cs="Times New Roman"/>
            <w:szCs w:val="24"/>
          </w:rPr>
          <m:t>u∈A</m:t>
        </m:r>
        <m:r>
          <w:rPr>
            <w:rFonts w:ascii="Cambria Math" w:eastAsiaTheme="minorEastAsia" w:hAnsi="Times New Roman" w:cs="Times New Roman"/>
            <w:szCs w:val="24"/>
          </w:rPr>
          <m:t>}</m:t>
        </m:r>
      </m:oMath>
      <w:r w:rsidR="0054120A" w:rsidRPr="00045F33">
        <w:rPr>
          <w:rFonts w:ascii="Times New Roman" w:eastAsiaTheme="minorEastAsia" w:hAnsi="Times New Roman" w:cs="Times New Roman"/>
          <w:szCs w:val="24"/>
        </w:rPr>
        <w:t xml:space="preserve"> com </w:t>
      </w:r>
      <m:oMath>
        <m:r>
          <w:rPr>
            <w:rFonts w:ascii="Cambria Math" w:eastAsiaTheme="minorEastAsia" w:hAnsi="Cambria Math" w:cs="Times New Roman"/>
            <w:szCs w:val="24"/>
          </w:rPr>
          <m:t>l</m:t>
        </m:r>
      </m:oMath>
      <w:r w:rsidR="0054120A" w:rsidRPr="00045F33">
        <w:rPr>
          <w:rFonts w:ascii="Times New Roman" w:eastAsiaTheme="minorEastAsia" w:hAnsi="Times New Roman" w:cs="Times New Roman"/>
          <w:szCs w:val="24"/>
        </w:rPr>
        <w:t xml:space="preserve"> denotando a </w:t>
      </w:r>
      <m:oMath>
        <m:r>
          <w:rPr>
            <w:rFonts w:ascii="Cambria Math" w:eastAsiaTheme="minorEastAsia" w:hAnsi="Cambria Math" w:cs="Times New Roman"/>
            <w:szCs w:val="24"/>
          </w:rPr>
          <m:t>l</m:t>
        </m:r>
        <m:r>
          <w:rPr>
            <w:rFonts w:ascii="Times New Roman" w:eastAsiaTheme="minorEastAsia" w:hAnsi="Times New Roman" w:cs="Times New Roman"/>
            <w:szCs w:val="24"/>
          </w:rPr>
          <m:t>-</m:t>
        </m:r>
        <m:r>
          <w:rPr>
            <w:rFonts w:ascii="Cambria Math" w:eastAsiaTheme="minorEastAsia" w:hAnsi="Times New Roman" w:cs="Times New Roman"/>
            <w:szCs w:val="24"/>
          </w:rPr>
          <m:t>é</m:t>
        </m:r>
        <m:r>
          <w:rPr>
            <w:rFonts w:ascii="Cambria Math" w:eastAsiaTheme="minorEastAsia" w:hAnsi="Cambria Math" w:cs="Times New Roman"/>
            <w:szCs w:val="24"/>
          </w:rPr>
          <m:t>sima</m:t>
        </m:r>
      </m:oMath>
      <w:r w:rsidR="0054120A" w:rsidRPr="00045F33">
        <w:rPr>
          <w:rFonts w:ascii="Times New Roman" w:eastAsiaTheme="minorEastAsia" w:hAnsi="Times New Roman" w:cs="Times New Roman"/>
          <w:szCs w:val="24"/>
        </w:rPr>
        <w:t xml:space="preserve"> realização</w:t>
      </w:r>
      <w:r w:rsidR="0013198D">
        <w:rPr>
          <w:rFonts w:ascii="Times New Roman" w:eastAsiaTheme="minorEastAsia" w:hAnsi="Times New Roman" w:cs="Times New Roman"/>
          <w:szCs w:val="24"/>
        </w:rPr>
        <w:t xml:space="preserve"> (Goovaerts, 1997).</w:t>
      </w:r>
      <w:r>
        <w:rPr>
          <w:rFonts w:ascii="Times New Roman" w:eastAsiaTheme="minorEastAsia" w:hAnsi="Times New Roman" w:cs="Times New Roman"/>
          <w:szCs w:val="24"/>
        </w:rPr>
        <w:t xml:space="preserve"> Dessa forma, o</w:t>
      </w:r>
      <w:r w:rsidR="0054120A" w:rsidRPr="000852C5">
        <w:rPr>
          <w:rFonts w:ascii="Times New Roman" w:eastAsiaTheme="minorEastAsia" w:hAnsi="Times New Roman" w:cs="Times New Roman"/>
          <w:szCs w:val="24"/>
        </w:rPr>
        <w:t xml:space="preserve"> valor das amostras é honrad</w:t>
      </w:r>
      <w:r w:rsidR="00026D74">
        <w:rPr>
          <w:rFonts w:ascii="Times New Roman" w:eastAsiaTheme="minorEastAsia" w:hAnsi="Times New Roman" w:cs="Times New Roman"/>
          <w:szCs w:val="24"/>
        </w:rPr>
        <w:t>o</w:t>
      </w:r>
      <w:r>
        <w:rPr>
          <w:rFonts w:ascii="Times New Roman" w:eastAsiaTheme="minorEastAsia" w:hAnsi="Times New Roman" w:cs="Times New Roman"/>
          <w:szCs w:val="24"/>
        </w:rPr>
        <w:t xml:space="preserve"> em suas localidades, cada realização é condicional às amostras e por isso são obtidos histogramas simulados bastante similares ao histograma dos dados desagrupados e também os variogramas são reproduzidos. Essas reproduções são melhores nos mapas simulados que nos mapas krigados.</w:t>
      </w:r>
    </w:p>
    <w:p w:rsidR="0054120A" w:rsidRPr="00045F33" w:rsidRDefault="0054120A" w:rsidP="0054120A">
      <w:pPr>
        <w:ind w:firstLine="360"/>
        <w:rPr>
          <w:rFonts w:ascii="Times New Roman" w:eastAsiaTheme="minorEastAsia" w:hAnsi="Times New Roman" w:cs="Times New Roman"/>
          <w:szCs w:val="24"/>
        </w:rPr>
      </w:pPr>
      <w:r w:rsidRPr="00045F33">
        <w:rPr>
          <w:rFonts w:ascii="Times New Roman" w:eastAsiaTheme="minorEastAsia" w:hAnsi="Times New Roman" w:cs="Times New Roman"/>
          <w:szCs w:val="24"/>
        </w:rPr>
        <w:t xml:space="preserve">A </w:t>
      </w:r>
      <w:fldSimple w:instr=" REF _Ref433812935 \h  \* MERGEFORMAT ">
        <w:r w:rsidRPr="00045F33">
          <w:rPr>
            <w:rFonts w:ascii="Times New Roman" w:hAnsi="Times New Roman" w:cs="Times New Roman"/>
            <w:szCs w:val="24"/>
          </w:rPr>
          <w:t>F</w:t>
        </w:r>
        <w:r w:rsidRPr="000852C5">
          <w:rPr>
            <w:rFonts w:ascii="Times New Roman" w:hAnsi="Times New Roman" w:cs="Times New Roman"/>
            <w:b/>
            <w:szCs w:val="24"/>
          </w:rPr>
          <w:t xml:space="preserve">igura </w:t>
        </w:r>
        <w:r w:rsidRPr="000852C5">
          <w:rPr>
            <w:rFonts w:ascii="Times New Roman" w:hAnsi="Times New Roman" w:cs="Times New Roman"/>
            <w:b/>
            <w:noProof/>
            <w:szCs w:val="24"/>
          </w:rPr>
          <w:t>1</w:t>
        </w:r>
      </w:fldSimple>
      <w:r w:rsidR="000852C5">
        <w:rPr>
          <w:rFonts w:ascii="Times New Roman" w:eastAsiaTheme="minorEastAsia" w:hAnsi="Times New Roman" w:cs="Times New Roman"/>
          <w:szCs w:val="24"/>
        </w:rPr>
        <w:t xml:space="preserve"> </w:t>
      </w:r>
      <w:r w:rsidRPr="00045F33">
        <w:rPr>
          <w:rFonts w:ascii="Times New Roman" w:eastAsiaTheme="minorEastAsia" w:hAnsi="Times New Roman" w:cs="Times New Roman"/>
          <w:szCs w:val="24"/>
        </w:rPr>
        <w:t xml:space="preserve">mostra as diferenças entre os mapas interpolados e simulados. </w:t>
      </w:r>
      <w:r w:rsidR="000852C5">
        <w:rPr>
          <w:rFonts w:ascii="Times New Roman" w:eastAsiaTheme="minorEastAsia" w:hAnsi="Times New Roman" w:cs="Times New Roman"/>
          <w:szCs w:val="24"/>
        </w:rPr>
        <w:t>O</w:t>
      </w:r>
      <w:r w:rsidRPr="00045F33">
        <w:rPr>
          <w:rFonts w:ascii="Times New Roman" w:eastAsiaTheme="minorEastAsia" w:hAnsi="Times New Roman" w:cs="Times New Roman"/>
          <w:szCs w:val="24"/>
        </w:rPr>
        <w:t xml:space="preserve"> mapa interpolado é bastante suavizado </w:t>
      </w:r>
      <w:r w:rsidR="000852C5">
        <w:rPr>
          <w:rFonts w:ascii="Times New Roman" w:eastAsiaTheme="minorEastAsia" w:hAnsi="Times New Roman" w:cs="Times New Roman"/>
          <w:szCs w:val="24"/>
        </w:rPr>
        <w:t>e apresenta variância superior ao mapa</w:t>
      </w:r>
      <w:r w:rsidR="0013198D">
        <w:rPr>
          <w:rFonts w:ascii="Times New Roman" w:eastAsiaTheme="minorEastAsia" w:hAnsi="Times New Roman" w:cs="Times New Roman"/>
          <w:szCs w:val="24"/>
        </w:rPr>
        <w:t xml:space="preserve"> simulado</w:t>
      </w:r>
      <w:r w:rsidR="000852C5">
        <w:rPr>
          <w:rFonts w:ascii="Times New Roman" w:eastAsiaTheme="minorEastAsia" w:hAnsi="Times New Roman" w:cs="Times New Roman"/>
          <w:szCs w:val="24"/>
        </w:rPr>
        <w:t xml:space="preserve">. </w:t>
      </w:r>
      <w:r w:rsidRPr="00045F33">
        <w:rPr>
          <w:rFonts w:ascii="Times New Roman" w:eastAsiaTheme="minorEastAsia" w:hAnsi="Times New Roman" w:cs="Times New Roman"/>
          <w:szCs w:val="24"/>
        </w:rPr>
        <w:t xml:space="preserve">O variograma do </w:t>
      </w:r>
      <w:r w:rsidR="000852C5">
        <w:rPr>
          <w:rFonts w:ascii="Times New Roman" w:eastAsiaTheme="minorEastAsia" w:hAnsi="Times New Roman" w:cs="Times New Roman"/>
          <w:szCs w:val="24"/>
        </w:rPr>
        <w:t xml:space="preserve">mapa krigado </w:t>
      </w:r>
      <w:r w:rsidRPr="00045F33">
        <w:rPr>
          <w:rFonts w:ascii="Times New Roman" w:eastAsiaTheme="minorEastAsia" w:hAnsi="Times New Roman" w:cs="Times New Roman"/>
          <w:szCs w:val="24"/>
        </w:rPr>
        <w:t>tem efeito pepita zero e é muito mais contínuo do que o va</w:t>
      </w:r>
      <w:r w:rsidR="000852C5">
        <w:rPr>
          <w:rFonts w:ascii="Times New Roman" w:eastAsiaTheme="minorEastAsia" w:hAnsi="Times New Roman" w:cs="Times New Roman"/>
          <w:szCs w:val="24"/>
        </w:rPr>
        <w:t>ri</w:t>
      </w:r>
      <w:r w:rsidR="004368CB">
        <w:rPr>
          <w:rFonts w:ascii="Times New Roman" w:eastAsiaTheme="minorEastAsia" w:hAnsi="Times New Roman" w:cs="Times New Roman"/>
          <w:szCs w:val="24"/>
        </w:rPr>
        <w:t>ograma dos dados, já o variograma da simulação é muito mais próximo do dos dados originais.</w:t>
      </w:r>
    </w:p>
    <w:p w:rsidR="0054120A" w:rsidRPr="00045F33" w:rsidRDefault="0054120A" w:rsidP="0054120A">
      <w:pPr>
        <w:keepNext/>
        <w:jc w:val="center"/>
        <w:rPr>
          <w:rFonts w:ascii="Times New Roman" w:hAnsi="Times New Roman" w:cs="Times New Roman"/>
          <w:szCs w:val="24"/>
        </w:rPr>
      </w:pPr>
      <w:r w:rsidRPr="00045F33">
        <w:rPr>
          <w:rFonts w:ascii="Times New Roman" w:eastAsiaTheme="minorEastAsia" w:hAnsi="Times New Roman" w:cs="Times New Roman"/>
          <w:noProof/>
          <w:szCs w:val="24"/>
          <w:lang w:eastAsia="pt-BR"/>
        </w:rPr>
        <w:lastRenderedPageBreak/>
        <w:drawing>
          <wp:inline distT="0" distB="0" distL="0" distR="0">
            <wp:extent cx="2605599" cy="3521592"/>
            <wp:effectExtent l="19050" t="19050" r="23301" b="21708"/>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p simul.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4423" cy="3520003"/>
                    </a:xfrm>
                    <a:prstGeom prst="rect">
                      <a:avLst/>
                    </a:prstGeom>
                    <a:ln>
                      <a:solidFill>
                        <a:schemeClr val="tx1"/>
                      </a:solidFill>
                    </a:ln>
                  </pic:spPr>
                </pic:pic>
              </a:graphicData>
            </a:graphic>
          </wp:inline>
        </w:drawing>
      </w:r>
    </w:p>
    <w:p w:rsidR="0054120A" w:rsidRPr="004368CB" w:rsidRDefault="0054120A" w:rsidP="00026D74">
      <w:pPr>
        <w:pStyle w:val="Legenda"/>
        <w:spacing w:line="240" w:lineRule="auto"/>
        <w:jc w:val="both"/>
        <w:rPr>
          <w:rFonts w:ascii="Times New Roman" w:hAnsi="Times New Roman" w:cs="Times New Roman"/>
          <w:szCs w:val="20"/>
        </w:rPr>
      </w:pPr>
      <w:bookmarkStart w:id="0" w:name="_Toc436291735"/>
      <w:bookmarkStart w:id="1" w:name="_Ref433812935"/>
      <w:r w:rsidRPr="004368CB">
        <w:rPr>
          <w:rFonts w:ascii="Times New Roman" w:hAnsi="Times New Roman" w:cs="Times New Roman"/>
          <w:b/>
          <w:szCs w:val="20"/>
        </w:rPr>
        <w:t xml:space="preserve">Figura </w:t>
      </w:r>
      <w:r w:rsidR="00B70002" w:rsidRPr="004368CB">
        <w:rPr>
          <w:rFonts w:ascii="Times New Roman" w:hAnsi="Times New Roman" w:cs="Times New Roman"/>
          <w:b/>
          <w:szCs w:val="20"/>
        </w:rPr>
        <w:fldChar w:fldCharType="begin"/>
      </w:r>
      <w:r w:rsidRPr="004368CB">
        <w:rPr>
          <w:rFonts w:ascii="Times New Roman" w:hAnsi="Times New Roman" w:cs="Times New Roman"/>
          <w:b/>
          <w:szCs w:val="20"/>
        </w:rPr>
        <w:instrText xml:space="preserve"> SEQ Figura \* ARABIC </w:instrText>
      </w:r>
      <w:r w:rsidR="00B70002" w:rsidRPr="004368CB">
        <w:rPr>
          <w:rFonts w:ascii="Times New Roman" w:hAnsi="Times New Roman" w:cs="Times New Roman"/>
          <w:b/>
          <w:szCs w:val="20"/>
        </w:rPr>
        <w:fldChar w:fldCharType="separate"/>
      </w:r>
      <w:r w:rsidR="001C5647">
        <w:rPr>
          <w:rFonts w:ascii="Times New Roman" w:hAnsi="Times New Roman" w:cs="Times New Roman"/>
          <w:b/>
          <w:noProof/>
          <w:szCs w:val="20"/>
        </w:rPr>
        <w:t>1</w:t>
      </w:r>
      <w:r w:rsidR="00B70002" w:rsidRPr="004368CB">
        <w:rPr>
          <w:rFonts w:ascii="Times New Roman" w:hAnsi="Times New Roman" w:cs="Times New Roman"/>
          <w:b/>
          <w:szCs w:val="20"/>
        </w:rPr>
        <w:fldChar w:fldCharType="end"/>
      </w:r>
      <w:bookmarkEnd w:id="1"/>
      <w:r w:rsidRPr="004368CB">
        <w:rPr>
          <w:rFonts w:ascii="Times New Roman" w:hAnsi="Times New Roman" w:cs="Times New Roman"/>
          <w:szCs w:val="20"/>
        </w:rPr>
        <w:t xml:space="preserve"> </w:t>
      </w:r>
      <w:r w:rsidR="004368CB" w:rsidRPr="004368CB">
        <w:rPr>
          <w:rFonts w:ascii="Times New Roman" w:hAnsi="Times New Roman" w:cs="Times New Roman"/>
          <w:szCs w:val="20"/>
        </w:rPr>
        <w:t>–</w:t>
      </w:r>
      <w:r w:rsidRPr="004368CB">
        <w:rPr>
          <w:rFonts w:ascii="Times New Roman" w:hAnsi="Times New Roman" w:cs="Times New Roman"/>
          <w:szCs w:val="20"/>
        </w:rPr>
        <w:t xml:space="preserve"> </w:t>
      </w:r>
      <w:r w:rsidR="004368CB" w:rsidRPr="004368CB">
        <w:rPr>
          <w:rFonts w:ascii="Times New Roman" w:hAnsi="Times New Roman" w:cs="Times New Roman"/>
          <w:szCs w:val="20"/>
        </w:rPr>
        <w:t xml:space="preserve">Diferenças nos mapas, histograma e variograma entre </w:t>
      </w:r>
      <w:bookmarkEnd w:id="0"/>
      <w:r w:rsidR="004368CB" w:rsidRPr="004368CB">
        <w:rPr>
          <w:rFonts w:ascii="Times New Roman" w:hAnsi="Times New Roman" w:cs="Times New Roman"/>
          <w:szCs w:val="20"/>
        </w:rPr>
        <w:t>a krigagem e a simulação</w:t>
      </w:r>
      <w:r w:rsidR="00026D74">
        <w:rPr>
          <w:rFonts w:ascii="Times New Roman" w:hAnsi="Times New Roman" w:cs="Times New Roman"/>
          <w:szCs w:val="20"/>
        </w:rPr>
        <w:t xml:space="preserve"> (Fonte:Goovaerts, 1997).</w:t>
      </w:r>
    </w:p>
    <w:p w:rsidR="0054120A" w:rsidRPr="00045F33" w:rsidRDefault="0054120A" w:rsidP="0054120A">
      <w:pPr>
        <w:ind w:firstLine="708"/>
        <w:rPr>
          <w:rFonts w:ascii="Times New Roman" w:hAnsi="Times New Roman" w:cs="Times New Roman"/>
          <w:szCs w:val="24"/>
        </w:rPr>
      </w:pPr>
      <w:r w:rsidRPr="00045F33">
        <w:rPr>
          <w:rFonts w:ascii="Times New Roman" w:hAnsi="Times New Roman" w:cs="Times New Roman"/>
          <w:szCs w:val="24"/>
        </w:rPr>
        <w:t xml:space="preserve">É possível gerar múltiplas realizações que reproduzem satisfatoriamente o histograma dos dados, o variograma, e honre as amostras em suas localidades. O set de realizações fornece uma medida visual e quantitativa da incerteza. Estruturas, como por exemplo, linhas de </w:t>
      </w:r>
      <w:r w:rsidR="004368CB">
        <w:rPr>
          <w:rFonts w:ascii="Times New Roman" w:hAnsi="Times New Roman" w:cs="Times New Roman"/>
          <w:szCs w:val="24"/>
        </w:rPr>
        <w:t>“</w:t>
      </w:r>
      <w:r w:rsidRPr="004368CB">
        <w:rPr>
          <w:rFonts w:ascii="Times New Roman" w:hAnsi="Times New Roman" w:cs="Times New Roman"/>
          <w:i/>
          <w:szCs w:val="24"/>
        </w:rPr>
        <w:t>high grades</w:t>
      </w:r>
      <w:r w:rsidR="004368CB">
        <w:rPr>
          <w:rFonts w:ascii="Times New Roman" w:hAnsi="Times New Roman" w:cs="Times New Roman"/>
          <w:szCs w:val="24"/>
        </w:rPr>
        <w:t>”</w:t>
      </w:r>
      <w:r w:rsidRPr="00045F33">
        <w:rPr>
          <w:rFonts w:ascii="Times New Roman" w:hAnsi="Times New Roman" w:cs="Times New Roman"/>
          <w:szCs w:val="24"/>
        </w:rPr>
        <w:t>, provavelmente existem se estão presentes em grande parte dos mapas simulados. Da mesma forma que uma estrutura provavelmente não exista caso esteja presente em poucos mapas simulados.</w:t>
      </w:r>
    </w:p>
    <w:p w:rsidR="0054120A" w:rsidRPr="00045F33" w:rsidRDefault="0054120A" w:rsidP="004368CB">
      <w:pPr>
        <w:ind w:firstLine="708"/>
        <w:rPr>
          <w:rFonts w:ascii="Times New Roman" w:eastAsiaTheme="minorEastAsia" w:hAnsi="Times New Roman" w:cs="Times New Roman"/>
          <w:szCs w:val="24"/>
        </w:rPr>
      </w:pPr>
      <w:r w:rsidRPr="00045F33">
        <w:rPr>
          <w:rFonts w:ascii="Times New Roman" w:eastAsiaTheme="minorEastAsia" w:hAnsi="Times New Roman" w:cs="Times New Roman"/>
          <w:szCs w:val="24"/>
        </w:rPr>
        <w:t xml:space="preserve">As estatísticas das realizações estocásticas raramente são idênticas às estatísticas do modelo. </w:t>
      </w:r>
      <w:r w:rsidR="004368CB">
        <w:rPr>
          <w:rFonts w:ascii="Times New Roman" w:eastAsiaTheme="minorEastAsia" w:hAnsi="Times New Roman" w:cs="Times New Roman"/>
          <w:szCs w:val="24"/>
        </w:rPr>
        <w:t xml:space="preserve">São chamadas flutuações ergóticas as discrepâncias no variograma e cdfs entre as realizações e o modelo dos dados. </w:t>
      </w:r>
      <w:r w:rsidRPr="00045F33">
        <w:rPr>
          <w:rFonts w:ascii="Times New Roman" w:eastAsiaTheme="minorEastAsia" w:hAnsi="Times New Roman" w:cs="Times New Roman"/>
          <w:szCs w:val="24"/>
        </w:rPr>
        <w:t>A</w:t>
      </w:r>
      <w:r w:rsidR="00026D74">
        <w:t xml:space="preserve"> </w:t>
      </w:r>
      <w:r w:rsidR="00026D74" w:rsidRPr="00026D74">
        <w:rPr>
          <w:rFonts w:ascii="Times New Roman" w:hAnsi="Times New Roman" w:cs="Times New Roman"/>
          <w:b/>
        </w:rPr>
        <w:t>figura 2</w:t>
      </w:r>
      <w:r w:rsidR="00026D74">
        <w:t xml:space="preserve"> </w:t>
      </w:r>
      <w:r w:rsidRPr="00045F33">
        <w:rPr>
          <w:rFonts w:ascii="Times New Roman" w:eastAsiaTheme="minorEastAsia" w:hAnsi="Times New Roman" w:cs="Times New Roman"/>
          <w:szCs w:val="24"/>
        </w:rPr>
        <w:t>mostra o variograma e o cdf do modelo (linhas cheias) e os variogramas e cdfs das re</w:t>
      </w:r>
      <w:r w:rsidR="004368CB">
        <w:rPr>
          <w:rFonts w:ascii="Times New Roman" w:eastAsiaTheme="minorEastAsia" w:hAnsi="Times New Roman" w:cs="Times New Roman"/>
          <w:szCs w:val="24"/>
        </w:rPr>
        <w:t>alizações (linhas pontilhadas), evidenciando as flutuações.</w:t>
      </w:r>
    </w:p>
    <w:p w:rsidR="00955260" w:rsidRDefault="0054120A" w:rsidP="00955260">
      <w:pPr>
        <w:keepNext/>
      </w:pPr>
      <w:r w:rsidRPr="00045F33">
        <w:rPr>
          <w:rFonts w:ascii="Times New Roman" w:eastAsiaTheme="minorEastAsia" w:hAnsi="Times New Roman" w:cs="Times New Roman"/>
          <w:noProof/>
          <w:szCs w:val="24"/>
          <w:lang w:eastAsia="pt-BR"/>
        </w:rPr>
        <w:lastRenderedPageBreak/>
        <w:drawing>
          <wp:inline distT="0" distB="0" distL="0" distR="0">
            <wp:extent cx="5382289" cy="1930031"/>
            <wp:effectExtent l="19050" t="19050" r="27911" b="13069"/>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r e cdf.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2172" cy="1933575"/>
                    </a:xfrm>
                    <a:prstGeom prst="rect">
                      <a:avLst/>
                    </a:prstGeom>
                    <a:ln>
                      <a:solidFill>
                        <a:schemeClr val="tx1"/>
                      </a:solidFill>
                    </a:ln>
                  </pic:spPr>
                </pic:pic>
              </a:graphicData>
            </a:graphic>
          </wp:inline>
        </w:drawing>
      </w:r>
    </w:p>
    <w:p w:rsidR="0054120A" w:rsidRPr="00955260" w:rsidRDefault="00955260" w:rsidP="00955260">
      <w:pPr>
        <w:pStyle w:val="Legenda"/>
        <w:spacing w:line="240" w:lineRule="auto"/>
        <w:jc w:val="both"/>
        <w:rPr>
          <w:rFonts w:ascii="Times New Roman" w:hAnsi="Times New Roman" w:cs="Times New Roman"/>
          <w:sz w:val="24"/>
          <w:szCs w:val="24"/>
        </w:rPr>
      </w:pPr>
      <w:r w:rsidRPr="00955260">
        <w:rPr>
          <w:rFonts w:ascii="Times New Roman" w:hAnsi="Times New Roman" w:cs="Times New Roman"/>
          <w:b/>
        </w:rPr>
        <w:t xml:space="preserve">Figura </w:t>
      </w:r>
      <w:r w:rsidR="00B70002" w:rsidRPr="00955260">
        <w:rPr>
          <w:rFonts w:ascii="Times New Roman" w:hAnsi="Times New Roman" w:cs="Times New Roman"/>
          <w:b/>
        </w:rPr>
        <w:fldChar w:fldCharType="begin"/>
      </w:r>
      <w:r w:rsidRPr="00955260">
        <w:rPr>
          <w:rFonts w:ascii="Times New Roman" w:hAnsi="Times New Roman" w:cs="Times New Roman"/>
          <w:b/>
        </w:rPr>
        <w:instrText xml:space="preserve"> SEQ Figura \* ARABIC </w:instrText>
      </w:r>
      <w:r w:rsidR="00B70002" w:rsidRPr="00955260">
        <w:rPr>
          <w:rFonts w:ascii="Times New Roman" w:hAnsi="Times New Roman" w:cs="Times New Roman"/>
          <w:b/>
        </w:rPr>
        <w:fldChar w:fldCharType="separate"/>
      </w:r>
      <w:r w:rsidR="001C5647">
        <w:rPr>
          <w:rFonts w:ascii="Times New Roman" w:hAnsi="Times New Roman" w:cs="Times New Roman"/>
          <w:b/>
          <w:noProof/>
        </w:rPr>
        <w:t>2</w:t>
      </w:r>
      <w:r w:rsidR="00B70002" w:rsidRPr="00955260">
        <w:rPr>
          <w:rFonts w:ascii="Times New Roman" w:hAnsi="Times New Roman" w:cs="Times New Roman"/>
          <w:b/>
        </w:rPr>
        <w:fldChar w:fldCharType="end"/>
      </w:r>
      <w:r w:rsidRPr="00955260">
        <w:rPr>
          <w:rFonts w:ascii="Times New Roman" w:hAnsi="Times New Roman" w:cs="Times New Roman"/>
        </w:rPr>
        <w:t>- Evidenciação das flutuações ergóticas no variograma e cdf das realizações e dos dados</w:t>
      </w:r>
      <w:r w:rsidR="00026D74">
        <w:rPr>
          <w:rFonts w:ascii="Times New Roman" w:hAnsi="Times New Roman" w:cs="Times New Roman"/>
        </w:rPr>
        <w:t xml:space="preserve"> (Fonte: Goovaerts, 1997).</w:t>
      </w:r>
    </w:p>
    <w:p w:rsidR="0054120A" w:rsidRPr="00045F33" w:rsidRDefault="00955260" w:rsidP="004368CB">
      <w:pPr>
        <w:ind w:firstLine="360"/>
        <w:rPr>
          <w:rFonts w:ascii="Times New Roman" w:hAnsi="Times New Roman" w:cs="Times New Roman"/>
          <w:szCs w:val="24"/>
        </w:rPr>
      </w:pPr>
      <w:r>
        <w:rPr>
          <w:rFonts w:ascii="Times New Roman" w:hAnsi="Times New Roman" w:cs="Times New Roman"/>
          <w:szCs w:val="24"/>
        </w:rPr>
        <w:t>Segundo GOOVAERTS (1997), as flutuações ergót</w:t>
      </w:r>
      <w:r w:rsidR="0054120A" w:rsidRPr="00045F33">
        <w:rPr>
          <w:rFonts w:ascii="Times New Roman" w:hAnsi="Times New Roman" w:cs="Times New Roman"/>
          <w:szCs w:val="24"/>
        </w:rPr>
        <w:t>icas são controladas por alguns fatores</w:t>
      </w:r>
      <w:r>
        <w:rPr>
          <w:rFonts w:ascii="Times New Roman" w:hAnsi="Times New Roman" w:cs="Times New Roman"/>
          <w:szCs w:val="24"/>
        </w:rPr>
        <w:t>, especialmente os a seguir citados:</w:t>
      </w:r>
    </w:p>
    <w:p w:rsidR="0054120A" w:rsidRPr="00045F33" w:rsidRDefault="00955260" w:rsidP="00955260">
      <w:pPr>
        <w:pStyle w:val="PargrafodaLista"/>
        <w:numPr>
          <w:ilvl w:val="0"/>
          <w:numId w:val="10"/>
        </w:numPr>
        <w:rPr>
          <w:rFonts w:ascii="Times New Roman" w:hAnsi="Times New Roman" w:cs="Times New Roman"/>
          <w:szCs w:val="24"/>
        </w:rPr>
      </w:pPr>
      <w:r>
        <w:rPr>
          <w:rFonts w:ascii="Times New Roman" w:hAnsi="Times New Roman" w:cs="Times New Roman"/>
          <w:szCs w:val="24"/>
        </w:rPr>
        <w:t>São controladas p</w:t>
      </w:r>
      <w:r w:rsidR="0054120A" w:rsidRPr="00045F33">
        <w:rPr>
          <w:rFonts w:ascii="Times New Roman" w:hAnsi="Times New Roman" w:cs="Times New Roman"/>
          <w:szCs w:val="24"/>
        </w:rPr>
        <w:t>elo algoritmo usado para gerar as realizações, os algoritmos de simulação sequencial reproduzem</w:t>
      </w:r>
      <w:r>
        <w:rPr>
          <w:rFonts w:ascii="Times New Roman" w:hAnsi="Times New Roman" w:cs="Times New Roman"/>
          <w:szCs w:val="24"/>
        </w:rPr>
        <w:t xml:space="preserve"> o variograma somente na média e, portanto, flutuações maiores podem ocorrer</w:t>
      </w:r>
      <w:r w:rsidR="0054120A" w:rsidRPr="00045F33">
        <w:rPr>
          <w:rFonts w:ascii="Times New Roman" w:hAnsi="Times New Roman" w:cs="Times New Roman"/>
          <w:szCs w:val="24"/>
        </w:rPr>
        <w:t xml:space="preserve"> quando esse tipo de algoritmo é escolhido.</w:t>
      </w:r>
    </w:p>
    <w:p w:rsidR="0054120A" w:rsidRPr="00045F33" w:rsidRDefault="00955260" w:rsidP="00955260">
      <w:pPr>
        <w:pStyle w:val="PargrafodaLista"/>
        <w:numPr>
          <w:ilvl w:val="0"/>
          <w:numId w:val="10"/>
        </w:numPr>
        <w:rPr>
          <w:rFonts w:ascii="Times New Roman" w:hAnsi="Times New Roman" w:cs="Times New Roman"/>
          <w:szCs w:val="24"/>
        </w:rPr>
      </w:pPr>
      <w:r>
        <w:rPr>
          <w:rFonts w:ascii="Times New Roman" w:hAnsi="Times New Roman" w:cs="Times New Roman"/>
          <w:szCs w:val="24"/>
        </w:rPr>
        <w:t xml:space="preserve">São controladas também pela </w:t>
      </w:r>
      <w:r w:rsidR="0054120A" w:rsidRPr="00045F33">
        <w:rPr>
          <w:rFonts w:ascii="Times New Roman" w:hAnsi="Times New Roman" w:cs="Times New Roman"/>
          <w:szCs w:val="24"/>
        </w:rPr>
        <w:t>densidade dos dados condicionantes. Quanto mais dados retidos nas simulações maior serão as semelhanças entre as estatísticas das realizações e do modelo.</w:t>
      </w:r>
    </w:p>
    <w:p w:rsidR="0054120A" w:rsidRDefault="00955260" w:rsidP="00955260">
      <w:pPr>
        <w:pStyle w:val="PargrafodaLista"/>
        <w:numPr>
          <w:ilvl w:val="0"/>
          <w:numId w:val="10"/>
        </w:numPr>
        <w:rPr>
          <w:rFonts w:ascii="Times New Roman" w:hAnsi="Times New Roman" w:cs="Times New Roman"/>
          <w:szCs w:val="24"/>
        </w:rPr>
      </w:pPr>
      <w:r>
        <w:rPr>
          <w:rFonts w:ascii="Times New Roman" w:hAnsi="Times New Roman" w:cs="Times New Roman"/>
          <w:szCs w:val="24"/>
        </w:rPr>
        <w:t xml:space="preserve">E também pelos </w:t>
      </w:r>
      <w:r w:rsidR="0054120A" w:rsidRPr="00045F33">
        <w:rPr>
          <w:rFonts w:ascii="Times New Roman" w:hAnsi="Times New Roman" w:cs="Times New Roman"/>
          <w:szCs w:val="24"/>
        </w:rPr>
        <w:t>parâmetros do variograma e o tamanho do grid de simulação. As flutuações ergódicas dos variogramas das simulações são acentuadas quando o alcance do variograma é grande em relação ao tamanho da área simulada. Particularmente quando o efeito pepita é pequeno.</w:t>
      </w:r>
    </w:p>
    <w:p w:rsidR="00B72DBF" w:rsidRDefault="00B72DBF" w:rsidP="004368CB">
      <w:pPr>
        <w:pStyle w:val="Bibliografia"/>
        <w:rPr>
          <w:rFonts w:ascii="Times New Roman" w:hAnsi="Times New Roman" w:cs="Times New Roman"/>
          <w:szCs w:val="24"/>
          <w:lang w:val="en-US"/>
        </w:rPr>
      </w:pPr>
    </w:p>
    <w:p w:rsidR="00B72DBF" w:rsidRPr="00B72DBF" w:rsidRDefault="00B72DBF" w:rsidP="004368CB">
      <w:pPr>
        <w:pStyle w:val="Bibliografia"/>
        <w:rPr>
          <w:rFonts w:ascii="Times New Roman" w:hAnsi="Times New Roman" w:cs="Times New Roman"/>
          <w:b/>
          <w:szCs w:val="24"/>
          <w:lang w:val="en-US"/>
        </w:rPr>
      </w:pPr>
      <w:r w:rsidRPr="00B72DBF">
        <w:rPr>
          <w:rFonts w:ascii="Times New Roman" w:hAnsi="Times New Roman" w:cs="Times New Roman"/>
          <w:b/>
          <w:szCs w:val="24"/>
          <w:lang w:val="en-US"/>
        </w:rPr>
        <w:t>Referências Bibliográficas</w:t>
      </w:r>
    </w:p>
    <w:p w:rsidR="0054120A" w:rsidRPr="00045F33" w:rsidRDefault="00B70002" w:rsidP="004368CB">
      <w:pPr>
        <w:pStyle w:val="Bibliografia"/>
        <w:rPr>
          <w:rFonts w:ascii="Times New Roman" w:hAnsi="Times New Roman" w:cs="Times New Roman"/>
          <w:noProof/>
          <w:szCs w:val="24"/>
        </w:rPr>
      </w:pPr>
      <w:r w:rsidRPr="00045F33">
        <w:rPr>
          <w:rFonts w:ascii="Times New Roman" w:hAnsi="Times New Roman" w:cs="Times New Roman"/>
          <w:szCs w:val="24"/>
          <w:lang w:val="en-US"/>
        </w:rPr>
        <w:fldChar w:fldCharType="begin"/>
      </w:r>
      <w:r w:rsidR="0054120A" w:rsidRPr="00045F33">
        <w:rPr>
          <w:rFonts w:ascii="Times New Roman" w:hAnsi="Times New Roman" w:cs="Times New Roman"/>
          <w:szCs w:val="24"/>
          <w:lang w:val="en-US"/>
        </w:rPr>
        <w:instrText xml:space="preserve"> BIBLIOGRAPHY  \l 1046 </w:instrText>
      </w:r>
      <w:r w:rsidRPr="00045F33">
        <w:rPr>
          <w:rFonts w:ascii="Times New Roman" w:hAnsi="Times New Roman" w:cs="Times New Roman"/>
          <w:szCs w:val="24"/>
          <w:lang w:val="en-US"/>
        </w:rPr>
        <w:fldChar w:fldCharType="separate"/>
      </w:r>
      <w:r w:rsidR="0054120A" w:rsidRPr="00045F33">
        <w:rPr>
          <w:rFonts w:ascii="Times New Roman" w:hAnsi="Times New Roman" w:cs="Times New Roman"/>
          <w:noProof/>
          <w:szCs w:val="24"/>
          <w:lang w:val="en-US"/>
        </w:rPr>
        <w:t xml:space="preserve">GOOVAERTS, P. </w:t>
      </w:r>
      <w:r w:rsidR="0054120A" w:rsidRPr="00045F33">
        <w:rPr>
          <w:rFonts w:ascii="Times New Roman" w:hAnsi="Times New Roman" w:cs="Times New Roman"/>
          <w:b/>
          <w:bCs/>
          <w:noProof/>
          <w:szCs w:val="24"/>
          <w:lang w:val="en-US"/>
        </w:rPr>
        <w:t>Geostatistics for Natural Resources Evaluation</w:t>
      </w:r>
      <w:r w:rsidR="0054120A" w:rsidRPr="00045F33">
        <w:rPr>
          <w:rFonts w:ascii="Times New Roman" w:hAnsi="Times New Roman" w:cs="Times New Roman"/>
          <w:noProof/>
          <w:szCs w:val="24"/>
          <w:lang w:val="en-US"/>
        </w:rPr>
        <w:t xml:space="preserve">. </w:t>
      </w:r>
      <w:r w:rsidR="0054120A" w:rsidRPr="00045F33">
        <w:rPr>
          <w:rFonts w:ascii="Times New Roman" w:hAnsi="Times New Roman" w:cs="Times New Roman"/>
          <w:noProof/>
          <w:szCs w:val="24"/>
        </w:rPr>
        <w:t>New York: Oxford University Press, 1997.</w:t>
      </w:r>
    </w:p>
    <w:p w:rsidR="00D82CF9" w:rsidRPr="00045F33" w:rsidRDefault="00B70002" w:rsidP="004368CB">
      <w:pPr>
        <w:rPr>
          <w:rFonts w:ascii="Times New Roman" w:hAnsi="Times New Roman" w:cs="Times New Roman"/>
          <w:szCs w:val="24"/>
          <w:lang w:val="en-US"/>
        </w:rPr>
      </w:pPr>
      <w:r w:rsidRPr="00045F33">
        <w:rPr>
          <w:rFonts w:ascii="Times New Roman" w:hAnsi="Times New Roman" w:cs="Times New Roman"/>
          <w:szCs w:val="24"/>
          <w:lang w:val="en-US"/>
        </w:rPr>
        <w:fldChar w:fldCharType="end"/>
      </w:r>
    </w:p>
    <w:p w:rsidR="0054120A" w:rsidRPr="00045F33" w:rsidRDefault="0054120A" w:rsidP="0054120A">
      <w:pPr>
        <w:rPr>
          <w:rFonts w:ascii="Times New Roman" w:hAnsi="Times New Roman" w:cs="Times New Roman"/>
          <w:szCs w:val="24"/>
          <w:lang w:val="en-US"/>
        </w:rPr>
      </w:pPr>
    </w:p>
    <w:p w:rsidR="0054120A" w:rsidRPr="00045F33" w:rsidRDefault="0054120A" w:rsidP="0054120A">
      <w:pPr>
        <w:rPr>
          <w:rFonts w:ascii="Times New Roman" w:hAnsi="Times New Roman" w:cs="Times New Roman"/>
          <w:szCs w:val="24"/>
          <w:lang w:val="en-US"/>
        </w:rPr>
      </w:pPr>
    </w:p>
    <w:p w:rsidR="0054120A" w:rsidRPr="00045F33" w:rsidRDefault="0054120A" w:rsidP="0054120A">
      <w:pPr>
        <w:rPr>
          <w:rFonts w:ascii="Times New Roman" w:hAnsi="Times New Roman" w:cs="Times New Roman"/>
          <w:szCs w:val="24"/>
          <w:lang w:val="en-US"/>
        </w:rPr>
      </w:pPr>
    </w:p>
    <w:p w:rsidR="0054120A" w:rsidRPr="00702B0D" w:rsidRDefault="00702B0D" w:rsidP="0054120A">
      <w:pPr>
        <w:pStyle w:val="Ttulo1"/>
        <w:rPr>
          <w:rFonts w:ascii="Times New Roman" w:hAnsi="Times New Roman" w:cs="Times New Roman"/>
          <w:b/>
          <w:szCs w:val="24"/>
        </w:rPr>
      </w:pPr>
      <w:bookmarkStart w:id="2" w:name="_Toc436304233"/>
      <w:r w:rsidRPr="00702B0D">
        <w:rPr>
          <w:rFonts w:ascii="Times New Roman" w:hAnsi="Times New Roman" w:cs="Times New Roman"/>
          <w:b/>
          <w:szCs w:val="24"/>
        </w:rPr>
        <w:lastRenderedPageBreak/>
        <w:t xml:space="preserve">4 </w:t>
      </w:r>
      <w:r w:rsidR="0054120A" w:rsidRPr="00702B0D">
        <w:rPr>
          <w:rFonts w:ascii="Times New Roman" w:hAnsi="Times New Roman" w:cs="Times New Roman"/>
          <w:b/>
          <w:szCs w:val="24"/>
        </w:rPr>
        <w:t>S</w:t>
      </w:r>
      <w:bookmarkEnd w:id="2"/>
      <w:r w:rsidRPr="00702B0D">
        <w:rPr>
          <w:rFonts w:ascii="Times New Roman" w:hAnsi="Times New Roman" w:cs="Times New Roman"/>
          <w:b/>
          <w:szCs w:val="24"/>
        </w:rPr>
        <w:t>IMULAÇÃO SEQUENCIAL GAUSSIANA</w:t>
      </w:r>
    </w:p>
    <w:p w:rsidR="00702B0D" w:rsidRDefault="00026D74" w:rsidP="00702B0D">
      <w:pPr>
        <w:ind w:firstLine="709"/>
        <w:rPr>
          <w:rFonts w:ascii="Times New Roman" w:hAnsi="Times New Roman" w:cs="Times New Roman"/>
          <w:szCs w:val="24"/>
        </w:rPr>
      </w:pPr>
      <w:r>
        <w:rPr>
          <w:rFonts w:ascii="Times New Roman" w:hAnsi="Times New Roman" w:cs="Times New Roman"/>
          <w:szCs w:val="24"/>
        </w:rPr>
        <w:t>De acordo com GOOVAERTS</w:t>
      </w:r>
      <w:r w:rsidR="00702B0D" w:rsidRPr="007F0F00">
        <w:rPr>
          <w:rFonts w:ascii="Times New Roman" w:hAnsi="Times New Roman" w:cs="Times New Roman"/>
          <w:szCs w:val="24"/>
        </w:rPr>
        <w:t xml:space="preserve"> (1997), o proced</w:t>
      </w:r>
      <w:r w:rsidR="00702B0D">
        <w:rPr>
          <w:rFonts w:ascii="Times New Roman" w:hAnsi="Times New Roman" w:cs="Times New Roman"/>
          <w:szCs w:val="24"/>
        </w:rPr>
        <w:t>imento de simulação sequencial G</w:t>
      </w:r>
      <w:r w:rsidR="00702B0D" w:rsidRPr="007F0F00">
        <w:rPr>
          <w:rFonts w:ascii="Times New Roman" w:hAnsi="Times New Roman" w:cs="Times New Roman"/>
          <w:szCs w:val="24"/>
        </w:rPr>
        <w:t xml:space="preserve">aussiana (SGS) aplica os princípios da simulação sequencial </w:t>
      </w:r>
      <w:r w:rsidR="00702B0D">
        <w:rPr>
          <w:rFonts w:ascii="Times New Roman" w:hAnsi="Times New Roman" w:cs="Times New Roman"/>
          <w:szCs w:val="24"/>
        </w:rPr>
        <w:t>para uma função randômica com distribuição Gaussiana. Considerando-se apenas um atributo contínuo z dentro de um grid, a SGS procede-se da seguinte forma:</w:t>
      </w:r>
    </w:p>
    <w:p w:rsidR="00702B0D" w:rsidRDefault="00702B0D" w:rsidP="00702B0D">
      <w:pPr>
        <w:pStyle w:val="PargrafodaLista"/>
        <w:numPr>
          <w:ilvl w:val="0"/>
          <w:numId w:val="11"/>
        </w:numPr>
        <w:spacing w:after="200"/>
        <w:rPr>
          <w:rFonts w:ascii="Times New Roman" w:hAnsi="Times New Roman" w:cs="Times New Roman"/>
          <w:szCs w:val="24"/>
        </w:rPr>
      </w:pPr>
      <w:r>
        <w:rPr>
          <w:rFonts w:ascii="Times New Roman" w:hAnsi="Times New Roman" w:cs="Times New Roman"/>
          <w:szCs w:val="24"/>
        </w:rPr>
        <w:t>O primeiro passo é checar a adequação dos dados multigaussianos. Para isso, se necessário, anteriormente, deve-se transformar os dados z em dados y a partir de uma cdf (</w:t>
      </w:r>
      <w:r w:rsidRPr="002E72A3">
        <w:rPr>
          <w:rFonts w:ascii="Times New Roman" w:hAnsi="Times New Roman" w:cs="Times New Roman"/>
          <w:i/>
          <w:szCs w:val="24"/>
        </w:rPr>
        <w:t>cumulative</w:t>
      </w:r>
      <w:r w:rsidR="003D0379">
        <w:rPr>
          <w:rFonts w:ascii="Times New Roman" w:hAnsi="Times New Roman" w:cs="Times New Roman"/>
          <w:i/>
          <w:szCs w:val="24"/>
        </w:rPr>
        <w:t xml:space="preserve"> </w:t>
      </w:r>
      <w:r w:rsidRPr="002E72A3">
        <w:rPr>
          <w:rFonts w:ascii="Times New Roman" w:hAnsi="Times New Roman" w:cs="Times New Roman"/>
          <w:i/>
          <w:szCs w:val="24"/>
        </w:rPr>
        <w:t>distribution</w:t>
      </w:r>
      <w:r w:rsidR="003D0379">
        <w:rPr>
          <w:rFonts w:ascii="Times New Roman" w:hAnsi="Times New Roman" w:cs="Times New Roman"/>
          <w:i/>
          <w:szCs w:val="24"/>
        </w:rPr>
        <w:t xml:space="preserve"> </w:t>
      </w:r>
      <w:r w:rsidRPr="002E72A3">
        <w:rPr>
          <w:rFonts w:ascii="Times New Roman" w:hAnsi="Times New Roman" w:cs="Times New Roman"/>
          <w:i/>
          <w:szCs w:val="24"/>
        </w:rPr>
        <w:t>function</w:t>
      </w:r>
      <w:r>
        <w:rPr>
          <w:rFonts w:ascii="Times New Roman" w:hAnsi="Times New Roman" w:cs="Times New Roman"/>
          <w:szCs w:val="24"/>
        </w:rPr>
        <w:t xml:space="preserve">) normal padrão, utilizando a transformação </w:t>
      </w:r>
      <w:r w:rsidRPr="002E72A3">
        <w:rPr>
          <w:rFonts w:ascii="Times New Roman" w:hAnsi="Times New Roman" w:cs="Times New Roman"/>
          <w:i/>
          <w:szCs w:val="24"/>
        </w:rPr>
        <w:t>normal score</w:t>
      </w:r>
      <w:r>
        <w:rPr>
          <w:rFonts w:ascii="Times New Roman" w:hAnsi="Times New Roman" w:cs="Times New Roman"/>
          <w:szCs w:val="24"/>
        </w:rPr>
        <w:t>. A normalidade de dois pontos da nova distribuição são então checados, para que se garanta a suposição de biGaussianidade e, dessa forma, outros procedimentos para a determinação de ccdfs locais devem ser considerados.</w:t>
      </w:r>
    </w:p>
    <w:p w:rsidR="00702B0D" w:rsidRDefault="00702B0D" w:rsidP="00702B0D">
      <w:pPr>
        <w:pStyle w:val="PargrafodaLista"/>
        <w:numPr>
          <w:ilvl w:val="0"/>
          <w:numId w:val="11"/>
        </w:numPr>
        <w:spacing w:after="200"/>
        <w:rPr>
          <w:rFonts w:ascii="Times New Roman" w:hAnsi="Times New Roman" w:cs="Times New Roman"/>
          <w:szCs w:val="24"/>
        </w:rPr>
      </w:pPr>
      <w:r>
        <w:rPr>
          <w:rFonts w:ascii="Times New Roman" w:hAnsi="Times New Roman" w:cs="Times New Roman"/>
          <w:szCs w:val="24"/>
        </w:rPr>
        <w:t>Após a transformação dos dados z para a variável y, a simulação sequencial é feita com os dados y, da seguinte forma:</w:t>
      </w:r>
    </w:p>
    <w:p w:rsidR="00702B0D" w:rsidRDefault="00702B0D" w:rsidP="00702B0D">
      <w:pPr>
        <w:pStyle w:val="PargrafodaLista"/>
        <w:numPr>
          <w:ilvl w:val="0"/>
          <w:numId w:val="12"/>
        </w:numPr>
        <w:spacing w:after="200"/>
        <w:rPr>
          <w:rFonts w:ascii="Times New Roman" w:hAnsi="Times New Roman" w:cs="Times New Roman"/>
          <w:szCs w:val="24"/>
        </w:rPr>
      </w:pPr>
      <w:r>
        <w:rPr>
          <w:rFonts w:ascii="Times New Roman" w:hAnsi="Times New Roman" w:cs="Times New Roman"/>
          <w:szCs w:val="24"/>
        </w:rPr>
        <w:t>Define-se um caminho randômico que passe por cada nó do</w:t>
      </w:r>
      <w:r w:rsidR="003D0379">
        <w:rPr>
          <w:rFonts w:ascii="Times New Roman" w:hAnsi="Times New Roman" w:cs="Times New Roman"/>
          <w:szCs w:val="24"/>
        </w:rPr>
        <w:t xml:space="preserve"> </w:t>
      </w:r>
      <w:r>
        <w:rPr>
          <w:rFonts w:ascii="Times New Roman" w:hAnsi="Times New Roman" w:cs="Times New Roman"/>
          <w:szCs w:val="24"/>
        </w:rPr>
        <w:t>grid apenas uma vez;</w:t>
      </w:r>
    </w:p>
    <w:p w:rsidR="00702B0D" w:rsidRDefault="00702B0D" w:rsidP="00702B0D">
      <w:pPr>
        <w:pStyle w:val="PargrafodaLista"/>
        <w:numPr>
          <w:ilvl w:val="0"/>
          <w:numId w:val="12"/>
        </w:numPr>
        <w:spacing w:after="200"/>
        <w:rPr>
          <w:rFonts w:ascii="Times New Roman" w:hAnsi="Times New Roman" w:cs="Times New Roman"/>
          <w:szCs w:val="24"/>
        </w:rPr>
      </w:pPr>
      <w:r>
        <w:rPr>
          <w:rFonts w:ascii="Times New Roman" w:hAnsi="Times New Roman" w:cs="Times New Roman"/>
          <w:szCs w:val="24"/>
        </w:rPr>
        <w:t>Em cada nó u’, determina-se os parâmetros (média e variância) da ccdf Gaussiana utilizando-se krigagem simples (SK) com o modelo de semivariograma</w:t>
      </w:r>
      <w:r w:rsidR="003D0379">
        <w:rPr>
          <w:rFonts w:ascii="Times New Roman" w:hAnsi="Times New Roman" w:cs="Times New Roman"/>
          <w:szCs w:val="24"/>
        </w:rPr>
        <w:t xml:space="preserve"> </w:t>
      </w:r>
      <w:r w:rsidRPr="000841D3">
        <w:rPr>
          <w:rFonts w:ascii="Times New Roman" w:hAnsi="Times New Roman" w:cs="Times New Roman"/>
          <w:i/>
          <w:szCs w:val="24"/>
        </w:rPr>
        <w:t>normal score</w:t>
      </w:r>
      <w:r>
        <w:rPr>
          <w:rFonts w:ascii="Times New Roman" w:hAnsi="Times New Roman" w:cs="Times New Roman"/>
          <w:szCs w:val="24"/>
        </w:rPr>
        <w:t>. As informações condicionais utilizadas na estimativa de um nó do grid são compostas por dados originais (</w:t>
      </w:r>
      <w:r w:rsidRPr="000841D3">
        <w:rPr>
          <w:rFonts w:ascii="Times New Roman" w:hAnsi="Times New Roman" w:cs="Times New Roman"/>
          <w:i/>
          <w:szCs w:val="24"/>
        </w:rPr>
        <w:t>normal score</w:t>
      </w:r>
      <w:r>
        <w:rPr>
          <w:rFonts w:ascii="Times New Roman" w:hAnsi="Times New Roman" w:cs="Times New Roman"/>
          <w:szCs w:val="24"/>
        </w:rPr>
        <w:t>) e dados previamente simulados dos nós previamente visitados do grid;</w:t>
      </w:r>
    </w:p>
    <w:p w:rsidR="00702B0D" w:rsidRDefault="00702B0D" w:rsidP="00702B0D">
      <w:pPr>
        <w:pStyle w:val="PargrafodaLista"/>
        <w:numPr>
          <w:ilvl w:val="0"/>
          <w:numId w:val="12"/>
        </w:numPr>
        <w:spacing w:after="200"/>
        <w:rPr>
          <w:rFonts w:ascii="Times New Roman" w:hAnsi="Times New Roman" w:cs="Times New Roman"/>
          <w:szCs w:val="24"/>
        </w:rPr>
      </w:pPr>
      <w:r>
        <w:rPr>
          <w:rFonts w:ascii="Times New Roman" w:hAnsi="Times New Roman" w:cs="Times New Roman"/>
          <w:szCs w:val="24"/>
        </w:rPr>
        <w:t>Extrai-se da ccdf obtida anteriormente um valor y</w:t>
      </w:r>
      <w:r>
        <w:rPr>
          <w:rFonts w:ascii="Times New Roman" w:hAnsi="Times New Roman" w:cs="Times New Roman"/>
          <w:szCs w:val="24"/>
          <w:vertAlign w:val="superscript"/>
        </w:rPr>
        <w:t>(l)</w:t>
      </w:r>
      <w:r>
        <w:rPr>
          <w:rFonts w:ascii="Times New Roman" w:hAnsi="Times New Roman" w:cs="Times New Roman"/>
          <w:szCs w:val="24"/>
        </w:rPr>
        <w:t>(u’) e adiciona-o ao banco de dados;</w:t>
      </w:r>
    </w:p>
    <w:p w:rsidR="00702B0D" w:rsidRDefault="00702B0D" w:rsidP="00702B0D">
      <w:pPr>
        <w:pStyle w:val="PargrafodaLista"/>
        <w:numPr>
          <w:ilvl w:val="0"/>
          <w:numId w:val="12"/>
        </w:numPr>
        <w:spacing w:after="200"/>
        <w:rPr>
          <w:rFonts w:ascii="Times New Roman" w:hAnsi="Times New Roman" w:cs="Times New Roman"/>
          <w:szCs w:val="24"/>
        </w:rPr>
      </w:pPr>
      <w:r>
        <w:rPr>
          <w:rFonts w:ascii="Times New Roman" w:hAnsi="Times New Roman" w:cs="Times New Roman"/>
          <w:szCs w:val="24"/>
        </w:rPr>
        <w:t>Em seguida passa-se ao nó seguinte do caminho randômico definido e repete-se os dois passos anteriores; Repete-se os passos anteriores até que todos os nós do grid tenham sido simulados.</w:t>
      </w:r>
    </w:p>
    <w:p w:rsidR="00702B0D" w:rsidRDefault="00702B0D" w:rsidP="00702B0D">
      <w:pPr>
        <w:pStyle w:val="PargrafodaLista"/>
        <w:numPr>
          <w:ilvl w:val="0"/>
          <w:numId w:val="11"/>
        </w:numPr>
        <w:spacing w:after="200"/>
        <w:rPr>
          <w:rFonts w:ascii="Times New Roman" w:hAnsi="Times New Roman" w:cs="Times New Roman"/>
          <w:szCs w:val="24"/>
        </w:rPr>
      </w:pPr>
      <w:r>
        <w:rPr>
          <w:rFonts w:ascii="Times New Roman" w:hAnsi="Times New Roman" w:cs="Times New Roman"/>
          <w:szCs w:val="24"/>
        </w:rPr>
        <w:t>O passo final consiste em retro-transformar os valores da</w:t>
      </w:r>
      <w:r w:rsidR="003D0379">
        <w:rPr>
          <w:rFonts w:ascii="Times New Roman" w:hAnsi="Times New Roman" w:cs="Times New Roman"/>
          <w:szCs w:val="24"/>
        </w:rPr>
        <w:t xml:space="preserve"> distribuição normal, simulados </w:t>
      </w:r>
      <w:r>
        <w:rPr>
          <w:rFonts w:ascii="Times New Roman" w:hAnsi="Times New Roman" w:cs="Times New Roman"/>
          <w:szCs w:val="24"/>
        </w:rPr>
        <w:t xml:space="preserve">em valores simulados para a variável original, o que equivale a aplicar a inversa da transformação </w:t>
      </w:r>
      <w:r w:rsidRPr="00463B7E">
        <w:rPr>
          <w:rFonts w:ascii="Times New Roman" w:hAnsi="Times New Roman" w:cs="Times New Roman"/>
          <w:i/>
          <w:szCs w:val="24"/>
        </w:rPr>
        <w:t>normal score</w:t>
      </w:r>
      <w:r>
        <w:rPr>
          <w:rFonts w:ascii="Times New Roman" w:hAnsi="Times New Roman" w:cs="Times New Roman"/>
          <w:szCs w:val="24"/>
        </w:rPr>
        <w:t xml:space="preserve">. A </w:t>
      </w:r>
      <w:r w:rsidRPr="00E83F3A">
        <w:rPr>
          <w:rFonts w:ascii="Times New Roman" w:hAnsi="Times New Roman" w:cs="Times New Roman"/>
          <w:b/>
          <w:szCs w:val="24"/>
        </w:rPr>
        <w:t xml:space="preserve">figura </w:t>
      </w:r>
      <w:r w:rsidR="003D0379">
        <w:rPr>
          <w:rFonts w:ascii="Times New Roman" w:hAnsi="Times New Roman" w:cs="Times New Roman"/>
          <w:b/>
          <w:szCs w:val="24"/>
        </w:rPr>
        <w:t>3</w:t>
      </w:r>
      <w:r>
        <w:rPr>
          <w:rFonts w:ascii="Times New Roman" w:hAnsi="Times New Roman" w:cs="Times New Roman"/>
          <w:szCs w:val="24"/>
        </w:rPr>
        <w:t xml:space="preserve"> ilustra o procedimento de transformação e retro-transformação</w:t>
      </w:r>
      <w:r w:rsidR="003D0379">
        <w:rPr>
          <w:rFonts w:ascii="Times New Roman" w:hAnsi="Times New Roman" w:cs="Times New Roman"/>
          <w:szCs w:val="24"/>
        </w:rPr>
        <w:t xml:space="preserve"> </w:t>
      </w:r>
      <w:r>
        <w:rPr>
          <w:rFonts w:ascii="Times New Roman" w:hAnsi="Times New Roman" w:cs="Times New Roman"/>
          <w:szCs w:val="24"/>
        </w:rPr>
        <w:t>para um banco de dados de concentrações de cádmio (Cd).</w:t>
      </w:r>
    </w:p>
    <w:p w:rsidR="00702B0D" w:rsidRDefault="00702B0D" w:rsidP="00702B0D">
      <w:pPr>
        <w:ind w:left="708" w:firstLine="708"/>
        <w:rPr>
          <w:rFonts w:ascii="Times New Roman" w:hAnsi="Times New Roman" w:cs="Times New Roman"/>
          <w:szCs w:val="24"/>
        </w:rPr>
      </w:pPr>
    </w:p>
    <w:p w:rsidR="00B72DBF" w:rsidRDefault="00702B0D" w:rsidP="00B72DBF">
      <w:pPr>
        <w:keepNext/>
        <w:ind w:left="708" w:firstLine="708"/>
      </w:pPr>
      <w:r>
        <w:rPr>
          <w:rFonts w:ascii="Times New Roman" w:hAnsi="Times New Roman" w:cs="Times New Roman"/>
          <w:noProof/>
          <w:szCs w:val="24"/>
          <w:lang w:eastAsia="pt-BR"/>
        </w:rPr>
        <w:lastRenderedPageBreak/>
        <w:drawing>
          <wp:inline distT="0" distB="0" distL="0" distR="0">
            <wp:extent cx="3876809" cy="2924175"/>
            <wp:effectExtent l="19050" t="19050" r="28575" b="9525"/>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809" cy="2924175"/>
                    </a:xfrm>
                    <a:prstGeom prst="rect">
                      <a:avLst/>
                    </a:prstGeom>
                    <a:noFill/>
                    <a:ln>
                      <a:solidFill>
                        <a:schemeClr val="tx1"/>
                      </a:solidFill>
                    </a:ln>
                  </pic:spPr>
                </pic:pic>
              </a:graphicData>
            </a:graphic>
          </wp:inline>
        </w:drawing>
      </w:r>
    </w:p>
    <w:p w:rsidR="00702B0D" w:rsidRPr="00B72DBF" w:rsidRDefault="00B72DBF" w:rsidP="00B72DBF">
      <w:pPr>
        <w:pStyle w:val="Legenda"/>
        <w:spacing w:line="240" w:lineRule="auto"/>
        <w:jc w:val="both"/>
        <w:rPr>
          <w:rFonts w:ascii="Times New Roman" w:hAnsi="Times New Roman" w:cs="Times New Roman"/>
        </w:rPr>
      </w:pPr>
      <w:r w:rsidRPr="00B72DBF">
        <w:rPr>
          <w:rFonts w:ascii="Times New Roman" w:hAnsi="Times New Roman" w:cs="Times New Roman"/>
          <w:b/>
        </w:rPr>
        <w:t xml:space="preserve">Figura </w:t>
      </w:r>
      <w:r w:rsidR="00B70002" w:rsidRPr="00B72DBF">
        <w:rPr>
          <w:rFonts w:ascii="Times New Roman" w:hAnsi="Times New Roman" w:cs="Times New Roman"/>
          <w:b/>
        </w:rPr>
        <w:fldChar w:fldCharType="begin"/>
      </w:r>
      <w:r w:rsidRPr="00B72DBF">
        <w:rPr>
          <w:rFonts w:ascii="Times New Roman" w:hAnsi="Times New Roman" w:cs="Times New Roman"/>
          <w:b/>
        </w:rPr>
        <w:instrText xml:space="preserve"> SEQ Figura \* ARABIC </w:instrText>
      </w:r>
      <w:r w:rsidR="00B70002" w:rsidRPr="00B72DBF">
        <w:rPr>
          <w:rFonts w:ascii="Times New Roman" w:hAnsi="Times New Roman" w:cs="Times New Roman"/>
          <w:b/>
        </w:rPr>
        <w:fldChar w:fldCharType="separate"/>
      </w:r>
      <w:r w:rsidR="001C5647">
        <w:rPr>
          <w:rFonts w:ascii="Times New Roman" w:hAnsi="Times New Roman" w:cs="Times New Roman"/>
          <w:b/>
          <w:noProof/>
        </w:rPr>
        <w:t>3</w:t>
      </w:r>
      <w:r w:rsidR="00B70002" w:rsidRPr="00B72DBF">
        <w:rPr>
          <w:rFonts w:ascii="Times New Roman" w:hAnsi="Times New Roman" w:cs="Times New Roman"/>
          <w:b/>
        </w:rPr>
        <w:fldChar w:fldCharType="end"/>
      </w:r>
      <w:r w:rsidRPr="00B72DBF">
        <w:rPr>
          <w:rFonts w:ascii="Times New Roman" w:hAnsi="Times New Roman" w:cs="Times New Roman"/>
        </w:rPr>
        <w:t xml:space="preserve"> - A parte de cima da imagem exibe a transformação gráfica de normalização dos dados originais de Cd. A parte inferior exibe a retro-transformação dos valores normalizados simulados em valores simulados.        (Extraído de Goovaerts (1997)).</w:t>
      </w:r>
    </w:p>
    <w:p w:rsidR="00702B0D" w:rsidRPr="00C11390" w:rsidRDefault="003D0379" w:rsidP="00702B0D">
      <w:pPr>
        <w:ind w:firstLine="708"/>
        <w:rPr>
          <w:rFonts w:ascii="Times New Roman" w:hAnsi="Times New Roman" w:cs="Times New Roman"/>
          <w:szCs w:val="24"/>
        </w:rPr>
      </w:pPr>
      <w:r>
        <w:rPr>
          <w:rFonts w:ascii="Times New Roman" w:hAnsi="Times New Roman" w:cs="Times New Roman"/>
          <w:szCs w:val="24"/>
        </w:rPr>
        <w:t>GOOVAERTS</w:t>
      </w:r>
      <w:r w:rsidR="00702B0D">
        <w:rPr>
          <w:rFonts w:ascii="Times New Roman" w:hAnsi="Times New Roman" w:cs="Times New Roman"/>
          <w:szCs w:val="24"/>
        </w:rPr>
        <w:t xml:space="preserve"> (1997) salienta que um comportamento não estacionário poderia ser considerado utilizando-se outros algoritmos para estimar a média e a variância da ccdf Gaussiana, por exemplo</w:t>
      </w:r>
      <w:r>
        <w:rPr>
          <w:rFonts w:ascii="Times New Roman" w:hAnsi="Times New Roman" w:cs="Times New Roman"/>
          <w:szCs w:val="24"/>
        </w:rPr>
        <w:t>,</w:t>
      </w:r>
      <w:r w:rsidR="00702B0D">
        <w:rPr>
          <w:rFonts w:ascii="Times New Roman" w:hAnsi="Times New Roman" w:cs="Times New Roman"/>
          <w:szCs w:val="24"/>
        </w:rPr>
        <w:t xml:space="preserve"> a krigagem ordinária ou a krigagem com tendência externa. No entanto, a teoria Gaussiana requere que a variância da (co)krigagem simples da distribuição normal seja usada como a variância da ccdf Gaussiana (Journal, 1980). </w:t>
      </w:r>
    </w:p>
    <w:p w:rsidR="00B72DBF" w:rsidRDefault="003D0379" w:rsidP="00F96064">
      <w:pPr>
        <w:ind w:firstLine="708"/>
        <w:rPr>
          <w:rFonts w:ascii="Times New Roman" w:hAnsi="Times New Roman" w:cs="Times New Roman"/>
          <w:szCs w:val="24"/>
        </w:rPr>
      </w:pPr>
      <w:r>
        <w:rPr>
          <w:rFonts w:ascii="Times New Roman" w:hAnsi="Times New Roman" w:cs="Times New Roman"/>
          <w:szCs w:val="24"/>
        </w:rPr>
        <w:t>De acordo com GOOVAERTS</w:t>
      </w:r>
      <w:r w:rsidR="00F96064">
        <w:rPr>
          <w:rFonts w:ascii="Times New Roman" w:hAnsi="Times New Roman" w:cs="Times New Roman"/>
          <w:szCs w:val="24"/>
        </w:rPr>
        <w:t xml:space="preserve"> (1997), a</w:t>
      </w:r>
      <w:r w:rsidR="00F96064" w:rsidRPr="00045F33">
        <w:rPr>
          <w:rFonts w:ascii="Times New Roman" w:hAnsi="Times New Roman" w:cs="Times New Roman"/>
          <w:szCs w:val="24"/>
        </w:rPr>
        <w:t xml:space="preserve"> simulação sequencial gaussiana é rápida e prática já que a modelagem do ccdf </w:t>
      </w:r>
      <w:r>
        <w:rPr>
          <w:rFonts w:ascii="Times New Roman" w:hAnsi="Times New Roman" w:cs="Times New Roman"/>
          <w:szCs w:val="24"/>
        </w:rPr>
        <w:t>local só exige a solução de um s</w:t>
      </w:r>
      <w:r w:rsidR="00F96064" w:rsidRPr="00045F33">
        <w:rPr>
          <w:rFonts w:ascii="Times New Roman" w:hAnsi="Times New Roman" w:cs="Times New Roman"/>
          <w:szCs w:val="24"/>
        </w:rPr>
        <w:t>istema de krigagem simples, porém os modelos gaussianos não levam em conta a correlação espacial de valores extremos, tanto altos quanto baixos, propriedade conhecida como efeito de desestruturação.</w:t>
      </w:r>
      <w:r w:rsidR="00F96064">
        <w:rPr>
          <w:rFonts w:ascii="Times New Roman" w:hAnsi="Times New Roman" w:cs="Times New Roman"/>
          <w:szCs w:val="24"/>
        </w:rPr>
        <w:t xml:space="preserve"> </w:t>
      </w:r>
      <w:r w:rsidR="00F96064" w:rsidRPr="00045F33">
        <w:rPr>
          <w:rFonts w:ascii="Times New Roman" w:hAnsi="Times New Roman" w:cs="Times New Roman"/>
          <w:szCs w:val="24"/>
        </w:rPr>
        <w:t>Em depósitos minerais é muito comum a presença de zonas de altos/baixos teores, que não terão sua continuidade espacial fielmente reproduzida pela simulação sequencial gaussiana. O modelo multigaussiano é inapropriado em casos onde os valores extremos são mais correlacionados no espaço do que os valores médios</w:t>
      </w:r>
      <w:r w:rsidR="00F96064">
        <w:rPr>
          <w:rFonts w:ascii="Times New Roman" w:hAnsi="Times New Roman" w:cs="Times New Roman"/>
          <w:szCs w:val="24"/>
        </w:rPr>
        <w:t>.</w:t>
      </w:r>
    </w:p>
    <w:p w:rsidR="00B72DBF" w:rsidRPr="00B72DBF" w:rsidRDefault="00B72DBF" w:rsidP="00B72DBF">
      <w:pPr>
        <w:pStyle w:val="Bibliografia"/>
        <w:rPr>
          <w:rFonts w:ascii="Times New Roman" w:hAnsi="Times New Roman" w:cs="Times New Roman"/>
          <w:b/>
          <w:szCs w:val="24"/>
          <w:lang w:val="en-US"/>
        </w:rPr>
      </w:pPr>
      <w:r w:rsidRPr="00B72DBF">
        <w:rPr>
          <w:rFonts w:ascii="Times New Roman" w:hAnsi="Times New Roman" w:cs="Times New Roman"/>
          <w:b/>
          <w:szCs w:val="24"/>
          <w:lang w:val="en-US"/>
        </w:rPr>
        <w:t>Referências Bibliográficas</w:t>
      </w:r>
    </w:p>
    <w:p w:rsidR="00B72DBF" w:rsidRPr="00045F33" w:rsidRDefault="00B70002" w:rsidP="00B72DBF">
      <w:pPr>
        <w:pStyle w:val="Bibliografia"/>
        <w:rPr>
          <w:rFonts w:ascii="Times New Roman" w:hAnsi="Times New Roman" w:cs="Times New Roman"/>
          <w:noProof/>
          <w:szCs w:val="24"/>
        </w:rPr>
      </w:pPr>
      <w:r w:rsidRPr="00045F33">
        <w:rPr>
          <w:rFonts w:ascii="Times New Roman" w:hAnsi="Times New Roman" w:cs="Times New Roman"/>
          <w:szCs w:val="24"/>
          <w:lang w:val="en-US"/>
        </w:rPr>
        <w:fldChar w:fldCharType="begin"/>
      </w:r>
      <w:r w:rsidR="00B72DBF" w:rsidRPr="00045F33">
        <w:rPr>
          <w:rFonts w:ascii="Times New Roman" w:hAnsi="Times New Roman" w:cs="Times New Roman"/>
          <w:szCs w:val="24"/>
          <w:lang w:val="en-US"/>
        </w:rPr>
        <w:instrText xml:space="preserve"> BIBLIOGRAPHY  \l 1046 </w:instrText>
      </w:r>
      <w:r w:rsidRPr="00045F33">
        <w:rPr>
          <w:rFonts w:ascii="Times New Roman" w:hAnsi="Times New Roman" w:cs="Times New Roman"/>
          <w:szCs w:val="24"/>
          <w:lang w:val="en-US"/>
        </w:rPr>
        <w:fldChar w:fldCharType="separate"/>
      </w:r>
      <w:r w:rsidR="00B72DBF" w:rsidRPr="00045F33">
        <w:rPr>
          <w:rFonts w:ascii="Times New Roman" w:hAnsi="Times New Roman" w:cs="Times New Roman"/>
          <w:noProof/>
          <w:szCs w:val="24"/>
          <w:lang w:val="en-US"/>
        </w:rPr>
        <w:t xml:space="preserve">GOOVAERTS, P. </w:t>
      </w:r>
      <w:r w:rsidR="00B72DBF" w:rsidRPr="00045F33">
        <w:rPr>
          <w:rFonts w:ascii="Times New Roman" w:hAnsi="Times New Roman" w:cs="Times New Roman"/>
          <w:b/>
          <w:bCs/>
          <w:noProof/>
          <w:szCs w:val="24"/>
          <w:lang w:val="en-US"/>
        </w:rPr>
        <w:t>Geostatistics for Natural Resources Evaluation</w:t>
      </w:r>
      <w:r w:rsidR="00B72DBF" w:rsidRPr="00045F33">
        <w:rPr>
          <w:rFonts w:ascii="Times New Roman" w:hAnsi="Times New Roman" w:cs="Times New Roman"/>
          <w:noProof/>
          <w:szCs w:val="24"/>
          <w:lang w:val="en-US"/>
        </w:rPr>
        <w:t xml:space="preserve">. </w:t>
      </w:r>
      <w:r w:rsidR="00B72DBF" w:rsidRPr="00045F33">
        <w:rPr>
          <w:rFonts w:ascii="Times New Roman" w:hAnsi="Times New Roman" w:cs="Times New Roman"/>
          <w:noProof/>
          <w:szCs w:val="24"/>
        </w:rPr>
        <w:t>New York: Oxford University Press, 1997.</w:t>
      </w:r>
    </w:p>
    <w:p w:rsidR="00B72DBF" w:rsidRPr="00045F33" w:rsidRDefault="00B70002" w:rsidP="00B72DBF">
      <w:pPr>
        <w:rPr>
          <w:rFonts w:ascii="Times New Roman" w:hAnsi="Times New Roman" w:cs="Times New Roman"/>
          <w:szCs w:val="24"/>
        </w:rPr>
      </w:pPr>
      <w:r w:rsidRPr="00045F33">
        <w:rPr>
          <w:rFonts w:ascii="Times New Roman" w:hAnsi="Times New Roman" w:cs="Times New Roman"/>
          <w:szCs w:val="24"/>
          <w:lang w:val="en-US"/>
        </w:rPr>
        <w:fldChar w:fldCharType="end"/>
      </w:r>
    </w:p>
    <w:p w:rsidR="00E14EBB" w:rsidRDefault="00A0388C" w:rsidP="0054120A">
      <w:pPr>
        <w:pStyle w:val="Ttulo1"/>
        <w:rPr>
          <w:rFonts w:ascii="Times New Roman" w:hAnsi="Times New Roman" w:cs="Times New Roman"/>
          <w:b/>
          <w:szCs w:val="24"/>
        </w:rPr>
      </w:pPr>
      <w:bookmarkStart w:id="3" w:name="_Toc436304243"/>
      <w:r>
        <w:rPr>
          <w:rFonts w:ascii="Times New Roman" w:hAnsi="Times New Roman" w:cs="Times New Roman"/>
          <w:b/>
          <w:szCs w:val="24"/>
        </w:rPr>
        <w:lastRenderedPageBreak/>
        <w:t>4</w:t>
      </w:r>
      <w:r w:rsidR="00E14EBB">
        <w:rPr>
          <w:rFonts w:ascii="Times New Roman" w:hAnsi="Times New Roman" w:cs="Times New Roman"/>
          <w:b/>
          <w:szCs w:val="24"/>
        </w:rPr>
        <w:t xml:space="preserve"> EXERCÍCIO PRÁTICO – SGS</w:t>
      </w:r>
    </w:p>
    <w:p w:rsidR="0039433D" w:rsidRPr="0039433D" w:rsidRDefault="00A0388C" w:rsidP="0039433D">
      <w:pPr>
        <w:rPr>
          <w:rFonts w:ascii="Times New Roman" w:hAnsi="Times New Roman" w:cs="Times New Roman"/>
          <w:b/>
          <w:szCs w:val="24"/>
        </w:rPr>
      </w:pPr>
      <w:r>
        <w:rPr>
          <w:rFonts w:ascii="Times New Roman" w:hAnsi="Times New Roman" w:cs="Times New Roman"/>
          <w:b/>
          <w:szCs w:val="24"/>
        </w:rPr>
        <w:t>4.1</w:t>
      </w:r>
      <w:r w:rsidR="0039433D" w:rsidRPr="0039433D">
        <w:rPr>
          <w:rFonts w:ascii="Times New Roman" w:hAnsi="Times New Roman" w:cs="Times New Roman"/>
          <w:b/>
          <w:szCs w:val="24"/>
        </w:rPr>
        <w:t xml:space="preserve"> Análise Exploratória dos dados</w:t>
      </w:r>
    </w:p>
    <w:p w:rsidR="0039433D" w:rsidRPr="00FF3DD0" w:rsidRDefault="00721A08" w:rsidP="0039433D">
      <w:pPr>
        <w:ind w:firstLine="708"/>
        <w:rPr>
          <w:rFonts w:ascii="Times New Roman" w:hAnsi="Times New Roman" w:cs="Times New Roman"/>
          <w:szCs w:val="24"/>
        </w:rPr>
      </w:pPr>
      <w:r>
        <w:rPr>
          <w:rFonts w:ascii="Times New Roman" w:hAnsi="Times New Roman" w:cs="Times New Roman"/>
          <w:szCs w:val="24"/>
        </w:rPr>
        <w:t>O mapa bidimensional de localização das amostras</w:t>
      </w:r>
      <w:r w:rsidR="0039433D" w:rsidRPr="00FF3DD0">
        <w:rPr>
          <w:rFonts w:ascii="Times New Roman" w:hAnsi="Times New Roman" w:cs="Times New Roman"/>
          <w:szCs w:val="24"/>
        </w:rPr>
        <w:t xml:space="preserve"> cobre </w:t>
      </w:r>
      <w:r w:rsidR="003D0379">
        <w:rPr>
          <w:rFonts w:ascii="Times New Roman" w:hAnsi="Times New Roman" w:cs="Times New Roman"/>
          <w:szCs w:val="24"/>
        </w:rPr>
        <w:t>(</w:t>
      </w:r>
      <w:r w:rsidR="003D0379" w:rsidRPr="003D0379">
        <w:rPr>
          <w:rFonts w:ascii="Times New Roman" w:hAnsi="Times New Roman" w:cs="Times New Roman"/>
          <w:b/>
          <w:szCs w:val="24"/>
        </w:rPr>
        <w:t>figura 4</w:t>
      </w:r>
      <w:r w:rsidR="003D0379">
        <w:rPr>
          <w:rFonts w:ascii="Times New Roman" w:hAnsi="Times New Roman" w:cs="Times New Roman"/>
          <w:szCs w:val="24"/>
        </w:rPr>
        <w:t xml:space="preserve">) </w:t>
      </w:r>
      <w:r w:rsidR="0039433D" w:rsidRPr="00FF3DD0">
        <w:rPr>
          <w:rFonts w:ascii="Times New Roman" w:hAnsi="Times New Roman" w:cs="Times New Roman"/>
          <w:szCs w:val="24"/>
        </w:rPr>
        <w:t>apresenta teores entre 0 (%) a 15.211 (%) desse elemento nas amostras.São 470 pontos amostrados e, a partir da observação do mapa tem-se que a região central leste da área possui um adensamento de amostragens. Isso ocorre exatamente por ser esta a região que apresenta as maiores concentrações de cobre, representadas pelas cores quentes. De forma bem menos proeminente, identifica-se algumas anomalias positivas também em áreas a leste do mapa. As amostras de baixo teor encontram-se espalhadas por toda a área.</w:t>
      </w:r>
    </w:p>
    <w:p w:rsidR="003D0379" w:rsidRDefault="00457DE5" w:rsidP="003D0379">
      <w:pPr>
        <w:keepNext/>
        <w:jc w:val="center"/>
      </w:pPr>
      <w:r>
        <w:rPr>
          <w:rFonts w:ascii="Times New Roman" w:hAnsi="Times New Roman" w:cs="Times New Roman"/>
          <w:noProof/>
          <w:lang w:eastAsia="pt-BR"/>
        </w:rPr>
        <w:drawing>
          <wp:inline distT="0" distB="0" distL="0" distR="0">
            <wp:extent cx="3290681" cy="2583711"/>
            <wp:effectExtent l="19050" t="0" r="4969" b="0"/>
            <wp:docPr id="5" name="Imagem 4" descr="mapa_localização_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localização_cu.png"/>
                    <pic:cNvPicPr/>
                  </pic:nvPicPr>
                  <pic:blipFill>
                    <a:blip r:embed="rId11"/>
                    <a:stretch>
                      <a:fillRect/>
                    </a:stretch>
                  </pic:blipFill>
                  <pic:spPr>
                    <a:xfrm>
                      <a:off x="0" y="0"/>
                      <a:ext cx="3288746" cy="2582191"/>
                    </a:xfrm>
                    <a:prstGeom prst="rect">
                      <a:avLst/>
                    </a:prstGeom>
                  </pic:spPr>
                </pic:pic>
              </a:graphicData>
            </a:graphic>
          </wp:inline>
        </w:drawing>
      </w:r>
    </w:p>
    <w:p w:rsidR="0039433D" w:rsidRPr="003D0379" w:rsidRDefault="003D0379" w:rsidP="003D0379">
      <w:pPr>
        <w:pStyle w:val="Legenda"/>
        <w:rPr>
          <w:rFonts w:ascii="Times New Roman" w:hAnsi="Times New Roman" w:cs="Times New Roman"/>
          <w:szCs w:val="20"/>
        </w:rPr>
      </w:pPr>
      <w:r w:rsidRPr="003D0379">
        <w:rPr>
          <w:rFonts w:ascii="Times New Roman" w:hAnsi="Times New Roman" w:cs="Times New Roman"/>
          <w:b/>
          <w:szCs w:val="20"/>
        </w:rPr>
        <w:t xml:space="preserve">Figura </w:t>
      </w:r>
      <w:r w:rsidRPr="003D0379">
        <w:rPr>
          <w:rFonts w:ascii="Times New Roman" w:hAnsi="Times New Roman" w:cs="Times New Roman"/>
          <w:b/>
          <w:szCs w:val="20"/>
        </w:rPr>
        <w:fldChar w:fldCharType="begin"/>
      </w:r>
      <w:r w:rsidRPr="003D0379">
        <w:rPr>
          <w:rFonts w:ascii="Times New Roman" w:hAnsi="Times New Roman" w:cs="Times New Roman"/>
          <w:b/>
          <w:szCs w:val="20"/>
        </w:rPr>
        <w:instrText xml:space="preserve"> SEQ Figura \* ARABIC </w:instrText>
      </w:r>
      <w:r w:rsidRPr="003D0379">
        <w:rPr>
          <w:rFonts w:ascii="Times New Roman" w:hAnsi="Times New Roman" w:cs="Times New Roman"/>
          <w:b/>
          <w:szCs w:val="20"/>
        </w:rPr>
        <w:fldChar w:fldCharType="separate"/>
      </w:r>
      <w:r w:rsidR="001C5647">
        <w:rPr>
          <w:rFonts w:ascii="Times New Roman" w:hAnsi="Times New Roman" w:cs="Times New Roman"/>
          <w:b/>
          <w:noProof/>
          <w:szCs w:val="20"/>
        </w:rPr>
        <w:t>4</w:t>
      </w:r>
      <w:r w:rsidRPr="003D0379">
        <w:rPr>
          <w:rFonts w:ascii="Times New Roman" w:hAnsi="Times New Roman" w:cs="Times New Roman"/>
          <w:b/>
          <w:szCs w:val="20"/>
        </w:rPr>
        <w:fldChar w:fldCharType="end"/>
      </w:r>
      <w:r w:rsidRPr="003D0379">
        <w:rPr>
          <w:rFonts w:ascii="Times New Roman" w:hAnsi="Times New Roman" w:cs="Times New Roman"/>
          <w:szCs w:val="20"/>
        </w:rPr>
        <w:t>- Mapa de pontos de %Cu (Autor, 2018).</w:t>
      </w:r>
    </w:p>
    <w:p w:rsidR="0039433D" w:rsidRPr="003D0379" w:rsidRDefault="00A0388C" w:rsidP="003D0379">
      <w:pPr>
        <w:pStyle w:val="Ttulo3"/>
        <w:spacing w:after="240"/>
        <w:rPr>
          <w:rFonts w:ascii="Times New Roman" w:hAnsi="Times New Roman" w:cs="Times New Roman"/>
          <w:color w:val="auto"/>
          <w:sz w:val="24"/>
          <w:szCs w:val="24"/>
        </w:rPr>
      </w:pPr>
      <w:bookmarkStart w:id="4" w:name="_Toc512086579"/>
      <w:bookmarkStart w:id="5" w:name="_Toc514961102"/>
      <w:r>
        <w:rPr>
          <w:rFonts w:ascii="Times New Roman" w:hAnsi="Times New Roman" w:cs="Times New Roman"/>
          <w:color w:val="auto"/>
          <w:sz w:val="24"/>
          <w:szCs w:val="24"/>
        </w:rPr>
        <w:t>4.</w:t>
      </w:r>
      <w:r w:rsidR="003D0379">
        <w:rPr>
          <w:rFonts w:ascii="Times New Roman" w:hAnsi="Times New Roman" w:cs="Times New Roman"/>
          <w:color w:val="auto"/>
          <w:sz w:val="24"/>
          <w:szCs w:val="24"/>
        </w:rPr>
        <w:t>2</w:t>
      </w:r>
      <w:r w:rsidR="0039433D" w:rsidRPr="00FF3DD0">
        <w:rPr>
          <w:rFonts w:ascii="Times New Roman" w:hAnsi="Times New Roman" w:cs="Times New Roman"/>
          <w:color w:val="auto"/>
          <w:sz w:val="24"/>
          <w:szCs w:val="24"/>
        </w:rPr>
        <w:t xml:space="preserve"> Histograma</w:t>
      </w:r>
      <w:bookmarkEnd w:id="4"/>
      <w:bookmarkEnd w:id="5"/>
    </w:p>
    <w:p w:rsidR="0039433D" w:rsidRPr="00FF3DD0" w:rsidRDefault="0039433D" w:rsidP="003D0379">
      <w:pPr>
        <w:spacing w:after="240"/>
        <w:ind w:firstLine="708"/>
        <w:rPr>
          <w:rFonts w:ascii="Times New Roman" w:hAnsi="Times New Roman" w:cs="Times New Roman"/>
          <w:szCs w:val="24"/>
        </w:rPr>
      </w:pPr>
      <w:r w:rsidRPr="00FF3DD0">
        <w:rPr>
          <w:rFonts w:ascii="Times New Roman" w:hAnsi="Times New Roman" w:cs="Times New Roman"/>
          <w:szCs w:val="24"/>
        </w:rPr>
        <w:t>O histograma obtido para os dados de Cu (%) relaciona a concentração de cobre nas amostras com a frequência relativa das classes.  A partir da aplicação da fórmula de Sturges (</w:t>
      </w:r>
      <w:r w:rsidRPr="00FF3DD0">
        <w:rPr>
          <w:rFonts w:ascii="Times New Roman" w:hAnsi="Times New Roman" w:cs="Times New Roman"/>
          <w:b/>
          <w:szCs w:val="24"/>
        </w:rPr>
        <w:t>Eq. 1</w:t>
      </w:r>
      <w:r w:rsidRPr="00FF3DD0">
        <w:rPr>
          <w:rFonts w:ascii="Times New Roman" w:hAnsi="Times New Roman" w:cs="Times New Roman"/>
          <w:szCs w:val="24"/>
        </w:rPr>
        <w:t>) definiu-se 10 intervalos de classes para esse conjunto de dados.</w:t>
      </w:r>
    </w:p>
    <w:p w:rsidR="0039433D" w:rsidRPr="00FF3DD0" w:rsidRDefault="007B58BD" w:rsidP="0039433D">
      <w:pPr>
        <w:jc w:val="center"/>
        <w:rPr>
          <w:rFonts w:ascii="Times New Roman" w:hAnsi="Times New Roman" w:cs="Times New Roman"/>
          <w:szCs w:val="24"/>
        </w:rPr>
      </w:pPr>
      <w:r>
        <w:rPr>
          <w:rFonts w:ascii="Times New Roman" w:hAnsi="Times New Roman" w:cs="Times New Roman"/>
          <w:b/>
          <w:szCs w:val="24"/>
        </w:rPr>
        <w:t xml:space="preserve">                                                       </w:t>
      </w:r>
      <w:r w:rsidR="0039433D" w:rsidRPr="00FF3DD0">
        <w:rPr>
          <w:rFonts w:ascii="Times New Roman" w:hAnsi="Times New Roman" w:cs="Times New Roman"/>
          <w:b/>
          <w:szCs w:val="24"/>
        </w:rPr>
        <w:t xml:space="preserve">k </w:t>
      </w:r>
      <w:r w:rsidR="0039433D" w:rsidRPr="00FF3DD0">
        <w:rPr>
          <w:rFonts w:ascii="Times New Roman" w:hAnsi="Times New Roman" w:cs="Times New Roman"/>
          <w:szCs w:val="24"/>
        </w:rPr>
        <w:t>= 1 + 3,322(log</w:t>
      </w:r>
      <w:r w:rsidR="0039433D" w:rsidRPr="00FF3DD0">
        <w:rPr>
          <w:rFonts w:ascii="Times New Roman" w:hAnsi="Times New Roman" w:cs="Times New Roman"/>
          <w:szCs w:val="24"/>
          <w:vertAlign w:val="subscript"/>
        </w:rPr>
        <w:t xml:space="preserve">10 </w:t>
      </w:r>
      <w:r w:rsidR="0039433D" w:rsidRPr="00FF3DD0">
        <w:rPr>
          <w:rFonts w:ascii="Times New Roman" w:hAnsi="Times New Roman" w:cs="Times New Roman"/>
          <w:szCs w:val="24"/>
        </w:rPr>
        <w:t>n)                                         (</w:t>
      </w:r>
      <w:r w:rsidR="0039433D" w:rsidRPr="00FF3DD0">
        <w:rPr>
          <w:rFonts w:ascii="Times New Roman" w:hAnsi="Times New Roman" w:cs="Times New Roman"/>
          <w:b/>
          <w:szCs w:val="24"/>
        </w:rPr>
        <w:t>Eq.1</w:t>
      </w:r>
      <w:r w:rsidR="0039433D" w:rsidRPr="00FF3DD0">
        <w:rPr>
          <w:rFonts w:ascii="Times New Roman" w:hAnsi="Times New Roman" w:cs="Times New Roman"/>
          <w:szCs w:val="24"/>
        </w:rPr>
        <w:t>)</w:t>
      </w:r>
    </w:p>
    <w:p w:rsidR="0039433D" w:rsidRPr="00FF3DD0" w:rsidRDefault="0039433D" w:rsidP="0039433D">
      <w:pPr>
        <w:jc w:val="center"/>
        <w:rPr>
          <w:rFonts w:ascii="Times New Roman" w:hAnsi="Times New Roman" w:cs="Times New Roman"/>
          <w:szCs w:val="24"/>
        </w:rPr>
      </w:pPr>
      <w:r w:rsidRPr="00FF3DD0">
        <w:rPr>
          <w:rFonts w:ascii="Times New Roman" w:hAnsi="Times New Roman" w:cs="Times New Roman"/>
          <w:b/>
          <w:szCs w:val="24"/>
        </w:rPr>
        <w:t>k</w:t>
      </w:r>
      <w:r w:rsidRPr="00FF3DD0">
        <w:rPr>
          <w:rFonts w:ascii="Times New Roman" w:hAnsi="Times New Roman" w:cs="Times New Roman"/>
          <w:szCs w:val="24"/>
        </w:rPr>
        <w:t xml:space="preserve"> = número de classes</w:t>
      </w:r>
    </w:p>
    <w:p w:rsidR="0039433D" w:rsidRPr="00FF3DD0" w:rsidRDefault="0039433D" w:rsidP="0039433D">
      <w:pPr>
        <w:jc w:val="center"/>
        <w:rPr>
          <w:rFonts w:ascii="Times New Roman" w:hAnsi="Times New Roman" w:cs="Times New Roman"/>
          <w:szCs w:val="24"/>
        </w:rPr>
      </w:pPr>
      <w:r w:rsidRPr="00FF3DD0">
        <w:rPr>
          <w:rFonts w:ascii="Times New Roman" w:hAnsi="Times New Roman" w:cs="Times New Roman"/>
          <w:b/>
          <w:szCs w:val="24"/>
        </w:rPr>
        <w:t>n</w:t>
      </w:r>
      <w:r w:rsidRPr="00FF3DD0">
        <w:rPr>
          <w:rFonts w:ascii="Times New Roman" w:hAnsi="Times New Roman" w:cs="Times New Roman"/>
          <w:szCs w:val="24"/>
        </w:rPr>
        <w:t xml:space="preserve"> = número de dados (= 470)</w:t>
      </w:r>
    </w:p>
    <w:p w:rsidR="0039433D" w:rsidRPr="00FF3DD0" w:rsidRDefault="0039433D" w:rsidP="0039433D">
      <w:pPr>
        <w:rPr>
          <w:rFonts w:ascii="Times New Roman" w:hAnsi="Times New Roman" w:cs="Times New Roman"/>
          <w:szCs w:val="24"/>
        </w:rPr>
      </w:pPr>
      <w:r w:rsidRPr="00FF3DD0">
        <w:rPr>
          <w:rFonts w:ascii="Times New Roman" w:hAnsi="Times New Roman" w:cs="Times New Roman"/>
          <w:szCs w:val="24"/>
        </w:rPr>
        <w:tab/>
        <w:t xml:space="preserve"> </w:t>
      </w:r>
    </w:p>
    <w:p w:rsidR="0039433D" w:rsidRPr="00FF3DD0" w:rsidRDefault="0039433D" w:rsidP="0039433D">
      <w:pPr>
        <w:rPr>
          <w:rFonts w:ascii="Times New Roman" w:hAnsi="Times New Roman" w:cs="Times New Roman"/>
          <w:szCs w:val="24"/>
        </w:rPr>
      </w:pPr>
      <w:r w:rsidRPr="00FF3DD0">
        <w:rPr>
          <w:rFonts w:ascii="Times New Roman" w:hAnsi="Times New Roman" w:cs="Times New Roman"/>
          <w:szCs w:val="24"/>
        </w:rPr>
        <w:lastRenderedPageBreak/>
        <w:tab/>
        <w:t xml:space="preserve">O histograma da </w:t>
      </w:r>
      <w:r w:rsidRPr="00FF3DD0">
        <w:rPr>
          <w:rFonts w:ascii="Times New Roman" w:hAnsi="Times New Roman" w:cs="Times New Roman"/>
          <w:b/>
          <w:szCs w:val="24"/>
        </w:rPr>
        <w:t xml:space="preserve">figura </w:t>
      </w:r>
      <w:r w:rsidR="003D0379">
        <w:rPr>
          <w:rFonts w:ascii="Times New Roman" w:hAnsi="Times New Roman" w:cs="Times New Roman"/>
          <w:b/>
          <w:szCs w:val="24"/>
        </w:rPr>
        <w:t>5</w:t>
      </w:r>
      <w:r w:rsidRPr="00FF3DD0">
        <w:rPr>
          <w:rFonts w:ascii="Times New Roman" w:hAnsi="Times New Roman" w:cs="Times New Roman"/>
          <w:szCs w:val="24"/>
        </w:rPr>
        <w:t xml:space="preserve"> permite inferir, por exemplo,</w:t>
      </w:r>
      <w:r w:rsidR="007B58BD">
        <w:rPr>
          <w:rFonts w:ascii="Times New Roman" w:hAnsi="Times New Roman" w:cs="Times New Roman"/>
          <w:szCs w:val="24"/>
        </w:rPr>
        <w:t xml:space="preserve"> que a classe de teores de 0 a 1.5</w:t>
      </w:r>
      <w:r w:rsidRPr="00FF3DD0">
        <w:rPr>
          <w:rFonts w:ascii="Times New Roman" w:hAnsi="Times New Roman" w:cs="Times New Roman"/>
          <w:szCs w:val="24"/>
        </w:rPr>
        <w:t xml:space="preserve">% de </w:t>
      </w:r>
      <w:r w:rsidR="007B58BD">
        <w:rPr>
          <w:rFonts w:ascii="Times New Roman" w:hAnsi="Times New Roman" w:cs="Times New Roman"/>
          <w:szCs w:val="24"/>
        </w:rPr>
        <w:t>Cu representa aproximadamente 21</w:t>
      </w:r>
      <w:r w:rsidRPr="00FF3DD0">
        <w:rPr>
          <w:rFonts w:ascii="Times New Roman" w:hAnsi="Times New Roman" w:cs="Times New Roman"/>
          <w:szCs w:val="24"/>
        </w:rPr>
        <w:t>% dos dados amostrados do depósito, já a classe que comp</w:t>
      </w:r>
      <w:r w:rsidR="007B58BD">
        <w:rPr>
          <w:rFonts w:ascii="Times New Roman" w:hAnsi="Times New Roman" w:cs="Times New Roman"/>
          <w:szCs w:val="24"/>
        </w:rPr>
        <w:t>reende valores maiores, entre 9% e 11</w:t>
      </w:r>
      <w:r w:rsidRPr="00FF3DD0">
        <w:rPr>
          <w:rFonts w:ascii="Times New Roman" w:hAnsi="Times New Roman" w:cs="Times New Roman"/>
          <w:szCs w:val="24"/>
        </w:rPr>
        <w:t>%,</w:t>
      </w:r>
      <w:r w:rsidR="007B58BD">
        <w:rPr>
          <w:rFonts w:ascii="Times New Roman" w:hAnsi="Times New Roman" w:cs="Times New Roman"/>
          <w:szCs w:val="24"/>
        </w:rPr>
        <w:t xml:space="preserve"> ocupa uma proporção de apenas 5</w:t>
      </w:r>
      <w:r w:rsidRPr="00FF3DD0">
        <w:rPr>
          <w:rFonts w:ascii="Times New Roman" w:hAnsi="Times New Roman" w:cs="Times New Roman"/>
          <w:szCs w:val="24"/>
        </w:rPr>
        <w:t>% dos dados. O gráfico apresenta assimetria positiva(mediana &lt; média) e, a partir da análise do valor do coeficiente de variação (&lt;1) pode-se inferir que, para estimativas locais, o grau de dificuldade para as estimativas é baixo, podendo apresentar problemas simples. A média dos dados agrupados é 4,35.</w:t>
      </w:r>
    </w:p>
    <w:p w:rsidR="003D0379" w:rsidRDefault="007B58BD" w:rsidP="003D0379">
      <w:pPr>
        <w:keepNext/>
        <w:jc w:val="center"/>
      </w:pPr>
      <w:r>
        <w:rPr>
          <w:rFonts w:ascii="Times New Roman" w:hAnsi="Times New Roman" w:cs="Times New Roman"/>
          <w:noProof/>
          <w:lang w:eastAsia="pt-BR"/>
        </w:rPr>
        <w:drawing>
          <wp:inline distT="0" distB="0" distL="0" distR="0">
            <wp:extent cx="4464828" cy="2495452"/>
            <wp:effectExtent l="19050" t="19050" r="11922" b="19148"/>
            <wp:docPr id="6" name="Imagem 5" descr="his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png"/>
                    <pic:cNvPicPr/>
                  </pic:nvPicPr>
                  <pic:blipFill>
                    <a:blip r:embed="rId12"/>
                    <a:stretch>
                      <a:fillRect/>
                    </a:stretch>
                  </pic:blipFill>
                  <pic:spPr>
                    <a:xfrm>
                      <a:off x="0" y="0"/>
                      <a:ext cx="4462623" cy="2494220"/>
                    </a:xfrm>
                    <a:prstGeom prst="rect">
                      <a:avLst/>
                    </a:prstGeom>
                    <a:ln>
                      <a:solidFill>
                        <a:schemeClr val="tx1"/>
                      </a:solidFill>
                    </a:ln>
                  </pic:spPr>
                </pic:pic>
              </a:graphicData>
            </a:graphic>
          </wp:inline>
        </w:drawing>
      </w:r>
    </w:p>
    <w:p w:rsidR="0039433D" w:rsidRPr="003D0379" w:rsidRDefault="003D0379" w:rsidP="003D0379">
      <w:pPr>
        <w:pStyle w:val="Legenda"/>
        <w:ind w:left="708"/>
        <w:jc w:val="both"/>
        <w:rPr>
          <w:rFonts w:ascii="Times New Roman" w:hAnsi="Times New Roman" w:cs="Times New Roman"/>
        </w:rPr>
      </w:pPr>
      <w:r w:rsidRPr="003D0379">
        <w:rPr>
          <w:rFonts w:ascii="Times New Roman" w:hAnsi="Times New Roman" w:cs="Times New Roman"/>
        </w:rPr>
        <w:t xml:space="preserve">     </w:t>
      </w:r>
      <w:r w:rsidRPr="003D0379">
        <w:rPr>
          <w:rFonts w:ascii="Times New Roman" w:hAnsi="Times New Roman" w:cs="Times New Roman"/>
          <w:b/>
        </w:rPr>
        <w:t xml:space="preserve">Figura </w:t>
      </w:r>
      <w:r w:rsidRPr="003D0379">
        <w:rPr>
          <w:rFonts w:ascii="Times New Roman" w:hAnsi="Times New Roman" w:cs="Times New Roman"/>
          <w:b/>
        </w:rPr>
        <w:fldChar w:fldCharType="begin"/>
      </w:r>
      <w:r w:rsidRPr="003D0379">
        <w:rPr>
          <w:rFonts w:ascii="Times New Roman" w:hAnsi="Times New Roman" w:cs="Times New Roman"/>
          <w:b/>
        </w:rPr>
        <w:instrText xml:space="preserve"> SEQ Figura \* ARABIC </w:instrText>
      </w:r>
      <w:r w:rsidRPr="003D0379">
        <w:rPr>
          <w:rFonts w:ascii="Times New Roman" w:hAnsi="Times New Roman" w:cs="Times New Roman"/>
          <w:b/>
        </w:rPr>
        <w:fldChar w:fldCharType="separate"/>
      </w:r>
      <w:r w:rsidR="001C5647">
        <w:rPr>
          <w:rFonts w:ascii="Times New Roman" w:hAnsi="Times New Roman" w:cs="Times New Roman"/>
          <w:b/>
          <w:noProof/>
        </w:rPr>
        <w:t>5</w:t>
      </w:r>
      <w:r w:rsidRPr="003D0379">
        <w:rPr>
          <w:rFonts w:ascii="Times New Roman" w:hAnsi="Times New Roman" w:cs="Times New Roman"/>
          <w:b/>
        </w:rPr>
        <w:fldChar w:fldCharType="end"/>
      </w:r>
      <w:r w:rsidRPr="003D0379">
        <w:rPr>
          <w:rFonts w:ascii="Times New Roman" w:hAnsi="Times New Roman" w:cs="Times New Roman"/>
        </w:rPr>
        <w:t xml:space="preserve"> - Histograma dos dados agrupados (Fonte:</w:t>
      </w:r>
      <w:r>
        <w:rPr>
          <w:rFonts w:ascii="Times New Roman" w:hAnsi="Times New Roman" w:cs="Times New Roman"/>
        </w:rPr>
        <w:t xml:space="preserve"> </w:t>
      </w:r>
      <w:r w:rsidRPr="003D0379">
        <w:rPr>
          <w:rFonts w:ascii="Times New Roman" w:hAnsi="Times New Roman" w:cs="Times New Roman"/>
        </w:rPr>
        <w:t>Autor, 2018).</w:t>
      </w:r>
    </w:p>
    <w:p w:rsidR="0013488F" w:rsidRPr="00A0388C" w:rsidRDefault="0013488F" w:rsidP="00A0388C">
      <w:pPr>
        <w:pStyle w:val="PargrafodaLista"/>
        <w:numPr>
          <w:ilvl w:val="1"/>
          <w:numId w:val="27"/>
        </w:numPr>
        <w:spacing w:before="240" w:after="240"/>
        <w:rPr>
          <w:rFonts w:ascii="Times New Roman" w:hAnsi="Times New Roman" w:cs="Times New Roman"/>
          <w:b/>
          <w:szCs w:val="24"/>
        </w:rPr>
      </w:pPr>
      <w:r w:rsidRPr="00A0388C">
        <w:rPr>
          <w:rFonts w:ascii="Times New Roman" w:hAnsi="Times New Roman" w:cs="Times New Roman"/>
          <w:b/>
          <w:szCs w:val="24"/>
        </w:rPr>
        <w:t xml:space="preserve">Criação do grid em suporte de blocos e transformação deste para </w:t>
      </w:r>
      <w:r w:rsidR="00471D57" w:rsidRPr="00A0388C">
        <w:rPr>
          <w:rFonts w:ascii="Times New Roman" w:hAnsi="Times New Roman" w:cs="Times New Roman"/>
          <w:b/>
          <w:szCs w:val="24"/>
        </w:rPr>
        <w:t>suporte de pontos</w:t>
      </w:r>
    </w:p>
    <w:p w:rsidR="0013488F" w:rsidRPr="0013488F" w:rsidRDefault="0013488F" w:rsidP="00072A4B">
      <w:pPr>
        <w:pStyle w:val="PargrafodaLista"/>
        <w:spacing w:before="240" w:after="240"/>
        <w:ind w:left="0" w:firstLine="714"/>
        <w:rPr>
          <w:rFonts w:ascii="Times New Roman" w:hAnsi="Times New Roman" w:cs="Times New Roman"/>
          <w:szCs w:val="24"/>
        </w:rPr>
      </w:pPr>
      <w:r>
        <w:rPr>
          <w:rFonts w:ascii="Times New Roman" w:hAnsi="Times New Roman" w:cs="Times New Roman"/>
          <w:szCs w:val="24"/>
        </w:rPr>
        <w:t xml:space="preserve">Inicialmente, criou-se um grid em suporte de blocos, de </w:t>
      </w:r>
      <w:r w:rsidR="003D0379">
        <w:rPr>
          <w:rFonts w:ascii="Times New Roman" w:hAnsi="Times New Roman" w:cs="Times New Roman"/>
          <w:szCs w:val="24"/>
        </w:rPr>
        <w:t xml:space="preserve">dimensões 25 x 25 x1. A </w:t>
      </w:r>
      <w:r w:rsidR="003D0379" w:rsidRPr="003D0379">
        <w:rPr>
          <w:rFonts w:ascii="Times New Roman" w:hAnsi="Times New Roman" w:cs="Times New Roman"/>
          <w:b/>
          <w:szCs w:val="24"/>
        </w:rPr>
        <w:t>tabela 1</w:t>
      </w:r>
      <w:r>
        <w:rPr>
          <w:rFonts w:ascii="Times New Roman" w:hAnsi="Times New Roman" w:cs="Times New Roman"/>
          <w:szCs w:val="24"/>
        </w:rPr>
        <w:t xml:space="preserve"> exibe os parâmetros utilizados na criação do grid.</w:t>
      </w:r>
    </w:p>
    <w:p w:rsidR="003D0379" w:rsidRPr="003D0379" w:rsidRDefault="003D0379" w:rsidP="003D0379">
      <w:pPr>
        <w:pStyle w:val="Legenda"/>
        <w:keepNext/>
        <w:rPr>
          <w:rFonts w:ascii="Times New Roman" w:hAnsi="Times New Roman" w:cs="Times New Roman"/>
          <w:sz w:val="22"/>
        </w:rPr>
      </w:pPr>
      <w:r w:rsidRPr="002F7801">
        <w:rPr>
          <w:rFonts w:ascii="Times New Roman" w:hAnsi="Times New Roman" w:cs="Times New Roman"/>
          <w:b/>
          <w:sz w:val="22"/>
        </w:rPr>
        <w:t xml:space="preserve">Tabela </w:t>
      </w:r>
      <w:r w:rsidRPr="002F7801">
        <w:rPr>
          <w:rFonts w:ascii="Times New Roman" w:hAnsi="Times New Roman" w:cs="Times New Roman"/>
          <w:b/>
          <w:sz w:val="22"/>
        </w:rPr>
        <w:fldChar w:fldCharType="begin"/>
      </w:r>
      <w:r w:rsidRPr="002F7801">
        <w:rPr>
          <w:rFonts w:ascii="Times New Roman" w:hAnsi="Times New Roman" w:cs="Times New Roman"/>
          <w:b/>
          <w:sz w:val="22"/>
        </w:rPr>
        <w:instrText xml:space="preserve"> SEQ Tabela \* ARABIC </w:instrText>
      </w:r>
      <w:r w:rsidRPr="002F7801">
        <w:rPr>
          <w:rFonts w:ascii="Times New Roman" w:hAnsi="Times New Roman" w:cs="Times New Roman"/>
          <w:b/>
          <w:sz w:val="22"/>
        </w:rPr>
        <w:fldChar w:fldCharType="separate"/>
      </w:r>
      <w:r w:rsidR="00B13E03">
        <w:rPr>
          <w:rFonts w:ascii="Times New Roman" w:hAnsi="Times New Roman" w:cs="Times New Roman"/>
          <w:b/>
          <w:noProof/>
          <w:sz w:val="22"/>
        </w:rPr>
        <w:t>1</w:t>
      </w:r>
      <w:r w:rsidRPr="002F7801">
        <w:rPr>
          <w:rFonts w:ascii="Times New Roman" w:hAnsi="Times New Roman" w:cs="Times New Roman"/>
          <w:b/>
          <w:sz w:val="22"/>
        </w:rPr>
        <w:fldChar w:fldCharType="end"/>
      </w:r>
      <w:r w:rsidRPr="003D0379">
        <w:rPr>
          <w:rFonts w:ascii="Times New Roman" w:hAnsi="Times New Roman" w:cs="Times New Roman"/>
          <w:sz w:val="22"/>
        </w:rPr>
        <w:t xml:space="preserve"> – Parâmetros utilizados na criação do grid </w:t>
      </w:r>
      <w:r w:rsidR="002F7801">
        <w:rPr>
          <w:rFonts w:ascii="Times New Roman" w:hAnsi="Times New Roman" w:cs="Times New Roman"/>
          <w:sz w:val="22"/>
        </w:rPr>
        <w:t>(Fonte: Autor, 2018).</w:t>
      </w:r>
    </w:p>
    <w:tbl>
      <w:tblPr>
        <w:tblStyle w:val="SombreamentoClaro1"/>
        <w:tblW w:w="0" w:type="auto"/>
        <w:jc w:val="center"/>
        <w:tblInd w:w="-654" w:type="dxa"/>
        <w:tblLook w:val="04A0"/>
      </w:tblPr>
      <w:tblGrid>
        <w:gridCol w:w="3924"/>
        <w:gridCol w:w="2939"/>
      </w:tblGrid>
      <w:tr w:rsidR="0013488F" w:rsidRPr="0056307B" w:rsidTr="00AD3903">
        <w:trPr>
          <w:cnfStyle w:val="100000000000"/>
          <w:trHeight w:val="357"/>
          <w:jc w:val="center"/>
        </w:trPr>
        <w:tc>
          <w:tcPr>
            <w:cnfStyle w:val="001000000000"/>
            <w:tcW w:w="6863" w:type="dxa"/>
            <w:gridSpan w:val="2"/>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P</w:t>
            </w:r>
            <w:r>
              <w:rPr>
                <w:rFonts w:ascii="Times New Roman" w:hAnsi="Times New Roman" w:cs="Times New Roman"/>
              </w:rPr>
              <w:t>arâmetros utilizados no grid 5 x 5x 1</w:t>
            </w:r>
          </w:p>
        </w:tc>
      </w:tr>
      <w:tr w:rsidR="0013488F" w:rsidRPr="0056307B" w:rsidTr="00AD3903">
        <w:trPr>
          <w:cnfStyle w:val="000000100000"/>
          <w:trHeight w:val="222"/>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Número de células em X (Grid)</w:t>
            </w:r>
          </w:p>
        </w:tc>
        <w:tc>
          <w:tcPr>
            <w:tcW w:w="2939" w:type="dxa"/>
          </w:tcPr>
          <w:p w:rsidR="0013488F" w:rsidRPr="0056307B" w:rsidRDefault="0013488F" w:rsidP="00AD3903">
            <w:pPr>
              <w:spacing w:after="0" w:line="240" w:lineRule="auto"/>
              <w:jc w:val="center"/>
              <w:cnfStyle w:val="000000100000"/>
              <w:rPr>
                <w:rFonts w:ascii="Times New Roman" w:hAnsi="Times New Roman" w:cs="Times New Roman"/>
              </w:rPr>
            </w:pPr>
            <w:r>
              <w:rPr>
                <w:rFonts w:ascii="Times New Roman" w:hAnsi="Times New Roman" w:cs="Times New Roman"/>
              </w:rPr>
              <w:t>52</w:t>
            </w:r>
          </w:p>
        </w:tc>
      </w:tr>
      <w:tr w:rsidR="0013488F" w:rsidRPr="0056307B" w:rsidTr="00AD3903">
        <w:trPr>
          <w:trHeight w:val="248"/>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Número de células em Y (Grid)</w:t>
            </w:r>
          </w:p>
        </w:tc>
        <w:tc>
          <w:tcPr>
            <w:tcW w:w="2939" w:type="dxa"/>
          </w:tcPr>
          <w:p w:rsidR="0013488F" w:rsidRPr="0056307B" w:rsidRDefault="0013488F" w:rsidP="00AD3903">
            <w:pPr>
              <w:spacing w:after="0" w:line="240" w:lineRule="auto"/>
              <w:jc w:val="center"/>
              <w:cnfStyle w:val="000000000000"/>
              <w:rPr>
                <w:rFonts w:ascii="Times New Roman" w:hAnsi="Times New Roman" w:cs="Times New Roman"/>
              </w:rPr>
            </w:pPr>
            <w:r>
              <w:rPr>
                <w:rFonts w:ascii="Times New Roman" w:hAnsi="Times New Roman" w:cs="Times New Roman"/>
              </w:rPr>
              <w:t>60</w:t>
            </w:r>
          </w:p>
        </w:tc>
      </w:tr>
      <w:tr w:rsidR="0013488F" w:rsidRPr="0056307B" w:rsidTr="00AD3903">
        <w:trPr>
          <w:cnfStyle w:val="000000100000"/>
          <w:trHeight w:val="295"/>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Número de células em Z (Grid)</w:t>
            </w:r>
          </w:p>
        </w:tc>
        <w:tc>
          <w:tcPr>
            <w:tcW w:w="2939" w:type="dxa"/>
          </w:tcPr>
          <w:p w:rsidR="0013488F" w:rsidRPr="0056307B" w:rsidRDefault="0013488F" w:rsidP="00AD3903">
            <w:pPr>
              <w:spacing w:after="0" w:line="240" w:lineRule="auto"/>
              <w:jc w:val="center"/>
              <w:cnfStyle w:val="000000100000"/>
              <w:rPr>
                <w:rFonts w:ascii="Times New Roman" w:hAnsi="Times New Roman" w:cs="Times New Roman"/>
              </w:rPr>
            </w:pPr>
            <w:r>
              <w:rPr>
                <w:rFonts w:ascii="Times New Roman" w:hAnsi="Times New Roman" w:cs="Times New Roman"/>
              </w:rPr>
              <w:t>1</w:t>
            </w:r>
          </w:p>
        </w:tc>
      </w:tr>
      <w:tr w:rsidR="0013488F" w:rsidRPr="0056307B" w:rsidTr="00AD3903">
        <w:trPr>
          <w:trHeight w:val="330"/>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Dimensão da célula em X (Grid)</w:t>
            </w:r>
          </w:p>
        </w:tc>
        <w:tc>
          <w:tcPr>
            <w:tcW w:w="2939" w:type="dxa"/>
          </w:tcPr>
          <w:p w:rsidR="0013488F" w:rsidRPr="0056307B" w:rsidRDefault="0013488F" w:rsidP="00AD3903">
            <w:pPr>
              <w:spacing w:after="0" w:line="240" w:lineRule="auto"/>
              <w:jc w:val="center"/>
              <w:cnfStyle w:val="000000000000"/>
              <w:rPr>
                <w:rFonts w:ascii="Times New Roman" w:hAnsi="Times New Roman" w:cs="Times New Roman"/>
              </w:rPr>
            </w:pPr>
            <w:r>
              <w:rPr>
                <w:rFonts w:ascii="Times New Roman" w:hAnsi="Times New Roman" w:cs="Times New Roman"/>
              </w:rPr>
              <w:t>5</w:t>
            </w:r>
          </w:p>
        </w:tc>
      </w:tr>
      <w:tr w:rsidR="0013488F" w:rsidRPr="0056307B" w:rsidTr="00AD3903">
        <w:trPr>
          <w:cnfStyle w:val="000000100000"/>
          <w:trHeight w:val="222"/>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Dimensão da célula em Y (Grid)</w:t>
            </w:r>
          </w:p>
        </w:tc>
        <w:tc>
          <w:tcPr>
            <w:tcW w:w="2939" w:type="dxa"/>
          </w:tcPr>
          <w:p w:rsidR="0013488F" w:rsidRPr="0056307B" w:rsidRDefault="0013488F" w:rsidP="00AD3903">
            <w:pPr>
              <w:spacing w:after="0" w:line="240" w:lineRule="auto"/>
              <w:jc w:val="center"/>
              <w:cnfStyle w:val="000000100000"/>
              <w:rPr>
                <w:rFonts w:ascii="Times New Roman" w:hAnsi="Times New Roman" w:cs="Times New Roman"/>
              </w:rPr>
            </w:pPr>
            <w:r>
              <w:rPr>
                <w:rFonts w:ascii="Times New Roman" w:hAnsi="Times New Roman" w:cs="Times New Roman"/>
              </w:rPr>
              <w:t>5</w:t>
            </w:r>
          </w:p>
        </w:tc>
      </w:tr>
      <w:tr w:rsidR="0013488F" w:rsidRPr="0056307B" w:rsidTr="00AD3903">
        <w:trPr>
          <w:trHeight w:val="255"/>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Dimensão da célula em Z (Grid)</w:t>
            </w:r>
          </w:p>
        </w:tc>
        <w:tc>
          <w:tcPr>
            <w:tcW w:w="2939" w:type="dxa"/>
          </w:tcPr>
          <w:p w:rsidR="0013488F" w:rsidRPr="0056307B" w:rsidRDefault="0013488F" w:rsidP="00AD3903">
            <w:pPr>
              <w:spacing w:after="0" w:line="240" w:lineRule="auto"/>
              <w:jc w:val="center"/>
              <w:cnfStyle w:val="000000000000"/>
              <w:rPr>
                <w:rFonts w:ascii="Times New Roman" w:hAnsi="Times New Roman" w:cs="Times New Roman"/>
              </w:rPr>
            </w:pPr>
            <w:r>
              <w:rPr>
                <w:rFonts w:ascii="Times New Roman" w:hAnsi="Times New Roman" w:cs="Times New Roman"/>
              </w:rPr>
              <w:t>1</w:t>
            </w:r>
          </w:p>
        </w:tc>
      </w:tr>
      <w:tr w:rsidR="0013488F" w:rsidRPr="0056307B" w:rsidTr="00AD3903">
        <w:trPr>
          <w:cnfStyle w:val="000000100000"/>
          <w:trHeight w:val="289"/>
          <w:jc w:val="center"/>
        </w:trPr>
        <w:tc>
          <w:tcPr>
            <w:cnfStyle w:val="001000000000"/>
            <w:tcW w:w="3924" w:type="dxa"/>
          </w:tcPr>
          <w:p w:rsidR="0013488F" w:rsidRPr="0056307B" w:rsidRDefault="0013488F" w:rsidP="00AD3903">
            <w:pPr>
              <w:spacing w:after="0" w:line="240" w:lineRule="auto"/>
              <w:jc w:val="center"/>
              <w:rPr>
                <w:rFonts w:ascii="Times New Roman" w:hAnsi="Times New Roman" w:cs="Times New Roman"/>
              </w:rPr>
            </w:pPr>
            <w:r w:rsidRPr="0056307B">
              <w:rPr>
                <w:rFonts w:ascii="Times New Roman" w:hAnsi="Times New Roman" w:cs="Times New Roman"/>
              </w:rPr>
              <w:t>Coordenadas da origem</w:t>
            </w:r>
          </w:p>
        </w:tc>
        <w:tc>
          <w:tcPr>
            <w:tcW w:w="2939" w:type="dxa"/>
          </w:tcPr>
          <w:p w:rsidR="0013488F" w:rsidRPr="0056307B" w:rsidRDefault="0013488F" w:rsidP="00AD3903">
            <w:pPr>
              <w:spacing w:after="0" w:line="240" w:lineRule="auto"/>
              <w:jc w:val="center"/>
              <w:cnfStyle w:val="000000100000"/>
              <w:rPr>
                <w:rFonts w:ascii="Times New Roman" w:hAnsi="Times New Roman" w:cs="Times New Roman"/>
              </w:rPr>
            </w:pPr>
            <w:r w:rsidRPr="0056307B">
              <w:rPr>
                <w:rFonts w:ascii="Times New Roman" w:hAnsi="Times New Roman" w:cs="Times New Roman"/>
              </w:rPr>
              <w:t>(0,0,0)</w:t>
            </w:r>
          </w:p>
        </w:tc>
      </w:tr>
    </w:tbl>
    <w:p w:rsidR="00471D57" w:rsidRDefault="002F7801" w:rsidP="00072A4B">
      <w:pPr>
        <w:pStyle w:val="PargrafodaLista"/>
        <w:spacing w:before="240"/>
        <w:ind w:left="0" w:firstLine="708"/>
        <w:rPr>
          <w:rFonts w:ascii="Times New Roman" w:hAnsi="Times New Roman" w:cs="Times New Roman"/>
          <w:szCs w:val="24"/>
        </w:rPr>
      </w:pPr>
      <w:r>
        <w:rPr>
          <w:rFonts w:ascii="Times New Roman" w:hAnsi="Times New Roman" w:cs="Times New Roman"/>
          <w:szCs w:val="24"/>
        </w:rPr>
        <w:t xml:space="preserve">O grid apresentado na </w:t>
      </w:r>
      <w:r w:rsidRPr="002F7801">
        <w:rPr>
          <w:rFonts w:ascii="Times New Roman" w:hAnsi="Times New Roman" w:cs="Times New Roman"/>
          <w:b/>
          <w:szCs w:val="24"/>
        </w:rPr>
        <w:t>tabela 1</w:t>
      </w:r>
      <w:r w:rsidR="00471D57">
        <w:rPr>
          <w:rFonts w:ascii="Times New Roman" w:hAnsi="Times New Roman" w:cs="Times New Roman"/>
          <w:szCs w:val="24"/>
        </w:rPr>
        <w:t xml:space="preserve"> está em suporte de blocos e, para a realização das simulações fez-se necessário transformá-lo para o suporte de ponto</w:t>
      </w:r>
      <w:r w:rsidR="0013488F">
        <w:rPr>
          <w:rFonts w:ascii="Times New Roman" w:hAnsi="Times New Roman" w:cs="Times New Roman"/>
          <w:szCs w:val="24"/>
        </w:rPr>
        <w:t xml:space="preserve">, para tal realizou-se o </w:t>
      </w:r>
      <w:r w:rsidR="0013488F">
        <w:rPr>
          <w:rFonts w:ascii="Times New Roman" w:hAnsi="Times New Roman" w:cs="Times New Roman"/>
          <w:szCs w:val="24"/>
        </w:rPr>
        <w:lastRenderedPageBreak/>
        <w:t>procedimento “</w:t>
      </w:r>
      <w:r w:rsidR="0013488F" w:rsidRPr="0013488F">
        <w:rPr>
          <w:rFonts w:ascii="Times New Roman" w:hAnsi="Times New Roman" w:cs="Times New Roman"/>
          <w:i/>
          <w:szCs w:val="24"/>
        </w:rPr>
        <w:t>Downscale grid”</w:t>
      </w:r>
      <w:r w:rsidR="0013488F">
        <w:rPr>
          <w:rFonts w:ascii="Times New Roman" w:hAnsi="Times New Roman" w:cs="Times New Roman"/>
          <w:szCs w:val="24"/>
        </w:rPr>
        <w:t>, da aba “</w:t>
      </w:r>
      <w:r w:rsidR="0013488F" w:rsidRPr="0013488F">
        <w:rPr>
          <w:rFonts w:ascii="Times New Roman" w:hAnsi="Times New Roman" w:cs="Times New Roman"/>
          <w:i/>
          <w:szCs w:val="24"/>
        </w:rPr>
        <w:t>Objects</w:t>
      </w:r>
      <w:r w:rsidR="0013488F">
        <w:rPr>
          <w:rFonts w:ascii="Times New Roman" w:hAnsi="Times New Roman" w:cs="Times New Roman"/>
          <w:szCs w:val="24"/>
        </w:rPr>
        <w:t>” do software SGeMS. Dividiu-se cada bloco de 5x5x1 criado anteriormente em 25 blocos de tamanho 1x1x1.</w:t>
      </w:r>
    </w:p>
    <w:p w:rsidR="00072A4B" w:rsidRDefault="00A0388C" w:rsidP="00072A4B">
      <w:pPr>
        <w:rPr>
          <w:rFonts w:ascii="Times New Roman" w:hAnsi="Times New Roman" w:cs="Times New Roman"/>
          <w:b/>
          <w:szCs w:val="24"/>
        </w:rPr>
      </w:pPr>
      <w:r>
        <w:rPr>
          <w:rFonts w:ascii="Times New Roman" w:hAnsi="Times New Roman" w:cs="Times New Roman"/>
          <w:b/>
          <w:szCs w:val="24"/>
        </w:rPr>
        <w:t>4.4</w:t>
      </w:r>
      <w:r w:rsidR="00072A4B" w:rsidRPr="00C90A5D">
        <w:rPr>
          <w:rFonts w:ascii="Times New Roman" w:hAnsi="Times New Roman" w:cs="Times New Roman"/>
          <w:b/>
          <w:szCs w:val="24"/>
        </w:rPr>
        <w:t xml:space="preserve"> Desagrupamento dos dados </w:t>
      </w:r>
    </w:p>
    <w:p w:rsidR="00072A4B" w:rsidRDefault="00072A4B" w:rsidP="00072A4B">
      <w:pPr>
        <w:ind w:firstLine="708"/>
        <w:rPr>
          <w:rFonts w:ascii="Times New Roman" w:hAnsi="Times New Roman" w:cs="Times New Roman"/>
          <w:szCs w:val="24"/>
        </w:rPr>
      </w:pPr>
      <w:r w:rsidRPr="00E929EC">
        <w:rPr>
          <w:rFonts w:ascii="Times New Roman" w:hAnsi="Times New Roman" w:cs="Times New Roman"/>
          <w:szCs w:val="24"/>
        </w:rPr>
        <w:t xml:space="preserve">Para </w:t>
      </w:r>
      <w:r>
        <w:rPr>
          <w:rFonts w:ascii="Times New Roman" w:hAnsi="Times New Roman" w:cs="Times New Roman"/>
          <w:szCs w:val="24"/>
        </w:rPr>
        <w:t>o desagrupamento dos dados utilizou-se o método dos polígonos aproximados pelos vizinhos mais próximos, no novo grid, de</w:t>
      </w:r>
      <w:r w:rsidR="002F7801">
        <w:rPr>
          <w:rFonts w:ascii="Times New Roman" w:hAnsi="Times New Roman" w:cs="Times New Roman"/>
          <w:szCs w:val="24"/>
        </w:rPr>
        <w:t xml:space="preserve"> dimensões 260x300x1. A </w:t>
      </w:r>
      <w:r w:rsidR="002F7801" w:rsidRPr="002F7801">
        <w:rPr>
          <w:rFonts w:ascii="Times New Roman" w:hAnsi="Times New Roman" w:cs="Times New Roman"/>
          <w:b/>
          <w:szCs w:val="24"/>
        </w:rPr>
        <w:t>figura 6</w:t>
      </w:r>
      <w:r>
        <w:rPr>
          <w:rFonts w:ascii="Times New Roman" w:hAnsi="Times New Roman" w:cs="Times New Roman"/>
          <w:szCs w:val="24"/>
        </w:rPr>
        <w:t xml:space="preserve"> exibe o histograma dos dados desagrupados.</w:t>
      </w:r>
    </w:p>
    <w:p w:rsidR="002F7801" w:rsidRDefault="00072A4B" w:rsidP="002F7801">
      <w:pPr>
        <w:keepNext/>
        <w:ind w:firstLine="708"/>
        <w:jc w:val="center"/>
      </w:pPr>
      <w:r w:rsidRPr="006E1C80">
        <w:rPr>
          <w:rFonts w:ascii="Times New Roman" w:hAnsi="Times New Roman" w:cs="Times New Roman"/>
          <w:noProof/>
          <w:szCs w:val="24"/>
          <w:lang w:eastAsia="pt-BR"/>
        </w:rPr>
        <w:drawing>
          <wp:inline distT="0" distB="0" distL="0" distR="0">
            <wp:extent cx="2730138" cy="2936802"/>
            <wp:effectExtent l="19050" t="19050" r="13062" b="15948"/>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092" t="18712" r="27100" b="28107"/>
                    <a:stretch/>
                  </pic:blipFill>
                  <pic:spPr bwMode="auto">
                    <a:xfrm>
                      <a:off x="0" y="0"/>
                      <a:ext cx="2731523" cy="2938292"/>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72A4B" w:rsidRPr="002F7801" w:rsidRDefault="002F7801" w:rsidP="002F7801">
      <w:pPr>
        <w:pStyle w:val="Legenda"/>
        <w:rPr>
          <w:rFonts w:ascii="Times New Roman" w:hAnsi="Times New Roman" w:cs="Times New Roman"/>
          <w:szCs w:val="24"/>
        </w:rPr>
      </w:pPr>
      <w:r w:rsidRPr="002F7801">
        <w:rPr>
          <w:rFonts w:ascii="Times New Roman" w:hAnsi="Times New Roman" w:cs="Times New Roman"/>
          <w:b/>
        </w:rPr>
        <w:t xml:space="preserve">Figura </w:t>
      </w:r>
      <w:r w:rsidRPr="002F7801">
        <w:rPr>
          <w:rFonts w:ascii="Times New Roman" w:hAnsi="Times New Roman" w:cs="Times New Roman"/>
          <w:b/>
        </w:rPr>
        <w:fldChar w:fldCharType="begin"/>
      </w:r>
      <w:r w:rsidRPr="002F7801">
        <w:rPr>
          <w:rFonts w:ascii="Times New Roman" w:hAnsi="Times New Roman" w:cs="Times New Roman"/>
          <w:b/>
        </w:rPr>
        <w:instrText xml:space="preserve"> SEQ Figura \* ARABIC </w:instrText>
      </w:r>
      <w:r w:rsidRPr="002F7801">
        <w:rPr>
          <w:rFonts w:ascii="Times New Roman" w:hAnsi="Times New Roman" w:cs="Times New Roman"/>
          <w:b/>
        </w:rPr>
        <w:fldChar w:fldCharType="separate"/>
      </w:r>
      <w:r w:rsidR="001C5647">
        <w:rPr>
          <w:rFonts w:ascii="Times New Roman" w:hAnsi="Times New Roman" w:cs="Times New Roman"/>
          <w:b/>
          <w:noProof/>
        </w:rPr>
        <w:t>6</w:t>
      </w:r>
      <w:r w:rsidRPr="002F7801">
        <w:rPr>
          <w:rFonts w:ascii="Times New Roman" w:hAnsi="Times New Roman" w:cs="Times New Roman"/>
          <w:b/>
        </w:rPr>
        <w:fldChar w:fldCharType="end"/>
      </w:r>
      <w:r w:rsidRPr="002F7801">
        <w:rPr>
          <w:rFonts w:ascii="Times New Roman" w:hAnsi="Times New Roman" w:cs="Times New Roman"/>
        </w:rPr>
        <w:t xml:space="preserve"> – Histograma dos dados desagrupados (Fonte: Autor, 2018).</w:t>
      </w:r>
    </w:p>
    <w:p w:rsidR="00072A4B" w:rsidRPr="00C97FB7" w:rsidRDefault="002F7801" w:rsidP="00072A4B">
      <w:pPr>
        <w:ind w:firstLine="708"/>
        <w:rPr>
          <w:rFonts w:ascii="Times New Roman" w:hAnsi="Times New Roman" w:cs="Times New Roman"/>
          <w:szCs w:val="24"/>
        </w:rPr>
      </w:pPr>
      <w:r>
        <w:rPr>
          <w:rFonts w:ascii="Times New Roman" w:hAnsi="Times New Roman" w:cs="Times New Roman"/>
          <w:szCs w:val="24"/>
        </w:rPr>
        <w:t xml:space="preserve">A </w:t>
      </w:r>
      <w:r w:rsidRPr="002F7801">
        <w:rPr>
          <w:rFonts w:ascii="Times New Roman" w:hAnsi="Times New Roman" w:cs="Times New Roman"/>
          <w:b/>
          <w:szCs w:val="24"/>
        </w:rPr>
        <w:t>tabela 2</w:t>
      </w:r>
      <w:r w:rsidR="00072A4B">
        <w:rPr>
          <w:rFonts w:ascii="Times New Roman" w:hAnsi="Times New Roman" w:cs="Times New Roman"/>
          <w:szCs w:val="24"/>
        </w:rPr>
        <w:t xml:space="preserve"> exibe a comparação dos sumários estatísticos dos dados agrupados e desagrupados pelo método do vizinho mais próximo.</w:t>
      </w:r>
    </w:p>
    <w:p w:rsidR="002F7801" w:rsidRPr="002F7801" w:rsidRDefault="002F7801" w:rsidP="002F7801">
      <w:pPr>
        <w:pStyle w:val="Legenda"/>
        <w:keepNext/>
        <w:rPr>
          <w:rFonts w:ascii="Times New Roman" w:hAnsi="Times New Roman" w:cs="Times New Roman"/>
        </w:rPr>
      </w:pPr>
      <w:r w:rsidRPr="002F7801">
        <w:rPr>
          <w:rFonts w:ascii="Times New Roman" w:hAnsi="Times New Roman" w:cs="Times New Roman"/>
          <w:b/>
        </w:rPr>
        <w:t xml:space="preserve">Tabela </w:t>
      </w:r>
      <w:r w:rsidRPr="002F7801">
        <w:rPr>
          <w:rFonts w:ascii="Times New Roman" w:hAnsi="Times New Roman" w:cs="Times New Roman"/>
          <w:b/>
        </w:rPr>
        <w:fldChar w:fldCharType="begin"/>
      </w:r>
      <w:r w:rsidRPr="002F7801">
        <w:rPr>
          <w:rFonts w:ascii="Times New Roman" w:hAnsi="Times New Roman" w:cs="Times New Roman"/>
          <w:b/>
        </w:rPr>
        <w:instrText xml:space="preserve"> SEQ Tabela \* ARABIC </w:instrText>
      </w:r>
      <w:r w:rsidRPr="002F7801">
        <w:rPr>
          <w:rFonts w:ascii="Times New Roman" w:hAnsi="Times New Roman" w:cs="Times New Roman"/>
          <w:b/>
        </w:rPr>
        <w:fldChar w:fldCharType="separate"/>
      </w:r>
      <w:r w:rsidR="00B13E03">
        <w:rPr>
          <w:rFonts w:ascii="Times New Roman" w:hAnsi="Times New Roman" w:cs="Times New Roman"/>
          <w:b/>
          <w:noProof/>
        </w:rPr>
        <w:t>2</w:t>
      </w:r>
      <w:r w:rsidRPr="002F7801">
        <w:rPr>
          <w:rFonts w:ascii="Times New Roman" w:hAnsi="Times New Roman" w:cs="Times New Roman"/>
          <w:b/>
        </w:rPr>
        <w:fldChar w:fldCharType="end"/>
      </w:r>
      <w:r w:rsidRPr="002F7801">
        <w:rPr>
          <w:rFonts w:ascii="Times New Roman" w:hAnsi="Times New Roman" w:cs="Times New Roman"/>
        </w:rPr>
        <w:t xml:space="preserve"> - Comparação entre os sumários dos dados agrupados e desagrupados (Fonte: Autor, 2018)</w:t>
      </w:r>
    </w:p>
    <w:tbl>
      <w:tblPr>
        <w:tblStyle w:val="SombreamentoClaro1"/>
        <w:tblW w:w="7560" w:type="dxa"/>
        <w:jc w:val="center"/>
        <w:tblInd w:w="1043" w:type="dxa"/>
        <w:tblLook w:val="0420"/>
      </w:tblPr>
      <w:tblGrid>
        <w:gridCol w:w="2944"/>
        <w:gridCol w:w="2774"/>
        <w:gridCol w:w="1842"/>
      </w:tblGrid>
      <w:tr w:rsidR="00072A4B" w:rsidRPr="00C97FB7" w:rsidTr="00AD3903">
        <w:trPr>
          <w:cnfStyle w:val="100000000000"/>
          <w:trHeight w:val="318"/>
          <w:jc w:val="center"/>
        </w:trPr>
        <w:tc>
          <w:tcPr>
            <w:tcW w:w="294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p>
        </w:tc>
        <w:tc>
          <w:tcPr>
            <w:tcW w:w="277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Originais</w:t>
            </w:r>
          </w:p>
        </w:tc>
        <w:tc>
          <w:tcPr>
            <w:tcW w:w="1842"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Desagrupados</w:t>
            </w:r>
          </w:p>
        </w:tc>
      </w:tr>
      <w:tr w:rsidR="00072A4B" w:rsidRPr="00C97FB7" w:rsidTr="00AD3903">
        <w:trPr>
          <w:cnfStyle w:val="000000100000"/>
          <w:trHeight w:val="166"/>
          <w:jc w:val="center"/>
        </w:trPr>
        <w:tc>
          <w:tcPr>
            <w:tcW w:w="294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Nº de amostras</w:t>
            </w:r>
          </w:p>
        </w:tc>
        <w:tc>
          <w:tcPr>
            <w:tcW w:w="277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470</w:t>
            </w:r>
          </w:p>
        </w:tc>
        <w:tc>
          <w:tcPr>
            <w:tcW w:w="1842"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470</w:t>
            </w:r>
          </w:p>
        </w:tc>
      </w:tr>
      <w:tr w:rsidR="00072A4B" w:rsidRPr="00C97FB7" w:rsidTr="00AD3903">
        <w:trPr>
          <w:trHeight w:val="275"/>
          <w:jc w:val="center"/>
        </w:trPr>
        <w:tc>
          <w:tcPr>
            <w:tcW w:w="294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Mínimo</w:t>
            </w:r>
          </w:p>
        </w:tc>
        <w:tc>
          <w:tcPr>
            <w:tcW w:w="277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0</w:t>
            </w:r>
          </w:p>
        </w:tc>
        <w:tc>
          <w:tcPr>
            <w:tcW w:w="1842"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0</w:t>
            </w:r>
          </w:p>
        </w:tc>
      </w:tr>
      <w:tr w:rsidR="00072A4B" w:rsidRPr="00C97FB7" w:rsidTr="00AD3903">
        <w:trPr>
          <w:cnfStyle w:val="000000100000"/>
          <w:trHeight w:val="238"/>
          <w:jc w:val="center"/>
        </w:trPr>
        <w:tc>
          <w:tcPr>
            <w:tcW w:w="294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Máximo</w:t>
            </w:r>
          </w:p>
        </w:tc>
        <w:tc>
          <w:tcPr>
            <w:tcW w:w="277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15.271</w:t>
            </w:r>
          </w:p>
        </w:tc>
        <w:tc>
          <w:tcPr>
            <w:tcW w:w="1842"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15.271</w:t>
            </w:r>
          </w:p>
        </w:tc>
      </w:tr>
      <w:tr w:rsidR="00072A4B" w:rsidRPr="00C97FB7" w:rsidTr="00AD3903">
        <w:trPr>
          <w:trHeight w:val="213"/>
          <w:jc w:val="center"/>
        </w:trPr>
        <w:tc>
          <w:tcPr>
            <w:tcW w:w="294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Média</w:t>
            </w:r>
          </w:p>
        </w:tc>
        <w:tc>
          <w:tcPr>
            <w:tcW w:w="277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4.35</w:t>
            </w:r>
          </w:p>
        </w:tc>
        <w:tc>
          <w:tcPr>
            <w:tcW w:w="1842"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2.249</w:t>
            </w:r>
          </w:p>
        </w:tc>
      </w:tr>
      <w:tr w:rsidR="00072A4B" w:rsidRPr="00C97FB7" w:rsidTr="00AD3903">
        <w:trPr>
          <w:cnfStyle w:val="000000100000"/>
          <w:trHeight w:val="176"/>
          <w:jc w:val="center"/>
        </w:trPr>
        <w:tc>
          <w:tcPr>
            <w:tcW w:w="294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Desvio padrão</w:t>
            </w:r>
          </w:p>
        </w:tc>
        <w:tc>
          <w:tcPr>
            <w:tcW w:w="2774"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0,4967</w:t>
            </w:r>
          </w:p>
        </w:tc>
        <w:tc>
          <w:tcPr>
            <w:tcW w:w="1842" w:type="dxa"/>
            <w:hideMark/>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0,51689</w:t>
            </w:r>
          </w:p>
        </w:tc>
      </w:tr>
      <w:tr w:rsidR="00072A4B" w:rsidRPr="00C97FB7" w:rsidTr="00AD3903">
        <w:trPr>
          <w:trHeight w:val="151"/>
          <w:jc w:val="center"/>
        </w:trPr>
        <w:tc>
          <w:tcPr>
            <w:tcW w:w="2944"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Quartil inferior</w:t>
            </w:r>
          </w:p>
        </w:tc>
        <w:tc>
          <w:tcPr>
            <w:tcW w:w="2774"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0.35</w:t>
            </w:r>
          </w:p>
        </w:tc>
        <w:tc>
          <w:tcPr>
            <w:tcW w:w="1842"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0.</w:t>
            </w:r>
            <w:r>
              <w:rPr>
                <w:rFonts w:ascii="Times New Roman" w:eastAsia="Times New Roman" w:hAnsi="Times New Roman" w:cs="Times New Roman"/>
                <w:sz w:val="20"/>
                <w:szCs w:val="20"/>
                <w:lang w:eastAsia="pt-BR"/>
              </w:rPr>
              <w:t>752</w:t>
            </w:r>
          </w:p>
        </w:tc>
      </w:tr>
      <w:tr w:rsidR="00072A4B" w:rsidRPr="00C97FB7" w:rsidTr="00AD3903">
        <w:trPr>
          <w:cnfStyle w:val="000000100000"/>
          <w:trHeight w:val="151"/>
          <w:jc w:val="center"/>
        </w:trPr>
        <w:tc>
          <w:tcPr>
            <w:tcW w:w="2944"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Variância</w:t>
            </w:r>
          </w:p>
        </w:tc>
        <w:tc>
          <w:tcPr>
            <w:tcW w:w="2774"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2.99</w:t>
            </w:r>
          </w:p>
        </w:tc>
        <w:tc>
          <w:tcPr>
            <w:tcW w:w="1842"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2.45</w:t>
            </w:r>
          </w:p>
        </w:tc>
      </w:tr>
      <w:tr w:rsidR="00072A4B" w:rsidRPr="00C97FB7" w:rsidTr="00AD3903">
        <w:trPr>
          <w:trHeight w:val="100"/>
          <w:jc w:val="center"/>
        </w:trPr>
        <w:tc>
          <w:tcPr>
            <w:tcW w:w="2944"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Quartil superior</w:t>
            </w:r>
          </w:p>
        </w:tc>
        <w:tc>
          <w:tcPr>
            <w:tcW w:w="2774"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6.395</w:t>
            </w:r>
          </w:p>
        </w:tc>
        <w:tc>
          <w:tcPr>
            <w:tcW w:w="1842" w:type="dxa"/>
          </w:tcPr>
          <w:p w:rsidR="00072A4B" w:rsidRPr="003A5974" w:rsidRDefault="00072A4B" w:rsidP="00AD3903">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4.344</w:t>
            </w:r>
          </w:p>
        </w:tc>
      </w:tr>
    </w:tbl>
    <w:p w:rsidR="00072A4B" w:rsidRDefault="00072A4B" w:rsidP="00072A4B">
      <w:pPr>
        <w:spacing w:after="0"/>
        <w:ind w:firstLine="709"/>
        <w:rPr>
          <w:rFonts w:ascii="Times New Roman" w:hAnsi="Times New Roman" w:cs="Times New Roman"/>
          <w:b/>
          <w:szCs w:val="24"/>
        </w:rPr>
      </w:pPr>
    </w:p>
    <w:p w:rsidR="0013488F" w:rsidRPr="00072A4B" w:rsidRDefault="00072A4B" w:rsidP="00072A4B">
      <w:pPr>
        <w:ind w:firstLine="708"/>
        <w:rPr>
          <w:rFonts w:ascii="Times New Roman" w:hAnsi="Times New Roman" w:cs="Times New Roman"/>
          <w:szCs w:val="24"/>
        </w:rPr>
      </w:pPr>
      <w:r w:rsidRPr="00833A3E">
        <w:rPr>
          <w:rFonts w:ascii="Times New Roman" w:hAnsi="Times New Roman" w:cs="Times New Roman"/>
          <w:szCs w:val="24"/>
        </w:rPr>
        <w:t xml:space="preserve">Nota-se que para os valores de mínimo e máximo, os dados agrupados e desagrupados permanecem os mesmos, pois não ocorre alteração dos dados propriamente ditos, mas sim da </w:t>
      </w:r>
      <w:r w:rsidRPr="00833A3E">
        <w:rPr>
          <w:rFonts w:ascii="Times New Roman" w:hAnsi="Times New Roman" w:cs="Times New Roman"/>
          <w:szCs w:val="24"/>
        </w:rPr>
        <w:lastRenderedPageBreak/>
        <w:t>importância atribuída a eles.</w:t>
      </w:r>
      <w:r>
        <w:rPr>
          <w:rFonts w:ascii="Times New Roman" w:hAnsi="Times New Roman" w:cs="Times New Roman"/>
          <w:szCs w:val="24"/>
        </w:rPr>
        <w:t xml:space="preserve"> O valor da média é menor para os dados desagrupados, indicando que a média dos dados agrupados superestima o teor médio real do depósito. </w:t>
      </w:r>
    </w:p>
    <w:p w:rsidR="0039433D" w:rsidRPr="007B6A24" w:rsidRDefault="00A0388C" w:rsidP="00471D57">
      <w:pPr>
        <w:rPr>
          <w:rFonts w:ascii="Times New Roman" w:hAnsi="Times New Roman" w:cs="Times New Roman"/>
          <w:b/>
          <w:szCs w:val="24"/>
        </w:rPr>
      </w:pPr>
      <w:r>
        <w:rPr>
          <w:rFonts w:ascii="Times New Roman" w:hAnsi="Times New Roman" w:cs="Times New Roman"/>
          <w:b/>
          <w:szCs w:val="24"/>
        </w:rPr>
        <w:t>4.</w:t>
      </w:r>
      <w:r w:rsidR="002F7801">
        <w:rPr>
          <w:rFonts w:ascii="Times New Roman" w:hAnsi="Times New Roman" w:cs="Times New Roman"/>
          <w:b/>
          <w:szCs w:val="24"/>
        </w:rPr>
        <w:t>5</w:t>
      </w:r>
      <w:r>
        <w:rPr>
          <w:rFonts w:ascii="Times New Roman" w:hAnsi="Times New Roman" w:cs="Times New Roman"/>
          <w:b/>
          <w:szCs w:val="24"/>
        </w:rPr>
        <w:t xml:space="preserve"> </w:t>
      </w:r>
      <w:r w:rsidR="0039433D" w:rsidRPr="007B6A24">
        <w:rPr>
          <w:rFonts w:ascii="Times New Roman" w:hAnsi="Times New Roman" w:cs="Times New Roman"/>
          <w:b/>
          <w:szCs w:val="24"/>
        </w:rPr>
        <w:t>Definição do modelo variográfico</w:t>
      </w:r>
      <w:r w:rsidR="0039433D">
        <w:rPr>
          <w:rFonts w:ascii="Times New Roman" w:hAnsi="Times New Roman" w:cs="Times New Roman"/>
          <w:b/>
          <w:szCs w:val="24"/>
        </w:rPr>
        <w:t xml:space="preserve"> </w:t>
      </w:r>
      <w:r w:rsidR="00072A4B">
        <w:rPr>
          <w:rFonts w:ascii="Times New Roman" w:hAnsi="Times New Roman" w:cs="Times New Roman"/>
          <w:b/>
          <w:szCs w:val="24"/>
        </w:rPr>
        <w:t xml:space="preserve">da variável original </w:t>
      </w:r>
      <w:r w:rsidR="0039433D">
        <w:rPr>
          <w:rFonts w:ascii="Times New Roman" w:hAnsi="Times New Roman" w:cs="Times New Roman"/>
          <w:b/>
          <w:szCs w:val="24"/>
        </w:rPr>
        <w:t>e análise de continuidade espacial</w:t>
      </w:r>
      <w:r w:rsidR="00B70002" w:rsidRPr="00B70002">
        <w:rPr>
          <w:rFonts w:ascii="Times New Roman" w:hAnsi="Times New Roman" w:cs="Times New Roman"/>
          <w:b/>
          <w:szCs w:val="24"/>
        </w:rPr>
        <w:fldChar w:fldCharType="begin"/>
      </w:r>
      <w:r w:rsidR="0039433D" w:rsidRPr="007B6A24">
        <w:rPr>
          <w:rFonts w:ascii="Times New Roman" w:hAnsi="Times New Roman" w:cs="Times New Roman"/>
          <w:b/>
          <w:szCs w:val="24"/>
        </w:rPr>
        <w:instrText xml:space="preserve"> LINK </w:instrText>
      </w:r>
      <w:r w:rsidR="0039433D">
        <w:rPr>
          <w:rFonts w:ascii="Times New Roman" w:hAnsi="Times New Roman" w:cs="Times New Roman"/>
          <w:b/>
          <w:szCs w:val="24"/>
        </w:rPr>
        <w:instrText xml:space="preserve">Excel.Sheet.12 C:\\Users\\Acer\\Desktop\\rel_práticas\\Parametros_tabelados.xlsx NI_dados!L1C1:L11C2 </w:instrText>
      </w:r>
      <w:r w:rsidR="0039433D" w:rsidRPr="007B6A24">
        <w:rPr>
          <w:rFonts w:ascii="Times New Roman" w:hAnsi="Times New Roman" w:cs="Times New Roman"/>
          <w:b/>
          <w:szCs w:val="24"/>
        </w:rPr>
        <w:instrText xml:space="preserve">\a \f 4 \h  \* MERGEFORMAT </w:instrText>
      </w:r>
      <w:r w:rsidR="00B70002" w:rsidRPr="00B70002">
        <w:rPr>
          <w:rFonts w:ascii="Times New Roman" w:hAnsi="Times New Roman" w:cs="Times New Roman"/>
          <w:b/>
          <w:szCs w:val="24"/>
        </w:rPr>
        <w:fldChar w:fldCharType="separate"/>
      </w:r>
    </w:p>
    <w:p w:rsidR="0039433D" w:rsidRDefault="00B70002" w:rsidP="0039433D">
      <w:pPr>
        <w:ind w:firstLine="708"/>
        <w:rPr>
          <w:rFonts w:ascii="Times New Roman" w:hAnsi="Times New Roman" w:cs="Times New Roman"/>
          <w:szCs w:val="24"/>
        </w:rPr>
      </w:pPr>
      <w:r w:rsidRPr="00AC6C03">
        <w:rPr>
          <w:rFonts w:ascii="Times New Roman" w:hAnsi="Times New Roman" w:cs="Times New Roman"/>
          <w:szCs w:val="24"/>
        </w:rPr>
        <w:fldChar w:fldCharType="end"/>
      </w:r>
      <w:r w:rsidR="00471D57">
        <w:rPr>
          <w:rFonts w:ascii="Times New Roman" w:hAnsi="Times New Roman" w:cs="Times New Roman"/>
          <w:szCs w:val="24"/>
        </w:rPr>
        <w:tab/>
        <w:t xml:space="preserve">Para o depósito de cobre utilizou-se a função variograma </w:t>
      </w:r>
      <w:r w:rsidR="0039433D">
        <w:rPr>
          <w:rFonts w:ascii="Times New Roman" w:hAnsi="Times New Roman" w:cs="Times New Roman"/>
          <w:szCs w:val="24"/>
        </w:rPr>
        <w:t>para a análise variográfica</w:t>
      </w:r>
      <w:r w:rsidR="00471D57">
        <w:rPr>
          <w:rFonts w:ascii="Times New Roman" w:hAnsi="Times New Roman" w:cs="Times New Roman"/>
          <w:szCs w:val="24"/>
        </w:rPr>
        <w:t xml:space="preserve">. </w:t>
      </w:r>
      <w:r w:rsidR="002F7801">
        <w:rPr>
          <w:rFonts w:ascii="Times New Roman" w:hAnsi="Times New Roman" w:cs="Times New Roman"/>
          <w:szCs w:val="24"/>
        </w:rPr>
        <w:t xml:space="preserve">A </w:t>
      </w:r>
      <w:r w:rsidR="002F7801" w:rsidRPr="002F7801">
        <w:rPr>
          <w:rFonts w:ascii="Times New Roman" w:hAnsi="Times New Roman" w:cs="Times New Roman"/>
          <w:b/>
          <w:szCs w:val="24"/>
        </w:rPr>
        <w:t>tabela 3</w:t>
      </w:r>
      <w:r w:rsidR="002F7801">
        <w:rPr>
          <w:rFonts w:ascii="Times New Roman" w:hAnsi="Times New Roman" w:cs="Times New Roman"/>
          <w:szCs w:val="24"/>
        </w:rPr>
        <w:t xml:space="preserve"> e </w:t>
      </w:r>
      <w:r w:rsidR="002F7801" w:rsidRPr="002F7801">
        <w:rPr>
          <w:rFonts w:ascii="Times New Roman" w:hAnsi="Times New Roman" w:cs="Times New Roman"/>
          <w:b/>
          <w:szCs w:val="24"/>
        </w:rPr>
        <w:t>4</w:t>
      </w:r>
      <w:r w:rsidR="0039433D">
        <w:rPr>
          <w:rFonts w:ascii="Times New Roman" w:hAnsi="Times New Roman" w:cs="Times New Roman"/>
          <w:szCs w:val="24"/>
        </w:rPr>
        <w:t xml:space="preserve"> exibem os parâmetros utilizados na con</w:t>
      </w:r>
      <w:r w:rsidR="00072A4B">
        <w:rPr>
          <w:rFonts w:ascii="Times New Roman" w:hAnsi="Times New Roman" w:cs="Times New Roman"/>
          <w:szCs w:val="24"/>
        </w:rPr>
        <w:t>strução dos variogramas</w:t>
      </w:r>
      <w:r w:rsidR="002F7801">
        <w:rPr>
          <w:rFonts w:ascii="Times New Roman" w:hAnsi="Times New Roman" w:cs="Times New Roman"/>
          <w:szCs w:val="24"/>
        </w:rPr>
        <w:t xml:space="preserve">, representado pela </w:t>
      </w:r>
      <w:r w:rsidR="002F7801" w:rsidRPr="002F7801">
        <w:rPr>
          <w:rFonts w:ascii="Times New Roman" w:hAnsi="Times New Roman" w:cs="Times New Roman"/>
          <w:b/>
          <w:szCs w:val="24"/>
        </w:rPr>
        <w:t>figura 7</w:t>
      </w:r>
      <w:r w:rsidR="0039433D">
        <w:rPr>
          <w:rFonts w:ascii="Times New Roman" w:hAnsi="Times New Roman" w:cs="Times New Roman"/>
          <w:szCs w:val="24"/>
        </w:rPr>
        <w:t>.</w:t>
      </w:r>
    </w:p>
    <w:p w:rsidR="002F7801" w:rsidRPr="00180D14" w:rsidRDefault="002F7801" w:rsidP="002F7801">
      <w:pPr>
        <w:pStyle w:val="Legenda"/>
        <w:keepNext/>
        <w:rPr>
          <w:rFonts w:ascii="Times New Roman" w:hAnsi="Times New Roman" w:cs="Times New Roman"/>
        </w:rPr>
      </w:pPr>
      <w:r w:rsidRPr="00180D14">
        <w:rPr>
          <w:rFonts w:ascii="Times New Roman" w:hAnsi="Times New Roman" w:cs="Times New Roman"/>
          <w:b/>
        </w:rPr>
        <w:t xml:space="preserve">Tabela </w:t>
      </w:r>
      <w:r w:rsidRPr="00180D14">
        <w:rPr>
          <w:rFonts w:ascii="Times New Roman" w:hAnsi="Times New Roman" w:cs="Times New Roman"/>
          <w:b/>
        </w:rPr>
        <w:fldChar w:fldCharType="begin"/>
      </w:r>
      <w:r w:rsidRPr="00180D14">
        <w:rPr>
          <w:rFonts w:ascii="Times New Roman" w:hAnsi="Times New Roman" w:cs="Times New Roman"/>
          <w:b/>
        </w:rPr>
        <w:instrText xml:space="preserve"> SEQ Tabela \* ARABIC </w:instrText>
      </w:r>
      <w:r w:rsidRPr="00180D14">
        <w:rPr>
          <w:rFonts w:ascii="Times New Roman" w:hAnsi="Times New Roman" w:cs="Times New Roman"/>
          <w:b/>
        </w:rPr>
        <w:fldChar w:fldCharType="separate"/>
      </w:r>
      <w:r w:rsidR="00B13E03">
        <w:rPr>
          <w:rFonts w:ascii="Times New Roman" w:hAnsi="Times New Roman" w:cs="Times New Roman"/>
          <w:b/>
          <w:noProof/>
        </w:rPr>
        <w:t>3</w:t>
      </w:r>
      <w:r w:rsidRPr="00180D14">
        <w:rPr>
          <w:rFonts w:ascii="Times New Roman" w:hAnsi="Times New Roman" w:cs="Times New Roman"/>
          <w:b/>
        </w:rPr>
        <w:fldChar w:fldCharType="end"/>
      </w:r>
      <w:r w:rsidRPr="00180D14">
        <w:rPr>
          <w:rFonts w:ascii="Times New Roman" w:hAnsi="Times New Roman" w:cs="Times New Roman"/>
        </w:rPr>
        <w:t xml:space="preserve"> - Parâmetros de </w:t>
      </w:r>
      <w:r w:rsidRPr="00180D14">
        <w:rPr>
          <w:rFonts w:ascii="Times New Roman" w:hAnsi="Times New Roman" w:cs="Times New Roman"/>
          <w:i/>
        </w:rPr>
        <w:t>lag</w:t>
      </w:r>
      <w:r w:rsidRPr="00180D14">
        <w:rPr>
          <w:rFonts w:ascii="Times New Roman" w:hAnsi="Times New Roman" w:cs="Times New Roman"/>
        </w:rPr>
        <w:t xml:space="preserve"> e direção utilizados na construção dos variograma</w:t>
      </w:r>
      <w:r w:rsidR="00180D14" w:rsidRPr="00180D14">
        <w:rPr>
          <w:rFonts w:ascii="Times New Roman" w:hAnsi="Times New Roman" w:cs="Times New Roman"/>
        </w:rPr>
        <w:t>s (Fonte: Autor,2018).</w:t>
      </w:r>
    </w:p>
    <w:tbl>
      <w:tblPr>
        <w:tblW w:w="3912" w:type="dxa"/>
        <w:jc w:val="center"/>
        <w:tblInd w:w="70" w:type="dxa"/>
        <w:tblCellMar>
          <w:left w:w="70" w:type="dxa"/>
          <w:right w:w="70" w:type="dxa"/>
        </w:tblCellMar>
        <w:tblLook w:val="04A0"/>
      </w:tblPr>
      <w:tblGrid>
        <w:gridCol w:w="3248"/>
        <w:gridCol w:w="664"/>
      </w:tblGrid>
      <w:tr w:rsidR="0039433D" w:rsidRPr="00AC6C03" w:rsidTr="0039433D">
        <w:trPr>
          <w:trHeight w:val="270"/>
          <w:jc w:val="center"/>
        </w:trPr>
        <w:tc>
          <w:tcPr>
            <w:tcW w:w="3912" w:type="dxa"/>
            <w:gridSpan w:val="2"/>
            <w:tcBorders>
              <w:top w:val="single" w:sz="4" w:space="0" w:color="auto"/>
              <w:left w:val="nil"/>
              <w:bottom w:val="single" w:sz="4" w:space="0" w:color="auto"/>
              <w:right w:val="nil"/>
            </w:tcBorders>
            <w:shd w:val="clear" w:color="000000" w:fill="DDD9C4"/>
            <w:noWrap/>
            <w:vAlign w:val="bottom"/>
            <w:hideMark/>
          </w:tcPr>
          <w:p w:rsidR="0039433D" w:rsidRPr="00554682" w:rsidRDefault="002F7801" w:rsidP="0039433D">
            <w:pPr>
              <w:spacing w:after="0" w:line="240" w:lineRule="auto"/>
              <w:jc w:val="center"/>
              <w:rPr>
                <w:rFonts w:ascii="Times New Roman" w:eastAsia="Times New Roman" w:hAnsi="Times New Roman" w:cs="Times New Roman"/>
                <w:b/>
                <w:bCs/>
                <w:color w:val="000000"/>
                <w:sz w:val="20"/>
                <w:szCs w:val="20"/>
                <w:lang w:eastAsia="pt-BR"/>
              </w:rPr>
            </w:pPr>
            <w:r>
              <w:rPr>
                <w:rFonts w:ascii="Times New Roman" w:eastAsia="Times New Roman" w:hAnsi="Times New Roman" w:cs="Times New Roman"/>
                <w:b/>
                <w:bCs/>
                <w:color w:val="000000"/>
                <w:sz w:val="20"/>
                <w:szCs w:val="20"/>
                <w:lang w:eastAsia="pt-BR"/>
              </w:rPr>
              <w:t>Parâmetros_variograma</w:t>
            </w:r>
          </w:p>
        </w:tc>
      </w:tr>
      <w:tr w:rsidR="0039433D" w:rsidRPr="00AC6C03" w:rsidTr="0039433D">
        <w:trPr>
          <w:trHeight w:val="270"/>
          <w:jc w:val="center"/>
        </w:trPr>
        <w:tc>
          <w:tcPr>
            <w:tcW w:w="3912" w:type="dxa"/>
            <w:gridSpan w:val="2"/>
            <w:tcBorders>
              <w:top w:val="single" w:sz="4" w:space="0" w:color="auto"/>
              <w:left w:val="nil"/>
              <w:bottom w:val="single" w:sz="4" w:space="0" w:color="auto"/>
              <w:right w:val="nil"/>
            </w:tcBorders>
            <w:shd w:val="clear" w:color="auto" w:fill="auto"/>
            <w:noWrap/>
            <w:vAlign w:val="bottom"/>
            <w:hideMark/>
          </w:tcPr>
          <w:p w:rsidR="0039433D" w:rsidRPr="00554682" w:rsidRDefault="0039433D" w:rsidP="0039433D">
            <w:pPr>
              <w:spacing w:after="0" w:line="240" w:lineRule="auto"/>
              <w:jc w:val="center"/>
              <w:rPr>
                <w:rFonts w:ascii="Times New Roman" w:eastAsia="Times New Roman" w:hAnsi="Times New Roman" w:cs="Times New Roman"/>
                <w:b/>
                <w:bCs/>
                <w:i/>
                <w:iCs/>
                <w:color w:val="000000"/>
                <w:sz w:val="20"/>
                <w:szCs w:val="20"/>
                <w:lang w:eastAsia="pt-BR"/>
              </w:rPr>
            </w:pPr>
            <w:r w:rsidRPr="00554682">
              <w:rPr>
                <w:rFonts w:ascii="Times New Roman" w:eastAsia="Times New Roman" w:hAnsi="Times New Roman" w:cs="Times New Roman"/>
                <w:b/>
                <w:bCs/>
                <w:i/>
                <w:iCs/>
                <w:color w:val="000000"/>
                <w:sz w:val="20"/>
                <w:szCs w:val="20"/>
                <w:lang w:eastAsia="pt-BR"/>
              </w:rPr>
              <w:t>Lag</w:t>
            </w:r>
          </w:p>
        </w:tc>
      </w:tr>
      <w:tr w:rsidR="0039433D" w:rsidRPr="00AC6C03" w:rsidTr="0039433D">
        <w:trPr>
          <w:trHeight w:val="270"/>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 xml:space="preserve">Número de </w:t>
            </w:r>
            <w:r w:rsidRPr="00554682">
              <w:rPr>
                <w:rFonts w:ascii="Times New Roman" w:eastAsia="Times New Roman" w:hAnsi="Times New Roman" w:cs="Times New Roman"/>
                <w:i/>
                <w:iCs/>
                <w:color w:val="000000"/>
                <w:sz w:val="20"/>
                <w:szCs w:val="20"/>
                <w:lang w:eastAsia="pt-BR"/>
              </w:rPr>
              <w:t>lags</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270"/>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 xml:space="preserve">Separação entre as </w:t>
            </w:r>
            <w:r w:rsidRPr="00554682">
              <w:rPr>
                <w:rFonts w:ascii="Times New Roman" w:eastAsia="Times New Roman" w:hAnsi="Times New Roman" w:cs="Times New Roman"/>
                <w:i/>
                <w:iCs/>
                <w:color w:val="000000"/>
                <w:sz w:val="20"/>
                <w:szCs w:val="20"/>
                <w:lang w:eastAsia="pt-BR"/>
              </w:rPr>
              <w:t>lags</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69"/>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 xml:space="preserve">Tolerância de </w:t>
            </w:r>
            <w:r w:rsidRPr="00554682">
              <w:rPr>
                <w:rFonts w:ascii="Times New Roman" w:eastAsia="Times New Roman" w:hAnsi="Times New Roman" w:cs="Times New Roman"/>
                <w:i/>
                <w:iCs/>
                <w:color w:val="000000"/>
                <w:sz w:val="20"/>
                <w:szCs w:val="20"/>
                <w:lang w:eastAsia="pt-BR"/>
              </w:rPr>
              <w:t>lag</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270"/>
          <w:jc w:val="center"/>
        </w:trPr>
        <w:tc>
          <w:tcPr>
            <w:tcW w:w="3912" w:type="dxa"/>
            <w:gridSpan w:val="2"/>
            <w:tcBorders>
              <w:top w:val="single" w:sz="4" w:space="0" w:color="auto"/>
              <w:left w:val="nil"/>
              <w:bottom w:val="single" w:sz="4" w:space="0" w:color="auto"/>
              <w:right w:val="nil"/>
            </w:tcBorders>
            <w:shd w:val="clear" w:color="auto" w:fill="auto"/>
            <w:noWrap/>
            <w:vAlign w:val="bottom"/>
            <w:hideMark/>
          </w:tcPr>
          <w:p w:rsidR="0039433D" w:rsidRPr="00554682" w:rsidRDefault="0039433D" w:rsidP="0039433D">
            <w:pPr>
              <w:spacing w:after="0" w:line="240" w:lineRule="auto"/>
              <w:jc w:val="center"/>
              <w:rPr>
                <w:rFonts w:ascii="Times New Roman" w:eastAsia="Times New Roman" w:hAnsi="Times New Roman" w:cs="Times New Roman"/>
                <w:b/>
                <w:bCs/>
                <w:color w:val="000000"/>
                <w:sz w:val="20"/>
                <w:szCs w:val="20"/>
                <w:lang w:eastAsia="pt-BR"/>
              </w:rPr>
            </w:pPr>
            <w:r w:rsidRPr="00554682">
              <w:rPr>
                <w:rFonts w:ascii="Times New Roman" w:eastAsia="Times New Roman" w:hAnsi="Times New Roman" w:cs="Times New Roman"/>
                <w:b/>
                <w:bCs/>
                <w:color w:val="000000"/>
                <w:sz w:val="20"/>
                <w:szCs w:val="20"/>
                <w:lang w:eastAsia="pt-BR"/>
              </w:rPr>
              <w:t>Direções</w:t>
            </w:r>
          </w:p>
        </w:tc>
      </w:tr>
      <w:tr w:rsidR="0039433D" w:rsidRPr="00AC6C03" w:rsidTr="0039433D">
        <w:trPr>
          <w:trHeight w:val="270"/>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Número de direções</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270"/>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Azimute</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270"/>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Dip</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270"/>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Tolerância de lag</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69"/>
          <w:jc w:val="center"/>
        </w:trPr>
        <w:tc>
          <w:tcPr>
            <w:tcW w:w="3248"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r w:rsidRPr="00554682">
              <w:rPr>
                <w:rFonts w:ascii="Times New Roman" w:eastAsia="Times New Roman" w:hAnsi="Times New Roman" w:cs="Times New Roman"/>
                <w:color w:val="000000"/>
                <w:sz w:val="20"/>
                <w:szCs w:val="20"/>
                <w:lang w:eastAsia="pt-BR"/>
              </w:rPr>
              <w:t>Largura de banda</w:t>
            </w:r>
          </w:p>
        </w:tc>
        <w:tc>
          <w:tcPr>
            <w:tcW w:w="664" w:type="dxa"/>
            <w:tcBorders>
              <w:top w:val="nil"/>
              <w:left w:val="nil"/>
              <w:bottom w:val="nil"/>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r w:rsidR="0039433D" w:rsidRPr="00AC6C03" w:rsidTr="0039433D">
        <w:trPr>
          <w:trHeight w:val="69"/>
          <w:jc w:val="center"/>
        </w:trPr>
        <w:tc>
          <w:tcPr>
            <w:tcW w:w="3248" w:type="dxa"/>
            <w:tcBorders>
              <w:top w:val="nil"/>
              <w:left w:val="nil"/>
              <w:bottom w:val="single" w:sz="4" w:space="0" w:color="auto"/>
              <w:right w:val="nil"/>
            </w:tcBorders>
            <w:shd w:val="clear" w:color="000000" w:fill="FFFFFF"/>
            <w:noWrap/>
            <w:vAlign w:val="bottom"/>
            <w:hideMark/>
          </w:tcPr>
          <w:p w:rsidR="0039433D" w:rsidRPr="00554682" w:rsidRDefault="0039433D" w:rsidP="0039433D">
            <w:pPr>
              <w:spacing w:after="0" w:line="240" w:lineRule="auto"/>
              <w:rPr>
                <w:rFonts w:ascii="Times New Roman" w:eastAsia="Times New Roman" w:hAnsi="Times New Roman" w:cs="Times New Roman"/>
                <w:color w:val="000000"/>
                <w:sz w:val="20"/>
                <w:szCs w:val="20"/>
                <w:lang w:eastAsia="pt-BR"/>
              </w:rPr>
            </w:pPr>
          </w:p>
        </w:tc>
        <w:tc>
          <w:tcPr>
            <w:tcW w:w="664" w:type="dxa"/>
            <w:tcBorders>
              <w:top w:val="nil"/>
              <w:left w:val="nil"/>
              <w:bottom w:val="single" w:sz="4" w:space="0" w:color="auto"/>
              <w:right w:val="nil"/>
            </w:tcBorders>
            <w:shd w:val="clear" w:color="000000" w:fill="FFFFFF"/>
            <w:noWrap/>
            <w:vAlign w:val="bottom"/>
            <w:hideMark/>
          </w:tcPr>
          <w:p w:rsidR="0039433D" w:rsidRPr="00554682" w:rsidRDefault="0039433D" w:rsidP="0039433D">
            <w:pPr>
              <w:spacing w:after="0" w:line="240" w:lineRule="auto"/>
              <w:jc w:val="right"/>
              <w:rPr>
                <w:rFonts w:ascii="Times New Roman" w:eastAsia="Times New Roman" w:hAnsi="Times New Roman" w:cs="Times New Roman"/>
                <w:color w:val="000000"/>
                <w:sz w:val="20"/>
                <w:szCs w:val="20"/>
                <w:lang w:eastAsia="pt-BR"/>
              </w:rPr>
            </w:pPr>
          </w:p>
        </w:tc>
      </w:tr>
    </w:tbl>
    <w:p w:rsidR="0039433D" w:rsidRDefault="0039433D" w:rsidP="0039433D">
      <w:pPr>
        <w:pStyle w:val="Legenda"/>
        <w:keepNext/>
        <w:ind w:firstLine="708"/>
        <w:rPr>
          <w:rFonts w:ascii="Times New Roman" w:hAnsi="Times New Roman" w:cs="Times New Roman"/>
        </w:rPr>
      </w:pPr>
      <w:r w:rsidRPr="00852B8B">
        <w:rPr>
          <w:rFonts w:ascii="Times New Roman" w:hAnsi="Times New Roman" w:cs="Times New Roman"/>
        </w:rPr>
        <w:t xml:space="preserve">   </w:t>
      </w:r>
    </w:p>
    <w:p w:rsidR="00180D14" w:rsidRPr="00180D14" w:rsidRDefault="00180D14" w:rsidP="00180D14">
      <w:pPr>
        <w:pStyle w:val="Legenda"/>
        <w:keepNext/>
        <w:rPr>
          <w:rFonts w:ascii="Times New Roman" w:hAnsi="Times New Roman" w:cs="Times New Roman"/>
        </w:rPr>
      </w:pPr>
      <w:r w:rsidRPr="00180D14">
        <w:rPr>
          <w:rFonts w:ascii="Times New Roman" w:hAnsi="Times New Roman" w:cs="Times New Roman"/>
          <w:b/>
        </w:rPr>
        <w:t xml:space="preserve">Tabela </w:t>
      </w:r>
      <w:r w:rsidRPr="00180D14">
        <w:rPr>
          <w:rFonts w:ascii="Times New Roman" w:hAnsi="Times New Roman" w:cs="Times New Roman"/>
          <w:b/>
        </w:rPr>
        <w:fldChar w:fldCharType="begin"/>
      </w:r>
      <w:r w:rsidRPr="00180D14">
        <w:rPr>
          <w:rFonts w:ascii="Times New Roman" w:hAnsi="Times New Roman" w:cs="Times New Roman"/>
          <w:b/>
        </w:rPr>
        <w:instrText xml:space="preserve"> SEQ Tabela \* ARABIC </w:instrText>
      </w:r>
      <w:r w:rsidRPr="00180D14">
        <w:rPr>
          <w:rFonts w:ascii="Times New Roman" w:hAnsi="Times New Roman" w:cs="Times New Roman"/>
          <w:b/>
        </w:rPr>
        <w:fldChar w:fldCharType="separate"/>
      </w:r>
      <w:r w:rsidR="00B13E03">
        <w:rPr>
          <w:rFonts w:ascii="Times New Roman" w:hAnsi="Times New Roman" w:cs="Times New Roman"/>
          <w:b/>
          <w:noProof/>
        </w:rPr>
        <w:t>4</w:t>
      </w:r>
      <w:r w:rsidRPr="00180D14">
        <w:rPr>
          <w:rFonts w:ascii="Times New Roman" w:hAnsi="Times New Roman" w:cs="Times New Roman"/>
          <w:b/>
        </w:rPr>
        <w:fldChar w:fldCharType="end"/>
      </w:r>
      <w:r w:rsidRPr="00180D14">
        <w:rPr>
          <w:rFonts w:ascii="Times New Roman" w:hAnsi="Times New Roman" w:cs="Times New Roman"/>
        </w:rPr>
        <w:t xml:space="preserve"> - Parâmetros utilizados na construção do modelo variográfico (Fonte: Autor,</w:t>
      </w:r>
      <w:r>
        <w:rPr>
          <w:rFonts w:ascii="Times New Roman" w:hAnsi="Times New Roman" w:cs="Times New Roman"/>
        </w:rPr>
        <w:t xml:space="preserve"> </w:t>
      </w:r>
      <w:r w:rsidRPr="00180D14">
        <w:rPr>
          <w:rFonts w:ascii="Times New Roman" w:hAnsi="Times New Roman" w:cs="Times New Roman"/>
        </w:rPr>
        <w:t>2018)</w:t>
      </w:r>
    </w:p>
    <w:tbl>
      <w:tblPr>
        <w:tblStyle w:val="SombreamentoClaro1"/>
        <w:tblW w:w="0" w:type="auto"/>
        <w:jc w:val="center"/>
        <w:tblLook w:val="04A0"/>
      </w:tblPr>
      <w:tblGrid>
        <w:gridCol w:w="3794"/>
        <w:gridCol w:w="3260"/>
      </w:tblGrid>
      <w:tr w:rsidR="0039433D" w:rsidTr="00072A4B">
        <w:trPr>
          <w:cnfStyle w:val="100000000000"/>
          <w:trHeight w:val="176"/>
          <w:jc w:val="center"/>
        </w:trPr>
        <w:tc>
          <w:tcPr>
            <w:cnfStyle w:val="001000000000"/>
            <w:tcW w:w="7054" w:type="dxa"/>
            <w:gridSpan w:val="2"/>
          </w:tcPr>
          <w:p w:rsidR="0039433D" w:rsidRPr="001E56FD" w:rsidRDefault="0039433D" w:rsidP="00072A4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Parâmetros</w:t>
            </w:r>
            <w:r w:rsidR="002F7801">
              <w:rPr>
                <w:rFonts w:ascii="Times New Roman" w:hAnsi="Times New Roman" w:cs="Times New Roman"/>
                <w:sz w:val="20"/>
                <w:szCs w:val="20"/>
              </w:rPr>
              <w:t>_variograma</w:t>
            </w:r>
          </w:p>
        </w:tc>
      </w:tr>
      <w:tr w:rsidR="0039433D" w:rsidTr="0039433D">
        <w:trPr>
          <w:cnfStyle w:val="000000100000"/>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Tipo de medida</w:t>
            </w:r>
          </w:p>
        </w:tc>
        <w:tc>
          <w:tcPr>
            <w:tcW w:w="3260" w:type="dxa"/>
          </w:tcPr>
          <w:p w:rsidR="0039433D" w:rsidRPr="001E56FD" w:rsidRDefault="0039433D" w:rsidP="00072A4B">
            <w:pPr>
              <w:spacing w:after="0" w:line="240" w:lineRule="auto"/>
              <w:jc w:val="center"/>
              <w:cnfStyle w:val="000000100000"/>
              <w:rPr>
                <w:rFonts w:ascii="Times New Roman" w:hAnsi="Times New Roman" w:cs="Times New Roman"/>
                <w:sz w:val="20"/>
                <w:szCs w:val="20"/>
              </w:rPr>
            </w:pPr>
          </w:p>
        </w:tc>
      </w:tr>
      <w:tr w:rsidR="0039433D" w:rsidTr="0039433D">
        <w:trPr>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Azimute</w:t>
            </w:r>
          </w:p>
        </w:tc>
        <w:tc>
          <w:tcPr>
            <w:tcW w:w="3260" w:type="dxa"/>
          </w:tcPr>
          <w:p w:rsidR="0039433D" w:rsidRPr="001E56FD" w:rsidRDefault="0039433D" w:rsidP="00072A4B">
            <w:pPr>
              <w:spacing w:after="0" w:line="240" w:lineRule="auto"/>
              <w:jc w:val="center"/>
              <w:cnfStyle w:val="000000000000"/>
              <w:rPr>
                <w:rFonts w:ascii="Times New Roman" w:hAnsi="Times New Roman" w:cs="Times New Roman"/>
                <w:sz w:val="20"/>
                <w:szCs w:val="20"/>
              </w:rPr>
            </w:pPr>
          </w:p>
        </w:tc>
      </w:tr>
      <w:tr w:rsidR="0039433D" w:rsidTr="0039433D">
        <w:trPr>
          <w:cnfStyle w:val="000000100000"/>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Dip</w:t>
            </w:r>
          </w:p>
        </w:tc>
        <w:tc>
          <w:tcPr>
            <w:tcW w:w="3260" w:type="dxa"/>
          </w:tcPr>
          <w:p w:rsidR="0039433D" w:rsidRPr="001E56FD" w:rsidRDefault="0039433D" w:rsidP="00072A4B">
            <w:pPr>
              <w:spacing w:after="0" w:line="240" w:lineRule="auto"/>
              <w:jc w:val="center"/>
              <w:cnfStyle w:val="000000100000"/>
              <w:rPr>
                <w:rFonts w:ascii="Times New Roman" w:hAnsi="Times New Roman" w:cs="Times New Roman"/>
                <w:sz w:val="20"/>
                <w:szCs w:val="20"/>
              </w:rPr>
            </w:pPr>
          </w:p>
        </w:tc>
      </w:tr>
      <w:tr w:rsidR="0039433D" w:rsidTr="0039433D">
        <w:trPr>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Nugget</w:t>
            </w:r>
            <w:r w:rsidR="00072A4B">
              <w:rPr>
                <w:rFonts w:ascii="Times New Roman" w:hAnsi="Times New Roman" w:cs="Times New Roman"/>
                <w:sz w:val="20"/>
                <w:szCs w:val="20"/>
              </w:rPr>
              <w:t xml:space="preserve"> </w:t>
            </w:r>
            <w:r w:rsidRPr="001E56FD">
              <w:rPr>
                <w:rFonts w:ascii="Times New Roman" w:hAnsi="Times New Roman" w:cs="Times New Roman"/>
                <w:sz w:val="20"/>
                <w:szCs w:val="20"/>
              </w:rPr>
              <w:t>effect</w:t>
            </w:r>
          </w:p>
        </w:tc>
        <w:tc>
          <w:tcPr>
            <w:tcW w:w="3260" w:type="dxa"/>
          </w:tcPr>
          <w:p w:rsidR="0039433D" w:rsidRPr="001E56FD" w:rsidRDefault="0039433D" w:rsidP="00072A4B">
            <w:pPr>
              <w:spacing w:after="0" w:line="240" w:lineRule="auto"/>
              <w:jc w:val="center"/>
              <w:cnfStyle w:val="000000000000"/>
              <w:rPr>
                <w:rFonts w:ascii="Times New Roman" w:hAnsi="Times New Roman" w:cs="Times New Roman"/>
                <w:sz w:val="20"/>
                <w:szCs w:val="20"/>
              </w:rPr>
            </w:pPr>
          </w:p>
        </w:tc>
      </w:tr>
      <w:tr w:rsidR="0039433D" w:rsidTr="0039433D">
        <w:trPr>
          <w:cnfStyle w:val="000000100000"/>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Número de estruturas</w:t>
            </w:r>
          </w:p>
        </w:tc>
        <w:tc>
          <w:tcPr>
            <w:tcW w:w="3260" w:type="dxa"/>
          </w:tcPr>
          <w:p w:rsidR="0039433D" w:rsidRPr="001E56FD" w:rsidRDefault="0039433D" w:rsidP="00072A4B">
            <w:pPr>
              <w:spacing w:after="0" w:line="240" w:lineRule="auto"/>
              <w:jc w:val="center"/>
              <w:cnfStyle w:val="000000100000"/>
              <w:rPr>
                <w:rFonts w:ascii="Times New Roman" w:hAnsi="Times New Roman" w:cs="Times New Roman"/>
                <w:sz w:val="20"/>
                <w:szCs w:val="20"/>
              </w:rPr>
            </w:pPr>
          </w:p>
        </w:tc>
      </w:tr>
      <w:tr w:rsidR="0039433D" w:rsidTr="0039433D">
        <w:trPr>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Tipo das estruturas</w:t>
            </w:r>
          </w:p>
        </w:tc>
        <w:tc>
          <w:tcPr>
            <w:tcW w:w="3260" w:type="dxa"/>
          </w:tcPr>
          <w:p w:rsidR="0039433D" w:rsidRPr="001E56FD" w:rsidRDefault="0039433D" w:rsidP="00072A4B">
            <w:pPr>
              <w:spacing w:after="0" w:line="240" w:lineRule="auto"/>
              <w:jc w:val="center"/>
              <w:cnfStyle w:val="000000000000"/>
              <w:rPr>
                <w:rFonts w:ascii="Times New Roman" w:hAnsi="Times New Roman" w:cs="Times New Roman"/>
                <w:sz w:val="20"/>
                <w:szCs w:val="20"/>
              </w:rPr>
            </w:pPr>
          </w:p>
        </w:tc>
      </w:tr>
      <w:tr w:rsidR="0039433D" w:rsidTr="0039433D">
        <w:trPr>
          <w:cnfStyle w:val="000000100000"/>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Contribuição_estrut_1</w:t>
            </w:r>
          </w:p>
        </w:tc>
        <w:tc>
          <w:tcPr>
            <w:tcW w:w="3260" w:type="dxa"/>
          </w:tcPr>
          <w:p w:rsidR="0039433D" w:rsidRPr="001E56FD" w:rsidRDefault="0039433D" w:rsidP="00072A4B">
            <w:pPr>
              <w:tabs>
                <w:tab w:val="left" w:pos="1185"/>
                <w:tab w:val="center" w:pos="1522"/>
              </w:tabs>
              <w:spacing w:after="0" w:line="240" w:lineRule="auto"/>
              <w:jc w:val="left"/>
              <w:cnfStyle w:val="000000100000"/>
              <w:rPr>
                <w:rFonts w:ascii="Times New Roman" w:hAnsi="Times New Roman" w:cs="Times New Roman"/>
                <w:sz w:val="20"/>
                <w:szCs w:val="20"/>
              </w:rPr>
            </w:pPr>
          </w:p>
        </w:tc>
      </w:tr>
      <w:tr w:rsidR="0039433D" w:rsidTr="0039433D">
        <w:trPr>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Range 1</w:t>
            </w:r>
          </w:p>
        </w:tc>
        <w:tc>
          <w:tcPr>
            <w:tcW w:w="3260" w:type="dxa"/>
          </w:tcPr>
          <w:p w:rsidR="0039433D" w:rsidRPr="001E56FD" w:rsidRDefault="0039433D" w:rsidP="00072A4B">
            <w:pPr>
              <w:spacing w:after="0" w:line="240" w:lineRule="auto"/>
              <w:jc w:val="center"/>
              <w:cnfStyle w:val="000000000000"/>
              <w:rPr>
                <w:rFonts w:ascii="Times New Roman" w:hAnsi="Times New Roman" w:cs="Times New Roman"/>
                <w:sz w:val="20"/>
                <w:szCs w:val="20"/>
              </w:rPr>
            </w:pPr>
          </w:p>
        </w:tc>
      </w:tr>
      <w:tr w:rsidR="0039433D" w:rsidTr="0039433D">
        <w:trPr>
          <w:cnfStyle w:val="000000100000"/>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Contribuiçãor_estrut_2</w:t>
            </w:r>
          </w:p>
        </w:tc>
        <w:tc>
          <w:tcPr>
            <w:tcW w:w="3260" w:type="dxa"/>
          </w:tcPr>
          <w:p w:rsidR="0039433D" w:rsidRPr="001E56FD" w:rsidRDefault="0039433D" w:rsidP="00072A4B">
            <w:pPr>
              <w:spacing w:after="0" w:line="240" w:lineRule="auto"/>
              <w:jc w:val="center"/>
              <w:cnfStyle w:val="000000100000"/>
              <w:rPr>
                <w:rFonts w:ascii="Times New Roman" w:hAnsi="Times New Roman" w:cs="Times New Roman"/>
                <w:sz w:val="20"/>
                <w:szCs w:val="20"/>
              </w:rPr>
            </w:pPr>
          </w:p>
        </w:tc>
      </w:tr>
      <w:tr w:rsidR="0039433D" w:rsidTr="0039433D">
        <w:trPr>
          <w:jc w:val="center"/>
        </w:trPr>
        <w:tc>
          <w:tcPr>
            <w:cnfStyle w:val="001000000000"/>
            <w:tcW w:w="3794" w:type="dxa"/>
          </w:tcPr>
          <w:p w:rsidR="0039433D" w:rsidRPr="001E56FD" w:rsidRDefault="0039433D" w:rsidP="00072A4B">
            <w:pPr>
              <w:spacing w:after="0" w:line="240" w:lineRule="auto"/>
              <w:jc w:val="center"/>
              <w:rPr>
                <w:rFonts w:ascii="Times New Roman" w:hAnsi="Times New Roman" w:cs="Times New Roman"/>
                <w:sz w:val="20"/>
                <w:szCs w:val="20"/>
              </w:rPr>
            </w:pPr>
            <w:r w:rsidRPr="001E56FD">
              <w:rPr>
                <w:rFonts w:ascii="Times New Roman" w:hAnsi="Times New Roman" w:cs="Times New Roman"/>
                <w:sz w:val="20"/>
                <w:szCs w:val="20"/>
              </w:rPr>
              <w:t>Range 2</w:t>
            </w:r>
          </w:p>
        </w:tc>
        <w:tc>
          <w:tcPr>
            <w:tcW w:w="3260" w:type="dxa"/>
          </w:tcPr>
          <w:p w:rsidR="0039433D" w:rsidRPr="001E56FD" w:rsidRDefault="0039433D" w:rsidP="00072A4B">
            <w:pPr>
              <w:spacing w:after="0" w:line="240" w:lineRule="auto"/>
              <w:jc w:val="center"/>
              <w:cnfStyle w:val="000000000000"/>
              <w:rPr>
                <w:rFonts w:ascii="Times New Roman" w:hAnsi="Times New Roman" w:cs="Times New Roman"/>
                <w:sz w:val="20"/>
                <w:szCs w:val="20"/>
              </w:rPr>
            </w:pPr>
          </w:p>
        </w:tc>
      </w:tr>
    </w:tbl>
    <w:p w:rsidR="0039433D" w:rsidRDefault="0039433D" w:rsidP="00072A4B">
      <w:pPr>
        <w:pStyle w:val="Legenda"/>
        <w:spacing w:after="0"/>
        <w:rPr>
          <w:rFonts w:ascii="Times New Roman" w:hAnsi="Times New Roman" w:cs="Times New Roman"/>
          <w:sz w:val="24"/>
          <w:szCs w:val="24"/>
        </w:rPr>
      </w:pPr>
    </w:p>
    <w:p w:rsidR="00DD38EE" w:rsidRDefault="00A0388C" w:rsidP="0039433D">
      <w:pPr>
        <w:rPr>
          <w:rFonts w:ascii="Times New Roman" w:hAnsi="Times New Roman" w:cs="Times New Roman"/>
          <w:b/>
          <w:szCs w:val="24"/>
        </w:rPr>
      </w:pPr>
      <w:r>
        <w:rPr>
          <w:rFonts w:ascii="Times New Roman" w:hAnsi="Times New Roman" w:cs="Times New Roman"/>
          <w:b/>
          <w:szCs w:val="24"/>
        </w:rPr>
        <w:t>4.</w:t>
      </w:r>
      <w:r w:rsidR="00180D14">
        <w:rPr>
          <w:rFonts w:ascii="Times New Roman" w:hAnsi="Times New Roman" w:cs="Times New Roman"/>
          <w:b/>
          <w:szCs w:val="24"/>
        </w:rPr>
        <w:t xml:space="preserve">6 </w:t>
      </w:r>
      <w:r w:rsidR="00DD38EE">
        <w:rPr>
          <w:rFonts w:ascii="Times New Roman" w:hAnsi="Times New Roman" w:cs="Times New Roman"/>
          <w:b/>
          <w:szCs w:val="24"/>
        </w:rPr>
        <w:t>Variografia dos dados da variável original</w:t>
      </w:r>
    </w:p>
    <w:p w:rsidR="00DD38EE" w:rsidRDefault="00DD38EE" w:rsidP="0039433D">
      <w:pPr>
        <w:rPr>
          <w:rFonts w:ascii="Times New Roman" w:hAnsi="Times New Roman" w:cs="Times New Roman"/>
          <w:szCs w:val="24"/>
        </w:rPr>
      </w:pPr>
      <w:r>
        <w:rPr>
          <w:rFonts w:ascii="Times New Roman" w:hAnsi="Times New Roman" w:cs="Times New Roman"/>
          <w:szCs w:val="24"/>
        </w:rPr>
        <w:tab/>
        <w:t xml:space="preserve">Ajustou-se o </w:t>
      </w:r>
      <w:r w:rsidRPr="00180D14">
        <w:rPr>
          <w:rFonts w:ascii="Times New Roman" w:hAnsi="Times New Roman" w:cs="Times New Roman"/>
          <w:i/>
          <w:szCs w:val="24"/>
        </w:rPr>
        <w:t>sill</w:t>
      </w:r>
      <w:r>
        <w:rPr>
          <w:rFonts w:ascii="Times New Roman" w:hAnsi="Times New Roman" w:cs="Times New Roman"/>
          <w:szCs w:val="24"/>
        </w:rPr>
        <w:t xml:space="preserve"> do variograma para a variância desagrupada e salvou-se o modelo variográfico com o </w:t>
      </w:r>
      <w:r w:rsidRPr="00180D14">
        <w:rPr>
          <w:rFonts w:ascii="Times New Roman" w:hAnsi="Times New Roman" w:cs="Times New Roman"/>
          <w:i/>
          <w:szCs w:val="24"/>
        </w:rPr>
        <w:t xml:space="preserve">sill </w:t>
      </w:r>
      <w:r>
        <w:rPr>
          <w:rFonts w:ascii="Times New Roman" w:hAnsi="Times New Roman" w:cs="Times New Roman"/>
          <w:szCs w:val="24"/>
        </w:rPr>
        <w:t xml:space="preserve">igual ao da variância desagrupada. A proporção das contribuições em relação ao </w:t>
      </w:r>
      <w:r w:rsidRPr="00180D14">
        <w:rPr>
          <w:rFonts w:ascii="Times New Roman" w:hAnsi="Times New Roman" w:cs="Times New Roman"/>
          <w:i/>
          <w:szCs w:val="24"/>
        </w:rPr>
        <w:t>sill</w:t>
      </w:r>
      <w:r>
        <w:rPr>
          <w:rFonts w:ascii="Times New Roman" w:hAnsi="Times New Roman" w:cs="Times New Roman"/>
          <w:szCs w:val="24"/>
        </w:rPr>
        <w:t xml:space="preserve"> permanece a mesma e os alcances per</w:t>
      </w:r>
      <w:r w:rsidR="00180D14">
        <w:rPr>
          <w:rFonts w:ascii="Times New Roman" w:hAnsi="Times New Roman" w:cs="Times New Roman"/>
          <w:szCs w:val="24"/>
        </w:rPr>
        <w:t xml:space="preserve">manecem os mesmos. As </w:t>
      </w:r>
      <w:r w:rsidR="00180D14" w:rsidRPr="00180D14">
        <w:rPr>
          <w:rFonts w:ascii="Times New Roman" w:hAnsi="Times New Roman" w:cs="Times New Roman"/>
          <w:b/>
          <w:szCs w:val="24"/>
        </w:rPr>
        <w:t>equações 1 e 2</w:t>
      </w:r>
      <w:r>
        <w:rPr>
          <w:rFonts w:ascii="Times New Roman" w:hAnsi="Times New Roman" w:cs="Times New Roman"/>
          <w:szCs w:val="24"/>
        </w:rPr>
        <w:t xml:space="preserve"> exibem os modelos obtidos através dos dados originais e modelo obtido com o sill desagrupado.</w:t>
      </w:r>
    </w:p>
    <w:p w:rsidR="00DD38EE" w:rsidRPr="00DD38EE" w:rsidRDefault="00DD38EE" w:rsidP="00180D14">
      <w:pPr>
        <w:jc w:val="center"/>
        <w:rPr>
          <w:rFonts w:ascii="Times New Roman" w:hAnsi="Times New Roman" w:cs="Times New Roman"/>
          <w:szCs w:val="24"/>
        </w:rPr>
      </w:pPr>
      <m:oMathPara>
        <m:oMath>
          <m:r>
            <w:rPr>
              <w:rFonts w:ascii="Cambria Math" w:hAnsi="Cambria Math" w:cs="Times New Roman"/>
              <w:szCs w:val="24"/>
            </w:rPr>
            <w:lastRenderedPageBreak/>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A+B x Sph(</m:t>
          </m:r>
          <m:f>
            <m:fPr>
              <m:ctrlPr>
                <w:rPr>
                  <w:rFonts w:ascii="Cambria Math" w:hAnsi="Cambria Math" w:cs="Times New Roman"/>
                  <w:i/>
                  <w:szCs w:val="24"/>
                </w:rPr>
              </m:ctrlPr>
            </m:fPr>
            <m:num>
              <m:r>
                <w:rPr>
                  <w:rFonts w:ascii="Cambria Math" w:hAnsi="Cambria Math" w:cs="Times New Roman"/>
                  <w:szCs w:val="24"/>
                </w:rPr>
                <m:t>NS</m:t>
              </m:r>
            </m:num>
            <m:den>
              <m:r>
                <w:rPr>
                  <w:rFonts w:ascii="Cambria Math" w:hAnsi="Cambria Math" w:cs="Times New Roman"/>
                  <w:szCs w:val="24"/>
                </w:rPr>
                <m:t>a1</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EW</m:t>
              </m:r>
            </m:num>
            <m:den>
              <m:r>
                <w:rPr>
                  <w:rFonts w:ascii="Cambria Math" w:hAnsi="Cambria Math" w:cs="Times New Roman"/>
                  <w:szCs w:val="24"/>
                </w:rPr>
                <m:t>a2</m:t>
              </m:r>
            </m:den>
          </m:f>
          <m:r>
            <w:rPr>
              <w:rFonts w:ascii="Cambria Math" w:hAnsi="Cambria Math" w:cs="Times New Roman"/>
              <w:szCs w:val="24"/>
            </w:rPr>
            <m:t>)</m:t>
          </m:r>
        </m:oMath>
      </m:oMathPara>
    </w:p>
    <w:p w:rsidR="00DD38EE" w:rsidRDefault="00DD38EE" w:rsidP="00DD38EE">
      <w:pPr>
        <w:tabs>
          <w:tab w:val="left" w:pos="2847"/>
        </w:tabs>
        <w:rPr>
          <w:rFonts w:ascii="Times New Roman" w:hAnsi="Times New Roman" w:cs="Times New Roman"/>
          <w:b/>
          <w:szCs w:val="24"/>
        </w:rPr>
      </w:pPr>
      <w:r>
        <w:rPr>
          <w:rFonts w:ascii="Times New Roman" w:hAnsi="Times New Roman" w:cs="Times New Roman"/>
          <w:b/>
          <w:szCs w:val="24"/>
        </w:rPr>
        <w:tab/>
      </w:r>
      <w:r>
        <w:rPr>
          <w:rFonts w:ascii="Cambria Math" w:hAnsi="Cambria Math" w:cs="Times New Roman"/>
          <w:szCs w:val="24"/>
        </w:rPr>
        <w:br/>
      </w: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A+B x Sph(</m:t>
          </m:r>
          <m:f>
            <m:fPr>
              <m:ctrlPr>
                <w:rPr>
                  <w:rFonts w:ascii="Cambria Math" w:hAnsi="Cambria Math" w:cs="Times New Roman"/>
                  <w:i/>
                  <w:szCs w:val="24"/>
                </w:rPr>
              </m:ctrlPr>
            </m:fPr>
            <m:num>
              <m:r>
                <w:rPr>
                  <w:rFonts w:ascii="Cambria Math" w:hAnsi="Cambria Math" w:cs="Times New Roman"/>
                  <w:szCs w:val="24"/>
                </w:rPr>
                <m:t>NS</m:t>
              </m:r>
            </m:num>
            <m:den>
              <m:r>
                <w:rPr>
                  <w:rFonts w:ascii="Cambria Math" w:hAnsi="Cambria Math" w:cs="Times New Roman"/>
                  <w:szCs w:val="24"/>
                </w:rPr>
                <m:t>a1</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EW</m:t>
              </m:r>
            </m:num>
            <m:den>
              <m:r>
                <w:rPr>
                  <w:rFonts w:ascii="Cambria Math" w:hAnsi="Cambria Math" w:cs="Times New Roman"/>
                  <w:szCs w:val="24"/>
                </w:rPr>
                <m:t>a2</m:t>
              </m:r>
            </m:den>
          </m:f>
          <m:r>
            <w:rPr>
              <w:rFonts w:ascii="Cambria Math" w:hAnsi="Cambria Math" w:cs="Times New Roman"/>
              <w:szCs w:val="24"/>
            </w:rPr>
            <m:t>)</m:t>
          </m:r>
        </m:oMath>
      </m:oMathPara>
    </w:p>
    <w:p w:rsidR="00DD38EE" w:rsidRDefault="007F33DF" w:rsidP="007F33DF">
      <w:pPr>
        <w:tabs>
          <w:tab w:val="left" w:pos="5274"/>
        </w:tabs>
        <w:rPr>
          <w:rFonts w:ascii="Times New Roman" w:hAnsi="Times New Roman" w:cs="Times New Roman"/>
          <w:b/>
          <w:szCs w:val="24"/>
        </w:rPr>
      </w:pPr>
      <w:r>
        <w:rPr>
          <w:rFonts w:ascii="Times New Roman" w:hAnsi="Times New Roman" w:cs="Times New Roman"/>
          <w:b/>
          <w:szCs w:val="24"/>
        </w:rPr>
        <w:tab/>
      </w:r>
    </w:p>
    <w:p w:rsidR="00DD38EE" w:rsidRDefault="00A0388C" w:rsidP="0039433D">
      <w:pPr>
        <w:rPr>
          <w:rFonts w:ascii="Times New Roman" w:hAnsi="Times New Roman" w:cs="Times New Roman"/>
          <w:b/>
          <w:szCs w:val="24"/>
        </w:rPr>
      </w:pPr>
      <w:r>
        <w:rPr>
          <w:rFonts w:ascii="Times New Roman" w:hAnsi="Times New Roman" w:cs="Times New Roman"/>
          <w:b/>
          <w:szCs w:val="24"/>
        </w:rPr>
        <w:t>4.</w:t>
      </w:r>
      <w:r w:rsidR="00180D14">
        <w:rPr>
          <w:rFonts w:ascii="Times New Roman" w:hAnsi="Times New Roman" w:cs="Times New Roman"/>
          <w:b/>
          <w:szCs w:val="24"/>
        </w:rPr>
        <w:t xml:space="preserve">7 </w:t>
      </w:r>
      <w:r w:rsidR="00DD38EE">
        <w:rPr>
          <w:rFonts w:ascii="Times New Roman" w:hAnsi="Times New Roman" w:cs="Times New Roman"/>
          <w:b/>
          <w:szCs w:val="24"/>
        </w:rPr>
        <w:t>Normalização dos dados (Procedimento “</w:t>
      </w:r>
      <w:r w:rsidR="00DD38EE" w:rsidRPr="00180D14">
        <w:rPr>
          <w:rFonts w:ascii="Times New Roman" w:hAnsi="Times New Roman" w:cs="Times New Roman"/>
          <w:b/>
          <w:i/>
          <w:szCs w:val="24"/>
        </w:rPr>
        <w:t>nscore</w:t>
      </w:r>
      <w:r w:rsidR="00DD38EE">
        <w:rPr>
          <w:rFonts w:ascii="Times New Roman" w:hAnsi="Times New Roman" w:cs="Times New Roman"/>
          <w:b/>
          <w:szCs w:val="24"/>
        </w:rPr>
        <w:t>”)</w:t>
      </w:r>
    </w:p>
    <w:p w:rsidR="00DD38EE" w:rsidRDefault="00DD38EE" w:rsidP="0039433D">
      <w:pPr>
        <w:rPr>
          <w:rFonts w:ascii="Times New Roman" w:hAnsi="Times New Roman" w:cs="Times New Roman"/>
          <w:szCs w:val="24"/>
        </w:rPr>
      </w:pPr>
      <w:r>
        <w:rPr>
          <w:rFonts w:ascii="Times New Roman" w:hAnsi="Times New Roman" w:cs="Times New Roman"/>
          <w:b/>
          <w:szCs w:val="24"/>
        </w:rPr>
        <w:tab/>
      </w:r>
      <w:r>
        <w:rPr>
          <w:rFonts w:ascii="Times New Roman" w:hAnsi="Times New Roman" w:cs="Times New Roman"/>
          <w:szCs w:val="24"/>
        </w:rPr>
        <w:t>Realizou-se o procedimento “</w:t>
      </w:r>
      <w:r w:rsidRPr="00DD38EE">
        <w:rPr>
          <w:rFonts w:ascii="Times New Roman" w:hAnsi="Times New Roman" w:cs="Times New Roman"/>
          <w:i/>
          <w:szCs w:val="24"/>
        </w:rPr>
        <w:t>nscore</w:t>
      </w:r>
      <w:r>
        <w:rPr>
          <w:rFonts w:ascii="Times New Roman" w:hAnsi="Times New Roman" w:cs="Times New Roman"/>
          <w:szCs w:val="24"/>
        </w:rPr>
        <w:t>” a partir da transformação do histograma da variável original na opção “</w:t>
      </w:r>
      <w:r w:rsidRPr="00DD38EE">
        <w:rPr>
          <w:rFonts w:ascii="Times New Roman" w:hAnsi="Times New Roman" w:cs="Times New Roman"/>
          <w:i/>
          <w:szCs w:val="24"/>
        </w:rPr>
        <w:t>utilities</w:t>
      </w:r>
      <w:r>
        <w:rPr>
          <w:rFonts w:ascii="Times New Roman" w:hAnsi="Times New Roman" w:cs="Times New Roman"/>
          <w:szCs w:val="24"/>
        </w:rPr>
        <w:t>” da aba de funções do software SGeMS. Definiu-se no pro</w:t>
      </w:r>
      <w:r w:rsidR="00A7405C">
        <w:rPr>
          <w:rFonts w:ascii="Times New Roman" w:hAnsi="Times New Roman" w:cs="Times New Roman"/>
          <w:szCs w:val="24"/>
        </w:rPr>
        <w:t xml:space="preserve">cedimento os parâmetros da cdf Gaussiana, sendo a média igual a 0 e a variância igual a 1. A </w:t>
      </w:r>
      <w:r w:rsidR="00A7405C" w:rsidRPr="00180D14">
        <w:rPr>
          <w:rFonts w:ascii="Times New Roman" w:hAnsi="Times New Roman" w:cs="Times New Roman"/>
          <w:b/>
          <w:szCs w:val="24"/>
        </w:rPr>
        <w:t xml:space="preserve">figura </w:t>
      </w:r>
      <w:r w:rsidR="00180D14" w:rsidRPr="00180D14">
        <w:rPr>
          <w:rFonts w:ascii="Times New Roman" w:hAnsi="Times New Roman" w:cs="Times New Roman"/>
          <w:b/>
          <w:szCs w:val="24"/>
        </w:rPr>
        <w:t>6</w:t>
      </w:r>
      <w:r w:rsidR="00A7405C">
        <w:rPr>
          <w:rFonts w:ascii="Times New Roman" w:hAnsi="Times New Roman" w:cs="Times New Roman"/>
          <w:szCs w:val="24"/>
        </w:rPr>
        <w:t xml:space="preserve"> exibe o variograma dos dados “</w:t>
      </w:r>
      <w:r w:rsidR="00A7405C" w:rsidRPr="00A7405C">
        <w:rPr>
          <w:rFonts w:ascii="Times New Roman" w:hAnsi="Times New Roman" w:cs="Times New Roman"/>
          <w:i/>
          <w:szCs w:val="24"/>
        </w:rPr>
        <w:t>nscore</w:t>
      </w:r>
      <w:r w:rsidR="00A7405C">
        <w:rPr>
          <w:rFonts w:ascii="Times New Roman" w:hAnsi="Times New Roman" w:cs="Times New Roman"/>
          <w:szCs w:val="24"/>
        </w:rPr>
        <w:t>”.</w:t>
      </w:r>
    </w:p>
    <w:p w:rsidR="00180D14" w:rsidRPr="00180D14" w:rsidRDefault="00A7405C" w:rsidP="00180D14">
      <w:pPr>
        <w:keepNext/>
        <w:jc w:val="center"/>
        <w:rPr>
          <w:rFonts w:ascii="Times New Roman" w:hAnsi="Times New Roman" w:cs="Times New Roman"/>
        </w:rPr>
      </w:pPr>
      <w:r>
        <w:rPr>
          <w:rFonts w:ascii="Times New Roman" w:hAnsi="Times New Roman" w:cs="Times New Roman"/>
          <w:noProof/>
          <w:szCs w:val="24"/>
          <w:lang w:eastAsia="pt-BR"/>
        </w:rPr>
        <w:drawing>
          <wp:inline distT="0" distB="0" distL="0" distR="0">
            <wp:extent cx="3083442" cy="2346665"/>
            <wp:effectExtent l="19050" t="19050" r="21708" b="15535"/>
            <wp:docPr id="7" name="Imagem 6" descr="hist_n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nscore.png"/>
                    <pic:cNvPicPr/>
                  </pic:nvPicPr>
                  <pic:blipFill>
                    <a:blip r:embed="rId14"/>
                    <a:stretch>
                      <a:fillRect/>
                    </a:stretch>
                  </pic:blipFill>
                  <pic:spPr>
                    <a:xfrm>
                      <a:off x="0" y="0"/>
                      <a:ext cx="3081436" cy="2345138"/>
                    </a:xfrm>
                    <a:prstGeom prst="rect">
                      <a:avLst/>
                    </a:prstGeom>
                    <a:ln>
                      <a:solidFill>
                        <a:schemeClr val="tx1"/>
                      </a:solidFill>
                    </a:ln>
                  </pic:spPr>
                </pic:pic>
              </a:graphicData>
            </a:graphic>
          </wp:inline>
        </w:drawing>
      </w:r>
    </w:p>
    <w:p w:rsidR="00A7405C" w:rsidRPr="00180D14" w:rsidRDefault="00180D14" w:rsidP="00180D14">
      <w:pPr>
        <w:pStyle w:val="Legenda"/>
        <w:rPr>
          <w:rFonts w:ascii="Times New Roman" w:hAnsi="Times New Roman" w:cs="Times New Roman"/>
          <w:szCs w:val="24"/>
        </w:rPr>
      </w:pPr>
      <w:r w:rsidRPr="00180D14">
        <w:rPr>
          <w:rFonts w:ascii="Times New Roman" w:hAnsi="Times New Roman" w:cs="Times New Roman"/>
          <w:b/>
        </w:rPr>
        <w:t xml:space="preserve">Figura </w:t>
      </w:r>
      <w:r w:rsidRPr="00180D14">
        <w:rPr>
          <w:rFonts w:ascii="Times New Roman" w:hAnsi="Times New Roman" w:cs="Times New Roman"/>
          <w:b/>
        </w:rPr>
        <w:fldChar w:fldCharType="begin"/>
      </w:r>
      <w:r w:rsidRPr="00180D14">
        <w:rPr>
          <w:rFonts w:ascii="Times New Roman" w:hAnsi="Times New Roman" w:cs="Times New Roman"/>
          <w:b/>
        </w:rPr>
        <w:instrText xml:space="preserve"> SEQ Figura \* ARABIC </w:instrText>
      </w:r>
      <w:r w:rsidRPr="00180D14">
        <w:rPr>
          <w:rFonts w:ascii="Times New Roman" w:hAnsi="Times New Roman" w:cs="Times New Roman"/>
          <w:b/>
        </w:rPr>
        <w:fldChar w:fldCharType="separate"/>
      </w:r>
      <w:r w:rsidR="001C5647">
        <w:rPr>
          <w:rFonts w:ascii="Times New Roman" w:hAnsi="Times New Roman" w:cs="Times New Roman"/>
          <w:b/>
          <w:noProof/>
        </w:rPr>
        <w:t>7</w:t>
      </w:r>
      <w:r w:rsidRPr="00180D14">
        <w:rPr>
          <w:rFonts w:ascii="Times New Roman" w:hAnsi="Times New Roman" w:cs="Times New Roman"/>
          <w:b/>
        </w:rPr>
        <w:fldChar w:fldCharType="end"/>
      </w:r>
      <w:r w:rsidRPr="00180D14">
        <w:rPr>
          <w:rFonts w:ascii="Times New Roman" w:hAnsi="Times New Roman" w:cs="Times New Roman"/>
        </w:rPr>
        <w:t xml:space="preserve"> - Variograma dos dados "</w:t>
      </w:r>
      <w:r w:rsidRPr="00180D14">
        <w:rPr>
          <w:rFonts w:ascii="Times New Roman" w:hAnsi="Times New Roman" w:cs="Times New Roman"/>
          <w:i/>
        </w:rPr>
        <w:t>nscore</w:t>
      </w:r>
      <w:r w:rsidRPr="00180D14">
        <w:rPr>
          <w:rFonts w:ascii="Times New Roman" w:hAnsi="Times New Roman" w:cs="Times New Roman"/>
        </w:rPr>
        <w:t>" (Fonte: Autor, 2018).</w:t>
      </w:r>
    </w:p>
    <w:p w:rsidR="00A7405C" w:rsidRDefault="00A0388C" w:rsidP="0039433D">
      <w:pPr>
        <w:rPr>
          <w:rFonts w:ascii="Times New Roman" w:hAnsi="Times New Roman" w:cs="Times New Roman"/>
          <w:b/>
          <w:szCs w:val="24"/>
        </w:rPr>
      </w:pPr>
      <w:r>
        <w:rPr>
          <w:rFonts w:ascii="Times New Roman" w:hAnsi="Times New Roman" w:cs="Times New Roman"/>
          <w:b/>
          <w:szCs w:val="24"/>
        </w:rPr>
        <w:t>4.</w:t>
      </w:r>
      <w:r w:rsidR="00180D14">
        <w:rPr>
          <w:rFonts w:ascii="Times New Roman" w:hAnsi="Times New Roman" w:cs="Times New Roman"/>
          <w:b/>
          <w:szCs w:val="24"/>
        </w:rPr>
        <w:t xml:space="preserve">8 </w:t>
      </w:r>
      <w:r w:rsidR="00A7405C">
        <w:rPr>
          <w:rFonts w:ascii="Times New Roman" w:hAnsi="Times New Roman" w:cs="Times New Roman"/>
          <w:b/>
          <w:szCs w:val="24"/>
        </w:rPr>
        <w:t>Variografia dos dados “</w:t>
      </w:r>
      <w:r w:rsidR="00A7405C" w:rsidRPr="00A7405C">
        <w:rPr>
          <w:rFonts w:ascii="Times New Roman" w:hAnsi="Times New Roman" w:cs="Times New Roman"/>
          <w:b/>
          <w:i/>
          <w:szCs w:val="24"/>
        </w:rPr>
        <w:t>nscore</w:t>
      </w:r>
      <w:r w:rsidR="00A7405C">
        <w:rPr>
          <w:rFonts w:ascii="Times New Roman" w:hAnsi="Times New Roman" w:cs="Times New Roman"/>
          <w:b/>
          <w:szCs w:val="24"/>
        </w:rPr>
        <w:t>”</w:t>
      </w:r>
    </w:p>
    <w:p w:rsidR="007E71DC" w:rsidRPr="00AC6C03" w:rsidRDefault="00180D14" w:rsidP="007E71DC">
      <w:pPr>
        <w:ind w:firstLine="708"/>
        <w:rPr>
          <w:rFonts w:ascii="Times New Roman" w:hAnsi="Times New Roman" w:cs="Times New Roman"/>
          <w:szCs w:val="24"/>
        </w:rPr>
      </w:pPr>
      <w:r>
        <w:rPr>
          <w:rFonts w:ascii="Times New Roman" w:hAnsi="Times New Roman" w:cs="Times New Roman"/>
          <w:szCs w:val="24"/>
        </w:rPr>
        <w:t>R</w:t>
      </w:r>
      <w:r w:rsidR="007E71DC">
        <w:rPr>
          <w:rFonts w:ascii="Times New Roman" w:hAnsi="Times New Roman" w:cs="Times New Roman"/>
          <w:szCs w:val="24"/>
        </w:rPr>
        <w:t>ealizou-se a análise de continuidade espacial no plano horizontal, considerando-se 8 direções espaçadas de 22.5º em 22.5º, a partir da N0º</w:t>
      </w:r>
      <w:r>
        <w:rPr>
          <w:rFonts w:ascii="Times New Roman" w:hAnsi="Times New Roman" w:cs="Times New Roman"/>
          <w:szCs w:val="24"/>
        </w:rPr>
        <w:t xml:space="preserve"> até N157,5º. Utilizou-se a função variograma. As </w:t>
      </w:r>
      <w:r w:rsidRPr="00180D14">
        <w:rPr>
          <w:rFonts w:ascii="Times New Roman" w:hAnsi="Times New Roman" w:cs="Times New Roman"/>
          <w:b/>
          <w:szCs w:val="24"/>
        </w:rPr>
        <w:t>tabelas 5 e 6</w:t>
      </w:r>
      <w:r w:rsidR="007E71DC">
        <w:rPr>
          <w:rFonts w:ascii="Times New Roman" w:hAnsi="Times New Roman" w:cs="Times New Roman"/>
          <w:szCs w:val="24"/>
        </w:rPr>
        <w:t xml:space="preserve"> exibem os parâmetros utiliz</w:t>
      </w:r>
      <w:r>
        <w:rPr>
          <w:rFonts w:ascii="Times New Roman" w:hAnsi="Times New Roman" w:cs="Times New Roman"/>
          <w:szCs w:val="24"/>
        </w:rPr>
        <w:t>ados na modelagem dos semi-variogramas</w:t>
      </w:r>
      <w:r w:rsidR="007E71DC">
        <w:rPr>
          <w:rFonts w:ascii="Times New Roman" w:hAnsi="Times New Roman" w:cs="Times New Roman"/>
          <w:szCs w:val="24"/>
        </w:rPr>
        <w:t xml:space="preserve"> direcionais e a </w:t>
      </w:r>
      <w:r w:rsidR="007E71DC" w:rsidRPr="00180D14">
        <w:rPr>
          <w:rFonts w:ascii="Times New Roman" w:hAnsi="Times New Roman" w:cs="Times New Roman"/>
          <w:b/>
          <w:szCs w:val="24"/>
        </w:rPr>
        <w:t>figu</w:t>
      </w:r>
      <w:r w:rsidRPr="00180D14">
        <w:rPr>
          <w:rFonts w:ascii="Times New Roman" w:hAnsi="Times New Roman" w:cs="Times New Roman"/>
          <w:b/>
          <w:szCs w:val="24"/>
        </w:rPr>
        <w:t>ra 8</w:t>
      </w:r>
      <w:r>
        <w:rPr>
          <w:rFonts w:ascii="Times New Roman" w:hAnsi="Times New Roman" w:cs="Times New Roman"/>
          <w:szCs w:val="24"/>
        </w:rPr>
        <w:t xml:space="preserve"> exibe os semi-variogramas</w:t>
      </w:r>
      <w:r w:rsidR="007E71DC">
        <w:rPr>
          <w:rFonts w:ascii="Times New Roman" w:hAnsi="Times New Roman" w:cs="Times New Roman"/>
          <w:szCs w:val="24"/>
        </w:rPr>
        <w:t xml:space="preserve"> modelados.</w:t>
      </w:r>
      <w:r w:rsidR="00220156">
        <w:rPr>
          <w:rFonts w:ascii="Times New Roman" w:hAnsi="Times New Roman" w:cs="Times New Roman"/>
          <w:szCs w:val="24"/>
        </w:rPr>
        <w:t xml:space="preserve"> Identificou-se o azimute de 157.5º correspondente à maior continuidade do fenômeno e o azimute de 67.5º à menor continuidade.</w:t>
      </w:r>
      <w:r w:rsidR="00B70002" w:rsidRPr="00AC6C03">
        <w:rPr>
          <w:rFonts w:ascii="Times New Roman" w:hAnsi="Times New Roman" w:cs="Times New Roman"/>
          <w:szCs w:val="24"/>
        </w:rPr>
        <w:fldChar w:fldCharType="begin"/>
      </w:r>
      <w:r w:rsidR="007E71DC" w:rsidRPr="00AC6C03">
        <w:rPr>
          <w:rFonts w:ascii="Times New Roman" w:hAnsi="Times New Roman" w:cs="Times New Roman"/>
          <w:szCs w:val="24"/>
        </w:rPr>
        <w:instrText xml:space="preserve"> LINK </w:instrText>
      </w:r>
      <w:r w:rsidR="007E71DC">
        <w:rPr>
          <w:rFonts w:ascii="Times New Roman" w:hAnsi="Times New Roman" w:cs="Times New Roman"/>
          <w:szCs w:val="24"/>
        </w:rPr>
        <w:instrText xml:space="preserve">Excel.Sheet.12 C:\\Users\\Acer\\Desktop\\rel_práticas\\Parametros_tabelados.xlsx Ni!L40C2:L50C3 </w:instrText>
      </w:r>
      <w:r w:rsidR="007E71DC" w:rsidRPr="00AC6C03">
        <w:rPr>
          <w:rFonts w:ascii="Times New Roman" w:hAnsi="Times New Roman" w:cs="Times New Roman"/>
          <w:szCs w:val="24"/>
        </w:rPr>
        <w:instrText xml:space="preserve">\a \f 4 \h  \* MERGEFORMAT </w:instrText>
      </w:r>
      <w:r w:rsidR="00B70002" w:rsidRPr="00AC6C03">
        <w:rPr>
          <w:rFonts w:ascii="Times New Roman" w:hAnsi="Times New Roman" w:cs="Times New Roman"/>
          <w:szCs w:val="24"/>
        </w:rPr>
        <w:fldChar w:fldCharType="separate"/>
      </w:r>
    </w:p>
    <w:p w:rsidR="00FA6FB9" w:rsidRDefault="00B70002" w:rsidP="007E71DC">
      <w:pPr>
        <w:keepNext/>
        <w:spacing w:after="0"/>
        <w:jc w:val="center"/>
        <w:rPr>
          <w:rFonts w:ascii="Times New Roman" w:hAnsi="Times New Roman" w:cs="Times New Roman"/>
          <w:szCs w:val="24"/>
        </w:rPr>
      </w:pPr>
      <w:r w:rsidRPr="00AC6C03">
        <w:rPr>
          <w:rFonts w:ascii="Times New Roman" w:hAnsi="Times New Roman" w:cs="Times New Roman"/>
          <w:szCs w:val="24"/>
        </w:rPr>
        <w:lastRenderedPageBreak/>
        <w:fldChar w:fldCharType="end"/>
      </w:r>
    </w:p>
    <w:p w:rsidR="00220156" w:rsidRDefault="00A7405C" w:rsidP="00220156">
      <w:pPr>
        <w:keepNext/>
        <w:jc w:val="center"/>
      </w:pPr>
      <w:r>
        <w:rPr>
          <w:rFonts w:ascii="Times New Roman" w:hAnsi="Times New Roman" w:cs="Times New Roman"/>
          <w:b/>
          <w:noProof/>
          <w:szCs w:val="24"/>
          <w:lang w:eastAsia="pt-BR"/>
        </w:rPr>
        <w:drawing>
          <wp:inline distT="0" distB="0" distL="0" distR="0">
            <wp:extent cx="3558570" cy="2077645"/>
            <wp:effectExtent l="19050" t="19050" r="22830" b="17855"/>
            <wp:docPr id="9" name="Imagem 8" descr="variograma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ograma_157.png"/>
                    <pic:cNvPicPr/>
                  </pic:nvPicPr>
                  <pic:blipFill>
                    <a:blip r:embed="rId15"/>
                    <a:stretch>
                      <a:fillRect/>
                    </a:stretch>
                  </pic:blipFill>
                  <pic:spPr>
                    <a:xfrm>
                      <a:off x="0" y="0"/>
                      <a:ext cx="3555204" cy="2075680"/>
                    </a:xfrm>
                    <a:prstGeom prst="rect">
                      <a:avLst/>
                    </a:prstGeom>
                    <a:ln>
                      <a:solidFill>
                        <a:schemeClr val="tx1"/>
                      </a:solidFill>
                    </a:ln>
                  </pic:spPr>
                </pic:pic>
              </a:graphicData>
            </a:graphic>
          </wp:inline>
        </w:drawing>
      </w:r>
    </w:p>
    <w:p w:rsidR="00A7405C" w:rsidRPr="00A0388C" w:rsidRDefault="00A0388C" w:rsidP="00A0388C">
      <w:pPr>
        <w:pStyle w:val="Legenda"/>
        <w:tabs>
          <w:tab w:val="left" w:pos="1892"/>
          <w:tab w:val="center" w:pos="4535"/>
        </w:tabs>
        <w:jc w:val="left"/>
        <w:rPr>
          <w:rFonts w:ascii="Times New Roman" w:hAnsi="Times New Roman" w:cs="Times New Roman"/>
        </w:rPr>
      </w:pPr>
      <w:r w:rsidRPr="00A0388C">
        <w:rPr>
          <w:rFonts w:ascii="Times New Roman" w:hAnsi="Times New Roman" w:cs="Times New Roman"/>
          <w:b/>
        </w:rPr>
        <w:tab/>
      </w:r>
      <w:r w:rsidRPr="00A0388C">
        <w:rPr>
          <w:rFonts w:ascii="Times New Roman" w:hAnsi="Times New Roman" w:cs="Times New Roman"/>
          <w:b/>
        </w:rPr>
        <w:tab/>
      </w:r>
      <w:r w:rsidR="00220156" w:rsidRPr="00A0388C">
        <w:rPr>
          <w:rFonts w:ascii="Times New Roman" w:hAnsi="Times New Roman" w:cs="Times New Roman"/>
          <w:b/>
        </w:rPr>
        <w:t xml:space="preserve">Figura </w:t>
      </w:r>
      <w:r w:rsidR="00220156" w:rsidRPr="00A0388C">
        <w:rPr>
          <w:rFonts w:ascii="Times New Roman" w:hAnsi="Times New Roman" w:cs="Times New Roman"/>
          <w:b/>
        </w:rPr>
        <w:fldChar w:fldCharType="begin"/>
      </w:r>
      <w:r w:rsidR="00220156" w:rsidRPr="00A0388C">
        <w:rPr>
          <w:rFonts w:ascii="Times New Roman" w:hAnsi="Times New Roman" w:cs="Times New Roman"/>
          <w:b/>
        </w:rPr>
        <w:instrText xml:space="preserve"> SEQ Figura \* ARABIC </w:instrText>
      </w:r>
      <w:r w:rsidR="00220156" w:rsidRPr="00A0388C">
        <w:rPr>
          <w:rFonts w:ascii="Times New Roman" w:hAnsi="Times New Roman" w:cs="Times New Roman"/>
          <w:b/>
        </w:rPr>
        <w:fldChar w:fldCharType="separate"/>
      </w:r>
      <w:r w:rsidR="001C5647">
        <w:rPr>
          <w:rFonts w:ascii="Times New Roman" w:hAnsi="Times New Roman" w:cs="Times New Roman"/>
          <w:b/>
          <w:noProof/>
        </w:rPr>
        <w:t>8</w:t>
      </w:r>
      <w:r w:rsidR="00220156" w:rsidRPr="00A0388C">
        <w:rPr>
          <w:rFonts w:ascii="Times New Roman" w:hAnsi="Times New Roman" w:cs="Times New Roman"/>
          <w:b/>
        </w:rPr>
        <w:fldChar w:fldCharType="end"/>
      </w:r>
      <w:r w:rsidR="00220156" w:rsidRPr="00A0388C">
        <w:rPr>
          <w:rFonts w:ascii="Times New Roman" w:hAnsi="Times New Roman" w:cs="Times New Roman"/>
        </w:rPr>
        <w:t xml:space="preserve"> - Variograma na direção N157.5 (Fonte: Autor, 2018).</w:t>
      </w:r>
    </w:p>
    <w:p w:rsidR="00220156" w:rsidRDefault="00A7405C" w:rsidP="00220156">
      <w:pPr>
        <w:keepNext/>
        <w:jc w:val="center"/>
      </w:pPr>
      <w:r>
        <w:rPr>
          <w:rFonts w:ascii="Times New Roman" w:hAnsi="Times New Roman" w:cs="Times New Roman"/>
          <w:b/>
          <w:noProof/>
          <w:szCs w:val="24"/>
          <w:lang w:eastAsia="pt-BR"/>
        </w:rPr>
        <w:drawing>
          <wp:inline distT="0" distB="0" distL="0" distR="0">
            <wp:extent cx="3488512" cy="2044537"/>
            <wp:effectExtent l="19050" t="19050" r="16688" b="12863"/>
            <wp:docPr id="10" name="Imagem 9" descr="variograma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ograma_67.png"/>
                    <pic:cNvPicPr/>
                  </pic:nvPicPr>
                  <pic:blipFill>
                    <a:blip r:embed="rId16"/>
                    <a:stretch>
                      <a:fillRect/>
                    </a:stretch>
                  </pic:blipFill>
                  <pic:spPr>
                    <a:xfrm>
                      <a:off x="0" y="0"/>
                      <a:ext cx="3492850" cy="2047079"/>
                    </a:xfrm>
                    <a:prstGeom prst="rect">
                      <a:avLst/>
                    </a:prstGeom>
                    <a:ln>
                      <a:solidFill>
                        <a:schemeClr val="tx1"/>
                      </a:solidFill>
                    </a:ln>
                  </pic:spPr>
                </pic:pic>
              </a:graphicData>
            </a:graphic>
          </wp:inline>
        </w:drawing>
      </w:r>
    </w:p>
    <w:p w:rsidR="007E71DC" w:rsidRPr="00A0388C" w:rsidRDefault="00220156" w:rsidP="00220156">
      <w:pPr>
        <w:pStyle w:val="Legenda"/>
        <w:rPr>
          <w:rFonts w:ascii="Times New Roman" w:hAnsi="Times New Roman" w:cs="Times New Roman"/>
        </w:rPr>
      </w:pPr>
      <w:r w:rsidRPr="00A0388C">
        <w:rPr>
          <w:rFonts w:ascii="Times New Roman" w:hAnsi="Times New Roman" w:cs="Times New Roman"/>
          <w:b/>
        </w:rPr>
        <w:t xml:space="preserve">Figura </w:t>
      </w:r>
      <w:r w:rsidRPr="00A0388C">
        <w:rPr>
          <w:rFonts w:ascii="Times New Roman" w:hAnsi="Times New Roman" w:cs="Times New Roman"/>
          <w:b/>
        </w:rPr>
        <w:fldChar w:fldCharType="begin"/>
      </w:r>
      <w:r w:rsidRPr="00A0388C">
        <w:rPr>
          <w:rFonts w:ascii="Times New Roman" w:hAnsi="Times New Roman" w:cs="Times New Roman"/>
          <w:b/>
        </w:rPr>
        <w:instrText xml:space="preserve"> SEQ Figura \* ARABIC </w:instrText>
      </w:r>
      <w:r w:rsidRPr="00A0388C">
        <w:rPr>
          <w:rFonts w:ascii="Times New Roman" w:hAnsi="Times New Roman" w:cs="Times New Roman"/>
          <w:b/>
        </w:rPr>
        <w:fldChar w:fldCharType="separate"/>
      </w:r>
      <w:r w:rsidR="001C5647">
        <w:rPr>
          <w:rFonts w:ascii="Times New Roman" w:hAnsi="Times New Roman" w:cs="Times New Roman"/>
          <w:b/>
          <w:noProof/>
        </w:rPr>
        <w:t>9</w:t>
      </w:r>
      <w:r w:rsidRPr="00A0388C">
        <w:rPr>
          <w:rFonts w:ascii="Times New Roman" w:hAnsi="Times New Roman" w:cs="Times New Roman"/>
          <w:b/>
        </w:rPr>
        <w:fldChar w:fldCharType="end"/>
      </w:r>
      <w:r w:rsidRPr="00A0388C">
        <w:rPr>
          <w:rFonts w:ascii="Times New Roman" w:hAnsi="Times New Roman" w:cs="Times New Roman"/>
        </w:rPr>
        <w:t xml:space="preserve"> - Variograma na direção N67.5 (Fonte: Autor, 2018).</w:t>
      </w:r>
    </w:p>
    <w:p w:rsidR="00A7405C" w:rsidRDefault="007E71DC" w:rsidP="007E71DC">
      <w:pPr>
        <w:pStyle w:val="Legenda"/>
        <w:jc w:val="both"/>
        <w:rPr>
          <w:rFonts w:ascii="Times New Roman" w:hAnsi="Times New Roman" w:cs="Times New Roman"/>
          <w:b/>
          <w:szCs w:val="24"/>
        </w:rPr>
      </w:pPr>
      <w:r>
        <w:t xml:space="preserve">                           </w:t>
      </w:r>
    </w:p>
    <w:p w:rsidR="0039433D" w:rsidRPr="00A7405C" w:rsidRDefault="00A0388C" w:rsidP="0039433D">
      <w:pPr>
        <w:rPr>
          <w:rFonts w:ascii="Times New Roman" w:hAnsi="Times New Roman" w:cs="Times New Roman"/>
          <w:szCs w:val="24"/>
        </w:rPr>
      </w:pPr>
      <w:r>
        <w:rPr>
          <w:rFonts w:ascii="Times New Roman" w:hAnsi="Times New Roman" w:cs="Times New Roman"/>
          <w:b/>
          <w:szCs w:val="24"/>
        </w:rPr>
        <w:t xml:space="preserve">4.9 </w:t>
      </w:r>
      <w:r w:rsidR="00A7405C">
        <w:rPr>
          <w:rFonts w:ascii="Times New Roman" w:hAnsi="Times New Roman" w:cs="Times New Roman"/>
          <w:b/>
          <w:szCs w:val="24"/>
        </w:rPr>
        <w:t>Realização da “</w:t>
      </w:r>
      <w:r w:rsidR="00A7405C" w:rsidRPr="00A7405C">
        <w:rPr>
          <w:rFonts w:ascii="Times New Roman" w:hAnsi="Times New Roman" w:cs="Times New Roman"/>
          <w:b/>
          <w:i/>
          <w:szCs w:val="24"/>
        </w:rPr>
        <w:t>Sequential Gaussian Simulation</w:t>
      </w:r>
      <w:r w:rsidR="00A7405C">
        <w:rPr>
          <w:rFonts w:ascii="Times New Roman" w:hAnsi="Times New Roman" w:cs="Times New Roman"/>
          <w:b/>
          <w:szCs w:val="24"/>
        </w:rPr>
        <w:t>”</w:t>
      </w:r>
    </w:p>
    <w:p w:rsidR="0039433D" w:rsidRDefault="00A0388C" w:rsidP="0039433D">
      <w:pPr>
        <w:rPr>
          <w:rFonts w:ascii="Times New Roman" w:hAnsi="Times New Roman" w:cs="Times New Roman"/>
          <w:b/>
          <w:szCs w:val="24"/>
        </w:rPr>
      </w:pPr>
      <w:r>
        <w:rPr>
          <w:rFonts w:ascii="Times New Roman" w:hAnsi="Times New Roman" w:cs="Times New Roman"/>
          <w:b/>
          <w:szCs w:val="24"/>
        </w:rPr>
        <w:t>4.10 Validações (Histograma e variograma)</w:t>
      </w:r>
    </w:p>
    <w:p w:rsidR="0039433D" w:rsidRDefault="0039433D" w:rsidP="0039433D"/>
    <w:p w:rsidR="00807979" w:rsidRDefault="00807979" w:rsidP="0039433D"/>
    <w:p w:rsidR="00807979" w:rsidRDefault="00807979" w:rsidP="0039433D"/>
    <w:p w:rsidR="00807979" w:rsidRDefault="00807979" w:rsidP="0039433D"/>
    <w:p w:rsidR="0039433D" w:rsidRDefault="0039433D" w:rsidP="0039433D"/>
    <w:p w:rsidR="00A0388C" w:rsidRPr="0039433D" w:rsidRDefault="00A0388C" w:rsidP="0039433D"/>
    <w:p w:rsidR="0054120A" w:rsidRPr="00B72DBF" w:rsidRDefault="00B72DBF" w:rsidP="0054120A">
      <w:pPr>
        <w:pStyle w:val="Ttulo1"/>
        <w:rPr>
          <w:rFonts w:ascii="Times New Roman" w:hAnsi="Times New Roman" w:cs="Times New Roman"/>
          <w:b/>
          <w:szCs w:val="24"/>
        </w:rPr>
      </w:pPr>
      <w:r w:rsidRPr="00B72DBF">
        <w:rPr>
          <w:rFonts w:ascii="Times New Roman" w:hAnsi="Times New Roman" w:cs="Times New Roman"/>
          <w:b/>
          <w:szCs w:val="24"/>
        </w:rPr>
        <w:lastRenderedPageBreak/>
        <w:t>5</w:t>
      </w:r>
      <w:bookmarkEnd w:id="3"/>
      <w:r w:rsidRPr="00B72DBF">
        <w:rPr>
          <w:rFonts w:ascii="Times New Roman" w:hAnsi="Times New Roman" w:cs="Times New Roman"/>
          <w:b/>
          <w:szCs w:val="24"/>
        </w:rPr>
        <w:t xml:space="preserve"> SIMULAÇÃO SEQUENCIAL DOS INDICADORES</w:t>
      </w:r>
      <w:r w:rsidR="00E43756">
        <w:rPr>
          <w:rFonts w:ascii="Times New Roman" w:hAnsi="Times New Roman" w:cs="Times New Roman"/>
          <w:b/>
          <w:szCs w:val="24"/>
        </w:rPr>
        <w:t xml:space="preserve"> – VARIÁVEIS CONTÍNUAS</w:t>
      </w:r>
    </w:p>
    <w:p w:rsidR="0054120A" w:rsidRPr="00F96064" w:rsidRDefault="00A0388C" w:rsidP="00F96064">
      <w:pPr>
        <w:ind w:firstLine="708"/>
        <w:rPr>
          <w:rFonts w:ascii="Times New Roman" w:hAnsi="Times New Roman" w:cs="Times New Roman"/>
          <w:szCs w:val="24"/>
        </w:rPr>
      </w:pPr>
      <w:r>
        <w:rPr>
          <w:rFonts w:ascii="Times New Roman" w:hAnsi="Times New Roman" w:cs="Times New Roman"/>
          <w:szCs w:val="24"/>
        </w:rPr>
        <w:t>De acordo com GOOVAERTS</w:t>
      </w:r>
      <w:r w:rsidR="00F96064" w:rsidRPr="00F96064">
        <w:rPr>
          <w:rFonts w:ascii="Times New Roman" w:hAnsi="Times New Roman" w:cs="Times New Roman"/>
          <w:szCs w:val="24"/>
        </w:rPr>
        <w:t xml:space="preserve"> (1997). </w:t>
      </w:r>
      <w:r w:rsidR="0054120A" w:rsidRPr="00F96064">
        <w:rPr>
          <w:rFonts w:ascii="Times New Roman" w:hAnsi="Times New Roman" w:cs="Times New Roman"/>
          <w:szCs w:val="24"/>
        </w:rPr>
        <w:t>A simulação sequencial dos indicadores leva em conta a continuidade espacial em cada classe de teor, a partir dos variogramas dos indicadores.</w:t>
      </w:r>
      <w:r w:rsidR="00F96064" w:rsidRPr="00F96064">
        <w:rPr>
          <w:rFonts w:ascii="Times New Roman" w:hAnsi="Times New Roman" w:cs="Times New Roman"/>
          <w:szCs w:val="24"/>
        </w:rPr>
        <w:t xml:space="preserve"> Considerando</w:t>
      </w:r>
      <w:r w:rsidR="0054120A" w:rsidRPr="00F96064">
        <w:rPr>
          <w:rFonts w:ascii="Times New Roman" w:hAnsi="Times New Roman" w:cs="Times New Roman"/>
          <w:szCs w:val="24"/>
        </w:rPr>
        <w:t xml:space="preserve"> a simulação da variável </w:t>
      </w:r>
      <w:r w:rsidR="00F96064" w:rsidRPr="00F96064">
        <w:rPr>
          <w:rFonts w:ascii="Times New Roman" w:hAnsi="Times New Roman" w:cs="Times New Roman"/>
          <w:szCs w:val="24"/>
        </w:rPr>
        <w:t>z</w:t>
      </w:r>
      <w:r w:rsidR="0054120A" w:rsidRPr="00F96064">
        <w:rPr>
          <w:rFonts w:ascii="Times New Roman" w:hAnsi="Times New Roman" w:cs="Times New Roman"/>
          <w:szCs w:val="24"/>
        </w:rPr>
        <w:t xml:space="preserve"> nos</w:t>
      </w:r>
      <w:r w:rsidR="00F96064" w:rsidRPr="00F96064">
        <w:rPr>
          <w:rFonts w:ascii="Times New Roman" w:hAnsi="Times New Roman" w:cs="Times New Roman"/>
          <w:szCs w:val="24"/>
        </w:rPr>
        <w:t xml:space="preserve"> N</w:t>
      </w:r>
      <w:r w:rsidR="0054120A" w:rsidRPr="00F96064">
        <w:rPr>
          <w:rFonts w:ascii="Times New Roman" w:hAnsi="Times New Roman" w:cs="Times New Roman"/>
          <w:szCs w:val="24"/>
        </w:rPr>
        <w:t xml:space="preserve"> nós </w:t>
      </w:r>
      <w:r w:rsidR="00F96064" w:rsidRPr="00F96064">
        <w:rPr>
          <w:rFonts w:ascii="Times New Roman" w:hAnsi="Times New Roman" w:cs="Times New Roman"/>
          <w:szCs w:val="24"/>
        </w:rPr>
        <w:t>u’</w:t>
      </w:r>
      <w:r w:rsidR="00F96064" w:rsidRPr="00F96064">
        <w:rPr>
          <w:rFonts w:ascii="Times New Roman" w:hAnsi="Times New Roman" w:cs="Times New Roman"/>
          <w:szCs w:val="24"/>
          <w:vertAlign w:val="subscript"/>
        </w:rPr>
        <w:t>j</w:t>
      </w:r>
      <w:r w:rsidR="0054120A" w:rsidRPr="00F96064">
        <w:rPr>
          <w:rFonts w:ascii="Times New Roman" w:eastAsiaTheme="minorEastAsia" w:hAnsi="Times New Roman" w:cs="Times New Roman"/>
          <w:szCs w:val="24"/>
        </w:rPr>
        <w:t xml:space="preserve"> de um grid condicionado aos dados </w:t>
      </w:r>
      <m:oMath>
        <m:r>
          <w:rPr>
            <w:rFonts w:ascii="Cambria Math" w:eastAsiaTheme="minorEastAsia" w:hAnsi="Times New Roman" w:cs="Times New Roman"/>
          </w:rPr>
          <m:t>{</m:t>
        </m:r>
        <m:r>
          <w:rPr>
            <w:rFonts w:ascii="Cambria Math" w:eastAsiaTheme="minorEastAsia" w:hAnsi="Cambria Math" w:cs="Times New Roman"/>
          </w:rPr>
          <m:t>z</m:t>
        </m:r>
        <m:d>
          <m:dPr>
            <m:ctrlPr>
              <w:rPr>
                <w:rFonts w:ascii="Cambria Math" w:eastAsiaTheme="minorEastAsia" w:hAnsi="Times New Roman" w:cs="Times New Roman"/>
                <w:i/>
              </w:rPr>
            </m:ctrlPr>
          </m:dPr>
          <m:e>
            <m:sSub>
              <m:sSubPr>
                <m:ctrlPr>
                  <w:rPr>
                    <w:rFonts w:ascii="Cambria Math" w:eastAsiaTheme="minorEastAsia" w:hAnsi="Times New Roman" w:cs="Times New Roman"/>
                    <w:i/>
                  </w:rPr>
                </m:ctrlPr>
              </m:sSubPr>
              <m:e>
                <m:r>
                  <w:rPr>
                    <w:rFonts w:ascii="Cambria Math" w:eastAsiaTheme="minorEastAsia" w:hAnsi="Cambria Math" w:cs="Times New Roman"/>
                  </w:rPr>
                  <m:t>u</m:t>
                </m:r>
              </m:e>
              <m:sub>
                <m:r>
                  <w:rPr>
                    <w:rFonts w:ascii="Cambria Math" w:eastAsiaTheme="minorEastAsia" w:hAnsi="Cambria Math" w:cs="Times New Roman"/>
                  </w:rPr>
                  <m:t>α</m:t>
                </m:r>
              </m:sub>
            </m:sSub>
          </m:e>
        </m:d>
        <m:r>
          <w:rPr>
            <w:rFonts w:ascii="Cambria Math" w:eastAsiaTheme="minorEastAsia" w:hAnsi="Times New Roman" w:cs="Times New Roman"/>
          </w:rPr>
          <m:t>,</m:t>
        </m:r>
        <m:r>
          <w:rPr>
            <w:rFonts w:ascii="Cambria Math" w:eastAsiaTheme="minorEastAsia" w:hAnsi="Cambria Math" w:cs="Times New Roman"/>
          </w:rPr>
          <m:t>α</m:t>
        </m:r>
        <m:r>
          <w:rPr>
            <w:rFonts w:ascii="Cambria Math" w:eastAsiaTheme="minorEastAsia" w:hAnsi="Times New Roman" w:cs="Times New Roman"/>
          </w:rPr>
          <m:t>=1,</m:t>
        </m:r>
        <m:r>
          <w:rPr>
            <w:rFonts w:ascii="Cambria Math" w:eastAsiaTheme="minorEastAsia" w:hAnsi="Times New Roman" w:cs="Times New Roman"/>
          </w:rPr>
          <m:t>…</m:t>
        </m:r>
        <m:r>
          <w:rPr>
            <w:rFonts w:ascii="Cambria Math" w:eastAsiaTheme="minorEastAsia" w:hAnsi="Times New Roman" w:cs="Times New Roman"/>
          </w:rPr>
          <m:t>,</m:t>
        </m:r>
        <m:r>
          <w:rPr>
            <w:rFonts w:ascii="Cambria Math" w:eastAsiaTheme="minorEastAsia" w:hAnsi="Cambria Math" w:cs="Times New Roman"/>
          </w:rPr>
          <m:t>n</m:t>
        </m:r>
        <m:r>
          <w:rPr>
            <w:rFonts w:ascii="Cambria Math" w:eastAsiaTheme="minorEastAsia" w:hAnsi="Times New Roman" w:cs="Times New Roman"/>
          </w:rPr>
          <m:t>}</m:t>
        </m:r>
      </m:oMath>
      <w:r w:rsidR="00F96064" w:rsidRPr="00F96064">
        <w:rPr>
          <w:rFonts w:ascii="Times New Roman" w:eastAsiaTheme="minorEastAsia" w:hAnsi="Times New Roman" w:cs="Times New Roman"/>
        </w:rPr>
        <w:t xml:space="preserve">, pode-se definir um procedimento padrão para a execução do procedimento: </w:t>
      </w:r>
    </w:p>
    <w:p w:rsidR="0054120A" w:rsidRPr="00A80C13" w:rsidRDefault="0054120A" w:rsidP="00A80C13">
      <w:pPr>
        <w:pStyle w:val="PargrafodaLista"/>
        <w:numPr>
          <w:ilvl w:val="0"/>
          <w:numId w:val="15"/>
        </w:numPr>
        <w:rPr>
          <w:rFonts w:ascii="Times New Roman" w:eastAsiaTheme="minorEastAsia" w:hAnsi="Times New Roman" w:cs="Times New Roman"/>
          <w:szCs w:val="24"/>
        </w:rPr>
      </w:pPr>
      <w:r w:rsidRPr="00A80C13">
        <w:rPr>
          <w:rFonts w:ascii="Times New Roman" w:eastAsiaTheme="minorEastAsia" w:hAnsi="Times New Roman" w:cs="Times New Roman"/>
          <w:szCs w:val="24"/>
        </w:rPr>
        <w:t xml:space="preserve">O range de variação da variável </w:t>
      </w:r>
      <w:r w:rsidR="00F96064" w:rsidRPr="00A80C13">
        <w:rPr>
          <w:rFonts w:ascii="Times New Roman" w:eastAsiaTheme="minorEastAsia" w:hAnsi="Times New Roman" w:cs="Times New Roman"/>
          <w:szCs w:val="24"/>
        </w:rPr>
        <w:t xml:space="preserve">z </w:t>
      </w:r>
      <w:r w:rsidRPr="00A80C13">
        <w:rPr>
          <w:rFonts w:ascii="Times New Roman" w:eastAsiaTheme="minorEastAsia" w:hAnsi="Times New Roman" w:cs="Times New Roman"/>
          <w:szCs w:val="24"/>
        </w:rPr>
        <w:t xml:space="preserve">é discretizado em </w:t>
      </w:r>
      <m:oMath>
        <m:r>
          <w:rPr>
            <w:rFonts w:ascii="Cambria Math" w:eastAsiaTheme="minorEastAsia" w:hAnsi="Cambria Math" w:cs="Times New Roman"/>
            <w:szCs w:val="24"/>
          </w:rPr>
          <m:t>(K+1)</m:t>
        </m:r>
      </m:oMath>
      <w:r w:rsidRPr="00A80C13">
        <w:rPr>
          <w:rFonts w:ascii="Times New Roman" w:eastAsiaTheme="minorEastAsia" w:hAnsi="Times New Roman" w:cs="Times New Roman"/>
          <w:szCs w:val="24"/>
        </w:rPr>
        <w:t xml:space="preserve"> classes usando k limiares</w:t>
      </w:r>
      <w:r w:rsidR="00F96064" w:rsidRPr="00A80C13">
        <w:rPr>
          <w:rFonts w:ascii="Times New Roman" w:eastAsiaTheme="minorEastAsia" w:hAnsi="Times New Roman" w:cs="Times New Roman"/>
          <w:szCs w:val="24"/>
        </w:rPr>
        <w:t xml:space="preserve"> z</w:t>
      </w:r>
      <w:r w:rsidR="00F96064" w:rsidRPr="00A80C13">
        <w:rPr>
          <w:rFonts w:ascii="Times New Roman" w:eastAsiaTheme="minorEastAsia" w:hAnsi="Times New Roman" w:cs="Times New Roman"/>
          <w:szCs w:val="24"/>
          <w:vertAlign w:val="subscript"/>
        </w:rPr>
        <w:t>k</w:t>
      </w:r>
      <w:r w:rsidRPr="00A80C13">
        <w:rPr>
          <w:rFonts w:ascii="Times New Roman" w:eastAsiaTheme="minorEastAsia" w:hAnsi="Times New Roman" w:cs="Times New Roman"/>
          <w:szCs w:val="24"/>
        </w:rPr>
        <w:t>.</w:t>
      </w:r>
      <w:r w:rsidR="00F96064" w:rsidRPr="00A80C13">
        <w:rPr>
          <w:rFonts w:ascii="Times New Roman" w:eastAsiaTheme="minorEastAsia" w:hAnsi="Times New Roman" w:cs="Times New Roman"/>
          <w:szCs w:val="24"/>
        </w:rPr>
        <w:t xml:space="preserve"> </w:t>
      </w:r>
      <w:r w:rsidRPr="00A80C13">
        <w:rPr>
          <w:rFonts w:ascii="Times New Roman" w:eastAsiaTheme="minorEastAsia" w:hAnsi="Times New Roman" w:cs="Times New Roman"/>
          <w:szCs w:val="24"/>
        </w:rPr>
        <w:t xml:space="preserve">Então cada dado </w:t>
      </w:r>
      <m:oMath>
        <m:r>
          <w:rPr>
            <w:rFonts w:ascii="Cambria Math" w:eastAsiaTheme="minorEastAsia" w:hAnsi="Cambria Math" w:cs="Times New Roman"/>
            <w:szCs w:val="24"/>
          </w:rPr>
          <m:t>z(uα)</m:t>
        </m:r>
      </m:oMath>
      <w:r w:rsidRPr="00A80C13">
        <w:rPr>
          <w:rFonts w:ascii="Times New Roman" w:eastAsiaTheme="minorEastAsia" w:hAnsi="Times New Roman" w:cs="Times New Roman"/>
          <w:szCs w:val="24"/>
        </w:rPr>
        <w:t xml:space="preserve"> é transformado em um </w:t>
      </w:r>
      <w:r w:rsidR="00F96064" w:rsidRPr="00A80C13">
        <w:rPr>
          <w:rFonts w:ascii="Times New Roman" w:eastAsiaTheme="minorEastAsia" w:hAnsi="Times New Roman" w:cs="Times New Roman"/>
          <w:szCs w:val="24"/>
        </w:rPr>
        <w:t>vetor de indicadores, conforme a equação abaixo:</w:t>
      </w:r>
    </w:p>
    <w:p w:rsidR="00F96064" w:rsidRPr="00A80C13" w:rsidRDefault="00F96064" w:rsidP="00A80C13">
      <w:pPr>
        <w:pStyle w:val="PargrafodaLista"/>
        <w:rPr>
          <w:rFonts w:ascii="Times New Roman" w:eastAsiaTheme="minorEastAsia" w:hAnsi="Times New Roman" w:cs="Times New Roman"/>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se </m:t>
                  </m:r>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α</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e>
                  <m:r>
                    <w:rPr>
                      <w:rFonts w:ascii="Cambria Math" w:eastAsiaTheme="minorEastAsia" w:hAnsi="Cambria Math"/>
                    </w:rPr>
                    <m:t>0 caso contrário</m:t>
                  </m:r>
                </m:e>
              </m:eqArr>
            </m:e>
          </m:d>
        </m:oMath>
      </m:oMathPara>
    </w:p>
    <w:p w:rsidR="0054120A" w:rsidRPr="00A80C13" w:rsidRDefault="00A80C13" w:rsidP="00A80C13">
      <w:pPr>
        <w:pStyle w:val="PargrafodaLista"/>
        <w:numPr>
          <w:ilvl w:val="0"/>
          <w:numId w:val="15"/>
        </w:numPr>
        <w:rPr>
          <w:rFonts w:ascii="Times New Roman" w:eastAsiaTheme="minorEastAsia" w:hAnsi="Times New Roman" w:cs="Times New Roman"/>
          <w:szCs w:val="24"/>
        </w:rPr>
      </w:pPr>
      <w:r>
        <w:rPr>
          <w:rFonts w:ascii="Times New Roman" w:eastAsiaTheme="minorEastAsia" w:hAnsi="Times New Roman" w:cs="Times New Roman"/>
          <w:szCs w:val="24"/>
        </w:rPr>
        <w:t>Em seguida, é criado u</w:t>
      </w:r>
      <w:r w:rsidR="0054120A" w:rsidRPr="00A80C13">
        <w:rPr>
          <w:rFonts w:ascii="Times New Roman" w:eastAsiaTheme="minorEastAsia" w:hAnsi="Times New Roman" w:cs="Times New Roman"/>
          <w:szCs w:val="24"/>
        </w:rPr>
        <w:t>m caminho aleatório que visite cada n</w:t>
      </w:r>
      <w:r>
        <w:rPr>
          <w:rFonts w:ascii="Times New Roman" w:eastAsiaTheme="minorEastAsia" w:hAnsi="Times New Roman" w:cs="Times New Roman"/>
          <w:szCs w:val="24"/>
        </w:rPr>
        <w:t>ó do grid uma única vez</w:t>
      </w:r>
      <w:r w:rsidR="0054120A" w:rsidRPr="00A80C13">
        <w:rPr>
          <w:rFonts w:ascii="Times New Roman" w:eastAsiaTheme="minorEastAsia" w:hAnsi="Times New Roman" w:cs="Times New Roman"/>
          <w:szCs w:val="24"/>
        </w:rPr>
        <w:t>.</w:t>
      </w:r>
    </w:p>
    <w:p w:rsidR="00A80C13" w:rsidRPr="00A810C2" w:rsidRDefault="00A80C13" w:rsidP="00A810C2">
      <w:pPr>
        <w:pStyle w:val="PargrafodaLista"/>
        <w:numPr>
          <w:ilvl w:val="0"/>
          <w:numId w:val="15"/>
        </w:numPr>
        <w:rPr>
          <w:rFonts w:ascii="Times New Roman" w:eastAsiaTheme="minorEastAsia" w:hAnsi="Times New Roman" w:cs="Times New Roman"/>
          <w:szCs w:val="24"/>
        </w:rPr>
      </w:pPr>
      <w:r>
        <w:rPr>
          <w:rFonts w:ascii="Times New Roman" w:eastAsiaTheme="minorEastAsia" w:hAnsi="Times New Roman" w:cs="Times New Roman"/>
          <w:szCs w:val="24"/>
        </w:rPr>
        <w:t>E</w:t>
      </w:r>
      <w:r w:rsidRPr="00A80C13">
        <w:rPr>
          <w:rFonts w:ascii="Times New Roman" w:eastAsiaTheme="minorEastAsia" w:hAnsi="Times New Roman" w:cs="Times New Roman"/>
          <w:szCs w:val="24"/>
        </w:rPr>
        <w:t xml:space="preserve">m cada nó </w:t>
      </w:r>
      <w:r>
        <w:rPr>
          <w:rFonts w:ascii="Times New Roman" w:eastAsiaTheme="minorEastAsia" w:hAnsi="Times New Roman" w:cs="Times New Roman"/>
          <w:szCs w:val="24"/>
        </w:rPr>
        <w:t>o</w:t>
      </w:r>
      <w:r w:rsidRPr="00A80C13">
        <w:rPr>
          <w:rFonts w:ascii="Times New Roman" w:eastAsiaTheme="minorEastAsia" w:hAnsi="Times New Roman" w:cs="Times New Roman"/>
          <w:szCs w:val="24"/>
        </w:rPr>
        <w:t xml:space="preserve">s </w:t>
      </w:r>
      <m:oMath>
        <m:r>
          <w:rPr>
            <w:rFonts w:ascii="Cambria Math" w:eastAsiaTheme="minorEastAsia" w:hAnsi="Cambria Math" w:cs="Times New Roman"/>
            <w:szCs w:val="24"/>
          </w:rPr>
          <m:t>K</m:t>
        </m:r>
      </m:oMath>
      <w:r w:rsidRPr="00A80C13">
        <w:rPr>
          <w:rFonts w:ascii="Times New Roman" w:eastAsiaTheme="minorEastAsia" w:hAnsi="Times New Roman" w:cs="Times New Roman"/>
          <w:szCs w:val="24"/>
        </w:rPr>
        <w:t xml:space="preserve"> valores do ccdf </w:t>
      </w: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u';</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e>
          <m:e>
            <m:d>
              <m:dPr>
                <m:ctrlPr>
                  <w:rPr>
                    <w:rFonts w:ascii="Cambria Math" w:hAnsi="Cambria Math" w:cs="Times New Roman"/>
                    <w:i/>
                    <w:szCs w:val="24"/>
                  </w:rPr>
                </m:ctrlPr>
              </m:dPr>
              <m:e>
                <m:r>
                  <w:rPr>
                    <w:rFonts w:ascii="Cambria Math" w:hAnsi="Cambria Math" w:cs="Times New Roman"/>
                    <w:szCs w:val="24"/>
                  </w:rPr>
                  <m:t>n</m:t>
                </m:r>
              </m:e>
            </m:d>
          </m:e>
        </m:d>
      </m:oMath>
      <w:r w:rsidRPr="00A80C13">
        <w:rPr>
          <w:rFonts w:ascii="Times New Roman" w:eastAsiaTheme="minorEastAsia" w:hAnsi="Times New Roman" w:cs="Times New Roman"/>
          <w:szCs w:val="24"/>
        </w:rPr>
        <w:t xml:space="preserve"> são calculados a par</w:t>
      </w:r>
      <w:r>
        <w:rPr>
          <w:rFonts w:ascii="Times New Roman" w:eastAsiaTheme="minorEastAsia" w:hAnsi="Times New Roman" w:cs="Times New Roman"/>
          <w:szCs w:val="24"/>
        </w:rPr>
        <w:t xml:space="preserve">tir da krigagem dos indicadores, utilizando-se como dados condicionantes </w:t>
      </w:r>
      <w:r w:rsidRPr="00A80C13">
        <w:rPr>
          <w:rFonts w:ascii="Times New Roman" w:eastAsiaTheme="minorEastAsia" w:hAnsi="Times New Roman" w:cs="Times New Roman"/>
          <w:szCs w:val="24"/>
        </w:rPr>
        <w:t>os indicadores dos dados originais e também dos valores previamente simulados.</w:t>
      </w:r>
      <w:r>
        <w:rPr>
          <w:rFonts w:ascii="Times New Roman" w:eastAsiaTheme="minorEastAsia" w:hAnsi="Times New Roman" w:cs="Times New Roman"/>
          <w:szCs w:val="24"/>
        </w:rPr>
        <w:t xml:space="preserve"> Corrige-se os problemas de relação de ordem e constrói-se a ccdf a partir de interpolações e extrapolações. </w:t>
      </w:r>
    </w:p>
    <w:p w:rsidR="0054120A" w:rsidRPr="00A80C13" w:rsidRDefault="0054120A" w:rsidP="00A80C13">
      <w:pPr>
        <w:pStyle w:val="PargrafodaLista"/>
        <w:numPr>
          <w:ilvl w:val="0"/>
          <w:numId w:val="15"/>
        </w:numPr>
        <w:rPr>
          <w:rFonts w:ascii="Times New Roman" w:eastAsiaTheme="minorEastAsia" w:hAnsi="Times New Roman" w:cs="Times New Roman"/>
          <w:szCs w:val="24"/>
        </w:rPr>
      </w:pPr>
      <w:r w:rsidRPr="00045F33">
        <w:rPr>
          <w:rFonts w:ascii="Times New Roman" w:eastAsiaTheme="minorEastAsia" w:hAnsi="Times New Roman" w:cs="Times New Roman"/>
          <w:szCs w:val="24"/>
        </w:rPr>
        <w:t>Um valor simulad</w:t>
      </w:r>
      <w:r w:rsidR="00A80C13">
        <w:rPr>
          <w:rFonts w:ascii="Times New Roman" w:eastAsiaTheme="minorEastAsia" w:hAnsi="Times New Roman" w:cs="Times New Roman"/>
          <w:szCs w:val="24"/>
        </w:rPr>
        <w:t xml:space="preserve">o </w:t>
      </w:r>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oMath>
      <w:r w:rsidRPr="00045F33">
        <w:rPr>
          <w:rFonts w:ascii="Times New Roman" w:eastAsiaTheme="minorEastAsia" w:hAnsi="Times New Roman" w:cs="Times New Roman"/>
          <w:szCs w:val="24"/>
        </w:rPr>
        <w:t xml:space="preserve"> é tomado desse ccdf</w:t>
      </w:r>
      <w:r w:rsidR="00A80C13">
        <w:rPr>
          <w:rFonts w:ascii="Times New Roman" w:eastAsiaTheme="minorEastAsia" w:hAnsi="Times New Roman" w:cs="Times New Roman"/>
          <w:szCs w:val="24"/>
        </w:rPr>
        <w:t xml:space="preserve"> e</w:t>
      </w:r>
      <w:r w:rsidRPr="00A80C13">
        <w:rPr>
          <w:rFonts w:ascii="Times New Roman" w:eastAsiaTheme="minorEastAsia" w:hAnsi="Times New Roman" w:cs="Times New Roman"/>
          <w:szCs w:val="24"/>
        </w:rPr>
        <w:t xml:space="preserve"> adicionado ao banco de dados.</w:t>
      </w:r>
    </w:p>
    <w:p w:rsidR="0054120A" w:rsidRPr="00A810C2" w:rsidRDefault="00A80C13" w:rsidP="00A810C2">
      <w:pPr>
        <w:pStyle w:val="PargrafodaLista"/>
        <w:numPr>
          <w:ilvl w:val="0"/>
          <w:numId w:val="15"/>
        </w:numPr>
        <w:rPr>
          <w:rFonts w:ascii="Times New Roman" w:eastAsiaTheme="minorEastAsia" w:hAnsi="Times New Roman" w:cs="Times New Roman"/>
          <w:szCs w:val="24"/>
        </w:rPr>
      </w:pPr>
      <w:r>
        <w:rPr>
          <w:rFonts w:ascii="Times New Roman" w:eastAsiaTheme="minorEastAsia" w:hAnsi="Times New Roman" w:cs="Times New Roman"/>
          <w:szCs w:val="24"/>
        </w:rPr>
        <w:t xml:space="preserve">Repete-se o procedimento </w:t>
      </w:r>
      <w:r w:rsidR="0054120A" w:rsidRPr="00045F33">
        <w:rPr>
          <w:rFonts w:ascii="Times New Roman" w:eastAsiaTheme="minorEastAsia" w:hAnsi="Times New Roman" w:cs="Times New Roman"/>
          <w:szCs w:val="24"/>
        </w:rPr>
        <w:t>para o pró</w:t>
      </w:r>
      <w:r>
        <w:rPr>
          <w:rFonts w:ascii="Times New Roman" w:eastAsiaTheme="minorEastAsia" w:hAnsi="Times New Roman" w:cs="Times New Roman"/>
          <w:szCs w:val="24"/>
        </w:rPr>
        <w:t>ximo nó, sucessivamente. Para cada realização tem-se um novo caminho aleatório.</w:t>
      </w:r>
    </w:p>
    <w:p w:rsidR="00A810C2" w:rsidRDefault="00A0388C" w:rsidP="00A810C2">
      <w:pPr>
        <w:ind w:firstLine="360"/>
        <w:rPr>
          <w:rFonts w:ascii="Times New Roman" w:eastAsiaTheme="minorEastAsia" w:hAnsi="Times New Roman" w:cs="Times New Roman"/>
          <w:szCs w:val="24"/>
        </w:rPr>
      </w:pPr>
      <w:r>
        <w:rPr>
          <w:rFonts w:ascii="Times New Roman" w:eastAsiaTheme="minorEastAsia" w:hAnsi="Times New Roman" w:cs="Times New Roman"/>
          <w:szCs w:val="24"/>
        </w:rPr>
        <w:t>De acordo com GOOVAERTS</w:t>
      </w:r>
      <w:r w:rsidR="00A810C2">
        <w:rPr>
          <w:rFonts w:ascii="Times New Roman" w:eastAsiaTheme="minorEastAsia" w:hAnsi="Times New Roman" w:cs="Times New Roman"/>
          <w:szCs w:val="24"/>
        </w:rPr>
        <w:t xml:space="preserve"> (1997), a</w:t>
      </w:r>
      <w:r w:rsidR="0054120A" w:rsidRPr="00045F33">
        <w:rPr>
          <w:rFonts w:ascii="Times New Roman" w:eastAsiaTheme="minorEastAsia" w:hAnsi="Times New Roman" w:cs="Times New Roman"/>
          <w:szCs w:val="24"/>
        </w:rPr>
        <w:t xml:space="preserve"> simulação sequencial dos indicadores garante a reprodução da proporção das K classes e os correspondentes variogramas dos indicadores, não garantindo a reprodução do variograma e cdf da variável.</w:t>
      </w:r>
      <w:r w:rsidR="00A810C2">
        <w:rPr>
          <w:rFonts w:ascii="Times New Roman" w:eastAsiaTheme="minorEastAsia" w:hAnsi="Times New Roman" w:cs="Times New Roman"/>
          <w:szCs w:val="24"/>
        </w:rPr>
        <w:t xml:space="preserve"> </w:t>
      </w:r>
      <w:r w:rsidR="0054120A" w:rsidRPr="00045F33">
        <w:rPr>
          <w:rFonts w:ascii="Times New Roman" w:eastAsiaTheme="minorEastAsia" w:hAnsi="Times New Roman" w:cs="Times New Roman"/>
          <w:szCs w:val="24"/>
        </w:rPr>
        <w:t>A reprodução das estatísticas da variável pela simulação depende do número de limiares escolhidos, da informação ret</w:t>
      </w:r>
      <w:r w:rsidR="00A810C2">
        <w:rPr>
          <w:rFonts w:ascii="Times New Roman" w:eastAsiaTheme="minorEastAsia" w:hAnsi="Times New Roman" w:cs="Times New Roman"/>
          <w:szCs w:val="24"/>
        </w:rPr>
        <w:t>ida na krigagem dos indicadores e</w:t>
      </w:r>
      <w:r w:rsidR="0054120A" w:rsidRPr="00045F33">
        <w:rPr>
          <w:rFonts w:ascii="Times New Roman" w:eastAsiaTheme="minorEastAsia" w:hAnsi="Times New Roman" w:cs="Times New Roman"/>
          <w:szCs w:val="24"/>
        </w:rPr>
        <w:t xml:space="preserve"> dos modelos de interpolaçã</w:t>
      </w:r>
      <w:r w:rsidR="00A810C2">
        <w:rPr>
          <w:rFonts w:ascii="Times New Roman" w:eastAsiaTheme="minorEastAsia" w:hAnsi="Times New Roman" w:cs="Times New Roman"/>
          <w:szCs w:val="24"/>
        </w:rPr>
        <w:t>o/extrapolação</w:t>
      </w:r>
      <w:r w:rsidR="0054120A" w:rsidRPr="00045F33">
        <w:rPr>
          <w:rFonts w:ascii="Times New Roman" w:eastAsiaTheme="minorEastAsia" w:hAnsi="Times New Roman" w:cs="Times New Roman"/>
          <w:szCs w:val="24"/>
        </w:rPr>
        <w:t>.</w:t>
      </w:r>
      <w:r w:rsidR="00A810C2">
        <w:rPr>
          <w:rFonts w:ascii="Times New Roman" w:eastAsiaTheme="minorEastAsia" w:hAnsi="Times New Roman" w:cs="Times New Roman"/>
          <w:szCs w:val="24"/>
        </w:rPr>
        <w:t xml:space="preserve"> </w:t>
      </w:r>
    </w:p>
    <w:p w:rsidR="0054120A" w:rsidRDefault="00A810C2" w:rsidP="00A810C2">
      <w:pPr>
        <w:ind w:firstLine="360"/>
        <w:rPr>
          <w:rFonts w:ascii="Times New Roman" w:eastAsiaTheme="minorEastAsia" w:hAnsi="Times New Roman" w:cs="Times New Roman"/>
          <w:szCs w:val="24"/>
        </w:rPr>
      </w:pPr>
      <w:r>
        <w:rPr>
          <w:rFonts w:ascii="Times New Roman" w:eastAsiaTheme="minorEastAsia" w:hAnsi="Times New Roman" w:cs="Times New Roman"/>
          <w:szCs w:val="24"/>
        </w:rPr>
        <w:t>Para a reprodução do cdf, quanto</w:t>
      </w:r>
      <w:r w:rsidR="0054120A" w:rsidRPr="00A810C2">
        <w:rPr>
          <w:rFonts w:ascii="Times New Roman" w:eastAsiaTheme="minorEastAsia" w:hAnsi="Times New Roman" w:cs="Times New Roman"/>
          <w:szCs w:val="24"/>
        </w:rPr>
        <w:t xml:space="preserve"> menor o número de limiares escolhido maior o impacto da int</w:t>
      </w:r>
      <w:r>
        <w:rPr>
          <w:rFonts w:ascii="Times New Roman" w:eastAsiaTheme="minorEastAsia" w:hAnsi="Times New Roman" w:cs="Times New Roman"/>
          <w:szCs w:val="24"/>
        </w:rPr>
        <w:t>erpolação/extrapolação</w:t>
      </w:r>
      <w:r w:rsidR="0054120A" w:rsidRPr="00A810C2">
        <w:rPr>
          <w:rFonts w:ascii="Times New Roman" w:eastAsiaTheme="minorEastAsia" w:hAnsi="Times New Roman" w:cs="Times New Roman"/>
          <w:szCs w:val="24"/>
        </w:rPr>
        <w:t xml:space="preserve"> nas simulações, sendo menores as chances do cdf ser reproduzido.</w:t>
      </w:r>
      <w:r>
        <w:rPr>
          <w:rFonts w:ascii="Times New Roman" w:eastAsiaTheme="minorEastAsia" w:hAnsi="Times New Roman" w:cs="Times New Roman"/>
          <w:szCs w:val="24"/>
        </w:rPr>
        <w:t xml:space="preserve"> E, para a reprodução do variograma, c</w:t>
      </w:r>
      <w:r w:rsidR="0054120A" w:rsidRPr="00A810C2">
        <w:rPr>
          <w:rFonts w:ascii="Times New Roman" w:eastAsiaTheme="minorEastAsia" w:hAnsi="Times New Roman" w:cs="Times New Roman"/>
          <w:szCs w:val="24"/>
        </w:rPr>
        <w:t>omo a interpolação/extrapolação dos ccdfs são feitas independentemente de um local para o outro, valores simulados dentro de uma mesma classe</w:t>
      </w:r>
      <m:oMath>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k-1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oMath>
      <w:r w:rsidR="0054120A" w:rsidRPr="00A810C2">
        <w:rPr>
          <w:rFonts w:ascii="Times New Roman" w:eastAsiaTheme="minorEastAsia" w:hAnsi="Times New Roman" w:cs="Times New Roman"/>
          <w:szCs w:val="24"/>
        </w:rPr>
        <w:t xml:space="preserve"> são espacialmente independentes, consequentemente, toda vez que o número de limiares é pequeno, as realizações se mostrarão ruidosas, resultado do ruído artificial entre as classes.</w:t>
      </w:r>
      <w:r w:rsidR="0054120A" w:rsidRPr="00045F33">
        <w:rPr>
          <w:rFonts w:ascii="Times New Roman" w:eastAsiaTheme="minorEastAsia" w:hAnsi="Times New Roman" w:cs="Times New Roman"/>
          <w:szCs w:val="24"/>
        </w:rPr>
        <w:t xml:space="preserve">Uma reprodução exata das estatísticas é conseguida com infinitos limiares, no entanto o aumento excessivo de limiares torna o tempo computacional muito </w:t>
      </w:r>
      <w:r w:rsidR="0054120A" w:rsidRPr="00045F33">
        <w:rPr>
          <w:rFonts w:ascii="Times New Roman" w:eastAsiaTheme="minorEastAsia" w:hAnsi="Times New Roman" w:cs="Times New Roman"/>
          <w:szCs w:val="24"/>
        </w:rPr>
        <w:lastRenderedPageBreak/>
        <w:t>longo e as chances de ocorrem problemas de relação de ordem aument</w:t>
      </w:r>
      <w:r w:rsidR="00F111D2">
        <w:rPr>
          <w:rFonts w:ascii="Times New Roman" w:eastAsiaTheme="minorEastAsia" w:hAnsi="Times New Roman" w:cs="Times New Roman"/>
          <w:szCs w:val="24"/>
        </w:rPr>
        <w:t>am significativamente (Goovaerts</w:t>
      </w:r>
      <w:r w:rsidR="0054120A" w:rsidRPr="00045F33">
        <w:rPr>
          <w:rFonts w:ascii="Times New Roman" w:eastAsiaTheme="minorEastAsia" w:hAnsi="Times New Roman" w:cs="Times New Roman"/>
          <w:szCs w:val="24"/>
        </w:rPr>
        <w:t>, 1997).</w:t>
      </w:r>
    </w:p>
    <w:p w:rsidR="00A0388C" w:rsidRDefault="00A0388C" w:rsidP="00A810C2">
      <w:pPr>
        <w:ind w:firstLine="360"/>
        <w:rPr>
          <w:rFonts w:ascii="Times New Roman" w:eastAsiaTheme="minorEastAsia" w:hAnsi="Times New Roman" w:cs="Times New Roman"/>
          <w:szCs w:val="24"/>
        </w:rPr>
      </w:pPr>
    </w:p>
    <w:p w:rsidR="00A0388C" w:rsidRPr="00B72DBF" w:rsidRDefault="00A0388C" w:rsidP="00A0388C">
      <w:pPr>
        <w:pStyle w:val="Bibliografia"/>
        <w:rPr>
          <w:rFonts w:ascii="Times New Roman" w:hAnsi="Times New Roman" w:cs="Times New Roman"/>
          <w:b/>
          <w:szCs w:val="24"/>
          <w:lang w:val="en-US"/>
        </w:rPr>
      </w:pPr>
      <w:r w:rsidRPr="00B72DBF">
        <w:rPr>
          <w:rFonts w:ascii="Times New Roman" w:hAnsi="Times New Roman" w:cs="Times New Roman"/>
          <w:b/>
          <w:szCs w:val="24"/>
          <w:lang w:val="en-US"/>
        </w:rPr>
        <w:t>Referências Bibliográficas</w:t>
      </w:r>
    </w:p>
    <w:p w:rsidR="00A0388C" w:rsidRPr="00045F33" w:rsidRDefault="00A0388C" w:rsidP="00A0388C">
      <w:pPr>
        <w:pStyle w:val="Bibliografia"/>
        <w:rPr>
          <w:rFonts w:ascii="Times New Roman" w:hAnsi="Times New Roman" w:cs="Times New Roman"/>
          <w:noProof/>
          <w:szCs w:val="24"/>
        </w:rPr>
      </w:pPr>
      <w:r w:rsidRPr="00045F33">
        <w:rPr>
          <w:rFonts w:ascii="Times New Roman" w:hAnsi="Times New Roman" w:cs="Times New Roman"/>
          <w:szCs w:val="24"/>
          <w:lang w:val="en-US"/>
        </w:rPr>
        <w:fldChar w:fldCharType="begin"/>
      </w:r>
      <w:r w:rsidRPr="00045F33">
        <w:rPr>
          <w:rFonts w:ascii="Times New Roman" w:hAnsi="Times New Roman" w:cs="Times New Roman"/>
          <w:szCs w:val="24"/>
          <w:lang w:val="en-US"/>
        </w:rPr>
        <w:instrText xml:space="preserve"> BIBLIOGRAPHY  \l 1046 </w:instrText>
      </w:r>
      <w:r w:rsidRPr="00045F33">
        <w:rPr>
          <w:rFonts w:ascii="Times New Roman" w:hAnsi="Times New Roman" w:cs="Times New Roman"/>
          <w:szCs w:val="24"/>
          <w:lang w:val="en-US"/>
        </w:rPr>
        <w:fldChar w:fldCharType="separate"/>
      </w:r>
      <w:r w:rsidRPr="00045F33">
        <w:rPr>
          <w:rFonts w:ascii="Times New Roman" w:hAnsi="Times New Roman" w:cs="Times New Roman"/>
          <w:noProof/>
          <w:szCs w:val="24"/>
          <w:lang w:val="en-US"/>
        </w:rPr>
        <w:t xml:space="preserve">GOOVAERTS, P. </w:t>
      </w:r>
      <w:r w:rsidRPr="00045F33">
        <w:rPr>
          <w:rFonts w:ascii="Times New Roman" w:hAnsi="Times New Roman" w:cs="Times New Roman"/>
          <w:b/>
          <w:bCs/>
          <w:noProof/>
          <w:szCs w:val="24"/>
          <w:lang w:val="en-US"/>
        </w:rPr>
        <w:t>Geostatistics for Natural Resources Evaluation</w:t>
      </w:r>
      <w:r w:rsidRPr="00045F33">
        <w:rPr>
          <w:rFonts w:ascii="Times New Roman" w:hAnsi="Times New Roman" w:cs="Times New Roman"/>
          <w:noProof/>
          <w:szCs w:val="24"/>
          <w:lang w:val="en-US"/>
        </w:rPr>
        <w:t xml:space="preserve">. </w:t>
      </w:r>
      <w:r w:rsidRPr="00045F33">
        <w:rPr>
          <w:rFonts w:ascii="Times New Roman" w:hAnsi="Times New Roman" w:cs="Times New Roman"/>
          <w:noProof/>
          <w:szCs w:val="24"/>
        </w:rPr>
        <w:t>New York: Oxford University Press, 1997.</w:t>
      </w:r>
    </w:p>
    <w:p w:rsidR="0054120A" w:rsidRPr="00045F33" w:rsidRDefault="00A0388C" w:rsidP="00A0388C">
      <w:pPr>
        <w:rPr>
          <w:rFonts w:ascii="Times New Roman" w:hAnsi="Times New Roman" w:cs="Times New Roman"/>
          <w:szCs w:val="24"/>
        </w:rPr>
      </w:pPr>
      <w:r w:rsidRPr="00045F33">
        <w:rPr>
          <w:rFonts w:ascii="Times New Roman" w:hAnsi="Times New Roman" w:cs="Times New Roman"/>
          <w:szCs w:val="24"/>
          <w:lang w:val="en-US"/>
        </w:rPr>
        <w:fldChar w:fldCharType="end"/>
      </w:r>
    </w:p>
    <w:p w:rsidR="0054120A" w:rsidRPr="00045F33" w:rsidRDefault="0054120A" w:rsidP="0054120A">
      <w:pPr>
        <w:rPr>
          <w:rFonts w:ascii="Times New Roman" w:hAnsi="Times New Roman" w:cs="Times New Roman"/>
          <w:szCs w:val="24"/>
        </w:rPr>
      </w:pPr>
    </w:p>
    <w:p w:rsidR="0054120A" w:rsidRPr="00045F33" w:rsidRDefault="0054120A" w:rsidP="0054120A">
      <w:pPr>
        <w:rPr>
          <w:rFonts w:ascii="Times New Roman" w:hAnsi="Times New Roman" w:cs="Times New Roman"/>
          <w:szCs w:val="24"/>
        </w:rPr>
      </w:pPr>
    </w:p>
    <w:p w:rsidR="0054120A" w:rsidRPr="00045F33" w:rsidRDefault="0054120A" w:rsidP="0054120A">
      <w:pPr>
        <w:rPr>
          <w:rFonts w:ascii="Times New Roman" w:hAnsi="Times New Roman" w:cs="Times New Roman"/>
          <w:szCs w:val="24"/>
        </w:rPr>
      </w:pPr>
    </w:p>
    <w:p w:rsidR="0054120A" w:rsidRDefault="0054120A" w:rsidP="0054120A">
      <w:pPr>
        <w:rPr>
          <w:rFonts w:ascii="Times New Roman" w:hAnsi="Times New Roman" w:cs="Times New Roman"/>
          <w:szCs w:val="24"/>
        </w:rPr>
      </w:pPr>
    </w:p>
    <w:p w:rsidR="00A810C2" w:rsidRDefault="00A810C2"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4449D5" w:rsidRDefault="004449D5" w:rsidP="0054120A">
      <w:pPr>
        <w:rPr>
          <w:rFonts w:ascii="Times New Roman" w:hAnsi="Times New Roman" w:cs="Times New Roman"/>
          <w:szCs w:val="24"/>
        </w:rPr>
      </w:pPr>
    </w:p>
    <w:p w:rsidR="00A0388C" w:rsidRDefault="00A0388C" w:rsidP="0054120A">
      <w:pPr>
        <w:rPr>
          <w:rFonts w:ascii="Times New Roman" w:hAnsi="Times New Roman" w:cs="Times New Roman"/>
          <w:szCs w:val="24"/>
        </w:rPr>
      </w:pPr>
    </w:p>
    <w:p w:rsidR="00E713CD" w:rsidRPr="0039433D" w:rsidRDefault="00A0388C" w:rsidP="00E713CD">
      <w:pPr>
        <w:rPr>
          <w:rFonts w:ascii="Times New Roman" w:hAnsi="Times New Roman" w:cs="Times New Roman"/>
          <w:b/>
          <w:szCs w:val="24"/>
        </w:rPr>
      </w:pPr>
      <w:r>
        <w:rPr>
          <w:rFonts w:ascii="Times New Roman" w:hAnsi="Times New Roman" w:cs="Times New Roman"/>
          <w:b/>
          <w:szCs w:val="24"/>
        </w:rPr>
        <w:lastRenderedPageBreak/>
        <w:t>5.1</w:t>
      </w:r>
      <w:r w:rsidR="00E713CD" w:rsidRPr="0039433D">
        <w:rPr>
          <w:rFonts w:ascii="Times New Roman" w:hAnsi="Times New Roman" w:cs="Times New Roman"/>
          <w:b/>
          <w:szCs w:val="24"/>
        </w:rPr>
        <w:t xml:space="preserve"> Análise Exploratória dos dados</w:t>
      </w:r>
    </w:p>
    <w:p w:rsidR="00E713CD" w:rsidRPr="00FF3DD0" w:rsidRDefault="004C4E2A" w:rsidP="00E713CD">
      <w:pPr>
        <w:ind w:firstLine="708"/>
        <w:rPr>
          <w:rFonts w:ascii="Times New Roman" w:hAnsi="Times New Roman" w:cs="Times New Roman"/>
          <w:szCs w:val="24"/>
        </w:rPr>
      </w:pPr>
      <w:r>
        <w:rPr>
          <w:rFonts w:ascii="Times New Roman" w:hAnsi="Times New Roman" w:cs="Times New Roman"/>
          <w:szCs w:val="24"/>
        </w:rPr>
        <w:t xml:space="preserve">Para esse exercício utilizou-se o banco de dados </w:t>
      </w:r>
      <w:r w:rsidRPr="00A0388C">
        <w:rPr>
          <w:rFonts w:ascii="Times New Roman" w:hAnsi="Times New Roman" w:cs="Times New Roman"/>
          <w:i/>
          <w:szCs w:val="24"/>
        </w:rPr>
        <w:t>Walker Lake</w:t>
      </w:r>
      <w:r>
        <w:rPr>
          <w:rFonts w:ascii="Times New Roman" w:hAnsi="Times New Roman" w:cs="Times New Roman"/>
          <w:szCs w:val="24"/>
        </w:rPr>
        <w:t xml:space="preserve"> modificado. </w:t>
      </w:r>
      <w:r w:rsidR="00E713CD">
        <w:rPr>
          <w:rFonts w:ascii="Times New Roman" w:hAnsi="Times New Roman" w:cs="Times New Roman"/>
          <w:szCs w:val="24"/>
        </w:rPr>
        <w:t>O mapa bidimensional de localização das amostras</w:t>
      </w:r>
      <w:r w:rsidR="00E713CD" w:rsidRPr="00FF3DD0">
        <w:rPr>
          <w:rFonts w:ascii="Times New Roman" w:hAnsi="Times New Roman" w:cs="Times New Roman"/>
          <w:szCs w:val="24"/>
        </w:rPr>
        <w:t xml:space="preserve"> cobre </w:t>
      </w:r>
      <w:r w:rsidR="00A0388C">
        <w:rPr>
          <w:rFonts w:ascii="Times New Roman" w:hAnsi="Times New Roman" w:cs="Times New Roman"/>
          <w:szCs w:val="24"/>
        </w:rPr>
        <w:t>(</w:t>
      </w:r>
      <w:r w:rsidR="00A0388C" w:rsidRPr="00A0388C">
        <w:rPr>
          <w:rFonts w:ascii="Times New Roman" w:hAnsi="Times New Roman" w:cs="Times New Roman"/>
          <w:b/>
          <w:szCs w:val="24"/>
        </w:rPr>
        <w:t>figura x</w:t>
      </w:r>
      <w:r w:rsidR="00A0388C">
        <w:rPr>
          <w:rFonts w:ascii="Times New Roman" w:hAnsi="Times New Roman" w:cs="Times New Roman"/>
          <w:szCs w:val="24"/>
        </w:rPr>
        <w:t xml:space="preserve">) </w:t>
      </w:r>
      <w:r w:rsidR="00E713CD" w:rsidRPr="00FF3DD0">
        <w:rPr>
          <w:rFonts w:ascii="Times New Roman" w:hAnsi="Times New Roman" w:cs="Times New Roman"/>
          <w:szCs w:val="24"/>
        </w:rPr>
        <w:t>apres</w:t>
      </w:r>
      <w:r w:rsidR="00C1717E">
        <w:rPr>
          <w:rFonts w:ascii="Times New Roman" w:hAnsi="Times New Roman" w:cs="Times New Roman"/>
          <w:szCs w:val="24"/>
        </w:rPr>
        <w:t>enta teores entre 0 (%) a 9.75</w:t>
      </w:r>
      <w:r>
        <w:rPr>
          <w:rFonts w:ascii="Times New Roman" w:hAnsi="Times New Roman" w:cs="Times New Roman"/>
          <w:szCs w:val="24"/>
        </w:rPr>
        <w:t xml:space="preserve"> (%). São 195 pontos amostrados</w:t>
      </w:r>
      <w:r w:rsidR="00E713CD" w:rsidRPr="00FF3DD0">
        <w:rPr>
          <w:rFonts w:ascii="Times New Roman" w:hAnsi="Times New Roman" w:cs="Times New Roman"/>
          <w:szCs w:val="24"/>
        </w:rPr>
        <w:t>,</w:t>
      </w:r>
      <w:r>
        <w:rPr>
          <w:rFonts w:ascii="Times New Roman" w:hAnsi="Times New Roman" w:cs="Times New Roman"/>
          <w:szCs w:val="24"/>
        </w:rPr>
        <w:t xml:space="preserve"> distribuídos numa malha regular, com espaçamento aproximado de 20 metros entre as amostras. A</w:t>
      </w:r>
      <w:r w:rsidR="00E713CD" w:rsidRPr="00FF3DD0">
        <w:rPr>
          <w:rFonts w:ascii="Times New Roman" w:hAnsi="Times New Roman" w:cs="Times New Roman"/>
          <w:szCs w:val="24"/>
        </w:rPr>
        <w:t xml:space="preserve"> partir da observação do mapa tem-se que a região central leste da área poss</w:t>
      </w:r>
      <w:r w:rsidR="00C1717E">
        <w:rPr>
          <w:rFonts w:ascii="Times New Roman" w:hAnsi="Times New Roman" w:cs="Times New Roman"/>
          <w:szCs w:val="24"/>
        </w:rPr>
        <w:t>ui amostras com teores mais elevados</w:t>
      </w:r>
      <w:r>
        <w:rPr>
          <w:rFonts w:ascii="Times New Roman" w:hAnsi="Times New Roman" w:cs="Times New Roman"/>
          <w:szCs w:val="24"/>
        </w:rPr>
        <w:t xml:space="preserve">. </w:t>
      </w:r>
      <w:r w:rsidR="00E713CD" w:rsidRPr="00FF3DD0">
        <w:rPr>
          <w:rFonts w:ascii="Times New Roman" w:hAnsi="Times New Roman" w:cs="Times New Roman"/>
          <w:szCs w:val="24"/>
        </w:rPr>
        <w:t>As amostras de baixo teor encontram-se espalhadas por toda a área.</w:t>
      </w:r>
    </w:p>
    <w:p w:rsidR="00A0388C" w:rsidRDefault="00C1717E" w:rsidP="00A0388C">
      <w:pPr>
        <w:keepNext/>
        <w:jc w:val="center"/>
      </w:pPr>
      <w:r>
        <w:rPr>
          <w:rFonts w:ascii="Times New Roman" w:hAnsi="Times New Roman" w:cs="Times New Roman"/>
          <w:noProof/>
          <w:lang w:eastAsia="pt-BR"/>
        </w:rPr>
        <w:drawing>
          <wp:inline distT="0" distB="0" distL="0" distR="0">
            <wp:extent cx="3788260" cy="3241671"/>
            <wp:effectExtent l="19050" t="0" r="2690" b="0"/>
            <wp:docPr id="11" name="Imagem 10" descr="mapa_de_po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_de_pontos.png"/>
                    <pic:cNvPicPr/>
                  </pic:nvPicPr>
                  <pic:blipFill>
                    <a:blip r:embed="rId17"/>
                    <a:stretch>
                      <a:fillRect/>
                    </a:stretch>
                  </pic:blipFill>
                  <pic:spPr>
                    <a:xfrm>
                      <a:off x="0" y="0"/>
                      <a:ext cx="3785796" cy="3239562"/>
                    </a:xfrm>
                    <a:prstGeom prst="rect">
                      <a:avLst/>
                    </a:prstGeom>
                  </pic:spPr>
                </pic:pic>
              </a:graphicData>
            </a:graphic>
          </wp:inline>
        </w:drawing>
      </w:r>
    </w:p>
    <w:p w:rsidR="00E713CD" w:rsidRPr="00A0388C" w:rsidRDefault="00A0388C" w:rsidP="00A0388C">
      <w:pPr>
        <w:pStyle w:val="Legenda"/>
        <w:rPr>
          <w:rFonts w:ascii="Times New Roman" w:hAnsi="Times New Roman" w:cs="Times New Roman"/>
        </w:rPr>
      </w:pPr>
      <w:r w:rsidRPr="00A0388C">
        <w:rPr>
          <w:rFonts w:ascii="Times New Roman" w:hAnsi="Times New Roman" w:cs="Times New Roman"/>
          <w:b/>
        </w:rPr>
        <w:t xml:space="preserve">Figura </w:t>
      </w:r>
      <w:r w:rsidRPr="00A0388C">
        <w:rPr>
          <w:rFonts w:ascii="Times New Roman" w:hAnsi="Times New Roman" w:cs="Times New Roman"/>
          <w:b/>
        </w:rPr>
        <w:fldChar w:fldCharType="begin"/>
      </w:r>
      <w:r w:rsidRPr="00A0388C">
        <w:rPr>
          <w:rFonts w:ascii="Times New Roman" w:hAnsi="Times New Roman" w:cs="Times New Roman"/>
          <w:b/>
        </w:rPr>
        <w:instrText xml:space="preserve"> SEQ Figura \* ARABIC </w:instrText>
      </w:r>
      <w:r w:rsidRPr="00A0388C">
        <w:rPr>
          <w:rFonts w:ascii="Times New Roman" w:hAnsi="Times New Roman" w:cs="Times New Roman"/>
          <w:b/>
        </w:rPr>
        <w:fldChar w:fldCharType="separate"/>
      </w:r>
      <w:r w:rsidR="001C5647">
        <w:rPr>
          <w:rFonts w:ascii="Times New Roman" w:hAnsi="Times New Roman" w:cs="Times New Roman"/>
          <w:b/>
          <w:noProof/>
        </w:rPr>
        <w:t>10</w:t>
      </w:r>
      <w:r w:rsidRPr="00A0388C">
        <w:rPr>
          <w:rFonts w:ascii="Times New Roman" w:hAnsi="Times New Roman" w:cs="Times New Roman"/>
          <w:b/>
        </w:rPr>
        <w:fldChar w:fldCharType="end"/>
      </w:r>
      <w:r w:rsidRPr="00A0388C">
        <w:rPr>
          <w:rFonts w:ascii="Times New Roman" w:hAnsi="Times New Roman" w:cs="Times New Roman"/>
        </w:rPr>
        <w:t xml:space="preserve"> – Mapa de pontos de%Cu (Fonte: Autor, 2018).</w:t>
      </w:r>
    </w:p>
    <w:p w:rsidR="00E713CD" w:rsidRPr="00A0388C" w:rsidRDefault="00A0388C" w:rsidP="00A0388C">
      <w:pPr>
        <w:pStyle w:val="Ttulo3"/>
        <w:spacing w:after="240"/>
        <w:rPr>
          <w:rFonts w:ascii="Times New Roman" w:hAnsi="Times New Roman" w:cs="Times New Roman"/>
          <w:color w:val="auto"/>
          <w:sz w:val="24"/>
          <w:szCs w:val="24"/>
        </w:rPr>
      </w:pPr>
      <w:r>
        <w:rPr>
          <w:rFonts w:ascii="Times New Roman" w:hAnsi="Times New Roman" w:cs="Times New Roman"/>
          <w:color w:val="auto"/>
          <w:sz w:val="24"/>
          <w:szCs w:val="24"/>
        </w:rPr>
        <w:t>5.2</w:t>
      </w:r>
      <w:r w:rsidR="00E713CD" w:rsidRPr="00FF3DD0">
        <w:rPr>
          <w:rFonts w:ascii="Times New Roman" w:hAnsi="Times New Roman" w:cs="Times New Roman"/>
          <w:color w:val="auto"/>
          <w:sz w:val="24"/>
          <w:szCs w:val="24"/>
        </w:rPr>
        <w:t xml:space="preserve"> Histograma</w:t>
      </w:r>
    </w:p>
    <w:p w:rsidR="00E713CD" w:rsidRPr="00FF3DD0" w:rsidRDefault="00E713CD" w:rsidP="00A0388C">
      <w:pPr>
        <w:spacing w:after="240"/>
        <w:ind w:firstLine="708"/>
        <w:rPr>
          <w:rFonts w:ascii="Times New Roman" w:hAnsi="Times New Roman" w:cs="Times New Roman"/>
          <w:szCs w:val="24"/>
        </w:rPr>
      </w:pPr>
      <w:r w:rsidRPr="00FF3DD0">
        <w:rPr>
          <w:rFonts w:ascii="Times New Roman" w:hAnsi="Times New Roman" w:cs="Times New Roman"/>
          <w:szCs w:val="24"/>
        </w:rPr>
        <w:t xml:space="preserve">O histograma obtido para os dados de Cu (%) relaciona a concentração de cobre nas amostras com a frequência relativa das classes.  A partir da aplicação da fórmula de </w:t>
      </w:r>
      <w:r w:rsidRPr="00A0388C">
        <w:rPr>
          <w:rFonts w:ascii="Times New Roman" w:hAnsi="Times New Roman" w:cs="Times New Roman"/>
          <w:i/>
          <w:szCs w:val="24"/>
        </w:rPr>
        <w:t>Sturges</w:t>
      </w:r>
      <w:r w:rsidRPr="00FF3DD0">
        <w:rPr>
          <w:rFonts w:ascii="Times New Roman" w:hAnsi="Times New Roman" w:cs="Times New Roman"/>
          <w:szCs w:val="24"/>
        </w:rPr>
        <w:t xml:space="preserve"> (</w:t>
      </w:r>
      <w:r w:rsidRPr="00FF3DD0">
        <w:rPr>
          <w:rFonts w:ascii="Times New Roman" w:hAnsi="Times New Roman" w:cs="Times New Roman"/>
          <w:b/>
          <w:szCs w:val="24"/>
        </w:rPr>
        <w:t xml:space="preserve">Eq. </w:t>
      </w:r>
      <w:r w:rsidR="00A0388C">
        <w:rPr>
          <w:rFonts w:ascii="Times New Roman" w:hAnsi="Times New Roman" w:cs="Times New Roman"/>
          <w:b/>
          <w:szCs w:val="24"/>
        </w:rPr>
        <w:t>X</w:t>
      </w:r>
      <w:r w:rsidRPr="00FF3DD0">
        <w:rPr>
          <w:rFonts w:ascii="Times New Roman" w:hAnsi="Times New Roman" w:cs="Times New Roman"/>
          <w:szCs w:val="24"/>
        </w:rPr>
        <w:t>) definiu-se 10 intervalos de classes para esse conjunto de dados.</w:t>
      </w:r>
    </w:p>
    <w:p w:rsidR="00E713CD" w:rsidRPr="00FF3DD0" w:rsidRDefault="00E713CD" w:rsidP="00E713CD">
      <w:pPr>
        <w:jc w:val="center"/>
        <w:rPr>
          <w:rFonts w:ascii="Times New Roman" w:hAnsi="Times New Roman" w:cs="Times New Roman"/>
          <w:szCs w:val="24"/>
        </w:rPr>
      </w:pPr>
      <w:r>
        <w:rPr>
          <w:rFonts w:ascii="Times New Roman" w:hAnsi="Times New Roman" w:cs="Times New Roman"/>
          <w:b/>
          <w:szCs w:val="24"/>
        </w:rPr>
        <w:t xml:space="preserve">                                                       </w:t>
      </w:r>
      <w:r w:rsidRPr="00FF3DD0">
        <w:rPr>
          <w:rFonts w:ascii="Times New Roman" w:hAnsi="Times New Roman" w:cs="Times New Roman"/>
          <w:b/>
          <w:szCs w:val="24"/>
        </w:rPr>
        <w:t xml:space="preserve">k </w:t>
      </w:r>
      <w:r w:rsidRPr="00FF3DD0">
        <w:rPr>
          <w:rFonts w:ascii="Times New Roman" w:hAnsi="Times New Roman" w:cs="Times New Roman"/>
          <w:szCs w:val="24"/>
        </w:rPr>
        <w:t>= 1 + 3,322(log</w:t>
      </w:r>
      <w:r w:rsidRPr="00FF3DD0">
        <w:rPr>
          <w:rFonts w:ascii="Times New Roman" w:hAnsi="Times New Roman" w:cs="Times New Roman"/>
          <w:szCs w:val="24"/>
          <w:vertAlign w:val="subscript"/>
        </w:rPr>
        <w:t xml:space="preserve">10 </w:t>
      </w:r>
      <w:r w:rsidRPr="00FF3DD0">
        <w:rPr>
          <w:rFonts w:ascii="Times New Roman" w:hAnsi="Times New Roman" w:cs="Times New Roman"/>
          <w:szCs w:val="24"/>
        </w:rPr>
        <w:t>n)                                         (</w:t>
      </w:r>
      <w:r w:rsidRPr="00FF3DD0">
        <w:rPr>
          <w:rFonts w:ascii="Times New Roman" w:hAnsi="Times New Roman" w:cs="Times New Roman"/>
          <w:b/>
          <w:szCs w:val="24"/>
        </w:rPr>
        <w:t>Eq.</w:t>
      </w:r>
      <w:r w:rsidR="00A0388C">
        <w:rPr>
          <w:rFonts w:ascii="Times New Roman" w:hAnsi="Times New Roman" w:cs="Times New Roman"/>
          <w:b/>
          <w:szCs w:val="24"/>
        </w:rPr>
        <w:t>X</w:t>
      </w:r>
      <w:r w:rsidRPr="00FF3DD0">
        <w:rPr>
          <w:rFonts w:ascii="Times New Roman" w:hAnsi="Times New Roman" w:cs="Times New Roman"/>
          <w:szCs w:val="24"/>
        </w:rPr>
        <w:t>)</w:t>
      </w:r>
    </w:p>
    <w:p w:rsidR="00E713CD" w:rsidRPr="00FF3DD0" w:rsidRDefault="00E713CD" w:rsidP="00E713CD">
      <w:pPr>
        <w:jc w:val="center"/>
        <w:rPr>
          <w:rFonts w:ascii="Times New Roman" w:hAnsi="Times New Roman" w:cs="Times New Roman"/>
          <w:szCs w:val="24"/>
        </w:rPr>
      </w:pPr>
      <w:r w:rsidRPr="00FF3DD0">
        <w:rPr>
          <w:rFonts w:ascii="Times New Roman" w:hAnsi="Times New Roman" w:cs="Times New Roman"/>
          <w:b/>
          <w:szCs w:val="24"/>
        </w:rPr>
        <w:t>k</w:t>
      </w:r>
      <w:r w:rsidRPr="00FF3DD0">
        <w:rPr>
          <w:rFonts w:ascii="Times New Roman" w:hAnsi="Times New Roman" w:cs="Times New Roman"/>
          <w:szCs w:val="24"/>
        </w:rPr>
        <w:t xml:space="preserve"> = número de classes</w:t>
      </w:r>
    </w:p>
    <w:p w:rsidR="00E713CD" w:rsidRPr="00FF3DD0" w:rsidRDefault="00E713CD" w:rsidP="00E713CD">
      <w:pPr>
        <w:jc w:val="center"/>
        <w:rPr>
          <w:rFonts w:ascii="Times New Roman" w:hAnsi="Times New Roman" w:cs="Times New Roman"/>
          <w:szCs w:val="24"/>
        </w:rPr>
      </w:pPr>
      <w:r w:rsidRPr="00FF3DD0">
        <w:rPr>
          <w:rFonts w:ascii="Times New Roman" w:hAnsi="Times New Roman" w:cs="Times New Roman"/>
          <w:b/>
          <w:szCs w:val="24"/>
        </w:rPr>
        <w:t>n</w:t>
      </w:r>
      <w:r w:rsidRPr="00FF3DD0">
        <w:rPr>
          <w:rFonts w:ascii="Times New Roman" w:hAnsi="Times New Roman" w:cs="Times New Roman"/>
          <w:szCs w:val="24"/>
        </w:rPr>
        <w:t xml:space="preserve"> = número de dados (= 470)</w:t>
      </w:r>
    </w:p>
    <w:p w:rsidR="00E713CD" w:rsidRPr="00FF3DD0" w:rsidRDefault="00E713CD" w:rsidP="00E713CD">
      <w:pPr>
        <w:rPr>
          <w:rFonts w:ascii="Times New Roman" w:hAnsi="Times New Roman" w:cs="Times New Roman"/>
          <w:szCs w:val="24"/>
        </w:rPr>
      </w:pPr>
      <w:r w:rsidRPr="00FF3DD0">
        <w:rPr>
          <w:rFonts w:ascii="Times New Roman" w:hAnsi="Times New Roman" w:cs="Times New Roman"/>
          <w:szCs w:val="24"/>
        </w:rPr>
        <w:tab/>
        <w:t xml:space="preserve"> </w:t>
      </w:r>
    </w:p>
    <w:p w:rsidR="00E713CD" w:rsidRPr="00FF3DD0" w:rsidRDefault="00E713CD" w:rsidP="00E713CD">
      <w:pPr>
        <w:rPr>
          <w:rFonts w:ascii="Times New Roman" w:hAnsi="Times New Roman" w:cs="Times New Roman"/>
          <w:szCs w:val="24"/>
        </w:rPr>
      </w:pPr>
      <w:r w:rsidRPr="00FF3DD0">
        <w:rPr>
          <w:rFonts w:ascii="Times New Roman" w:hAnsi="Times New Roman" w:cs="Times New Roman"/>
          <w:szCs w:val="24"/>
        </w:rPr>
        <w:lastRenderedPageBreak/>
        <w:tab/>
        <w:t xml:space="preserve">O histograma da </w:t>
      </w:r>
      <w:r w:rsidRPr="00FF3DD0">
        <w:rPr>
          <w:rFonts w:ascii="Times New Roman" w:hAnsi="Times New Roman" w:cs="Times New Roman"/>
          <w:b/>
          <w:szCs w:val="24"/>
        </w:rPr>
        <w:t xml:space="preserve">figura </w:t>
      </w:r>
      <w:r w:rsidR="00A0388C">
        <w:rPr>
          <w:rFonts w:ascii="Times New Roman" w:hAnsi="Times New Roman" w:cs="Times New Roman"/>
          <w:b/>
          <w:szCs w:val="24"/>
        </w:rPr>
        <w:t>11</w:t>
      </w:r>
      <w:r w:rsidRPr="00FF3DD0">
        <w:rPr>
          <w:rFonts w:ascii="Times New Roman" w:hAnsi="Times New Roman" w:cs="Times New Roman"/>
          <w:szCs w:val="24"/>
        </w:rPr>
        <w:t xml:space="preserve"> permite inferir, por exemplo,</w:t>
      </w:r>
      <w:r>
        <w:rPr>
          <w:rFonts w:ascii="Times New Roman" w:hAnsi="Times New Roman" w:cs="Times New Roman"/>
          <w:szCs w:val="24"/>
        </w:rPr>
        <w:t xml:space="preserve"> q</w:t>
      </w:r>
      <w:r w:rsidR="00AA26FA">
        <w:rPr>
          <w:rFonts w:ascii="Times New Roman" w:hAnsi="Times New Roman" w:cs="Times New Roman"/>
          <w:szCs w:val="24"/>
        </w:rPr>
        <w:t>ue a classe de teores de 0 a 1</w:t>
      </w:r>
      <w:r w:rsidRPr="00FF3DD0">
        <w:rPr>
          <w:rFonts w:ascii="Times New Roman" w:hAnsi="Times New Roman" w:cs="Times New Roman"/>
          <w:szCs w:val="24"/>
        </w:rPr>
        <w:t xml:space="preserve">% de </w:t>
      </w:r>
      <w:r w:rsidR="008B4711">
        <w:rPr>
          <w:rFonts w:ascii="Times New Roman" w:hAnsi="Times New Roman" w:cs="Times New Roman"/>
          <w:szCs w:val="24"/>
        </w:rPr>
        <w:t>Cu representa aproximadamente 3</w:t>
      </w:r>
      <w:r>
        <w:rPr>
          <w:rFonts w:ascii="Times New Roman" w:hAnsi="Times New Roman" w:cs="Times New Roman"/>
          <w:szCs w:val="24"/>
        </w:rPr>
        <w:t>1</w:t>
      </w:r>
      <w:r w:rsidRPr="00FF3DD0">
        <w:rPr>
          <w:rFonts w:ascii="Times New Roman" w:hAnsi="Times New Roman" w:cs="Times New Roman"/>
          <w:szCs w:val="24"/>
        </w:rPr>
        <w:t>% dos dados amostrados do depósito, já a classe que comp</w:t>
      </w:r>
      <w:r w:rsidR="008B4711">
        <w:rPr>
          <w:rFonts w:ascii="Times New Roman" w:hAnsi="Times New Roman" w:cs="Times New Roman"/>
          <w:szCs w:val="24"/>
        </w:rPr>
        <w:t>reende valores maiores, entre 5% e 9</w:t>
      </w:r>
      <w:r w:rsidRPr="00FF3DD0">
        <w:rPr>
          <w:rFonts w:ascii="Times New Roman" w:hAnsi="Times New Roman" w:cs="Times New Roman"/>
          <w:szCs w:val="24"/>
        </w:rPr>
        <w:t>%,</w:t>
      </w:r>
      <w:r w:rsidR="008B4711">
        <w:rPr>
          <w:rFonts w:ascii="Times New Roman" w:hAnsi="Times New Roman" w:cs="Times New Roman"/>
          <w:szCs w:val="24"/>
        </w:rPr>
        <w:t xml:space="preserve"> ocupa uma proporção de 20</w:t>
      </w:r>
      <w:r w:rsidRPr="00FF3DD0">
        <w:rPr>
          <w:rFonts w:ascii="Times New Roman" w:hAnsi="Times New Roman" w:cs="Times New Roman"/>
          <w:szCs w:val="24"/>
        </w:rPr>
        <w:t>% dos dados. O gráfico apresenta assimetria positiva</w:t>
      </w:r>
      <w:r w:rsidR="008B4711">
        <w:rPr>
          <w:rFonts w:ascii="Times New Roman" w:hAnsi="Times New Roman" w:cs="Times New Roman"/>
          <w:szCs w:val="24"/>
        </w:rPr>
        <w:t xml:space="preserve"> </w:t>
      </w:r>
      <w:r w:rsidRPr="00FF3DD0">
        <w:rPr>
          <w:rFonts w:ascii="Times New Roman" w:hAnsi="Times New Roman" w:cs="Times New Roman"/>
          <w:szCs w:val="24"/>
        </w:rPr>
        <w:t xml:space="preserve">(mediana &lt; média) e, a partir da análise do valor do coeficiente de variação (&lt;1) pode-se inferir que, para estimativas locais, o grau de dificuldade para as estimativas é baixo, podendo apresentar problemas simples. A </w:t>
      </w:r>
      <w:r w:rsidR="008B4711">
        <w:rPr>
          <w:rFonts w:ascii="Times New Roman" w:hAnsi="Times New Roman" w:cs="Times New Roman"/>
          <w:szCs w:val="24"/>
        </w:rPr>
        <w:t>média dos dados agrupados é 2,75</w:t>
      </w:r>
      <w:r w:rsidRPr="00FF3DD0">
        <w:rPr>
          <w:rFonts w:ascii="Times New Roman" w:hAnsi="Times New Roman" w:cs="Times New Roman"/>
          <w:szCs w:val="24"/>
        </w:rPr>
        <w:t>.</w:t>
      </w:r>
    </w:p>
    <w:p w:rsidR="00891C74" w:rsidRDefault="00AA26FA" w:rsidP="00891C74">
      <w:pPr>
        <w:keepNext/>
        <w:jc w:val="center"/>
      </w:pPr>
      <w:r>
        <w:rPr>
          <w:rFonts w:ascii="Times New Roman" w:hAnsi="Times New Roman" w:cs="Times New Roman"/>
          <w:noProof/>
          <w:lang w:eastAsia="pt-BR"/>
        </w:rPr>
        <w:drawing>
          <wp:inline distT="0" distB="0" distL="0" distR="0">
            <wp:extent cx="3637110" cy="2847002"/>
            <wp:effectExtent l="19050" t="19050" r="20490" b="10498"/>
            <wp:docPr id="12" name="Imagem 11" descr="his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png"/>
                    <pic:cNvPicPr/>
                  </pic:nvPicPr>
                  <pic:blipFill>
                    <a:blip r:embed="rId18"/>
                    <a:stretch>
                      <a:fillRect/>
                    </a:stretch>
                  </pic:blipFill>
                  <pic:spPr>
                    <a:xfrm>
                      <a:off x="0" y="0"/>
                      <a:ext cx="3634986" cy="2845340"/>
                    </a:xfrm>
                    <a:prstGeom prst="rect">
                      <a:avLst/>
                    </a:prstGeom>
                    <a:ln>
                      <a:solidFill>
                        <a:schemeClr val="tx1"/>
                      </a:solidFill>
                    </a:ln>
                  </pic:spPr>
                </pic:pic>
              </a:graphicData>
            </a:graphic>
          </wp:inline>
        </w:drawing>
      </w:r>
    </w:p>
    <w:p w:rsidR="00891C74" w:rsidRPr="00891C74" w:rsidRDefault="00891C74" w:rsidP="00891C74">
      <w:pPr>
        <w:pStyle w:val="Legenda"/>
        <w:rPr>
          <w:rFonts w:ascii="Times New Roman" w:hAnsi="Times New Roman" w:cs="Times New Roman"/>
          <w:sz w:val="22"/>
        </w:rPr>
      </w:pPr>
      <w:r w:rsidRPr="00891C74">
        <w:rPr>
          <w:rFonts w:ascii="Times New Roman" w:hAnsi="Times New Roman" w:cs="Times New Roman"/>
          <w:b/>
        </w:rPr>
        <w:t xml:space="preserve">Figura </w:t>
      </w:r>
      <w:r w:rsidRPr="00891C74">
        <w:rPr>
          <w:rFonts w:ascii="Times New Roman" w:hAnsi="Times New Roman" w:cs="Times New Roman"/>
          <w:b/>
        </w:rPr>
        <w:fldChar w:fldCharType="begin"/>
      </w:r>
      <w:r w:rsidRPr="00891C74">
        <w:rPr>
          <w:rFonts w:ascii="Times New Roman" w:hAnsi="Times New Roman" w:cs="Times New Roman"/>
          <w:b/>
        </w:rPr>
        <w:instrText xml:space="preserve"> SEQ Figura \* ARABIC </w:instrText>
      </w:r>
      <w:r w:rsidRPr="00891C74">
        <w:rPr>
          <w:rFonts w:ascii="Times New Roman" w:hAnsi="Times New Roman" w:cs="Times New Roman"/>
          <w:b/>
        </w:rPr>
        <w:fldChar w:fldCharType="separate"/>
      </w:r>
      <w:r w:rsidR="001C5647">
        <w:rPr>
          <w:rFonts w:ascii="Times New Roman" w:hAnsi="Times New Roman" w:cs="Times New Roman"/>
          <w:b/>
          <w:noProof/>
        </w:rPr>
        <w:t>11</w:t>
      </w:r>
      <w:r w:rsidRPr="00891C74">
        <w:rPr>
          <w:rFonts w:ascii="Times New Roman" w:hAnsi="Times New Roman" w:cs="Times New Roman"/>
          <w:b/>
        </w:rPr>
        <w:fldChar w:fldCharType="end"/>
      </w:r>
      <w:r w:rsidRPr="00891C74">
        <w:rPr>
          <w:rFonts w:ascii="Times New Roman" w:hAnsi="Times New Roman" w:cs="Times New Roman"/>
        </w:rPr>
        <w:t>-</w:t>
      </w:r>
      <w:r w:rsidRPr="00891C74">
        <w:rPr>
          <w:rFonts w:ascii="Times New Roman" w:hAnsi="Times New Roman" w:cs="Times New Roman"/>
          <w:sz w:val="22"/>
        </w:rPr>
        <w:t xml:space="preserve"> Descrição univariada a partir de histograma para a variável Cu (Autor, 2018).</w:t>
      </w:r>
    </w:p>
    <w:p w:rsidR="00AD3903" w:rsidRPr="00AD3903" w:rsidRDefault="004C4E2A" w:rsidP="00891C74">
      <w:pPr>
        <w:pStyle w:val="Ttulo2"/>
        <w:keepNext/>
        <w:keepLines/>
        <w:numPr>
          <w:ilvl w:val="1"/>
          <w:numId w:val="15"/>
        </w:numPr>
        <w:spacing w:before="200" w:after="240" w:line="276" w:lineRule="auto"/>
        <w:jc w:val="left"/>
        <w:rPr>
          <w:rFonts w:ascii="Times New Roman" w:hAnsi="Times New Roman" w:cs="Times New Roman"/>
          <w:b/>
        </w:rPr>
      </w:pPr>
      <w:bookmarkStart w:id="6" w:name="_Toc526853079"/>
      <w:bookmarkStart w:id="7" w:name="_Toc436304253"/>
      <w:r>
        <w:rPr>
          <w:rFonts w:ascii="Times New Roman" w:hAnsi="Times New Roman" w:cs="Times New Roman"/>
          <w:b/>
        </w:rPr>
        <w:t xml:space="preserve">Escolha dos indicadores e </w:t>
      </w:r>
      <w:bookmarkEnd w:id="6"/>
      <w:r w:rsidR="00891C74">
        <w:rPr>
          <w:rFonts w:ascii="Times New Roman" w:hAnsi="Times New Roman" w:cs="Times New Roman"/>
          <w:b/>
        </w:rPr>
        <w:t>a</w:t>
      </w:r>
      <w:r>
        <w:rPr>
          <w:rFonts w:ascii="Times New Roman" w:hAnsi="Times New Roman" w:cs="Times New Roman"/>
          <w:b/>
        </w:rPr>
        <w:t>nálise da continuidade espacial por classe</w:t>
      </w:r>
    </w:p>
    <w:p w:rsidR="004C4E2A" w:rsidRDefault="004C4E2A" w:rsidP="00D41542">
      <w:pPr>
        <w:ind w:firstLine="360"/>
        <w:rPr>
          <w:rFonts w:ascii="Times New Roman" w:hAnsi="Times New Roman" w:cs="Times New Roman"/>
          <w:szCs w:val="24"/>
        </w:rPr>
      </w:pPr>
      <w:bookmarkStart w:id="8" w:name="_Toc526886092"/>
      <w:bookmarkStart w:id="9" w:name="_Toc527133882"/>
      <w:r>
        <w:rPr>
          <w:rFonts w:ascii="Times New Roman" w:hAnsi="Times New Roman" w:cs="Times New Roman"/>
          <w:szCs w:val="24"/>
        </w:rPr>
        <w:t xml:space="preserve">Definiu-se os indicadores com base nos decis da distribuição original, </w:t>
      </w:r>
      <w:r w:rsidR="00891C74">
        <w:rPr>
          <w:rFonts w:ascii="Times New Roman" w:hAnsi="Times New Roman" w:cs="Times New Roman"/>
          <w:szCs w:val="24"/>
        </w:rPr>
        <w:t xml:space="preserve">conforme apresentado na </w:t>
      </w:r>
      <w:r w:rsidR="00891C74" w:rsidRPr="00891C74">
        <w:rPr>
          <w:rFonts w:ascii="Times New Roman" w:hAnsi="Times New Roman" w:cs="Times New Roman"/>
          <w:b/>
          <w:szCs w:val="24"/>
        </w:rPr>
        <w:t xml:space="preserve">tabela </w:t>
      </w:r>
      <w:r w:rsidR="00891C74">
        <w:rPr>
          <w:rFonts w:ascii="Times New Roman" w:hAnsi="Times New Roman" w:cs="Times New Roman"/>
          <w:b/>
          <w:szCs w:val="24"/>
        </w:rPr>
        <w:t>x</w:t>
      </w:r>
      <w:r>
        <w:rPr>
          <w:rFonts w:ascii="Times New Roman" w:hAnsi="Times New Roman" w:cs="Times New Roman"/>
          <w:szCs w:val="24"/>
        </w:rPr>
        <w:t>.</w:t>
      </w:r>
    </w:p>
    <w:p w:rsidR="00891C74" w:rsidRPr="00891C74" w:rsidRDefault="00891C74" w:rsidP="00891C74">
      <w:pPr>
        <w:pStyle w:val="Legenda"/>
        <w:keepNext/>
        <w:rPr>
          <w:rFonts w:ascii="Times New Roman" w:hAnsi="Times New Roman" w:cs="Times New Roman"/>
        </w:rPr>
      </w:pPr>
      <w:r w:rsidRPr="00891C74">
        <w:rPr>
          <w:rFonts w:ascii="Times New Roman" w:hAnsi="Times New Roman" w:cs="Times New Roman"/>
          <w:b/>
        </w:rPr>
        <w:t xml:space="preserve">Tabela </w:t>
      </w:r>
      <w:r w:rsidRPr="00891C74">
        <w:rPr>
          <w:rFonts w:ascii="Times New Roman" w:hAnsi="Times New Roman" w:cs="Times New Roman"/>
          <w:b/>
        </w:rPr>
        <w:fldChar w:fldCharType="begin"/>
      </w:r>
      <w:r w:rsidRPr="00891C74">
        <w:rPr>
          <w:rFonts w:ascii="Times New Roman" w:hAnsi="Times New Roman" w:cs="Times New Roman"/>
          <w:b/>
        </w:rPr>
        <w:instrText xml:space="preserve"> SEQ Tabela \* ARABIC </w:instrText>
      </w:r>
      <w:r w:rsidRPr="00891C74">
        <w:rPr>
          <w:rFonts w:ascii="Times New Roman" w:hAnsi="Times New Roman" w:cs="Times New Roman"/>
          <w:b/>
        </w:rPr>
        <w:fldChar w:fldCharType="separate"/>
      </w:r>
      <w:r w:rsidR="00B13E03">
        <w:rPr>
          <w:rFonts w:ascii="Times New Roman" w:hAnsi="Times New Roman" w:cs="Times New Roman"/>
          <w:b/>
          <w:noProof/>
        </w:rPr>
        <w:t>5</w:t>
      </w:r>
      <w:r w:rsidRPr="00891C74">
        <w:rPr>
          <w:rFonts w:ascii="Times New Roman" w:hAnsi="Times New Roman" w:cs="Times New Roman"/>
          <w:b/>
        </w:rPr>
        <w:fldChar w:fldCharType="end"/>
      </w:r>
      <w:r w:rsidRPr="00891C74">
        <w:rPr>
          <w:rFonts w:ascii="Times New Roman" w:hAnsi="Times New Roman" w:cs="Times New Roman"/>
        </w:rPr>
        <w:t xml:space="preserve"> - Definição dos indicadores com base nos decis da distribuição dos dados (Fonte: Autor, 2018).</w:t>
      </w:r>
    </w:p>
    <w:tbl>
      <w:tblPr>
        <w:tblStyle w:val="SombreamentoClaro"/>
        <w:tblW w:w="0" w:type="auto"/>
        <w:jc w:val="center"/>
        <w:tblInd w:w="2622" w:type="dxa"/>
        <w:tblLook w:val="04A0"/>
      </w:tblPr>
      <w:tblGrid>
        <w:gridCol w:w="571"/>
        <w:gridCol w:w="2661"/>
        <w:gridCol w:w="1145"/>
      </w:tblGrid>
      <w:tr w:rsidR="004C4E2A" w:rsidTr="00891C74">
        <w:trPr>
          <w:cnfStyle w:val="100000000000"/>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p>
        </w:tc>
        <w:tc>
          <w:tcPr>
            <w:tcW w:w="2661" w:type="dxa"/>
          </w:tcPr>
          <w:p w:rsidR="004C4E2A" w:rsidRDefault="004C4E2A" w:rsidP="003F5C60">
            <w:pPr>
              <w:spacing w:after="0" w:line="240" w:lineRule="auto"/>
              <w:jc w:val="center"/>
              <w:cnfStyle w:val="100000000000"/>
              <w:rPr>
                <w:rFonts w:ascii="Times New Roman" w:hAnsi="Times New Roman" w:cs="Times New Roman"/>
                <w:szCs w:val="24"/>
              </w:rPr>
            </w:pPr>
            <w:r>
              <w:rPr>
                <w:rFonts w:ascii="Times New Roman" w:hAnsi="Times New Roman" w:cs="Times New Roman"/>
                <w:szCs w:val="24"/>
              </w:rPr>
              <w:t>Classe (%Cu)</w:t>
            </w:r>
          </w:p>
        </w:tc>
        <w:tc>
          <w:tcPr>
            <w:tcW w:w="1145" w:type="dxa"/>
          </w:tcPr>
          <w:p w:rsidR="004C4E2A" w:rsidRDefault="004C4E2A" w:rsidP="003F5C60">
            <w:pPr>
              <w:spacing w:after="0" w:line="240" w:lineRule="auto"/>
              <w:jc w:val="center"/>
              <w:cnfStyle w:val="100000000000"/>
              <w:rPr>
                <w:rFonts w:ascii="Times New Roman" w:hAnsi="Times New Roman" w:cs="Times New Roman"/>
                <w:szCs w:val="24"/>
              </w:rPr>
            </w:pPr>
            <w:r>
              <w:rPr>
                <w:rFonts w:ascii="Times New Roman" w:hAnsi="Times New Roman" w:cs="Times New Roman"/>
                <w:szCs w:val="24"/>
              </w:rPr>
              <w:t>Variância</w:t>
            </w:r>
          </w:p>
        </w:tc>
      </w:tr>
      <w:tr w:rsidR="004C4E2A" w:rsidTr="00891C74">
        <w:trPr>
          <w:cnfStyle w:val="000000100000"/>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P10</w:t>
            </w:r>
          </w:p>
        </w:tc>
        <w:tc>
          <w:tcPr>
            <w:tcW w:w="2661"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0,021</w:t>
            </w:r>
          </w:p>
        </w:tc>
        <w:tc>
          <w:tcPr>
            <w:tcW w:w="1145"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0,0884</w:t>
            </w:r>
          </w:p>
        </w:tc>
      </w:tr>
      <w:tr w:rsidR="004C4E2A" w:rsidTr="00891C74">
        <w:trPr>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P20</w:t>
            </w:r>
          </w:p>
        </w:tc>
        <w:tc>
          <w:tcPr>
            <w:tcW w:w="2661" w:type="dxa"/>
          </w:tcPr>
          <w:p w:rsidR="004C4E2A"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0,293</w:t>
            </w:r>
          </w:p>
        </w:tc>
        <w:tc>
          <w:tcPr>
            <w:tcW w:w="1145" w:type="dxa"/>
          </w:tcPr>
          <w:p w:rsidR="004C4E2A"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0,1608</w:t>
            </w:r>
          </w:p>
        </w:tc>
      </w:tr>
      <w:tr w:rsidR="004C4E2A" w:rsidTr="00891C74">
        <w:trPr>
          <w:cnfStyle w:val="000000100000"/>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P30</w:t>
            </w:r>
          </w:p>
        </w:tc>
        <w:tc>
          <w:tcPr>
            <w:tcW w:w="2661"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0,92</w:t>
            </w:r>
          </w:p>
        </w:tc>
        <w:tc>
          <w:tcPr>
            <w:tcW w:w="1145"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0,21</w:t>
            </w:r>
          </w:p>
        </w:tc>
      </w:tr>
      <w:tr w:rsidR="004C4E2A" w:rsidTr="00891C74">
        <w:trPr>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P40</w:t>
            </w:r>
          </w:p>
        </w:tc>
        <w:tc>
          <w:tcPr>
            <w:tcW w:w="2661" w:type="dxa"/>
          </w:tcPr>
          <w:p w:rsidR="004C4E2A"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1,669</w:t>
            </w:r>
          </w:p>
        </w:tc>
        <w:tc>
          <w:tcPr>
            <w:tcW w:w="1145" w:type="dxa"/>
          </w:tcPr>
          <w:p w:rsidR="004C4E2A"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0,2412</w:t>
            </w:r>
          </w:p>
        </w:tc>
      </w:tr>
      <w:tr w:rsidR="004C4E2A" w:rsidTr="00891C74">
        <w:trPr>
          <w:cnfStyle w:val="000000100000"/>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P50</w:t>
            </w:r>
          </w:p>
        </w:tc>
        <w:tc>
          <w:tcPr>
            <w:tcW w:w="2661"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2,091</w:t>
            </w:r>
          </w:p>
        </w:tc>
        <w:tc>
          <w:tcPr>
            <w:tcW w:w="1145"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0,2513</w:t>
            </w:r>
          </w:p>
        </w:tc>
      </w:tr>
      <w:tr w:rsidR="004C4E2A" w:rsidTr="00891C74">
        <w:trPr>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P60</w:t>
            </w:r>
          </w:p>
        </w:tc>
        <w:tc>
          <w:tcPr>
            <w:tcW w:w="2661" w:type="dxa"/>
          </w:tcPr>
          <w:p w:rsidR="004C4E2A"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2,921</w:t>
            </w:r>
          </w:p>
        </w:tc>
        <w:tc>
          <w:tcPr>
            <w:tcW w:w="1145" w:type="dxa"/>
          </w:tcPr>
          <w:p w:rsidR="004C4E2A"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0,2412</w:t>
            </w:r>
          </w:p>
        </w:tc>
      </w:tr>
      <w:tr w:rsidR="004C4E2A" w:rsidTr="00891C74">
        <w:trPr>
          <w:cnfStyle w:val="000000100000"/>
          <w:jc w:val="center"/>
        </w:trPr>
        <w:tc>
          <w:tcPr>
            <w:cnfStyle w:val="001000000000"/>
            <w:tcW w:w="571" w:type="dxa"/>
          </w:tcPr>
          <w:p w:rsidR="004C4E2A" w:rsidRDefault="004C4E2A" w:rsidP="003F5C60">
            <w:pPr>
              <w:spacing w:after="0" w:line="240" w:lineRule="auto"/>
              <w:jc w:val="center"/>
              <w:rPr>
                <w:rFonts w:ascii="Times New Roman" w:hAnsi="Times New Roman" w:cs="Times New Roman"/>
                <w:szCs w:val="24"/>
              </w:rPr>
            </w:pPr>
            <w:r>
              <w:rPr>
                <w:rFonts w:ascii="Times New Roman" w:hAnsi="Times New Roman" w:cs="Times New Roman"/>
                <w:szCs w:val="24"/>
              </w:rPr>
              <w:t>P70</w:t>
            </w:r>
          </w:p>
        </w:tc>
        <w:tc>
          <w:tcPr>
            <w:tcW w:w="2661"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3,581</w:t>
            </w:r>
          </w:p>
        </w:tc>
        <w:tc>
          <w:tcPr>
            <w:tcW w:w="1145" w:type="dxa"/>
          </w:tcPr>
          <w:p w:rsidR="004C4E2A"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0,2121</w:t>
            </w:r>
          </w:p>
        </w:tc>
      </w:tr>
      <w:tr w:rsidR="00517B61" w:rsidTr="00891C74">
        <w:trPr>
          <w:jc w:val="center"/>
        </w:trPr>
        <w:tc>
          <w:tcPr>
            <w:cnfStyle w:val="001000000000"/>
            <w:tcW w:w="571" w:type="dxa"/>
          </w:tcPr>
          <w:p w:rsidR="00517B61" w:rsidRDefault="00517B61" w:rsidP="003F5C60">
            <w:pPr>
              <w:spacing w:after="0" w:line="240" w:lineRule="auto"/>
              <w:jc w:val="center"/>
              <w:rPr>
                <w:rFonts w:ascii="Times New Roman" w:hAnsi="Times New Roman" w:cs="Times New Roman"/>
                <w:szCs w:val="24"/>
              </w:rPr>
            </w:pPr>
            <w:r>
              <w:rPr>
                <w:rFonts w:ascii="Times New Roman" w:hAnsi="Times New Roman" w:cs="Times New Roman"/>
                <w:szCs w:val="24"/>
              </w:rPr>
              <w:t>P80</w:t>
            </w:r>
          </w:p>
        </w:tc>
        <w:tc>
          <w:tcPr>
            <w:tcW w:w="2661" w:type="dxa"/>
          </w:tcPr>
          <w:p w:rsidR="00517B61"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4,827</w:t>
            </w:r>
          </w:p>
        </w:tc>
        <w:tc>
          <w:tcPr>
            <w:tcW w:w="1145" w:type="dxa"/>
          </w:tcPr>
          <w:p w:rsidR="00517B61" w:rsidRDefault="003F5C60" w:rsidP="003F5C60">
            <w:pPr>
              <w:spacing w:after="0" w:line="240" w:lineRule="auto"/>
              <w:jc w:val="center"/>
              <w:cnfStyle w:val="000000000000"/>
              <w:rPr>
                <w:rFonts w:ascii="Times New Roman" w:hAnsi="Times New Roman" w:cs="Times New Roman"/>
                <w:szCs w:val="24"/>
              </w:rPr>
            </w:pPr>
            <w:r>
              <w:rPr>
                <w:rFonts w:ascii="Times New Roman" w:hAnsi="Times New Roman" w:cs="Times New Roman"/>
                <w:szCs w:val="24"/>
              </w:rPr>
              <w:t>0,1608</w:t>
            </w:r>
          </w:p>
        </w:tc>
      </w:tr>
      <w:tr w:rsidR="00517B61" w:rsidTr="00891C74">
        <w:trPr>
          <w:cnfStyle w:val="000000100000"/>
          <w:jc w:val="center"/>
        </w:trPr>
        <w:tc>
          <w:tcPr>
            <w:cnfStyle w:val="001000000000"/>
            <w:tcW w:w="571" w:type="dxa"/>
          </w:tcPr>
          <w:p w:rsidR="00517B61" w:rsidRDefault="00517B61" w:rsidP="003F5C60">
            <w:pPr>
              <w:spacing w:after="0" w:line="240" w:lineRule="auto"/>
              <w:jc w:val="center"/>
              <w:rPr>
                <w:rFonts w:ascii="Times New Roman" w:hAnsi="Times New Roman" w:cs="Times New Roman"/>
                <w:szCs w:val="24"/>
              </w:rPr>
            </w:pPr>
            <w:r>
              <w:rPr>
                <w:rFonts w:ascii="Times New Roman" w:hAnsi="Times New Roman" w:cs="Times New Roman"/>
                <w:szCs w:val="24"/>
              </w:rPr>
              <w:t>P90</w:t>
            </w:r>
          </w:p>
        </w:tc>
        <w:tc>
          <w:tcPr>
            <w:tcW w:w="2661" w:type="dxa"/>
          </w:tcPr>
          <w:p w:rsidR="00517B61" w:rsidRDefault="003F5C60" w:rsidP="003F5C60">
            <w:pPr>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6,463</w:t>
            </w:r>
          </w:p>
        </w:tc>
        <w:tc>
          <w:tcPr>
            <w:tcW w:w="1145" w:type="dxa"/>
          </w:tcPr>
          <w:p w:rsidR="00517B61" w:rsidRDefault="003F5C60" w:rsidP="00891C74">
            <w:pPr>
              <w:keepNext/>
              <w:spacing w:after="0" w:line="240" w:lineRule="auto"/>
              <w:jc w:val="center"/>
              <w:cnfStyle w:val="000000100000"/>
              <w:rPr>
                <w:rFonts w:ascii="Times New Roman" w:hAnsi="Times New Roman" w:cs="Times New Roman"/>
                <w:szCs w:val="24"/>
              </w:rPr>
            </w:pPr>
            <w:r>
              <w:rPr>
                <w:rFonts w:ascii="Times New Roman" w:hAnsi="Times New Roman" w:cs="Times New Roman"/>
                <w:szCs w:val="24"/>
              </w:rPr>
              <w:t>0,09252</w:t>
            </w:r>
          </w:p>
        </w:tc>
      </w:tr>
    </w:tbl>
    <w:p w:rsidR="00891C74" w:rsidRDefault="00891C74" w:rsidP="00D41542">
      <w:pPr>
        <w:ind w:firstLine="360"/>
        <w:rPr>
          <w:rFonts w:ascii="Times New Roman" w:hAnsi="Times New Roman" w:cs="Times New Roman"/>
          <w:szCs w:val="24"/>
        </w:rPr>
      </w:pPr>
    </w:p>
    <w:p w:rsidR="00D41542" w:rsidRPr="00D41542" w:rsidRDefault="00D41542" w:rsidP="00D41542">
      <w:pPr>
        <w:ind w:firstLine="360"/>
        <w:rPr>
          <w:rFonts w:ascii="Times New Roman" w:hAnsi="Times New Roman" w:cs="Times New Roman"/>
          <w:szCs w:val="24"/>
        </w:rPr>
      </w:pPr>
      <w:r w:rsidRPr="00D41542">
        <w:rPr>
          <w:rFonts w:ascii="Times New Roman" w:hAnsi="Times New Roman" w:cs="Times New Roman"/>
          <w:szCs w:val="24"/>
        </w:rPr>
        <w:lastRenderedPageBreak/>
        <w:t>Analisou-se a presença ou aus</w:t>
      </w:r>
      <w:r w:rsidR="003F5C60">
        <w:rPr>
          <w:rFonts w:ascii="Times New Roman" w:hAnsi="Times New Roman" w:cs="Times New Roman"/>
          <w:szCs w:val="24"/>
        </w:rPr>
        <w:t>ência de anisotropia em cada classe</w:t>
      </w:r>
      <w:r w:rsidRPr="00D41542">
        <w:rPr>
          <w:rFonts w:ascii="Times New Roman" w:hAnsi="Times New Roman" w:cs="Times New Roman"/>
          <w:szCs w:val="24"/>
        </w:rPr>
        <w:t xml:space="preserve"> a partir de seus variogramas direcionais, analisados em 8 direções, </w:t>
      </w:r>
      <w:r w:rsidR="004C4E2A">
        <w:rPr>
          <w:rFonts w:ascii="Times New Roman" w:hAnsi="Times New Roman" w:cs="Times New Roman"/>
          <w:szCs w:val="24"/>
        </w:rPr>
        <w:t xml:space="preserve">a cada 22.5º. </w:t>
      </w:r>
      <w:r w:rsidR="00CE5E1E">
        <w:rPr>
          <w:rFonts w:ascii="Times New Roman" w:hAnsi="Times New Roman" w:cs="Times New Roman"/>
          <w:szCs w:val="24"/>
        </w:rPr>
        <w:t>A partir da análise de continuidade espacial identificou-se a direção 157.5</w:t>
      </w:r>
      <w:r w:rsidR="00891C74">
        <w:rPr>
          <w:rFonts w:ascii="Times New Roman" w:hAnsi="Times New Roman" w:cs="Times New Roman"/>
          <w:szCs w:val="24"/>
        </w:rPr>
        <w:t>º</w:t>
      </w:r>
      <w:r w:rsidR="00CE5E1E">
        <w:rPr>
          <w:rFonts w:ascii="Times New Roman" w:hAnsi="Times New Roman" w:cs="Times New Roman"/>
          <w:szCs w:val="24"/>
        </w:rPr>
        <w:t xml:space="preserve"> como a de maior continuidade e a direção 67.5</w:t>
      </w:r>
      <w:r w:rsidR="00891C74">
        <w:rPr>
          <w:rFonts w:ascii="Times New Roman" w:hAnsi="Times New Roman" w:cs="Times New Roman"/>
          <w:szCs w:val="24"/>
        </w:rPr>
        <w:t>º</w:t>
      </w:r>
      <w:r w:rsidR="00CE5E1E">
        <w:rPr>
          <w:rFonts w:ascii="Times New Roman" w:hAnsi="Times New Roman" w:cs="Times New Roman"/>
          <w:szCs w:val="24"/>
        </w:rPr>
        <w:t xml:space="preserve"> como a de menor continuidade.</w:t>
      </w:r>
    </w:p>
    <w:p w:rsidR="00D41542" w:rsidRDefault="00592353" w:rsidP="00D11533">
      <w:pPr>
        <w:ind w:firstLine="708"/>
        <w:rPr>
          <w:rFonts w:ascii="Times New Roman" w:hAnsi="Times New Roman" w:cs="Times New Roman"/>
          <w:bCs/>
          <w:szCs w:val="24"/>
        </w:rPr>
      </w:pPr>
      <w:r>
        <w:rPr>
          <w:rFonts w:ascii="Times New Roman" w:hAnsi="Times New Roman" w:cs="Times New Roman"/>
          <w:bCs/>
          <w:szCs w:val="24"/>
        </w:rPr>
        <w:t>Os parâmetros de efeito pepita e de contribuição utilizados no</w:t>
      </w:r>
      <w:r w:rsidR="006D5C93">
        <w:rPr>
          <w:rFonts w:ascii="Times New Roman" w:hAnsi="Times New Roman" w:cs="Times New Roman"/>
          <w:bCs/>
          <w:szCs w:val="24"/>
        </w:rPr>
        <w:t>s</w:t>
      </w:r>
      <w:r>
        <w:rPr>
          <w:rFonts w:ascii="Times New Roman" w:hAnsi="Times New Roman" w:cs="Times New Roman"/>
          <w:bCs/>
          <w:szCs w:val="24"/>
        </w:rPr>
        <w:t xml:space="preserve"> modelo</w:t>
      </w:r>
      <w:r w:rsidR="006D5C93">
        <w:rPr>
          <w:rFonts w:ascii="Times New Roman" w:hAnsi="Times New Roman" w:cs="Times New Roman"/>
          <w:bCs/>
          <w:szCs w:val="24"/>
        </w:rPr>
        <w:t>s dos 9 quartis</w:t>
      </w:r>
      <w:r>
        <w:rPr>
          <w:rFonts w:ascii="Times New Roman" w:hAnsi="Times New Roman" w:cs="Times New Roman"/>
          <w:bCs/>
          <w:szCs w:val="24"/>
        </w:rPr>
        <w:t xml:space="preserve"> estão</w:t>
      </w:r>
      <w:r w:rsidR="004F3DDF">
        <w:rPr>
          <w:rFonts w:ascii="Times New Roman" w:hAnsi="Times New Roman" w:cs="Times New Roman"/>
          <w:bCs/>
          <w:szCs w:val="24"/>
        </w:rPr>
        <w:t xml:space="preserve"> apresentados a seguir</w:t>
      </w:r>
      <w:r>
        <w:rPr>
          <w:rFonts w:ascii="Times New Roman" w:hAnsi="Times New Roman" w:cs="Times New Roman"/>
          <w:bCs/>
          <w:szCs w:val="24"/>
        </w:rPr>
        <w:t>. Considerou-se um e</w:t>
      </w:r>
      <w:r w:rsidR="006D5C93">
        <w:rPr>
          <w:rFonts w:ascii="Times New Roman" w:hAnsi="Times New Roman" w:cs="Times New Roman"/>
          <w:bCs/>
          <w:szCs w:val="24"/>
        </w:rPr>
        <w:t>feito pepita correspondente a aproximadamente 44</w:t>
      </w:r>
      <w:r>
        <w:rPr>
          <w:rFonts w:ascii="Times New Roman" w:hAnsi="Times New Roman" w:cs="Times New Roman"/>
          <w:bCs/>
          <w:szCs w:val="24"/>
        </w:rPr>
        <w:t>% da variância à priori dos dados e duas estruturas do tipo esférico. Essa configuração gerou um modelo bem encaixado ao conjunto de variogramas experimenta</w:t>
      </w:r>
      <w:r w:rsidR="006D5C93">
        <w:rPr>
          <w:rFonts w:ascii="Times New Roman" w:hAnsi="Times New Roman" w:cs="Times New Roman"/>
          <w:bCs/>
          <w:szCs w:val="24"/>
        </w:rPr>
        <w:t>is de todas as classes</w:t>
      </w:r>
      <w:r>
        <w:rPr>
          <w:rFonts w:ascii="Times New Roman" w:hAnsi="Times New Roman" w:cs="Times New Roman"/>
          <w:bCs/>
          <w:szCs w:val="24"/>
        </w:rPr>
        <w:t>.</w:t>
      </w:r>
    </w:p>
    <w:p w:rsidR="008332E5" w:rsidRPr="00F0331E" w:rsidRDefault="008332E5" w:rsidP="008332E5">
      <w:pPr>
        <w:pStyle w:val="Legenda"/>
        <w:keepNext/>
        <w:rPr>
          <w:rFonts w:ascii="Times New Roman" w:hAnsi="Times New Roman" w:cs="Times New Roman"/>
          <w:b/>
          <w:szCs w:val="20"/>
        </w:rPr>
      </w:pPr>
      <w:bookmarkStart w:id="10" w:name="_Toc526886091"/>
      <w:bookmarkStart w:id="11" w:name="_Toc527133881"/>
      <w:bookmarkStart w:id="12" w:name="_Toc520489195"/>
      <w:r w:rsidRPr="00D11533">
        <w:rPr>
          <w:rFonts w:ascii="Times New Roman" w:hAnsi="Times New Roman" w:cs="Times New Roman"/>
          <w:b/>
          <w:szCs w:val="20"/>
        </w:rPr>
        <w:t xml:space="preserve">Tabela </w:t>
      </w:r>
      <w:r w:rsidR="00B70002" w:rsidRPr="00D11533">
        <w:rPr>
          <w:rFonts w:ascii="Times New Roman" w:hAnsi="Times New Roman" w:cs="Times New Roman"/>
          <w:b/>
          <w:szCs w:val="20"/>
        </w:rPr>
        <w:fldChar w:fldCharType="begin"/>
      </w:r>
      <w:r w:rsidRPr="00D11533">
        <w:rPr>
          <w:rFonts w:ascii="Times New Roman" w:hAnsi="Times New Roman" w:cs="Times New Roman"/>
          <w:b/>
          <w:szCs w:val="20"/>
        </w:rPr>
        <w:instrText xml:space="preserve"> SEQ Tabela \* ARABIC </w:instrText>
      </w:r>
      <w:r w:rsidR="00B70002" w:rsidRPr="00D11533">
        <w:rPr>
          <w:rFonts w:ascii="Times New Roman" w:hAnsi="Times New Roman" w:cs="Times New Roman"/>
          <w:b/>
          <w:szCs w:val="20"/>
        </w:rPr>
        <w:fldChar w:fldCharType="separate"/>
      </w:r>
      <w:r w:rsidR="00B13E03">
        <w:rPr>
          <w:rFonts w:ascii="Times New Roman" w:hAnsi="Times New Roman" w:cs="Times New Roman"/>
          <w:b/>
          <w:noProof/>
          <w:szCs w:val="20"/>
        </w:rPr>
        <w:t>6</w:t>
      </w:r>
      <w:r w:rsidR="00B70002" w:rsidRPr="00D11533">
        <w:rPr>
          <w:rFonts w:ascii="Times New Roman" w:hAnsi="Times New Roman" w:cs="Times New Roman"/>
          <w:b/>
          <w:szCs w:val="20"/>
        </w:rPr>
        <w:fldChar w:fldCharType="end"/>
      </w:r>
      <w:r w:rsidRPr="00F0331E">
        <w:rPr>
          <w:rFonts w:ascii="Times New Roman" w:hAnsi="Times New Roman" w:cs="Times New Roman"/>
          <w:szCs w:val="20"/>
        </w:rPr>
        <w:t xml:space="preserve"> - Parâmetros utilizados na modelag</w:t>
      </w:r>
      <w:r w:rsidR="00D11533">
        <w:rPr>
          <w:rFonts w:ascii="Times New Roman" w:hAnsi="Times New Roman" w:cs="Times New Roman"/>
          <w:szCs w:val="20"/>
        </w:rPr>
        <w:t>em do variograma da 1ª classe</w:t>
      </w:r>
      <w:r w:rsidRPr="00F0331E">
        <w:rPr>
          <w:rFonts w:ascii="Times New Roman" w:hAnsi="Times New Roman" w:cs="Times New Roman"/>
          <w:szCs w:val="20"/>
        </w:rPr>
        <w:t xml:space="preserve"> (</w:t>
      </w:r>
      <w:r w:rsidR="00D11533">
        <w:rPr>
          <w:rFonts w:ascii="Times New Roman" w:hAnsi="Times New Roman" w:cs="Times New Roman"/>
          <w:szCs w:val="20"/>
        </w:rPr>
        <w:t xml:space="preserve">Fonte: </w:t>
      </w:r>
      <w:r w:rsidRPr="00F0331E">
        <w:rPr>
          <w:rFonts w:ascii="Times New Roman" w:hAnsi="Times New Roman" w:cs="Times New Roman"/>
          <w:szCs w:val="20"/>
        </w:rPr>
        <w:t>Autor, 2018).</w:t>
      </w:r>
      <w:bookmarkEnd w:id="10"/>
      <w:bookmarkEnd w:id="11"/>
    </w:p>
    <w:tbl>
      <w:tblPr>
        <w:tblStyle w:val="SombreamentoClaro1"/>
        <w:tblW w:w="3720" w:type="dxa"/>
        <w:jc w:val="center"/>
        <w:tblLook w:val="04A0"/>
      </w:tblPr>
      <w:tblGrid>
        <w:gridCol w:w="2218"/>
        <w:gridCol w:w="866"/>
        <w:gridCol w:w="866"/>
      </w:tblGrid>
      <w:tr w:rsidR="008332E5" w:rsidRPr="008332E5" w:rsidTr="006D5C93">
        <w:trPr>
          <w:cnfStyle w:val="100000000000"/>
          <w:trHeight w:val="300"/>
          <w:jc w:val="center"/>
        </w:trPr>
        <w:tc>
          <w:tcPr>
            <w:cnfStyle w:val="001000000000"/>
            <w:tcW w:w="3720" w:type="dxa"/>
            <w:gridSpan w:val="3"/>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Variogramas direcionais - 1º decil(0.021)</w:t>
            </w:r>
          </w:p>
        </w:tc>
      </w:tr>
      <w:tr w:rsidR="008332E5" w:rsidRPr="008332E5" w:rsidTr="006D5C93">
        <w:trPr>
          <w:cnfStyle w:val="000000100000"/>
          <w:trHeight w:val="300"/>
          <w:jc w:val="center"/>
        </w:trPr>
        <w:tc>
          <w:tcPr>
            <w:cnfStyle w:val="001000000000"/>
            <w:tcW w:w="2218" w:type="dxa"/>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Azimute</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8332E5" w:rsidRPr="008332E5" w:rsidTr="006D5C93">
        <w:trPr>
          <w:trHeight w:val="300"/>
          <w:jc w:val="center"/>
        </w:trPr>
        <w:tc>
          <w:tcPr>
            <w:cnfStyle w:val="001000000000"/>
            <w:tcW w:w="2218" w:type="dxa"/>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Dip</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8332E5" w:rsidRPr="008332E5" w:rsidTr="006D5C93">
        <w:trPr>
          <w:cnfStyle w:val="000000100000"/>
          <w:trHeight w:val="300"/>
          <w:jc w:val="center"/>
        </w:trPr>
        <w:tc>
          <w:tcPr>
            <w:cnfStyle w:val="001000000000"/>
            <w:tcW w:w="2218" w:type="dxa"/>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Nugget effect</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0,0389</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0,0389</w:t>
            </w:r>
          </w:p>
        </w:tc>
      </w:tr>
      <w:tr w:rsidR="008332E5" w:rsidRPr="008332E5" w:rsidTr="006D5C93">
        <w:trPr>
          <w:trHeight w:val="300"/>
          <w:jc w:val="center"/>
        </w:trPr>
        <w:tc>
          <w:tcPr>
            <w:cnfStyle w:val="001000000000"/>
            <w:tcW w:w="2218" w:type="dxa"/>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Nro de estruturas</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8332E5" w:rsidRPr="008332E5" w:rsidTr="006D5C93">
        <w:trPr>
          <w:cnfStyle w:val="000000100000"/>
          <w:trHeight w:val="300"/>
          <w:jc w:val="center"/>
        </w:trPr>
        <w:tc>
          <w:tcPr>
            <w:cnfStyle w:val="001000000000"/>
            <w:tcW w:w="2218" w:type="dxa"/>
            <w:noWrap/>
            <w:hideMark/>
          </w:tcPr>
          <w:p w:rsidR="008332E5" w:rsidRPr="008332E5" w:rsidRDefault="006D5C93" w:rsidP="002E3FAB">
            <w:pPr>
              <w:spacing w:after="0" w:line="240" w:lineRule="auto"/>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Contribuição_str_</w:t>
            </w:r>
            <w:r w:rsidR="008332E5" w:rsidRPr="008332E5">
              <w:rPr>
                <w:rFonts w:ascii="Times New Roman" w:eastAsia="Times New Roman" w:hAnsi="Times New Roman" w:cs="Times New Roman"/>
                <w:color w:val="000000"/>
                <w:sz w:val="20"/>
                <w:szCs w:val="20"/>
                <w:lang w:eastAsia="pt-BR"/>
              </w:rPr>
              <w:t>1</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0,03475</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0,03475</w:t>
            </w:r>
          </w:p>
        </w:tc>
      </w:tr>
      <w:tr w:rsidR="008332E5" w:rsidRPr="008332E5" w:rsidTr="006D5C93">
        <w:trPr>
          <w:trHeight w:val="315"/>
          <w:jc w:val="center"/>
        </w:trPr>
        <w:tc>
          <w:tcPr>
            <w:cnfStyle w:val="001000000000"/>
            <w:tcW w:w="2218" w:type="dxa"/>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Range_1</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29</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72</w:t>
            </w:r>
          </w:p>
        </w:tc>
      </w:tr>
      <w:tr w:rsidR="008332E5" w:rsidRPr="008332E5" w:rsidTr="006D5C93">
        <w:trPr>
          <w:cnfStyle w:val="000000100000"/>
          <w:trHeight w:val="300"/>
          <w:jc w:val="center"/>
        </w:trPr>
        <w:tc>
          <w:tcPr>
            <w:cnfStyle w:val="001000000000"/>
            <w:tcW w:w="2218" w:type="dxa"/>
            <w:noWrap/>
            <w:hideMark/>
          </w:tcPr>
          <w:p w:rsidR="008332E5" w:rsidRPr="008332E5" w:rsidRDefault="006D5C93" w:rsidP="002E3FAB">
            <w:pPr>
              <w:spacing w:after="0" w:line="240" w:lineRule="auto"/>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Contribuição_str</w:t>
            </w:r>
            <w:r w:rsidR="008332E5" w:rsidRPr="008332E5">
              <w:rPr>
                <w:rFonts w:ascii="Times New Roman" w:eastAsia="Times New Roman" w:hAnsi="Times New Roman" w:cs="Times New Roman"/>
                <w:color w:val="000000"/>
                <w:sz w:val="20"/>
                <w:szCs w:val="20"/>
                <w:lang w:eastAsia="pt-BR"/>
              </w:rPr>
              <w:t>_ 2</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0,01475</w:t>
            </w:r>
          </w:p>
        </w:tc>
        <w:tc>
          <w:tcPr>
            <w:tcW w:w="751" w:type="dxa"/>
            <w:noWrap/>
            <w:hideMark/>
          </w:tcPr>
          <w:p w:rsidR="008332E5" w:rsidRPr="008332E5" w:rsidRDefault="008332E5"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0,01475</w:t>
            </w:r>
          </w:p>
        </w:tc>
      </w:tr>
      <w:tr w:rsidR="008332E5" w:rsidRPr="008332E5" w:rsidTr="006D5C93">
        <w:trPr>
          <w:trHeight w:val="315"/>
          <w:jc w:val="center"/>
        </w:trPr>
        <w:tc>
          <w:tcPr>
            <w:cnfStyle w:val="001000000000"/>
            <w:tcW w:w="2218" w:type="dxa"/>
            <w:noWrap/>
            <w:hideMark/>
          </w:tcPr>
          <w:p w:rsidR="008332E5" w:rsidRPr="008332E5" w:rsidRDefault="008332E5" w:rsidP="002E3FAB">
            <w:pPr>
              <w:spacing w:after="0" w:line="240" w:lineRule="auto"/>
              <w:jc w:val="center"/>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Range_2</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10</w:t>
            </w:r>
          </w:p>
        </w:tc>
        <w:tc>
          <w:tcPr>
            <w:tcW w:w="751" w:type="dxa"/>
            <w:noWrap/>
            <w:hideMark/>
          </w:tcPr>
          <w:p w:rsidR="008332E5" w:rsidRPr="008332E5" w:rsidRDefault="008332E5"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12</w:t>
            </w:r>
          </w:p>
        </w:tc>
      </w:tr>
    </w:tbl>
    <w:p w:rsidR="00592353" w:rsidRDefault="00592353" w:rsidP="008332E5">
      <w:pPr>
        <w:keepNext/>
        <w:spacing w:after="0"/>
        <w:rPr>
          <w:rFonts w:ascii="Times New Roman" w:hAnsi="Times New Roman" w:cs="Times New Roman"/>
          <w:b/>
          <w:bCs/>
          <w:sz w:val="20"/>
          <w:szCs w:val="20"/>
        </w:rPr>
      </w:pPr>
    </w:p>
    <w:bookmarkEnd w:id="12"/>
    <w:p w:rsidR="00D11533" w:rsidRDefault="002E3FAB" w:rsidP="00D11533">
      <w:pPr>
        <w:keepNext/>
        <w:jc w:val="center"/>
      </w:pPr>
      <w:r w:rsidRPr="002E3FAB">
        <w:rPr>
          <w:rFonts w:ascii="Times New Roman" w:hAnsi="Times New Roman" w:cs="Times New Roman"/>
          <w:noProof/>
          <w:szCs w:val="24"/>
          <w:lang w:eastAsia="pt-BR"/>
        </w:rPr>
        <w:drawing>
          <wp:inline distT="0" distB="0" distL="0" distR="0">
            <wp:extent cx="5612130" cy="1718945"/>
            <wp:effectExtent l="19050" t="0" r="7620" b="0"/>
            <wp:docPr id="31"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30525" cy="2857520"/>
                      <a:chOff x="-1000164" y="1500174"/>
                      <a:chExt cx="9330525" cy="2857520"/>
                    </a:xfrm>
                  </a:grpSpPr>
                  <a:grpSp>
                    <a:nvGrpSpPr>
                      <a:cNvPr id="9" name="Grupo 8"/>
                      <a:cNvGrpSpPr/>
                    </a:nvGrpSpPr>
                    <a:grpSpPr>
                      <a:xfrm>
                        <a:off x="-1000164" y="1500174"/>
                        <a:ext cx="9330525" cy="2857520"/>
                        <a:chOff x="-1000164" y="1500174"/>
                        <a:chExt cx="9330525" cy="2857520"/>
                      </a:xfrm>
                    </a:grpSpPr>
                    <a:grpSp>
                      <a:nvGrpSpPr>
                        <a:cNvPr id="3" name="Grupo 5"/>
                        <a:cNvGrpSpPr/>
                      </a:nvGrpSpPr>
                      <a:grpSpPr>
                        <a:xfrm>
                          <a:off x="-1000164" y="1500174"/>
                          <a:ext cx="9330525" cy="2857520"/>
                          <a:chOff x="-1000164" y="1500174"/>
                          <a:chExt cx="9330525" cy="2857520"/>
                        </a:xfrm>
                      </a:grpSpPr>
                      <a:pic>
                        <a:nvPicPr>
                          <a:cNvPr id="4" name="Imagem 3" descr="Azm_67.5plot_1_variogram_-_azth=67.5_dip=0.png"/>
                          <a:cNvPicPr>
                            <a:picLocks noChangeAspect="1"/>
                          </a:cNvPicPr>
                        </a:nvPicPr>
                        <a:blipFill>
                          <a:blip r:embed="rId19"/>
                          <a:stretch>
                            <a:fillRect/>
                          </a:stretch>
                        </a:blipFill>
                        <a:spPr>
                          <a:xfrm>
                            <a:off x="3643306" y="1500174"/>
                            <a:ext cx="4687055" cy="2857520"/>
                          </a:xfrm>
                          <a:prstGeom prst="rect">
                            <a:avLst/>
                          </a:prstGeom>
                          <a:ln>
                            <a:solidFill>
                              <a:schemeClr val="tx1"/>
                            </a:solidFill>
                          </a:ln>
                        </a:spPr>
                      </a:pic>
                      <a:pic>
                        <a:nvPicPr>
                          <a:cNvPr id="5" name="Imagem 4" descr="azm_157.5plot_2_variogram_-_azth=157.5_dip=0.png"/>
                          <a:cNvPicPr>
                            <a:picLocks noChangeAspect="1"/>
                          </a:cNvPicPr>
                        </a:nvPicPr>
                        <a:blipFill>
                          <a:blip r:embed="rId20"/>
                          <a:stretch>
                            <a:fillRect/>
                          </a:stretch>
                        </a:blipFill>
                        <a:spPr>
                          <a:xfrm>
                            <a:off x="-1000164" y="1500174"/>
                            <a:ext cx="4583474" cy="2845886"/>
                          </a:xfrm>
                          <a:prstGeom prst="rect">
                            <a:avLst/>
                          </a:prstGeom>
                          <a:ln>
                            <a:solidFill>
                              <a:schemeClr val="tx1"/>
                            </a:solidFill>
                          </a:ln>
                        </a:spPr>
                      </a:pic>
                    </a:grpSp>
                    <a:sp>
                      <a:nvSpPr>
                        <a:cNvPr id="7" name="CaixaDeTexto 6"/>
                        <a:cNvSpPr txBox="1"/>
                      </a:nvSpPr>
                      <a:spPr>
                        <a:xfrm>
                          <a:off x="-785850" y="1643050"/>
                          <a:ext cx="428628"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8" name="CaixaDeTexto 7"/>
                        <a:cNvSpPr txBox="1"/>
                      </a:nvSpPr>
                      <a:spPr>
                        <a:xfrm>
                          <a:off x="3857620" y="1643050"/>
                          <a:ext cx="428628"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592353" w:rsidRPr="00D11533" w:rsidRDefault="00D11533" w:rsidP="00D11533">
      <w:pPr>
        <w:pStyle w:val="Legenda"/>
        <w:rPr>
          <w:rFonts w:ascii="Times New Roman" w:hAnsi="Times New Roman" w:cs="Times New Roman"/>
          <w:szCs w:val="24"/>
        </w:rPr>
      </w:pPr>
      <w:r w:rsidRPr="00D11533">
        <w:rPr>
          <w:rFonts w:ascii="Times New Roman" w:hAnsi="Times New Roman" w:cs="Times New Roman"/>
          <w:b/>
        </w:rPr>
        <w:t xml:space="preserve">Figura </w:t>
      </w:r>
      <w:r w:rsidRPr="00D11533">
        <w:rPr>
          <w:rFonts w:ascii="Times New Roman" w:hAnsi="Times New Roman" w:cs="Times New Roman"/>
          <w:b/>
        </w:rPr>
        <w:fldChar w:fldCharType="begin"/>
      </w:r>
      <w:r w:rsidRPr="00D11533">
        <w:rPr>
          <w:rFonts w:ascii="Times New Roman" w:hAnsi="Times New Roman" w:cs="Times New Roman"/>
          <w:b/>
        </w:rPr>
        <w:instrText xml:space="preserve"> SEQ Figura \* ARABIC </w:instrText>
      </w:r>
      <w:r w:rsidRPr="00D11533">
        <w:rPr>
          <w:rFonts w:ascii="Times New Roman" w:hAnsi="Times New Roman" w:cs="Times New Roman"/>
          <w:b/>
        </w:rPr>
        <w:fldChar w:fldCharType="separate"/>
      </w:r>
      <w:r w:rsidR="001C5647">
        <w:rPr>
          <w:rFonts w:ascii="Times New Roman" w:hAnsi="Times New Roman" w:cs="Times New Roman"/>
          <w:b/>
          <w:noProof/>
        </w:rPr>
        <w:t>12</w:t>
      </w:r>
      <w:r w:rsidRPr="00D11533">
        <w:rPr>
          <w:rFonts w:ascii="Times New Roman" w:hAnsi="Times New Roman" w:cs="Times New Roman"/>
          <w:b/>
        </w:rPr>
        <w:fldChar w:fldCharType="end"/>
      </w:r>
      <w:r w:rsidRPr="00D11533">
        <w:rPr>
          <w:rFonts w:ascii="Times New Roman" w:hAnsi="Times New Roman" w:cs="Times New Roman"/>
        </w:rPr>
        <w:t xml:space="preserve"> - Variograma modelado para o primeiro decil (Fonte: Autor, 2018).</w:t>
      </w:r>
    </w:p>
    <w:p w:rsidR="00592353" w:rsidRPr="008E3DBD" w:rsidRDefault="006D5C93" w:rsidP="008E3DBD">
      <w:pPr>
        <w:jc w:val="center"/>
        <w:rPr>
          <w:rFonts w:ascii="Times New Roman" w:hAnsi="Times New Roman" w:cs="Times New Roman"/>
          <w:szCs w:val="24"/>
        </w:rPr>
      </w:pPr>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592353" w:rsidRDefault="00592353" w:rsidP="00592353">
      <w:pPr>
        <w:ind w:firstLine="708"/>
        <w:rPr>
          <w:rFonts w:ascii="Times New Roman" w:hAnsi="Times New Roman" w:cs="Times New Roman"/>
          <w:bCs/>
          <w:szCs w:val="24"/>
        </w:rPr>
      </w:pPr>
      <w:r>
        <w:rPr>
          <w:rFonts w:ascii="Times New Roman" w:hAnsi="Times New Roman" w:cs="Times New Roman"/>
          <w:bCs/>
          <w:szCs w:val="24"/>
        </w:rPr>
        <w:t>Os parâmetros de efeito pepita e contribuição utilizada no v</w:t>
      </w:r>
      <w:r w:rsidR="00D11533">
        <w:rPr>
          <w:rFonts w:ascii="Times New Roman" w:hAnsi="Times New Roman" w:cs="Times New Roman"/>
          <w:bCs/>
          <w:szCs w:val="24"/>
        </w:rPr>
        <w:t>ariograma da 2ª classe</w:t>
      </w:r>
      <w:r>
        <w:rPr>
          <w:rFonts w:ascii="Times New Roman" w:hAnsi="Times New Roman" w:cs="Times New Roman"/>
          <w:bCs/>
          <w:szCs w:val="24"/>
        </w:rPr>
        <w:t xml:space="preserve"> estão apresentados na </w:t>
      </w:r>
      <w:r>
        <w:rPr>
          <w:rFonts w:ascii="Times New Roman" w:hAnsi="Times New Roman" w:cs="Times New Roman"/>
          <w:b/>
          <w:bCs/>
          <w:szCs w:val="24"/>
        </w:rPr>
        <w:t xml:space="preserve">tabela </w:t>
      </w:r>
      <w:r w:rsidR="00D11533">
        <w:rPr>
          <w:rFonts w:ascii="Times New Roman" w:hAnsi="Times New Roman" w:cs="Times New Roman"/>
          <w:b/>
          <w:bCs/>
          <w:szCs w:val="24"/>
        </w:rPr>
        <w:t>X</w:t>
      </w:r>
      <w:r>
        <w:rPr>
          <w:rFonts w:ascii="Times New Roman" w:hAnsi="Times New Roman" w:cs="Times New Roman"/>
          <w:bCs/>
          <w:szCs w:val="24"/>
        </w:rPr>
        <w:t xml:space="preserve"> e a </w:t>
      </w:r>
      <w:r>
        <w:rPr>
          <w:rFonts w:ascii="Times New Roman" w:hAnsi="Times New Roman" w:cs="Times New Roman"/>
          <w:b/>
          <w:bCs/>
          <w:szCs w:val="24"/>
        </w:rPr>
        <w:t xml:space="preserve">figura </w:t>
      </w:r>
      <w:r w:rsidR="00D11533">
        <w:rPr>
          <w:rFonts w:ascii="Times New Roman" w:hAnsi="Times New Roman" w:cs="Times New Roman"/>
          <w:b/>
          <w:bCs/>
          <w:szCs w:val="24"/>
        </w:rPr>
        <w:t>Y</w:t>
      </w:r>
      <w:r>
        <w:rPr>
          <w:rFonts w:ascii="Times New Roman" w:hAnsi="Times New Roman" w:cs="Times New Roman"/>
          <w:bCs/>
          <w:szCs w:val="24"/>
        </w:rPr>
        <w:t xml:space="preserve"> exibe o variograma modelado, também descrito pela </w:t>
      </w:r>
      <w:r w:rsidRPr="00F31F67">
        <w:rPr>
          <w:rFonts w:ascii="Times New Roman" w:hAnsi="Times New Roman" w:cs="Times New Roman"/>
          <w:b/>
          <w:bCs/>
          <w:szCs w:val="24"/>
        </w:rPr>
        <w:t>Eq.</w:t>
      </w:r>
      <w:r w:rsidR="00D11533">
        <w:rPr>
          <w:rFonts w:ascii="Times New Roman" w:hAnsi="Times New Roman" w:cs="Times New Roman"/>
          <w:b/>
          <w:bCs/>
          <w:szCs w:val="24"/>
        </w:rPr>
        <w:t>X</w:t>
      </w:r>
      <w:r>
        <w:rPr>
          <w:rFonts w:ascii="Times New Roman" w:hAnsi="Times New Roman" w:cs="Times New Roman"/>
          <w:bCs/>
          <w:szCs w:val="24"/>
        </w:rPr>
        <w:t>.</w:t>
      </w:r>
    </w:p>
    <w:p w:rsidR="00D11533" w:rsidRPr="00D11533" w:rsidRDefault="00D11533" w:rsidP="00D11533">
      <w:pPr>
        <w:pStyle w:val="Legenda"/>
        <w:keepNext/>
        <w:rPr>
          <w:rFonts w:ascii="Times New Roman" w:hAnsi="Times New Roman" w:cs="Times New Roman"/>
        </w:rPr>
      </w:pPr>
      <w:r w:rsidRPr="00D11533">
        <w:rPr>
          <w:rFonts w:ascii="Times New Roman" w:hAnsi="Times New Roman" w:cs="Times New Roman"/>
          <w:b/>
        </w:rPr>
        <w:lastRenderedPageBreak/>
        <w:t xml:space="preserve">Tabela </w:t>
      </w:r>
      <w:r w:rsidRPr="00D11533">
        <w:rPr>
          <w:rFonts w:ascii="Times New Roman" w:hAnsi="Times New Roman" w:cs="Times New Roman"/>
          <w:b/>
        </w:rPr>
        <w:fldChar w:fldCharType="begin"/>
      </w:r>
      <w:r w:rsidRPr="00D11533">
        <w:rPr>
          <w:rFonts w:ascii="Times New Roman" w:hAnsi="Times New Roman" w:cs="Times New Roman"/>
          <w:b/>
        </w:rPr>
        <w:instrText xml:space="preserve"> SEQ Tabela \* ARABIC </w:instrText>
      </w:r>
      <w:r w:rsidRPr="00D11533">
        <w:rPr>
          <w:rFonts w:ascii="Times New Roman" w:hAnsi="Times New Roman" w:cs="Times New Roman"/>
          <w:b/>
        </w:rPr>
        <w:fldChar w:fldCharType="separate"/>
      </w:r>
      <w:r w:rsidR="00B13E03">
        <w:rPr>
          <w:rFonts w:ascii="Times New Roman" w:hAnsi="Times New Roman" w:cs="Times New Roman"/>
          <w:b/>
          <w:noProof/>
        </w:rPr>
        <w:t>7</w:t>
      </w:r>
      <w:r w:rsidRPr="00D11533">
        <w:rPr>
          <w:rFonts w:ascii="Times New Roman" w:hAnsi="Times New Roman" w:cs="Times New Roman"/>
          <w:b/>
        </w:rPr>
        <w:fldChar w:fldCharType="end"/>
      </w:r>
      <w:r w:rsidRPr="00D11533">
        <w:rPr>
          <w:rFonts w:ascii="Times New Roman" w:hAnsi="Times New Roman" w:cs="Times New Roman"/>
          <w:b/>
        </w:rPr>
        <w:t>-</w:t>
      </w:r>
      <w:r w:rsidRPr="00D11533">
        <w:rPr>
          <w:rFonts w:ascii="Times New Roman" w:hAnsi="Times New Roman" w:cs="Times New Roman"/>
          <w:szCs w:val="20"/>
        </w:rPr>
        <w:t xml:space="preserve"> Parâmetros utilizados na modelagem do variograma da 2ª classe (Fonte: Autor, 2018).</w:t>
      </w:r>
    </w:p>
    <w:tbl>
      <w:tblPr>
        <w:tblStyle w:val="SombreamentoClaro1"/>
        <w:tblW w:w="4026" w:type="dxa"/>
        <w:jc w:val="center"/>
        <w:tblLook w:val="04A0"/>
      </w:tblPr>
      <w:tblGrid>
        <w:gridCol w:w="2094"/>
        <w:gridCol w:w="966"/>
        <w:gridCol w:w="966"/>
      </w:tblGrid>
      <w:tr w:rsidR="008332E5" w:rsidRPr="008332E5" w:rsidTr="00D11533">
        <w:trPr>
          <w:cnfStyle w:val="100000000000"/>
          <w:trHeight w:val="300"/>
          <w:jc w:val="center"/>
        </w:trPr>
        <w:tc>
          <w:tcPr>
            <w:cnfStyle w:val="001000000000"/>
            <w:tcW w:w="4026" w:type="dxa"/>
            <w:gridSpan w:val="3"/>
            <w:noWrap/>
            <w:hideMark/>
          </w:tcPr>
          <w:bookmarkEnd w:id="8"/>
          <w:bookmarkEnd w:id="9"/>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Variogramas direcionais - 2º decil(0,293)</w:t>
            </w:r>
          </w:p>
        </w:tc>
      </w:tr>
      <w:tr w:rsidR="008332E5" w:rsidRPr="008332E5" w:rsidTr="00D11533">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Azimute</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8332E5" w:rsidRPr="008332E5" w:rsidTr="00D11533">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Dip</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8332E5" w:rsidRPr="008332E5" w:rsidTr="00D11533">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0,070752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0,070752</w:t>
            </w:r>
          </w:p>
        </w:tc>
      </w:tr>
      <w:tr w:rsidR="008332E5" w:rsidRPr="008332E5" w:rsidTr="00D11533">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8332E5" w:rsidRPr="008332E5" w:rsidTr="00D11533">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1</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0,07654</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0,07654</w:t>
            </w:r>
          </w:p>
        </w:tc>
      </w:tr>
      <w:tr w:rsidR="008332E5" w:rsidRPr="008332E5" w:rsidTr="00D11533">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Range_1</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40</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84</w:t>
            </w:r>
          </w:p>
        </w:tc>
      </w:tr>
      <w:tr w:rsidR="008332E5" w:rsidRPr="008332E5" w:rsidTr="00D11533">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0,01351</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0,01351</w:t>
            </w:r>
          </w:p>
        </w:tc>
      </w:tr>
      <w:tr w:rsidR="008332E5" w:rsidRPr="008332E5" w:rsidTr="00D11533">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28</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48</w:t>
            </w:r>
          </w:p>
        </w:tc>
      </w:tr>
    </w:tbl>
    <w:p w:rsidR="00AD3903" w:rsidRDefault="00AD3903" w:rsidP="00AD3903">
      <w:pPr>
        <w:spacing w:after="0"/>
        <w:rPr>
          <w:rFonts w:ascii="Times New Roman" w:hAnsi="Times New Roman" w:cs="Times New Roman"/>
          <w:szCs w:val="24"/>
        </w:rPr>
      </w:pPr>
    </w:p>
    <w:p w:rsidR="00ED5CBE" w:rsidRDefault="002E3FAB" w:rsidP="00ED5CBE">
      <w:pPr>
        <w:keepNext/>
        <w:ind w:firstLine="709"/>
      </w:pPr>
      <w:r w:rsidRPr="002E3FAB">
        <w:rPr>
          <w:noProof/>
          <w:lang w:eastAsia="pt-BR"/>
        </w:rPr>
        <w:drawing>
          <wp:inline distT="0" distB="0" distL="0" distR="0">
            <wp:extent cx="5127109" cy="1977656"/>
            <wp:effectExtent l="19050" t="0" r="0" b="0"/>
            <wp:docPr id="32" name="Objeto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29881" cy="3500462"/>
                      <a:chOff x="500034" y="428604"/>
                      <a:chExt cx="9929881" cy="3500462"/>
                    </a:xfrm>
                  </a:grpSpPr>
                  <a:grpSp>
                    <a:nvGrpSpPr>
                      <a:cNvPr id="9" name="Grupo 8"/>
                      <a:cNvGrpSpPr/>
                    </a:nvGrpSpPr>
                    <a:grpSpPr>
                      <a:xfrm>
                        <a:off x="500034" y="428604"/>
                        <a:ext cx="9929881" cy="3500462"/>
                        <a:chOff x="500034" y="428604"/>
                        <a:chExt cx="9929881" cy="3500462"/>
                      </a:xfrm>
                    </a:grpSpPr>
                    <a:pic>
                      <a:nvPicPr>
                        <a:cNvPr id="1026" name="Picture 2" descr="C:\Users\Aline2401\Desktop\SIMULACAO 2018\Exercicios\Exercicios Modulo 2\SIS Variavel Continua\SIS_cont_falta_validação_67\Variogramas\2_decil\67.5plot_1_variogram_-_azth=67.5_dip=0.png"/>
                        <a:cNvPicPr>
                          <a:picLocks noChangeAspect="1" noChangeArrowheads="1"/>
                        </a:cNvPicPr>
                      </a:nvPicPr>
                      <a:blipFill>
                        <a:blip r:embed="rId21"/>
                        <a:srcRect/>
                        <a:stretch>
                          <a:fillRect/>
                        </a:stretch>
                      </a:blipFill>
                      <a:spPr bwMode="auto">
                        <a:xfrm>
                          <a:off x="500034" y="428604"/>
                          <a:ext cx="4763254" cy="3500462"/>
                        </a:xfrm>
                        <a:prstGeom prst="rect">
                          <a:avLst/>
                        </a:prstGeom>
                        <a:noFill/>
                        <a:ln>
                          <a:solidFill>
                            <a:schemeClr val="tx1"/>
                          </a:solidFill>
                        </a:ln>
                      </a:spPr>
                    </a:pic>
                    <a:pic>
                      <a:nvPicPr>
                        <a:cNvPr id="1027" name="Picture 3" descr="C:\Users\Aline2401\Desktop\SIMULACAO 2018\Exercicios\Exercicios Modulo 2\SIS Variavel Continua\SIS_cont_falta_validação_67\Variogramas\2_decil\157.5plot_2_variogram_-_azth=157.5_dip=0.png"/>
                        <a:cNvPicPr>
                          <a:picLocks noChangeAspect="1" noChangeArrowheads="1"/>
                        </a:cNvPicPr>
                      </a:nvPicPr>
                      <a:blipFill>
                        <a:blip r:embed="rId22"/>
                        <a:srcRect/>
                        <a:stretch>
                          <a:fillRect/>
                        </a:stretch>
                      </a:blipFill>
                      <a:spPr bwMode="auto">
                        <a:xfrm>
                          <a:off x="5286380" y="428604"/>
                          <a:ext cx="5143535" cy="3500438"/>
                        </a:xfrm>
                        <a:prstGeom prst="rect">
                          <a:avLst/>
                        </a:prstGeom>
                        <a:noFill/>
                        <a:ln>
                          <a:solidFill>
                            <a:schemeClr val="tx1"/>
                          </a:solidFill>
                        </a:ln>
                      </a:spPr>
                    </a:pic>
                    <a:sp>
                      <a:nvSpPr>
                        <a:cNvPr id="7" name="CaixaDeTexto 6"/>
                        <a:cNvSpPr txBox="1"/>
                      </a:nvSpPr>
                      <a:spPr>
                        <a:xfrm>
                          <a:off x="5500694" y="571480"/>
                          <a:ext cx="571504"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sp>
                      <a:nvSpPr>
                        <a:cNvPr id="8" name="CaixaDeTexto 7"/>
                        <a:cNvSpPr txBox="1"/>
                      </a:nvSpPr>
                      <a:spPr>
                        <a:xfrm>
                          <a:off x="714348" y="571480"/>
                          <a:ext cx="571504"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grpSp>
                </lc:lockedCanvas>
              </a:graphicData>
            </a:graphic>
          </wp:inline>
        </w:drawing>
      </w:r>
    </w:p>
    <w:p w:rsidR="00AD3903" w:rsidRPr="00ED5CBE" w:rsidRDefault="00ED5CBE" w:rsidP="00ED5CBE">
      <w:pPr>
        <w:pStyle w:val="Legenda"/>
        <w:ind w:firstLine="708"/>
        <w:jc w:val="both"/>
        <w:rPr>
          <w:rFonts w:ascii="Times New Roman" w:hAnsi="Times New Roman" w:cs="Times New Roman"/>
        </w:rPr>
      </w:pPr>
      <w:r w:rsidRPr="00ED5CBE">
        <w:rPr>
          <w:rFonts w:ascii="Times New Roman" w:hAnsi="Times New Roman" w:cs="Times New Roman"/>
          <w:b/>
        </w:rPr>
        <w:t xml:space="preserve">Figura </w:t>
      </w:r>
      <w:r w:rsidRPr="00ED5CBE">
        <w:rPr>
          <w:rFonts w:ascii="Times New Roman" w:hAnsi="Times New Roman" w:cs="Times New Roman"/>
          <w:b/>
        </w:rPr>
        <w:fldChar w:fldCharType="begin"/>
      </w:r>
      <w:r w:rsidRPr="00ED5CBE">
        <w:rPr>
          <w:rFonts w:ascii="Times New Roman" w:hAnsi="Times New Roman" w:cs="Times New Roman"/>
          <w:b/>
        </w:rPr>
        <w:instrText xml:space="preserve"> SEQ Figura \* ARABIC </w:instrText>
      </w:r>
      <w:r w:rsidRPr="00ED5CBE">
        <w:rPr>
          <w:rFonts w:ascii="Times New Roman" w:hAnsi="Times New Roman" w:cs="Times New Roman"/>
          <w:b/>
        </w:rPr>
        <w:fldChar w:fldCharType="separate"/>
      </w:r>
      <w:r w:rsidR="001C5647">
        <w:rPr>
          <w:rFonts w:ascii="Times New Roman" w:hAnsi="Times New Roman" w:cs="Times New Roman"/>
          <w:b/>
          <w:noProof/>
        </w:rPr>
        <w:t>13</w:t>
      </w:r>
      <w:r w:rsidRPr="00ED5CBE">
        <w:rPr>
          <w:rFonts w:ascii="Times New Roman" w:hAnsi="Times New Roman" w:cs="Times New Roman"/>
          <w:b/>
        </w:rPr>
        <w:fldChar w:fldCharType="end"/>
      </w:r>
      <w:r>
        <w:rPr>
          <w:rFonts w:ascii="Times New Roman" w:hAnsi="Times New Roman" w:cs="Times New Roman"/>
        </w:rPr>
        <w:t xml:space="preserve"> </w:t>
      </w:r>
      <w:r w:rsidRPr="00ED5CBE">
        <w:rPr>
          <w:rFonts w:ascii="Times New Roman" w:hAnsi="Times New Roman" w:cs="Times New Roman"/>
        </w:rPr>
        <w:t>-</w:t>
      </w:r>
      <w:r>
        <w:rPr>
          <w:rFonts w:ascii="Times New Roman" w:hAnsi="Times New Roman" w:cs="Times New Roman"/>
        </w:rPr>
        <w:t xml:space="preserve"> </w:t>
      </w:r>
      <w:r w:rsidRPr="00ED5CBE">
        <w:rPr>
          <w:rFonts w:ascii="Times New Roman" w:hAnsi="Times New Roman" w:cs="Times New Roman"/>
        </w:rPr>
        <w:t>Var</w:t>
      </w:r>
      <w:r>
        <w:rPr>
          <w:rFonts w:ascii="Times New Roman" w:hAnsi="Times New Roman" w:cs="Times New Roman"/>
        </w:rPr>
        <w:t>iograma modelado para o segundo</w:t>
      </w:r>
      <w:r w:rsidRPr="00ED5CBE">
        <w:rPr>
          <w:rFonts w:ascii="Times New Roman" w:hAnsi="Times New Roman" w:cs="Times New Roman"/>
        </w:rPr>
        <w:t xml:space="preserve"> decil (Fonte: Autor, 2018).</w:t>
      </w:r>
    </w:p>
    <w:p w:rsidR="002E3FAB" w:rsidRPr="002E3FAB" w:rsidRDefault="00AD3903" w:rsidP="00ED5CBE">
      <w:pPr>
        <w:pStyle w:val="Legenda"/>
        <w:rPr>
          <w:rFonts w:ascii="Times New Roman" w:hAnsi="Times New Roman" w:cs="Times New Roman"/>
          <w:b/>
          <w:color w:val="000000" w:themeColor="text1"/>
          <w:szCs w:val="20"/>
        </w:rPr>
      </w:pP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h</m:t>
            </m:r>
          </m:e>
        </m:d>
        <m:r>
          <w:rPr>
            <w:rFonts w:ascii="Cambria Math" w:hAnsi="Cambria Math" w:cs="Times New Roman"/>
            <w:sz w:val="24"/>
            <w:szCs w:val="24"/>
          </w:rPr>
          <m:t>= 0.039+0.35Sph</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N67,5</m:t>
                </m:r>
              </m:num>
              <m:den>
                <m:r>
                  <w:rPr>
                    <w:rFonts w:ascii="Cambria Math" w:hAnsi="Cambria Math" w:cs="Times New Roman"/>
                    <w:sz w:val="24"/>
                    <w:szCs w:val="24"/>
                  </w:rPr>
                  <m:t>29</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N157.5</m:t>
                </m:r>
              </m:num>
              <m:den>
                <m:r>
                  <w:rPr>
                    <w:rFonts w:ascii="Cambria Math" w:hAnsi="Cambria Math" w:cs="Times New Roman"/>
                    <w:sz w:val="24"/>
                    <w:szCs w:val="24"/>
                  </w:rPr>
                  <m:t>72</m:t>
                </m:r>
              </m:den>
            </m:f>
          </m:e>
        </m:d>
        <m:r>
          <w:rPr>
            <w:rFonts w:ascii="Cambria Math" w:hAnsi="Cambria Math" w:cs="Times New Roman"/>
            <w:sz w:val="24"/>
            <w:szCs w:val="24"/>
          </w:rPr>
          <m:t>+0.</m:t>
        </m:r>
      </m:oMath>
      <w:r w:rsidR="002E3FAB" w:rsidRPr="008E3DBD">
        <w:rPr>
          <w:rFonts w:ascii="Times New Roman" w:eastAsiaTheme="minorEastAsia" w:hAnsi="Times New Roman" w:cs="Times New Roman"/>
          <w:sz w:val="24"/>
          <w:szCs w:val="24"/>
        </w:rPr>
        <w:t>015</w:t>
      </w:r>
      <w:r w:rsidR="002E3FAB" w:rsidRPr="008E3DBD">
        <w:rPr>
          <w:rFonts w:ascii="Times New Roman" w:eastAsiaTheme="minorEastAsia" w:hAnsi="Times New Roman" w:cs="Times New Roman"/>
          <w:i/>
          <w:sz w:val="24"/>
          <w:szCs w:val="24"/>
        </w:rPr>
        <w:t>Sph</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N67.5</m:t>
            </m:r>
          </m:num>
          <m:den>
            <m:r>
              <w:rPr>
                <w:rFonts w:ascii="Cambria Math" w:hAnsi="Cambria Math" w:cs="Times New Roman"/>
                <w:sz w:val="24"/>
                <w:szCs w:val="24"/>
              </w:rPr>
              <m:t>10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N157.5</m:t>
            </m:r>
          </m:num>
          <m:den>
            <m:r>
              <w:rPr>
                <w:rFonts w:ascii="Cambria Math" w:hAnsi="Cambria Math" w:cs="Times New Roman"/>
                <w:sz w:val="24"/>
                <w:szCs w:val="24"/>
              </w:rPr>
              <m:t>12</m:t>
            </m:r>
          </m:den>
        </m:f>
        <m:r>
          <w:rPr>
            <w:rFonts w:ascii="Cambria Math" w:hAnsi="Cambria Math" w:cs="Times New Roman"/>
            <w:sz w:val="24"/>
            <w:szCs w:val="24"/>
          </w:rPr>
          <m:t>)</m:t>
        </m:r>
      </m:oMath>
    </w:p>
    <w:p w:rsidR="00E0791D" w:rsidRDefault="00E0791D" w:rsidP="00E0791D">
      <w:pPr>
        <w:ind w:firstLine="708"/>
        <w:rPr>
          <w:rFonts w:ascii="Times New Roman" w:hAnsi="Times New Roman" w:cs="Times New Roman"/>
          <w:bCs/>
          <w:szCs w:val="24"/>
        </w:rPr>
      </w:pPr>
      <w:r>
        <w:rPr>
          <w:rFonts w:ascii="Times New Roman" w:hAnsi="Times New Roman" w:cs="Times New Roman"/>
          <w:bCs/>
          <w:szCs w:val="24"/>
        </w:rPr>
        <w:t xml:space="preserve">Os parâmetros de efeito pepita e contribuição utilizada no variograma da 3ª classe estão apresentados na </w:t>
      </w:r>
      <w:r>
        <w:rPr>
          <w:rFonts w:ascii="Times New Roman" w:hAnsi="Times New Roman" w:cs="Times New Roman"/>
          <w:b/>
          <w:bCs/>
          <w:szCs w:val="24"/>
        </w:rPr>
        <w:t>tabela X</w:t>
      </w:r>
      <w:r>
        <w:rPr>
          <w:rFonts w:ascii="Times New Roman" w:hAnsi="Times New Roman" w:cs="Times New Roman"/>
          <w:bCs/>
          <w:szCs w:val="24"/>
        </w:rPr>
        <w:t xml:space="preserve"> e a </w:t>
      </w:r>
      <w:r>
        <w:rPr>
          <w:rFonts w:ascii="Times New Roman" w:hAnsi="Times New Roman" w:cs="Times New Roman"/>
          <w:b/>
          <w:bCs/>
          <w:szCs w:val="24"/>
        </w:rPr>
        <w:t>figura Y</w:t>
      </w:r>
      <w:r>
        <w:rPr>
          <w:rFonts w:ascii="Times New Roman" w:hAnsi="Times New Roman" w:cs="Times New Roman"/>
          <w:bCs/>
          <w:szCs w:val="24"/>
        </w:rPr>
        <w:t xml:space="preserve"> exibe o variograma modelado,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ED5CBE" w:rsidRPr="00ED5CBE" w:rsidRDefault="00ED5CBE" w:rsidP="00ED5CBE">
      <w:pPr>
        <w:pStyle w:val="Legenda"/>
        <w:keepNext/>
        <w:rPr>
          <w:rFonts w:ascii="Times New Roman" w:hAnsi="Times New Roman" w:cs="Times New Roman"/>
        </w:rPr>
      </w:pPr>
      <w:r w:rsidRPr="00ED5CBE">
        <w:rPr>
          <w:rFonts w:ascii="Times New Roman" w:hAnsi="Times New Roman" w:cs="Times New Roman"/>
          <w:b/>
        </w:rPr>
        <w:t xml:space="preserve">Tabela </w:t>
      </w:r>
      <w:r w:rsidRPr="00ED5CBE">
        <w:rPr>
          <w:rFonts w:ascii="Times New Roman" w:hAnsi="Times New Roman" w:cs="Times New Roman"/>
          <w:b/>
        </w:rPr>
        <w:fldChar w:fldCharType="begin"/>
      </w:r>
      <w:r w:rsidRPr="00ED5CBE">
        <w:rPr>
          <w:rFonts w:ascii="Times New Roman" w:hAnsi="Times New Roman" w:cs="Times New Roman"/>
          <w:b/>
        </w:rPr>
        <w:instrText xml:space="preserve"> SEQ Tabela \* ARABIC </w:instrText>
      </w:r>
      <w:r w:rsidRPr="00ED5CBE">
        <w:rPr>
          <w:rFonts w:ascii="Times New Roman" w:hAnsi="Times New Roman" w:cs="Times New Roman"/>
          <w:b/>
        </w:rPr>
        <w:fldChar w:fldCharType="separate"/>
      </w:r>
      <w:r w:rsidR="00B13E03">
        <w:rPr>
          <w:rFonts w:ascii="Times New Roman" w:hAnsi="Times New Roman" w:cs="Times New Roman"/>
          <w:b/>
          <w:noProof/>
        </w:rPr>
        <w:t>8</w:t>
      </w:r>
      <w:r w:rsidRPr="00ED5CBE">
        <w:rPr>
          <w:rFonts w:ascii="Times New Roman" w:hAnsi="Times New Roman" w:cs="Times New Roman"/>
          <w:b/>
        </w:rPr>
        <w:fldChar w:fldCharType="end"/>
      </w:r>
      <w:r w:rsidRPr="00ED5CBE">
        <w:rPr>
          <w:rFonts w:ascii="Times New Roman" w:hAnsi="Times New Roman" w:cs="Times New Roman"/>
          <w:b/>
        </w:rPr>
        <w:t>-</w:t>
      </w:r>
      <w:r w:rsidRPr="00ED5CBE">
        <w:rPr>
          <w:rFonts w:ascii="Times New Roman" w:hAnsi="Times New Roman" w:cs="Times New Roman"/>
        </w:rPr>
        <w:t xml:space="preserve"> Parâmetros utilizados</w:t>
      </w:r>
      <w:r w:rsidR="00E0791D">
        <w:rPr>
          <w:rFonts w:ascii="Times New Roman" w:hAnsi="Times New Roman" w:cs="Times New Roman"/>
        </w:rPr>
        <w:t xml:space="preserve"> na modelagem do variograma da 3</w:t>
      </w:r>
      <w:r w:rsidRPr="00ED5CBE">
        <w:rPr>
          <w:rFonts w:ascii="Times New Roman" w:hAnsi="Times New Roman" w:cs="Times New Roman"/>
        </w:rPr>
        <w:t>ª classe (Fonte: Autor, 2018).</w:t>
      </w:r>
    </w:p>
    <w:tbl>
      <w:tblPr>
        <w:tblStyle w:val="SombreamentoClaro1"/>
        <w:tblW w:w="3950" w:type="dxa"/>
        <w:jc w:val="center"/>
        <w:tblLook w:val="04A0"/>
      </w:tblPr>
      <w:tblGrid>
        <w:gridCol w:w="2218"/>
        <w:gridCol w:w="866"/>
        <w:gridCol w:w="866"/>
      </w:tblGrid>
      <w:tr w:rsidR="008332E5" w:rsidRPr="008332E5" w:rsidTr="00ED5CBE">
        <w:trPr>
          <w:cnfStyle w:val="100000000000"/>
          <w:trHeight w:val="300"/>
          <w:jc w:val="center"/>
        </w:trPr>
        <w:tc>
          <w:tcPr>
            <w:cnfStyle w:val="001000000000"/>
            <w:tcW w:w="3950" w:type="dxa"/>
            <w:gridSpan w:val="3"/>
            <w:noWrap/>
            <w:hideMark/>
          </w:tcPr>
          <w:p w:rsidR="008332E5" w:rsidRPr="008332E5" w:rsidRDefault="00ED5CBE"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V</w:t>
            </w:r>
            <w:r w:rsidR="008332E5" w:rsidRPr="008332E5">
              <w:rPr>
                <w:rFonts w:ascii="Times New Roman" w:eastAsia="Times New Roman" w:hAnsi="Times New Roman" w:cs="Times New Roman"/>
                <w:b w:val="0"/>
                <w:bCs w:val="0"/>
                <w:color w:val="000000"/>
                <w:sz w:val="20"/>
                <w:szCs w:val="20"/>
                <w:lang w:eastAsia="pt-BR"/>
              </w:rPr>
              <w:t>ariogramas direcionais - 3º decil(0,92)</w:t>
            </w:r>
          </w:p>
        </w:tc>
      </w:tr>
      <w:tr w:rsidR="008332E5" w:rsidRPr="008332E5" w:rsidTr="00ED5CBE">
        <w:trPr>
          <w:cnfStyle w:val="000000100000"/>
          <w:trHeight w:val="300"/>
          <w:jc w:val="center"/>
        </w:trPr>
        <w:tc>
          <w:tcPr>
            <w:cnfStyle w:val="001000000000"/>
            <w:tcW w:w="2218"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Azimute</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8332E5" w:rsidRPr="008332E5" w:rsidTr="00ED5CBE">
        <w:trPr>
          <w:trHeight w:val="300"/>
          <w:jc w:val="center"/>
        </w:trPr>
        <w:tc>
          <w:tcPr>
            <w:cnfStyle w:val="001000000000"/>
            <w:tcW w:w="2218"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Dip</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8332E5" w:rsidRPr="008332E5" w:rsidTr="00ED5CBE">
        <w:trPr>
          <w:cnfStyle w:val="000000100000"/>
          <w:trHeight w:val="300"/>
          <w:jc w:val="center"/>
        </w:trPr>
        <w:tc>
          <w:tcPr>
            <w:cnfStyle w:val="001000000000"/>
            <w:tcW w:w="2218"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Nugget effect</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0,0924</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0,0924</w:t>
            </w:r>
          </w:p>
        </w:tc>
      </w:tr>
      <w:tr w:rsidR="008332E5" w:rsidRPr="008332E5" w:rsidTr="00ED5CBE">
        <w:trPr>
          <w:trHeight w:val="300"/>
          <w:jc w:val="center"/>
        </w:trPr>
        <w:tc>
          <w:tcPr>
            <w:cnfStyle w:val="001000000000"/>
            <w:tcW w:w="2218"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Nro de estruturas</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8332E5" w:rsidRPr="008332E5" w:rsidTr="00ED5CBE">
        <w:trPr>
          <w:cnfStyle w:val="000000100000"/>
          <w:trHeight w:val="300"/>
          <w:jc w:val="center"/>
        </w:trPr>
        <w:tc>
          <w:tcPr>
            <w:cnfStyle w:val="001000000000"/>
            <w:tcW w:w="2218"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1</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0,09996</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0,09996</w:t>
            </w:r>
          </w:p>
        </w:tc>
      </w:tr>
      <w:tr w:rsidR="008332E5" w:rsidRPr="008332E5" w:rsidTr="00ED5CBE">
        <w:trPr>
          <w:trHeight w:val="315"/>
          <w:jc w:val="center"/>
        </w:trPr>
        <w:tc>
          <w:tcPr>
            <w:cnfStyle w:val="001000000000"/>
            <w:tcW w:w="2218"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Range_1</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34</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48</w:t>
            </w:r>
          </w:p>
        </w:tc>
      </w:tr>
      <w:tr w:rsidR="008332E5" w:rsidRPr="008332E5" w:rsidTr="00ED5CBE">
        <w:trPr>
          <w:cnfStyle w:val="000000100000"/>
          <w:trHeight w:val="300"/>
          <w:jc w:val="center"/>
        </w:trPr>
        <w:tc>
          <w:tcPr>
            <w:cnfStyle w:val="001000000000"/>
            <w:tcW w:w="2218"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2</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0,0177</w:t>
            </w:r>
          </w:p>
        </w:tc>
        <w:tc>
          <w:tcPr>
            <w:tcW w:w="8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0,0177</w:t>
            </w:r>
          </w:p>
        </w:tc>
      </w:tr>
      <w:tr w:rsidR="008332E5" w:rsidRPr="008332E5" w:rsidTr="00ED5CBE">
        <w:trPr>
          <w:trHeight w:val="315"/>
          <w:jc w:val="center"/>
        </w:trPr>
        <w:tc>
          <w:tcPr>
            <w:cnfStyle w:val="001000000000"/>
            <w:tcW w:w="2218"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Range_2</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20</w:t>
            </w:r>
          </w:p>
        </w:tc>
        <w:tc>
          <w:tcPr>
            <w:tcW w:w="8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24</w:t>
            </w:r>
          </w:p>
        </w:tc>
      </w:tr>
    </w:tbl>
    <w:p w:rsidR="00AD3903" w:rsidRDefault="00AD3903" w:rsidP="00AD3903">
      <w:pPr>
        <w:spacing w:after="0"/>
        <w:rPr>
          <w:rFonts w:ascii="Times New Roman" w:hAnsi="Times New Roman" w:cs="Times New Roman"/>
          <w:szCs w:val="24"/>
        </w:rPr>
      </w:pPr>
    </w:p>
    <w:p w:rsidR="00ED5CBE" w:rsidRDefault="002E3FAB" w:rsidP="00ED5CBE">
      <w:pPr>
        <w:keepNext/>
        <w:ind w:firstLine="709"/>
      </w:pPr>
      <w:r w:rsidRPr="002E3FAB">
        <w:rPr>
          <w:noProof/>
          <w:lang w:eastAsia="pt-BR"/>
        </w:rPr>
        <w:lastRenderedPageBreak/>
        <w:drawing>
          <wp:inline distT="0" distB="0" distL="0" distR="0">
            <wp:extent cx="4946355" cy="1775637"/>
            <wp:effectExtent l="19050" t="0" r="6645" b="0"/>
            <wp:docPr id="34" name="Objeto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358477" cy="3286148"/>
                      <a:chOff x="-1214477" y="1500174"/>
                      <a:chExt cx="10358477" cy="3286148"/>
                    </a:xfrm>
                  </a:grpSpPr>
                  <a:grpSp>
                    <a:nvGrpSpPr>
                      <a:cNvPr id="8" name="Grupo 7"/>
                      <a:cNvGrpSpPr/>
                    </a:nvGrpSpPr>
                    <a:grpSpPr>
                      <a:xfrm>
                        <a:off x="-1214477" y="1500174"/>
                        <a:ext cx="10358477" cy="3286148"/>
                        <a:chOff x="-1214477" y="1500174"/>
                        <a:chExt cx="10358477" cy="3286148"/>
                      </a:xfrm>
                    </a:grpSpPr>
                    <a:pic>
                      <a:nvPicPr>
                        <a:cNvPr id="2050" name="Picture 2" descr="C:\Users\Aline2401\Desktop\SIMULACAO 2018\Exercicios\Exercicios Modulo 2\SIS Variavel Continua\SIS_cont_falta_validação_67\Variogramas\3_decil\67.5plot_1_variogram_-_azth=67.5_dip=0.png"/>
                        <a:cNvPicPr>
                          <a:picLocks noChangeAspect="1" noChangeArrowheads="1"/>
                        </a:cNvPicPr>
                      </a:nvPicPr>
                      <a:blipFill>
                        <a:blip r:embed="rId23"/>
                        <a:srcRect/>
                        <a:stretch>
                          <a:fillRect/>
                        </a:stretch>
                      </a:blipFill>
                      <a:spPr bwMode="auto">
                        <a:xfrm>
                          <a:off x="3920524" y="1500174"/>
                          <a:ext cx="5223476" cy="3286148"/>
                        </a:xfrm>
                        <a:prstGeom prst="rect">
                          <a:avLst/>
                        </a:prstGeom>
                        <a:noFill/>
                        <a:ln>
                          <a:solidFill>
                            <a:schemeClr val="tx1"/>
                          </a:solidFill>
                        </a:ln>
                      </a:spPr>
                    </a:pic>
                    <a:pic>
                      <a:nvPicPr>
                        <a:cNvPr id="2051" name="Picture 3" descr="C:\Users\Aline2401\Desktop\SIMULACAO 2018\Exercicios\Exercicios Modulo 2\SIS Variavel Continua\SIS_cont_falta_validação_67\Variogramas\3_decil\157.5plot_2_variogram_-_azth=157.5_dip=0.png"/>
                        <a:cNvPicPr>
                          <a:picLocks noChangeAspect="1" noChangeArrowheads="1"/>
                        </a:cNvPicPr>
                      </a:nvPicPr>
                      <a:blipFill>
                        <a:blip r:embed="rId24"/>
                        <a:srcRect/>
                        <a:stretch>
                          <a:fillRect/>
                        </a:stretch>
                      </a:blipFill>
                      <a:spPr bwMode="auto">
                        <a:xfrm>
                          <a:off x="-1214477" y="1500174"/>
                          <a:ext cx="5108421" cy="3286148"/>
                        </a:xfrm>
                        <a:prstGeom prst="rect">
                          <a:avLst/>
                        </a:prstGeom>
                        <a:noFill/>
                        <a:ln>
                          <a:solidFill>
                            <a:schemeClr val="tx1"/>
                          </a:solidFill>
                        </a:ln>
                      </a:spPr>
                    </a:pic>
                    <a:sp>
                      <a:nvSpPr>
                        <a:cNvPr id="6" name="CaixaDeTexto 5"/>
                        <a:cNvSpPr txBox="1"/>
                      </a:nvSpPr>
                      <a:spPr>
                        <a:xfrm>
                          <a:off x="-1000164" y="1643050"/>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4143372" y="1714488"/>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AD3903" w:rsidRPr="00ED5CBE" w:rsidRDefault="00ED5CBE" w:rsidP="00ED5CBE">
      <w:pPr>
        <w:pStyle w:val="Legenda"/>
        <w:ind w:firstLine="708"/>
        <w:jc w:val="both"/>
        <w:rPr>
          <w:rFonts w:ascii="Times New Roman" w:hAnsi="Times New Roman" w:cs="Times New Roman"/>
        </w:rPr>
      </w:pPr>
      <w:r w:rsidRPr="00ED5CBE">
        <w:rPr>
          <w:rFonts w:ascii="Times New Roman" w:hAnsi="Times New Roman" w:cs="Times New Roman"/>
          <w:b/>
        </w:rPr>
        <w:t xml:space="preserve">Figura </w:t>
      </w:r>
      <w:r w:rsidRPr="00ED5CBE">
        <w:rPr>
          <w:rFonts w:ascii="Times New Roman" w:hAnsi="Times New Roman" w:cs="Times New Roman"/>
          <w:b/>
        </w:rPr>
        <w:fldChar w:fldCharType="begin"/>
      </w:r>
      <w:r w:rsidRPr="00ED5CBE">
        <w:rPr>
          <w:rFonts w:ascii="Times New Roman" w:hAnsi="Times New Roman" w:cs="Times New Roman"/>
          <w:b/>
        </w:rPr>
        <w:instrText xml:space="preserve"> SEQ Figura \* ARABIC </w:instrText>
      </w:r>
      <w:r w:rsidRPr="00ED5CBE">
        <w:rPr>
          <w:rFonts w:ascii="Times New Roman" w:hAnsi="Times New Roman" w:cs="Times New Roman"/>
          <w:b/>
        </w:rPr>
        <w:fldChar w:fldCharType="separate"/>
      </w:r>
      <w:r w:rsidR="001C5647">
        <w:rPr>
          <w:rFonts w:ascii="Times New Roman" w:hAnsi="Times New Roman" w:cs="Times New Roman"/>
          <w:b/>
          <w:noProof/>
        </w:rPr>
        <w:t>14</w:t>
      </w:r>
      <w:r w:rsidRPr="00ED5CBE">
        <w:rPr>
          <w:rFonts w:ascii="Times New Roman" w:hAnsi="Times New Roman" w:cs="Times New Roman"/>
          <w:b/>
        </w:rPr>
        <w:fldChar w:fldCharType="end"/>
      </w:r>
      <w:r w:rsidRPr="00ED5CBE">
        <w:rPr>
          <w:rFonts w:ascii="Times New Roman" w:hAnsi="Times New Roman" w:cs="Times New Roman"/>
        </w:rPr>
        <w:t xml:space="preserve"> - Variograma modelado para o terceiro decil (Fonte: Autor, 2018).</w:t>
      </w:r>
    </w:p>
    <w:p w:rsidR="00AD3903" w:rsidRDefault="00AD3903" w:rsidP="00AD3903">
      <w:pPr>
        <w:ind w:firstLine="708"/>
        <w:jc w:val="center"/>
        <w:rPr>
          <w:rFonts w:ascii="Symbol" w:hAnsi="Symbol" w:cs="Times New Roman"/>
          <w:b/>
          <w:szCs w:val="24"/>
        </w:rPr>
      </w:pP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p>
    <w:p w:rsidR="00AD3903" w:rsidRPr="002E3FAB" w:rsidRDefault="002E3FAB" w:rsidP="002E3FAB">
      <w:pPr>
        <w:jc w:val="center"/>
        <w:rPr>
          <w:rFonts w:ascii="Times New Roman" w:hAnsi="Times New Roman" w:cs="Times New Roman"/>
          <w:szCs w:val="24"/>
        </w:rPr>
      </w:pPr>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E0791D" w:rsidRDefault="00E0791D" w:rsidP="00E0791D">
      <w:pPr>
        <w:ind w:firstLine="708"/>
        <w:rPr>
          <w:rFonts w:ascii="Times New Roman" w:hAnsi="Times New Roman" w:cs="Times New Roman"/>
          <w:bCs/>
          <w:szCs w:val="24"/>
        </w:rPr>
      </w:pPr>
      <w:r>
        <w:rPr>
          <w:rFonts w:ascii="Times New Roman" w:hAnsi="Times New Roman" w:cs="Times New Roman"/>
          <w:bCs/>
          <w:szCs w:val="24"/>
        </w:rPr>
        <w:t xml:space="preserve">Os parâmetros de efeito pepita e contribuição utilizada no variograma da 4ª classe estão apresentados na </w:t>
      </w:r>
      <w:r>
        <w:rPr>
          <w:rFonts w:ascii="Times New Roman" w:hAnsi="Times New Roman" w:cs="Times New Roman"/>
          <w:b/>
          <w:bCs/>
          <w:szCs w:val="24"/>
        </w:rPr>
        <w:t>tabela X</w:t>
      </w:r>
      <w:r>
        <w:rPr>
          <w:rFonts w:ascii="Times New Roman" w:hAnsi="Times New Roman" w:cs="Times New Roman"/>
          <w:bCs/>
          <w:szCs w:val="24"/>
        </w:rPr>
        <w:t xml:space="preserve"> e a </w:t>
      </w:r>
      <w:r>
        <w:rPr>
          <w:rFonts w:ascii="Times New Roman" w:hAnsi="Times New Roman" w:cs="Times New Roman"/>
          <w:b/>
          <w:bCs/>
          <w:szCs w:val="24"/>
        </w:rPr>
        <w:t>figura Y</w:t>
      </w:r>
      <w:r>
        <w:rPr>
          <w:rFonts w:ascii="Times New Roman" w:hAnsi="Times New Roman" w:cs="Times New Roman"/>
          <w:bCs/>
          <w:szCs w:val="24"/>
        </w:rPr>
        <w:t xml:space="preserve"> exibe o variograma modelado,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E0791D" w:rsidRPr="00E0791D" w:rsidRDefault="00E0791D" w:rsidP="00E0791D">
      <w:pPr>
        <w:pStyle w:val="Legenda"/>
        <w:keepNext/>
        <w:rPr>
          <w:rFonts w:ascii="Times New Roman" w:hAnsi="Times New Roman" w:cs="Times New Roman"/>
        </w:rPr>
      </w:pPr>
      <w:r w:rsidRPr="00E0791D">
        <w:rPr>
          <w:rFonts w:ascii="Times New Roman" w:hAnsi="Times New Roman" w:cs="Times New Roman"/>
          <w:b/>
        </w:rPr>
        <w:t xml:space="preserve">Tabela </w:t>
      </w:r>
      <w:r w:rsidRPr="00E0791D">
        <w:rPr>
          <w:rFonts w:ascii="Times New Roman" w:hAnsi="Times New Roman" w:cs="Times New Roman"/>
          <w:b/>
        </w:rPr>
        <w:fldChar w:fldCharType="begin"/>
      </w:r>
      <w:r w:rsidRPr="00E0791D">
        <w:rPr>
          <w:rFonts w:ascii="Times New Roman" w:hAnsi="Times New Roman" w:cs="Times New Roman"/>
          <w:b/>
        </w:rPr>
        <w:instrText xml:space="preserve"> SEQ Tabela \* ARABIC </w:instrText>
      </w:r>
      <w:r w:rsidRPr="00E0791D">
        <w:rPr>
          <w:rFonts w:ascii="Times New Roman" w:hAnsi="Times New Roman" w:cs="Times New Roman"/>
          <w:b/>
        </w:rPr>
        <w:fldChar w:fldCharType="separate"/>
      </w:r>
      <w:r w:rsidR="00B13E03">
        <w:rPr>
          <w:rFonts w:ascii="Times New Roman" w:hAnsi="Times New Roman" w:cs="Times New Roman"/>
          <w:b/>
          <w:noProof/>
        </w:rPr>
        <w:t>9</w:t>
      </w:r>
      <w:r w:rsidRPr="00E0791D">
        <w:rPr>
          <w:rFonts w:ascii="Times New Roman" w:hAnsi="Times New Roman" w:cs="Times New Roman"/>
          <w:b/>
        </w:rPr>
        <w:fldChar w:fldCharType="end"/>
      </w:r>
      <w:r w:rsidRPr="00E0791D">
        <w:rPr>
          <w:rFonts w:ascii="Times New Roman" w:hAnsi="Times New Roman" w:cs="Times New Roman"/>
        </w:rPr>
        <w:t xml:space="preserve"> - Variograma modelado para o </w:t>
      </w:r>
      <w:r>
        <w:rPr>
          <w:rFonts w:ascii="Times New Roman" w:hAnsi="Times New Roman" w:cs="Times New Roman"/>
        </w:rPr>
        <w:t>quarto</w:t>
      </w:r>
      <w:r w:rsidRPr="00E0791D">
        <w:rPr>
          <w:rFonts w:ascii="Times New Roman" w:hAnsi="Times New Roman" w:cs="Times New Roman"/>
        </w:rPr>
        <w:t xml:space="preserve"> decil (Fonte: Autor, 2018).</w:t>
      </w:r>
    </w:p>
    <w:tbl>
      <w:tblPr>
        <w:tblStyle w:val="SombreamentoClaro1"/>
        <w:tblW w:w="4026" w:type="dxa"/>
        <w:jc w:val="center"/>
        <w:tblLook w:val="04A0"/>
      </w:tblPr>
      <w:tblGrid>
        <w:gridCol w:w="2094"/>
        <w:gridCol w:w="966"/>
        <w:gridCol w:w="966"/>
      </w:tblGrid>
      <w:tr w:rsidR="008332E5" w:rsidRPr="008332E5" w:rsidTr="00E0791D">
        <w:trPr>
          <w:cnfStyle w:val="100000000000"/>
          <w:trHeight w:val="300"/>
          <w:jc w:val="center"/>
        </w:trPr>
        <w:tc>
          <w:tcPr>
            <w:cnfStyle w:val="001000000000"/>
            <w:tcW w:w="4026" w:type="dxa"/>
            <w:gridSpan w:val="3"/>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Variogramas direcionais - 4º decil(1,669)</w:t>
            </w:r>
          </w:p>
        </w:tc>
      </w:tr>
      <w:tr w:rsidR="008332E5" w:rsidRPr="008332E5" w:rsidTr="00E0791D">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Azimute</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8332E5" w:rsidRPr="008332E5" w:rsidTr="00E0791D">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Dip</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8332E5" w:rsidRPr="008332E5" w:rsidTr="00E0791D">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0,106128</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0,106128</w:t>
            </w:r>
          </w:p>
        </w:tc>
      </w:tr>
      <w:tr w:rsidR="008332E5" w:rsidRPr="008332E5" w:rsidTr="00E0791D">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8332E5" w:rsidRPr="008332E5" w:rsidTr="00E0791D">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1</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0,11507</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0,11507</w:t>
            </w:r>
          </w:p>
        </w:tc>
      </w:tr>
      <w:tr w:rsidR="008332E5" w:rsidRPr="008332E5" w:rsidTr="00E0791D">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Range_1</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45</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57</w:t>
            </w:r>
          </w:p>
        </w:tc>
      </w:tr>
      <w:tr w:rsidR="008332E5" w:rsidRPr="008332E5" w:rsidTr="00E0791D">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w:t>
            </w:r>
          </w:p>
        </w:tc>
      </w:tr>
      <w:tr w:rsidR="008332E5" w:rsidRPr="008332E5" w:rsidTr="00E0791D">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18</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33</w:t>
            </w:r>
          </w:p>
        </w:tc>
      </w:tr>
    </w:tbl>
    <w:p w:rsidR="00AD3903" w:rsidRDefault="00AD3903" w:rsidP="00AD3903">
      <w:pPr>
        <w:spacing w:after="0"/>
        <w:rPr>
          <w:rFonts w:ascii="Times New Roman" w:hAnsi="Times New Roman" w:cs="Times New Roman"/>
          <w:szCs w:val="24"/>
        </w:rPr>
      </w:pPr>
    </w:p>
    <w:p w:rsidR="00E0791D" w:rsidRDefault="002E3FAB" w:rsidP="00E0791D">
      <w:pPr>
        <w:keepNext/>
        <w:ind w:firstLine="709"/>
      </w:pPr>
      <w:r w:rsidRPr="002E3FAB">
        <w:rPr>
          <w:noProof/>
          <w:lang w:eastAsia="pt-BR"/>
        </w:rPr>
        <w:drawing>
          <wp:inline distT="0" distB="0" distL="0" distR="0">
            <wp:extent cx="5105843" cy="1701210"/>
            <wp:effectExtent l="19050" t="0" r="0" b="0"/>
            <wp:docPr id="35" name="Objeto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001420" cy="3326678"/>
                      <a:chOff x="-1428792" y="1785926"/>
                      <a:chExt cx="11001420" cy="3326678"/>
                    </a:xfrm>
                  </a:grpSpPr>
                  <a:grpSp>
                    <a:nvGrpSpPr>
                      <a:cNvPr id="8" name="Grupo 7"/>
                      <a:cNvGrpSpPr/>
                    </a:nvGrpSpPr>
                    <a:grpSpPr>
                      <a:xfrm>
                        <a:off x="-1428792" y="1785926"/>
                        <a:ext cx="11001420" cy="3326678"/>
                        <a:chOff x="-1428792" y="1785926"/>
                        <a:chExt cx="11001420" cy="3326678"/>
                      </a:xfrm>
                    </a:grpSpPr>
                    <a:pic>
                      <a:nvPicPr>
                        <a:cNvPr id="3074" name="Picture 2" descr="C:\Users\Aline2401\Desktop\SIMULACAO 2018\Exercicios\Exercicios Modulo 2\SIS Variavel Continua\SIS_cont_falta_validação_67\Variogramas\4_decil\67.5plot_1_variogram_-_azth=67.5_dip=0.png"/>
                        <a:cNvPicPr>
                          <a:picLocks noChangeAspect="1" noChangeArrowheads="1"/>
                        </a:cNvPicPr>
                      </a:nvPicPr>
                      <a:blipFill>
                        <a:blip r:embed="rId25"/>
                        <a:srcRect/>
                        <a:stretch>
                          <a:fillRect/>
                        </a:stretch>
                      </a:blipFill>
                      <a:spPr bwMode="auto">
                        <a:xfrm>
                          <a:off x="4214810" y="1785926"/>
                          <a:ext cx="5357818" cy="3326678"/>
                        </a:xfrm>
                        <a:prstGeom prst="rect">
                          <a:avLst/>
                        </a:prstGeom>
                        <a:noFill/>
                        <a:ln>
                          <a:solidFill>
                            <a:schemeClr val="tx1"/>
                          </a:solidFill>
                        </a:ln>
                      </a:spPr>
                    </a:pic>
                    <a:pic>
                      <a:nvPicPr>
                        <a:cNvPr id="3075" name="Picture 3" descr="C:\Users\Aline2401\Desktop\SIMULACAO 2018\Exercicios\Exercicios Modulo 2\SIS Variavel Continua\SIS_cont_falta_validação_67\Variogramas\4_decil\157.5plot_2_variogram_-_azth=157.5_dip=0.png"/>
                        <a:cNvPicPr>
                          <a:picLocks noChangeAspect="1" noChangeArrowheads="1"/>
                        </a:cNvPicPr>
                      </a:nvPicPr>
                      <a:blipFill>
                        <a:blip r:embed="rId26"/>
                        <a:srcRect/>
                        <a:stretch>
                          <a:fillRect/>
                        </a:stretch>
                      </a:blipFill>
                      <a:spPr bwMode="auto">
                        <a:xfrm>
                          <a:off x="-1428792" y="1785927"/>
                          <a:ext cx="5568642" cy="3286148"/>
                        </a:xfrm>
                        <a:prstGeom prst="rect">
                          <a:avLst/>
                        </a:prstGeom>
                        <a:noFill/>
                        <a:ln>
                          <a:solidFill>
                            <a:schemeClr val="tx1"/>
                          </a:solidFill>
                        </a:ln>
                      </a:spPr>
                    </a:pic>
                    <a:sp>
                      <a:nvSpPr>
                        <a:cNvPr id="6" name="CaixaDeTexto 5"/>
                        <a:cNvSpPr txBox="1"/>
                      </a:nvSpPr>
                      <a:spPr>
                        <a:xfrm>
                          <a:off x="-1214478" y="2000240"/>
                          <a:ext cx="571504"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4429124" y="2000240"/>
                          <a:ext cx="571504"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AD3903" w:rsidRPr="002C24F9" w:rsidRDefault="00E0791D" w:rsidP="00E0791D">
      <w:pPr>
        <w:pStyle w:val="Legenda"/>
        <w:ind w:firstLine="708"/>
        <w:jc w:val="both"/>
        <w:rPr>
          <w:rFonts w:ascii="Times New Roman" w:hAnsi="Times New Roman" w:cs="Times New Roman"/>
        </w:rPr>
      </w:pPr>
      <w:r w:rsidRPr="002C24F9">
        <w:rPr>
          <w:rFonts w:ascii="Times New Roman" w:hAnsi="Times New Roman" w:cs="Times New Roman"/>
          <w:b/>
        </w:rPr>
        <w:t xml:space="preserve">Figura </w:t>
      </w:r>
      <w:r w:rsidRPr="002C24F9">
        <w:rPr>
          <w:rFonts w:ascii="Times New Roman" w:hAnsi="Times New Roman" w:cs="Times New Roman"/>
          <w:b/>
        </w:rPr>
        <w:fldChar w:fldCharType="begin"/>
      </w:r>
      <w:r w:rsidRPr="002C24F9">
        <w:rPr>
          <w:rFonts w:ascii="Times New Roman" w:hAnsi="Times New Roman" w:cs="Times New Roman"/>
          <w:b/>
        </w:rPr>
        <w:instrText xml:space="preserve"> SEQ Figura \* ARABIC </w:instrText>
      </w:r>
      <w:r w:rsidRPr="002C24F9">
        <w:rPr>
          <w:rFonts w:ascii="Times New Roman" w:hAnsi="Times New Roman" w:cs="Times New Roman"/>
          <w:b/>
        </w:rPr>
        <w:fldChar w:fldCharType="separate"/>
      </w:r>
      <w:r w:rsidR="001C5647">
        <w:rPr>
          <w:rFonts w:ascii="Times New Roman" w:hAnsi="Times New Roman" w:cs="Times New Roman"/>
          <w:b/>
          <w:noProof/>
        </w:rPr>
        <w:t>15</w:t>
      </w:r>
      <w:r w:rsidRPr="002C24F9">
        <w:rPr>
          <w:rFonts w:ascii="Times New Roman" w:hAnsi="Times New Roman" w:cs="Times New Roman"/>
          <w:b/>
        </w:rPr>
        <w:fldChar w:fldCharType="end"/>
      </w:r>
      <w:r w:rsidR="002C24F9">
        <w:rPr>
          <w:rFonts w:ascii="Times New Roman" w:hAnsi="Times New Roman" w:cs="Times New Roman"/>
          <w:b/>
        </w:rPr>
        <w:t xml:space="preserve"> </w:t>
      </w:r>
      <w:r w:rsidRPr="002C24F9">
        <w:rPr>
          <w:rFonts w:ascii="Times New Roman" w:hAnsi="Times New Roman" w:cs="Times New Roman"/>
        </w:rPr>
        <w:t>- Va</w:t>
      </w:r>
      <w:r w:rsidR="002C24F9">
        <w:rPr>
          <w:rFonts w:ascii="Times New Roman" w:hAnsi="Times New Roman" w:cs="Times New Roman"/>
        </w:rPr>
        <w:t>riograma modelado para o quarto</w:t>
      </w:r>
      <w:r w:rsidRPr="002C24F9">
        <w:rPr>
          <w:rFonts w:ascii="Times New Roman" w:hAnsi="Times New Roman" w:cs="Times New Roman"/>
        </w:rPr>
        <w:t xml:space="preserve"> decil (Fonte: Autor, 2018).</w:t>
      </w:r>
    </w:p>
    <w:p w:rsidR="002E3FAB" w:rsidRPr="008E3DBD" w:rsidRDefault="002E3FAB" w:rsidP="002E3FAB">
      <w:pPr>
        <w:jc w:val="center"/>
        <w:rPr>
          <w:rFonts w:ascii="Times New Roman" w:hAnsi="Times New Roman" w:cs="Times New Roman"/>
          <w:szCs w:val="24"/>
        </w:rPr>
      </w:pPr>
      <m:oMath>
        <m:r>
          <w:rPr>
            <w:rFonts w:ascii="Cambria Math" w:hAnsi="Cambria Math" w:cs="Times New Roman"/>
            <w:szCs w:val="24"/>
          </w:rPr>
          <w:lastRenderedPageBreak/>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D41542" w:rsidRPr="00E0791D" w:rsidRDefault="002E3FAB" w:rsidP="00E0791D">
      <w:pPr>
        <w:ind w:firstLine="708"/>
        <w:rPr>
          <w:rFonts w:ascii="Times New Roman" w:hAnsi="Times New Roman" w:cs="Times New Roman"/>
          <w:bCs/>
          <w:szCs w:val="24"/>
        </w:rPr>
      </w:pPr>
      <w:r>
        <w:rPr>
          <w:rFonts w:ascii="Times New Roman" w:hAnsi="Times New Roman" w:cs="Times New Roman"/>
          <w:b/>
          <w:szCs w:val="24"/>
        </w:rPr>
        <w:t xml:space="preserve"> </w:t>
      </w:r>
      <w:r w:rsidR="00E0791D">
        <w:rPr>
          <w:rFonts w:ascii="Times New Roman" w:hAnsi="Times New Roman" w:cs="Times New Roman"/>
          <w:bCs/>
          <w:szCs w:val="24"/>
        </w:rPr>
        <w:t xml:space="preserve">Os parâmetros de efeito pepita e contribuição utilizada no variograma da 5ª classe estão apresentados na </w:t>
      </w:r>
      <w:r w:rsidR="00E0791D">
        <w:rPr>
          <w:rFonts w:ascii="Times New Roman" w:hAnsi="Times New Roman" w:cs="Times New Roman"/>
          <w:b/>
          <w:bCs/>
          <w:szCs w:val="24"/>
        </w:rPr>
        <w:t>tabela X</w:t>
      </w:r>
      <w:r w:rsidR="00E0791D">
        <w:rPr>
          <w:rFonts w:ascii="Times New Roman" w:hAnsi="Times New Roman" w:cs="Times New Roman"/>
          <w:bCs/>
          <w:szCs w:val="24"/>
        </w:rPr>
        <w:t xml:space="preserve"> e a </w:t>
      </w:r>
      <w:r w:rsidR="00E0791D">
        <w:rPr>
          <w:rFonts w:ascii="Times New Roman" w:hAnsi="Times New Roman" w:cs="Times New Roman"/>
          <w:b/>
          <w:bCs/>
          <w:szCs w:val="24"/>
        </w:rPr>
        <w:t>figura Y</w:t>
      </w:r>
      <w:r w:rsidR="00E0791D">
        <w:rPr>
          <w:rFonts w:ascii="Times New Roman" w:hAnsi="Times New Roman" w:cs="Times New Roman"/>
          <w:bCs/>
          <w:szCs w:val="24"/>
        </w:rPr>
        <w:t xml:space="preserve"> exibe o variograma modelado, também descrito pela </w:t>
      </w:r>
      <w:r w:rsidR="00E0791D" w:rsidRPr="00F31F67">
        <w:rPr>
          <w:rFonts w:ascii="Times New Roman" w:hAnsi="Times New Roman" w:cs="Times New Roman"/>
          <w:b/>
          <w:bCs/>
          <w:szCs w:val="24"/>
        </w:rPr>
        <w:t>Eq.</w:t>
      </w:r>
      <w:r w:rsidR="00E0791D">
        <w:rPr>
          <w:rFonts w:ascii="Times New Roman" w:hAnsi="Times New Roman" w:cs="Times New Roman"/>
          <w:b/>
          <w:bCs/>
          <w:szCs w:val="24"/>
        </w:rPr>
        <w:t>X</w:t>
      </w:r>
      <w:r w:rsidR="00E0791D">
        <w:rPr>
          <w:rFonts w:ascii="Times New Roman" w:hAnsi="Times New Roman" w:cs="Times New Roman"/>
          <w:bCs/>
          <w:szCs w:val="24"/>
        </w:rPr>
        <w:t>.</w:t>
      </w:r>
    </w:p>
    <w:p w:rsidR="00E0791D" w:rsidRPr="00E0791D" w:rsidRDefault="00E0791D" w:rsidP="00E0791D">
      <w:pPr>
        <w:pStyle w:val="Legenda"/>
        <w:keepNext/>
        <w:rPr>
          <w:rFonts w:ascii="Times New Roman" w:hAnsi="Times New Roman" w:cs="Times New Roman"/>
        </w:rPr>
      </w:pPr>
      <w:r w:rsidRPr="00E0791D">
        <w:rPr>
          <w:rFonts w:ascii="Times New Roman" w:hAnsi="Times New Roman" w:cs="Times New Roman"/>
          <w:b/>
        </w:rPr>
        <w:t xml:space="preserve">Tabela </w:t>
      </w:r>
      <w:r w:rsidRPr="00E0791D">
        <w:rPr>
          <w:rFonts w:ascii="Times New Roman" w:hAnsi="Times New Roman" w:cs="Times New Roman"/>
          <w:b/>
        </w:rPr>
        <w:fldChar w:fldCharType="begin"/>
      </w:r>
      <w:r w:rsidRPr="00E0791D">
        <w:rPr>
          <w:rFonts w:ascii="Times New Roman" w:hAnsi="Times New Roman" w:cs="Times New Roman"/>
          <w:b/>
        </w:rPr>
        <w:instrText xml:space="preserve"> SEQ Tabela \* ARABIC </w:instrText>
      </w:r>
      <w:r w:rsidRPr="00E0791D">
        <w:rPr>
          <w:rFonts w:ascii="Times New Roman" w:hAnsi="Times New Roman" w:cs="Times New Roman"/>
          <w:b/>
        </w:rPr>
        <w:fldChar w:fldCharType="separate"/>
      </w:r>
      <w:r w:rsidR="00B13E03">
        <w:rPr>
          <w:rFonts w:ascii="Times New Roman" w:hAnsi="Times New Roman" w:cs="Times New Roman"/>
          <w:b/>
          <w:noProof/>
        </w:rPr>
        <w:t>10</w:t>
      </w:r>
      <w:r w:rsidRPr="00E0791D">
        <w:rPr>
          <w:rFonts w:ascii="Times New Roman" w:hAnsi="Times New Roman" w:cs="Times New Roman"/>
          <w:b/>
        </w:rPr>
        <w:fldChar w:fldCharType="end"/>
      </w:r>
      <w:r w:rsidRPr="00E0791D">
        <w:rPr>
          <w:rFonts w:ascii="Times New Roman" w:hAnsi="Times New Roman" w:cs="Times New Roman"/>
        </w:rPr>
        <w:t xml:space="preserve"> - Variograma modelado para o quinto decil (Fonte: Autor, 2018).</w:t>
      </w:r>
    </w:p>
    <w:tbl>
      <w:tblPr>
        <w:tblStyle w:val="SombreamentoClaro1"/>
        <w:tblW w:w="4026" w:type="dxa"/>
        <w:jc w:val="center"/>
        <w:tblLook w:val="04A0"/>
      </w:tblPr>
      <w:tblGrid>
        <w:gridCol w:w="2094"/>
        <w:gridCol w:w="966"/>
        <w:gridCol w:w="966"/>
      </w:tblGrid>
      <w:tr w:rsidR="008332E5" w:rsidRPr="008332E5" w:rsidTr="00E0791D">
        <w:trPr>
          <w:cnfStyle w:val="100000000000"/>
          <w:trHeight w:val="300"/>
          <w:jc w:val="center"/>
        </w:trPr>
        <w:tc>
          <w:tcPr>
            <w:cnfStyle w:val="001000000000"/>
            <w:tcW w:w="4026" w:type="dxa"/>
            <w:gridSpan w:val="3"/>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Variogramas direcionais - 5º decil(2,091)</w:t>
            </w:r>
          </w:p>
        </w:tc>
      </w:tr>
      <w:tr w:rsidR="008332E5" w:rsidRPr="008332E5" w:rsidTr="00E0791D">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Azimute</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8332E5" w:rsidRPr="008332E5" w:rsidTr="00E0791D">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Dip</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8332E5" w:rsidRPr="008332E5" w:rsidTr="00E0791D">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0,110572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0,110572</w:t>
            </w:r>
          </w:p>
        </w:tc>
      </w:tr>
      <w:tr w:rsidR="008332E5" w:rsidRPr="008332E5" w:rsidTr="00E0791D">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8332E5" w:rsidRPr="008332E5" w:rsidTr="00E0791D">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1</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0,0895</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0,0895</w:t>
            </w:r>
          </w:p>
        </w:tc>
      </w:tr>
      <w:tr w:rsidR="008332E5" w:rsidRPr="008332E5" w:rsidTr="00E0791D">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Range_1</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37</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42</w:t>
            </w:r>
          </w:p>
        </w:tc>
      </w:tr>
      <w:tr w:rsidR="008332E5" w:rsidRPr="008332E5" w:rsidTr="00E0791D">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0,0211</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0,0211</w:t>
            </w:r>
          </w:p>
        </w:tc>
      </w:tr>
      <w:tr w:rsidR="008332E5" w:rsidRPr="008332E5" w:rsidTr="00E0791D">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36</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36</w:t>
            </w:r>
          </w:p>
        </w:tc>
      </w:tr>
    </w:tbl>
    <w:p w:rsidR="008332E5" w:rsidRDefault="008332E5" w:rsidP="008332E5">
      <w:pPr>
        <w:spacing w:after="0"/>
        <w:rPr>
          <w:rFonts w:ascii="Times New Roman" w:hAnsi="Times New Roman" w:cs="Times New Roman"/>
          <w:szCs w:val="24"/>
        </w:rPr>
      </w:pPr>
    </w:p>
    <w:p w:rsidR="002C24F9" w:rsidRDefault="002E3FAB" w:rsidP="002C24F9">
      <w:pPr>
        <w:keepNext/>
        <w:ind w:firstLine="709"/>
      </w:pPr>
      <w:r w:rsidRPr="002E3FAB">
        <w:rPr>
          <w:noProof/>
          <w:lang w:eastAsia="pt-BR"/>
        </w:rPr>
        <w:drawing>
          <wp:inline distT="0" distB="0" distL="0" distR="0">
            <wp:extent cx="5212169" cy="1754372"/>
            <wp:effectExtent l="19050" t="0" r="7531" b="0"/>
            <wp:docPr id="36" name="Objeto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787007" cy="3057506"/>
                      <a:chOff x="-285784" y="1500174"/>
                      <a:chExt cx="9787007" cy="3057506"/>
                    </a:xfrm>
                  </a:grpSpPr>
                  <a:grpSp>
                    <a:nvGrpSpPr>
                      <a:cNvPr id="8" name="Grupo 7"/>
                      <a:cNvGrpSpPr/>
                    </a:nvGrpSpPr>
                    <a:grpSpPr>
                      <a:xfrm>
                        <a:off x="-285784" y="1500174"/>
                        <a:ext cx="9787007" cy="3057506"/>
                        <a:chOff x="-285784" y="1500174"/>
                        <a:chExt cx="9787007" cy="3057506"/>
                      </a:xfrm>
                    </a:grpSpPr>
                    <a:pic>
                      <a:nvPicPr>
                        <a:cNvPr id="4098" name="Picture 2" descr="C:\Users\Aline2401\Desktop\SIMULACAO 2018\Exercicios\Exercicios Modulo 2\SIS Variavel Continua\SIS_cont_falta_validação_67\Variogramas\5_decil\67.5plot_1_variogram_-_azth=67.5_dip=0.png"/>
                        <a:cNvPicPr>
                          <a:picLocks noChangeAspect="1" noChangeArrowheads="1"/>
                        </a:cNvPicPr>
                      </a:nvPicPr>
                      <a:blipFill>
                        <a:blip r:embed="rId27"/>
                        <a:srcRect/>
                        <a:stretch>
                          <a:fillRect/>
                        </a:stretch>
                      </a:blipFill>
                      <a:spPr bwMode="auto">
                        <a:xfrm>
                          <a:off x="4500563" y="1500174"/>
                          <a:ext cx="5000660" cy="3057506"/>
                        </a:xfrm>
                        <a:prstGeom prst="rect">
                          <a:avLst/>
                        </a:prstGeom>
                        <a:noFill/>
                        <a:ln>
                          <a:solidFill>
                            <a:schemeClr val="tx1"/>
                          </a:solidFill>
                        </a:ln>
                      </a:spPr>
                    </a:pic>
                    <a:pic>
                      <a:nvPicPr>
                        <a:cNvPr id="4099" name="Picture 3" descr="C:\Users\Aline2401\Desktop\SIMULACAO 2018\Exercicios\Exercicios Modulo 2\SIS Variavel Continua\SIS_cont_falta_validação_67\Variogramas\5_decil\157.5plot_2_variogram_-_azth=157.5_dip=0.png"/>
                        <a:cNvPicPr>
                          <a:picLocks noChangeAspect="1" noChangeArrowheads="1"/>
                        </a:cNvPicPr>
                      </a:nvPicPr>
                      <a:blipFill>
                        <a:blip r:embed="rId28"/>
                        <a:srcRect/>
                        <a:stretch>
                          <a:fillRect/>
                        </a:stretch>
                      </a:blipFill>
                      <a:spPr bwMode="auto">
                        <a:xfrm>
                          <a:off x="-285784" y="1500174"/>
                          <a:ext cx="4786345" cy="3046069"/>
                        </a:xfrm>
                        <a:prstGeom prst="rect">
                          <a:avLst/>
                        </a:prstGeom>
                        <a:noFill/>
                        <a:ln>
                          <a:solidFill>
                            <a:schemeClr val="tx1"/>
                          </a:solidFill>
                        </a:ln>
                      </a:spPr>
                    </a:pic>
                    <a:sp>
                      <a:nvSpPr>
                        <a:cNvPr id="6" name="CaixaDeTexto 5"/>
                        <a:cNvSpPr txBox="1"/>
                      </a:nvSpPr>
                      <a:spPr>
                        <a:xfrm>
                          <a:off x="0" y="1643050"/>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4714876" y="1643050"/>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8332E5" w:rsidRPr="002C24F9" w:rsidRDefault="002C24F9" w:rsidP="002C24F9">
      <w:pPr>
        <w:pStyle w:val="Legenda"/>
        <w:ind w:firstLine="708"/>
        <w:jc w:val="both"/>
        <w:rPr>
          <w:rFonts w:ascii="Times New Roman" w:hAnsi="Times New Roman" w:cs="Times New Roman"/>
        </w:rPr>
      </w:pPr>
      <w:r w:rsidRPr="002C24F9">
        <w:rPr>
          <w:rFonts w:ascii="Times New Roman" w:hAnsi="Times New Roman" w:cs="Times New Roman"/>
          <w:b/>
        </w:rPr>
        <w:t xml:space="preserve">Figura </w:t>
      </w:r>
      <w:r w:rsidRPr="002C24F9">
        <w:rPr>
          <w:rFonts w:ascii="Times New Roman" w:hAnsi="Times New Roman" w:cs="Times New Roman"/>
          <w:b/>
        </w:rPr>
        <w:fldChar w:fldCharType="begin"/>
      </w:r>
      <w:r w:rsidRPr="002C24F9">
        <w:rPr>
          <w:rFonts w:ascii="Times New Roman" w:hAnsi="Times New Roman" w:cs="Times New Roman"/>
          <w:b/>
        </w:rPr>
        <w:instrText xml:space="preserve"> SEQ Figura \* ARABIC </w:instrText>
      </w:r>
      <w:r w:rsidRPr="002C24F9">
        <w:rPr>
          <w:rFonts w:ascii="Times New Roman" w:hAnsi="Times New Roman" w:cs="Times New Roman"/>
          <w:b/>
        </w:rPr>
        <w:fldChar w:fldCharType="separate"/>
      </w:r>
      <w:r w:rsidR="001C5647">
        <w:rPr>
          <w:rFonts w:ascii="Times New Roman" w:hAnsi="Times New Roman" w:cs="Times New Roman"/>
          <w:b/>
          <w:noProof/>
        </w:rPr>
        <w:t>16</w:t>
      </w:r>
      <w:r w:rsidRPr="002C24F9">
        <w:rPr>
          <w:rFonts w:ascii="Times New Roman" w:hAnsi="Times New Roman" w:cs="Times New Roman"/>
          <w:b/>
        </w:rPr>
        <w:fldChar w:fldCharType="end"/>
      </w:r>
      <w:r w:rsidRPr="002C24F9">
        <w:rPr>
          <w:rFonts w:ascii="Times New Roman" w:hAnsi="Times New Roman" w:cs="Times New Roman"/>
        </w:rPr>
        <w:t xml:space="preserve"> - Va</w:t>
      </w:r>
      <w:r>
        <w:rPr>
          <w:rFonts w:ascii="Times New Roman" w:hAnsi="Times New Roman" w:cs="Times New Roman"/>
        </w:rPr>
        <w:t>riograma modelado para o quinto</w:t>
      </w:r>
      <w:r w:rsidRPr="002C24F9">
        <w:rPr>
          <w:rFonts w:ascii="Times New Roman" w:hAnsi="Times New Roman" w:cs="Times New Roman"/>
        </w:rPr>
        <w:t xml:space="preserve"> decil (Fonte: Autor, 2018).</w:t>
      </w:r>
    </w:p>
    <w:p w:rsidR="002E3FAB" w:rsidRPr="008E3DBD" w:rsidRDefault="002E3FAB" w:rsidP="002E3FAB">
      <w:pPr>
        <w:jc w:val="center"/>
        <w:rPr>
          <w:rFonts w:ascii="Times New Roman" w:hAnsi="Times New Roman" w:cs="Times New Roman"/>
          <w:szCs w:val="24"/>
        </w:rPr>
      </w:pPr>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E0791D" w:rsidRDefault="00E0791D" w:rsidP="00E0791D">
      <w:pPr>
        <w:ind w:firstLine="708"/>
        <w:rPr>
          <w:rFonts w:ascii="Times New Roman" w:hAnsi="Times New Roman" w:cs="Times New Roman"/>
          <w:bCs/>
          <w:szCs w:val="24"/>
        </w:rPr>
      </w:pPr>
      <w:r>
        <w:rPr>
          <w:rFonts w:ascii="Times New Roman" w:hAnsi="Times New Roman" w:cs="Times New Roman"/>
          <w:bCs/>
          <w:szCs w:val="24"/>
        </w:rPr>
        <w:t xml:space="preserve">Os parâmetros de efeito pepita e contribuição utilizada no variograma da 6ª classe estão apresentados na </w:t>
      </w:r>
      <w:r>
        <w:rPr>
          <w:rFonts w:ascii="Times New Roman" w:hAnsi="Times New Roman" w:cs="Times New Roman"/>
          <w:b/>
          <w:bCs/>
          <w:szCs w:val="24"/>
        </w:rPr>
        <w:t>tabela X</w:t>
      </w:r>
      <w:r>
        <w:rPr>
          <w:rFonts w:ascii="Times New Roman" w:hAnsi="Times New Roman" w:cs="Times New Roman"/>
          <w:bCs/>
          <w:szCs w:val="24"/>
        </w:rPr>
        <w:t xml:space="preserve"> e a </w:t>
      </w:r>
      <w:r>
        <w:rPr>
          <w:rFonts w:ascii="Times New Roman" w:hAnsi="Times New Roman" w:cs="Times New Roman"/>
          <w:b/>
          <w:bCs/>
          <w:szCs w:val="24"/>
        </w:rPr>
        <w:t>figura Y</w:t>
      </w:r>
      <w:r>
        <w:rPr>
          <w:rFonts w:ascii="Times New Roman" w:hAnsi="Times New Roman" w:cs="Times New Roman"/>
          <w:bCs/>
          <w:szCs w:val="24"/>
        </w:rPr>
        <w:t xml:space="preserve"> exibe o variograma modelado,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4449D5" w:rsidRDefault="004449D5" w:rsidP="008332E5">
      <w:pPr>
        <w:ind w:firstLine="708"/>
        <w:rPr>
          <w:rFonts w:ascii="Times New Roman" w:hAnsi="Times New Roman" w:cs="Times New Roman"/>
          <w:bCs/>
          <w:szCs w:val="24"/>
        </w:rPr>
      </w:pPr>
    </w:p>
    <w:p w:rsidR="004449D5" w:rsidRDefault="004449D5" w:rsidP="008332E5">
      <w:pPr>
        <w:ind w:firstLine="708"/>
        <w:rPr>
          <w:rFonts w:ascii="Times New Roman" w:hAnsi="Times New Roman" w:cs="Times New Roman"/>
          <w:bCs/>
          <w:szCs w:val="24"/>
        </w:rPr>
      </w:pPr>
    </w:p>
    <w:p w:rsidR="004449D5" w:rsidRPr="00F0331E" w:rsidRDefault="004449D5" w:rsidP="008332E5">
      <w:pPr>
        <w:ind w:firstLine="708"/>
        <w:rPr>
          <w:rFonts w:ascii="Times New Roman" w:hAnsi="Times New Roman" w:cs="Times New Roman"/>
          <w:szCs w:val="24"/>
        </w:rPr>
      </w:pPr>
    </w:p>
    <w:p w:rsidR="00E0791D" w:rsidRPr="00E0791D" w:rsidRDefault="00E0791D" w:rsidP="00E0791D">
      <w:pPr>
        <w:pStyle w:val="Legenda"/>
        <w:keepNext/>
        <w:rPr>
          <w:rFonts w:ascii="Times New Roman" w:hAnsi="Times New Roman" w:cs="Times New Roman"/>
        </w:rPr>
      </w:pPr>
      <w:r w:rsidRPr="00E0791D">
        <w:rPr>
          <w:rFonts w:ascii="Times New Roman" w:hAnsi="Times New Roman" w:cs="Times New Roman"/>
          <w:b/>
        </w:rPr>
        <w:lastRenderedPageBreak/>
        <w:t xml:space="preserve">Tabela </w:t>
      </w:r>
      <w:r w:rsidRPr="00E0791D">
        <w:rPr>
          <w:rFonts w:ascii="Times New Roman" w:hAnsi="Times New Roman" w:cs="Times New Roman"/>
          <w:b/>
        </w:rPr>
        <w:fldChar w:fldCharType="begin"/>
      </w:r>
      <w:r w:rsidRPr="00E0791D">
        <w:rPr>
          <w:rFonts w:ascii="Times New Roman" w:hAnsi="Times New Roman" w:cs="Times New Roman"/>
          <w:b/>
        </w:rPr>
        <w:instrText xml:space="preserve"> SEQ Tabela \* ARABIC </w:instrText>
      </w:r>
      <w:r w:rsidRPr="00E0791D">
        <w:rPr>
          <w:rFonts w:ascii="Times New Roman" w:hAnsi="Times New Roman" w:cs="Times New Roman"/>
          <w:b/>
        </w:rPr>
        <w:fldChar w:fldCharType="separate"/>
      </w:r>
      <w:r w:rsidR="00B13E03">
        <w:rPr>
          <w:rFonts w:ascii="Times New Roman" w:hAnsi="Times New Roman" w:cs="Times New Roman"/>
          <w:b/>
          <w:noProof/>
        </w:rPr>
        <w:t>11</w:t>
      </w:r>
      <w:r w:rsidRPr="00E0791D">
        <w:rPr>
          <w:rFonts w:ascii="Times New Roman" w:hAnsi="Times New Roman" w:cs="Times New Roman"/>
          <w:b/>
        </w:rPr>
        <w:fldChar w:fldCharType="end"/>
      </w:r>
      <w:r w:rsidRPr="00E0791D">
        <w:rPr>
          <w:rFonts w:ascii="Times New Roman" w:hAnsi="Times New Roman" w:cs="Times New Roman"/>
        </w:rPr>
        <w:t xml:space="preserve"> - Var</w:t>
      </w:r>
      <w:r>
        <w:rPr>
          <w:rFonts w:ascii="Times New Roman" w:hAnsi="Times New Roman" w:cs="Times New Roman"/>
        </w:rPr>
        <w:t>iograma modelado para o sexto</w:t>
      </w:r>
      <w:r w:rsidRPr="00E0791D">
        <w:rPr>
          <w:rFonts w:ascii="Times New Roman" w:hAnsi="Times New Roman" w:cs="Times New Roman"/>
        </w:rPr>
        <w:t xml:space="preserve"> decil (Fonte: Autor, 2018).</w:t>
      </w:r>
    </w:p>
    <w:tbl>
      <w:tblPr>
        <w:tblStyle w:val="SombreamentoClaro1"/>
        <w:tblW w:w="4026" w:type="dxa"/>
        <w:jc w:val="center"/>
        <w:tblLook w:val="04A0"/>
      </w:tblPr>
      <w:tblGrid>
        <w:gridCol w:w="2094"/>
        <w:gridCol w:w="966"/>
        <w:gridCol w:w="966"/>
      </w:tblGrid>
      <w:tr w:rsidR="008332E5" w:rsidRPr="008332E5" w:rsidTr="00E0791D">
        <w:trPr>
          <w:cnfStyle w:val="100000000000"/>
          <w:trHeight w:val="300"/>
          <w:jc w:val="center"/>
        </w:trPr>
        <w:tc>
          <w:tcPr>
            <w:cnfStyle w:val="001000000000"/>
            <w:tcW w:w="4026" w:type="dxa"/>
            <w:gridSpan w:val="3"/>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Variogramas direcionais - 6º decil(2,921)</w:t>
            </w:r>
          </w:p>
        </w:tc>
      </w:tr>
      <w:tr w:rsidR="008332E5" w:rsidRPr="008332E5" w:rsidTr="00E0791D">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Azimute</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8332E5" w:rsidRPr="008332E5" w:rsidTr="00E0791D">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Dip</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8332E5" w:rsidRPr="008332E5" w:rsidTr="00E0791D">
        <w:trPr>
          <w:cnfStyle w:val="000000100000"/>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0,106128</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0,106128</w:t>
            </w:r>
          </w:p>
        </w:tc>
      </w:tr>
      <w:tr w:rsidR="008332E5" w:rsidRPr="008332E5" w:rsidTr="00E0791D">
        <w:trPr>
          <w:trHeight w:val="300"/>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8332E5" w:rsidRPr="008332E5" w:rsidTr="00E0791D">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1</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0,11507</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0,11507</w:t>
            </w:r>
          </w:p>
        </w:tc>
      </w:tr>
      <w:tr w:rsidR="008332E5" w:rsidRPr="008332E5" w:rsidTr="00E0791D">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Range_1</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54</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84</w:t>
            </w:r>
          </w:p>
        </w:tc>
      </w:tr>
      <w:tr w:rsidR="008332E5" w:rsidRPr="008332E5" w:rsidTr="00E0791D">
        <w:trPr>
          <w:cnfStyle w:val="000000100000"/>
          <w:trHeight w:val="300"/>
          <w:jc w:val="center"/>
        </w:trPr>
        <w:tc>
          <w:tcPr>
            <w:cnfStyle w:val="001000000000"/>
            <w:tcW w:w="2094" w:type="dxa"/>
            <w:noWrap/>
            <w:hideMark/>
          </w:tcPr>
          <w:p w:rsidR="008332E5" w:rsidRPr="008332E5" w:rsidRDefault="00D41542" w:rsidP="008332E5">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8332E5" w:rsidRPr="008332E5">
              <w:rPr>
                <w:rFonts w:ascii="Times New Roman" w:eastAsia="Times New Roman" w:hAnsi="Times New Roman" w:cs="Times New Roman"/>
                <w:b w:val="0"/>
                <w:bCs w:val="0"/>
                <w:color w:val="000000"/>
                <w:sz w:val="20"/>
                <w:szCs w:val="20"/>
                <w:lang w:eastAsia="pt-BR"/>
              </w:rPr>
              <w:t>_ 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w:t>
            </w:r>
          </w:p>
        </w:tc>
        <w:tc>
          <w:tcPr>
            <w:tcW w:w="966" w:type="dxa"/>
            <w:noWrap/>
            <w:hideMark/>
          </w:tcPr>
          <w:p w:rsidR="008332E5" w:rsidRPr="008332E5" w:rsidRDefault="008332E5" w:rsidP="008332E5">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w:t>
            </w:r>
          </w:p>
        </w:tc>
      </w:tr>
      <w:tr w:rsidR="008332E5" w:rsidRPr="008332E5" w:rsidTr="00E0791D">
        <w:trPr>
          <w:trHeight w:val="315"/>
          <w:jc w:val="center"/>
        </w:trPr>
        <w:tc>
          <w:tcPr>
            <w:cnfStyle w:val="001000000000"/>
            <w:tcW w:w="2094" w:type="dxa"/>
            <w:noWrap/>
            <w:hideMark/>
          </w:tcPr>
          <w:p w:rsidR="008332E5" w:rsidRPr="008332E5" w:rsidRDefault="008332E5" w:rsidP="008332E5">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Range_2</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24</w:t>
            </w:r>
          </w:p>
        </w:tc>
        <w:tc>
          <w:tcPr>
            <w:tcW w:w="966" w:type="dxa"/>
            <w:noWrap/>
            <w:hideMark/>
          </w:tcPr>
          <w:p w:rsidR="008332E5" w:rsidRPr="008332E5" w:rsidRDefault="008332E5" w:rsidP="008332E5">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24</w:t>
            </w:r>
          </w:p>
        </w:tc>
      </w:tr>
    </w:tbl>
    <w:p w:rsidR="008332E5" w:rsidRDefault="008332E5" w:rsidP="008332E5">
      <w:pPr>
        <w:spacing w:after="0"/>
        <w:rPr>
          <w:rFonts w:ascii="Times New Roman" w:hAnsi="Times New Roman" w:cs="Times New Roman"/>
          <w:szCs w:val="24"/>
        </w:rPr>
      </w:pPr>
    </w:p>
    <w:p w:rsidR="002C24F9" w:rsidRDefault="002E3FAB" w:rsidP="002C24F9">
      <w:pPr>
        <w:keepNext/>
        <w:ind w:firstLine="709"/>
      </w:pPr>
      <w:r w:rsidRPr="002E3FAB">
        <w:rPr>
          <w:noProof/>
          <w:lang w:eastAsia="pt-BR"/>
        </w:rPr>
        <w:drawing>
          <wp:inline distT="0" distB="0" distL="0" distR="0">
            <wp:extent cx="5127109" cy="1850065"/>
            <wp:effectExtent l="19050" t="0" r="0" b="0"/>
            <wp:docPr id="37" name="Objeto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858576" cy="3571900"/>
                      <a:chOff x="-357222" y="2071678"/>
                      <a:chExt cx="10858576" cy="3571900"/>
                    </a:xfrm>
                  </a:grpSpPr>
                  <a:grpSp>
                    <a:nvGrpSpPr>
                      <a:cNvPr id="8" name="Grupo 7"/>
                      <a:cNvGrpSpPr/>
                    </a:nvGrpSpPr>
                    <a:grpSpPr>
                      <a:xfrm>
                        <a:off x="-357222" y="2071678"/>
                        <a:ext cx="10858576" cy="3571900"/>
                        <a:chOff x="-357222" y="2071678"/>
                        <a:chExt cx="10858576" cy="3571900"/>
                      </a:xfrm>
                    </a:grpSpPr>
                    <a:pic>
                      <a:nvPicPr>
                        <a:cNvPr id="5122" name="Picture 2" descr="C:\Users\Aline2401\Desktop\SIMULACAO 2018\Exercicios\Exercicios Modulo 2\SIS Variavel Continua\SIS_cont_falta_validação_67\Variogramas\6_decil\67.5plot_1_variogram_-_azth=67.5_dip=0.png"/>
                        <a:cNvPicPr>
                          <a:picLocks noChangeAspect="1" noChangeArrowheads="1"/>
                        </a:cNvPicPr>
                      </a:nvPicPr>
                      <a:blipFill>
                        <a:blip r:embed="rId29"/>
                        <a:srcRect/>
                        <a:stretch>
                          <a:fillRect/>
                        </a:stretch>
                      </a:blipFill>
                      <a:spPr bwMode="auto">
                        <a:xfrm>
                          <a:off x="5143504" y="2071678"/>
                          <a:ext cx="5357850" cy="3571900"/>
                        </a:xfrm>
                        <a:prstGeom prst="rect">
                          <a:avLst/>
                        </a:prstGeom>
                        <a:noFill/>
                        <a:ln>
                          <a:solidFill>
                            <a:schemeClr val="tx1"/>
                          </a:solidFill>
                        </a:ln>
                      </a:spPr>
                    </a:pic>
                    <a:pic>
                      <a:nvPicPr>
                        <a:cNvPr id="5123" name="Picture 3" descr="C:\Users\Aline2401\Desktop\SIMULACAO 2018\Exercicios\Exercicios Modulo 2\SIS Variavel Continua\SIS_cont_falta_validação_67\Variogramas\6_decil\157.5plot_2_variogram_-_azth=157.5_dip=0.png"/>
                        <a:cNvPicPr>
                          <a:picLocks noChangeAspect="1" noChangeArrowheads="1"/>
                        </a:cNvPicPr>
                      </a:nvPicPr>
                      <a:blipFill>
                        <a:blip r:embed="rId30"/>
                        <a:srcRect/>
                        <a:stretch>
                          <a:fillRect/>
                        </a:stretch>
                      </a:blipFill>
                      <a:spPr bwMode="auto">
                        <a:xfrm>
                          <a:off x="-357222" y="2071678"/>
                          <a:ext cx="5443935" cy="3557572"/>
                        </a:xfrm>
                        <a:prstGeom prst="rect">
                          <a:avLst/>
                        </a:prstGeom>
                        <a:noFill/>
                        <a:ln>
                          <a:solidFill>
                            <a:schemeClr val="tx1"/>
                          </a:solidFill>
                        </a:ln>
                      </a:spPr>
                    </a:pic>
                    <a:sp>
                      <a:nvSpPr>
                        <a:cNvPr id="6" name="CaixaDeTexto 5"/>
                        <a:cNvSpPr txBox="1"/>
                      </a:nvSpPr>
                      <a:spPr>
                        <a:xfrm>
                          <a:off x="-178595" y="2285992"/>
                          <a:ext cx="357190"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5357818" y="2285992"/>
                          <a:ext cx="357190"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8332E5" w:rsidRPr="002C24F9" w:rsidRDefault="002C24F9" w:rsidP="002C24F9">
      <w:pPr>
        <w:pStyle w:val="Legenda"/>
        <w:ind w:firstLine="708"/>
        <w:jc w:val="both"/>
        <w:rPr>
          <w:rFonts w:ascii="Times New Roman" w:hAnsi="Times New Roman" w:cs="Times New Roman"/>
        </w:rPr>
      </w:pPr>
      <w:r w:rsidRPr="002C24F9">
        <w:rPr>
          <w:rFonts w:ascii="Times New Roman" w:hAnsi="Times New Roman" w:cs="Times New Roman"/>
          <w:b/>
        </w:rPr>
        <w:t xml:space="preserve">Figura </w:t>
      </w:r>
      <w:r w:rsidRPr="002C24F9">
        <w:rPr>
          <w:rFonts w:ascii="Times New Roman" w:hAnsi="Times New Roman" w:cs="Times New Roman"/>
          <w:b/>
        </w:rPr>
        <w:fldChar w:fldCharType="begin"/>
      </w:r>
      <w:r w:rsidRPr="002C24F9">
        <w:rPr>
          <w:rFonts w:ascii="Times New Roman" w:hAnsi="Times New Roman" w:cs="Times New Roman"/>
          <w:b/>
        </w:rPr>
        <w:instrText xml:space="preserve"> SEQ Figura \* ARABIC </w:instrText>
      </w:r>
      <w:r w:rsidRPr="002C24F9">
        <w:rPr>
          <w:rFonts w:ascii="Times New Roman" w:hAnsi="Times New Roman" w:cs="Times New Roman"/>
          <w:b/>
        </w:rPr>
        <w:fldChar w:fldCharType="separate"/>
      </w:r>
      <w:r w:rsidR="001C5647">
        <w:rPr>
          <w:rFonts w:ascii="Times New Roman" w:hAnsi="Times New Roman" w:cs="Times New Roman"/>
          <w:b/>
          <w:noProof/>
        </w:rPr>
        <w:t>17</w:t>
      </w:r>
      <w:r w:rsidRPr="002C24F9">
        <w:rPr>
          <w:rFonts w:ascii="Times New Roman" w:hAnsi="Times New Roman" w:cs="Times New Roman"/>
          <w:b/>
        </w:rPr>
        <w:fldChar w:fldCharType="end"/>
      </w:r>
      <w:r w:rsidRPr="002C24F9">
        <w:rPr>
          <w:rFonts w:ascii="Times New Roman" w:hAnsi="Times New Roman" w:cs="Times New Roman"/>
        </w:rPr>
        <w:t xml:space="preserve"> - Va</w:t>
      </w:r>
      <w:r>
        <w:rPr>
          <w:rFonts w:ascii="Times New Roman" w:hAnsi="Times New Roman" w:cs="Times New Roman"/>
        </w:rPr>
        <w:t>riograma modelado para o sexto</w:t>
      </w:r>
      <w:r w:rsidRPr="002C24F9">
        <w:rPr>
          <w:rFonts w:ascii="Times New Roman" w:hAnsi="Times New Roman" w:cs="Times New Roman"/>
        </w:rPr>
        <w:t xml:space="preserve"> decil (Fonte: Autor, 2018).</w:t>
      </w:r>
    </w:p>
    <w:p w:rsidR="002E3FAB" w:rsidRPr="008E3DBD" w:rsidRDefault="002E3FAB" w:rsidP="002E3FAB">
      <w:pPr>
        <w:jc w:val="center"/>
        <w:rPr>
          <w:rFonts w:ascii="Times New Roman" w:hAnsi="Times New Roman" w:cs="Times New Roman"/>
          <w:szCs w:val="24"/>
        </w:rPr>
      </w:pPr>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E0791D" w:rsidRDefault="00E0791D" w:rsidP="00E0791D">
      <w:pPr>
        <w:ind w:firstLine="708"/>
        <w:rPr>
          <w:rFonts w:ascii="Times New Roman" w:hAnsi="Times New Roman" w:cs="Times New Roman"/>
          <w:bCs/>
          <w:szCs w:val="24"/>
        </w:rPr>
      </w:pPr>
      <w:r>
        <w:rPr>
          <w:rFonts w:ascii="Times New Roman" w:hAnsi="Times New Roman" w:cs="Times New Roman"/>
          <w:bCs/>
          <w:szCs w:val="24"/>
        </w:rPr>
        <w:t xml:space="preserve">Os parâmetros de efeito pepita e contribuição utilizada no variograma da 7ª classe estão apresentados na </w:t>
      </w:r>
      <w:r>
        <w:rPr>
          <w:rFonts w:ascii="Times New Roman" w:hAnsi="Times New Roman" w:cs="Times New Roman"/>
          <w:b/>
          <w:bCs/>
          <w:szCs w:val="24"/>
        </w:rPr>
        <w:t>tabela X</w:t>
      </w:r>
      <w:r>
        <w:rPr>
          <w:rFonts w:ascii="Times New Roman" w:hAnsi="Times New Roman" w:cs="Times New Roman"/>
          <w:bCs/>
          <w:szCs w:val="24"/>
        </w:rPr>
        <w:t xml:space="preserve"> e a </w:t>
      </w:r>
      <w:r>
        <w:rPr>
          <w:rFonts w:ascii="Times New Roman" w:hAnsi="Times New Roman" w:cs="Times New Roman"/>
          <w:b/>
          <w:bCs/>
          <w:szCs w:val="24"/>
        </w:rPr>
        <w:t>figura Y</w:t>
      </w:r>
      <w:r>
        <w:rPr>
          <w:rFonts w:ascii="Times New Roman" w:hAnsi="Times New Roman" w:cs="Times New Roman"/>
          <w:bCs/>
          <w:szCs w:val="24"/>
        </w:rPr>
        <w:t xml:space="preserve"> exibe o variograma modelado,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E0791D" w:rsidRPr="00E0791D" w:rsidRDefault="00E0791D" w:rsidP="00E0791D">
      <w:pPr>
        <w:pStyle w:val="Legenda"/>
        <w:keepNext/>
        <w:rPr>
          <w:rFonts w:ascii="Times New Roman" w:hAnsi="Times New Roman" w:cs="Times New Roman"/>
        </w:rPr>
      </w:pPr>
      <w:r w:rsidRPr="00E0791D">
        <w:rPr>
          <w:rFonts w:ascii="Times New Roman" w:hAnsi="Times New Roman" w:cs="Times New Roman"/>
          <w:b/>
        </w:rPr>
        <w:t xml:space="preserve">Tabela </w:t>
      </w:r>
      <w:r w:rsidRPr="00E0791D">
        <w:rPr>
          <w:rFonts w:ascii="Times New Roman" w:hAnsi="Times New Roman" w:cs="Times New Roman"/>
          <w:b/>
        </w:rPr>
        <w:fldChar w:fldCharType="begin"/>
      </w:r>
      <w:r w:rsidRPr="00E0791D">
        <w:rPr>
          <w:rFonts w:ascii="Times New Roman" w:hAnsi="Times New Roman" w:cs="Times New Roman"/>
          <w:b/>
        </w:rPr>
        <w:instrText xml:space="preserve"> SEQ Tabela \* ARABIC </w:instrText>
      </w:r>
      <w:r w:rsidRPr="00E0791D">
        <w:rPr>
          <w:rFonts w:ascii="Times New Roman" w:hAnsi="Times New Roman" w:cs="Times New Roman"/>
          <w:b/>
        </w:rPr>
        <w:fldChar w:fldCharType="separate"/>
      </w:r>
      <w:r w:rsidR="00B13E03">
        <w:rPr>
          <w:rFonts w:ascii="Times New Roman" w:hAnsi="Times New Roman" w:cs="Times New Roman"/>
          <w:b/>
          <w:noProof/>
        </w:rPr>
        <w:t>12</w:t>
      </w:r>
      <w:r w:rsidRPr="00E0791D">
        <w:rPr>
          <w:rFonts w:ascii="Times New Roman" w:hAnsi="Times New Roman" w:cs="Times New Roman"/>
          <w:b/>
        </w:rPr>
        <w:fldChar w:fldCharType="end"/>
      </w:r>
      <w:r w:rsidRPr="00E0791D">
        <w:rPr>
          <w:rFonts w:ascii="Times New Roman" w:hAnsi="Times New Roman" w:cs="Times New Roman"/>
        </w:rPr>
        <w:t xml:space="preserve"> - Var</w:t>
      </w:r>
      <w:r>
        <w:rPr>
          <w:rFonts w:ascii="Times New Roman" w:hAnsi="Times New Roman" w:cs="Times New Roman"/>
        </w:rPr>
        <w:t>iograma modelado para o sétimo</w:t>
      </w:r>
      <w:r w:rsidRPr="00E0791D">
        <w:rPr>
          <w:rFonts w:ascii="Times New Roman" w:hAnsi="Times New Roman" w:cs="Times New Roman"/>
        </w:rPr>
        <w:t xml:space="preserve"> decil (Fonte: Autor, 2018).</w:t>
      </w:r>
    </w:p>
    <w:tbl>
      <w:tblPr>
        <w:tblStyle w:val="SombreamentoClaro1"/>
        <w:tblW w:w="4026" w:type="dxa"/>
        <w:jc w:val="center"/>
        <w:tblLook w:val="04A0"/>
      </w:tblPr>
      <w:tblGrid>
        <w:gridCol w:w="2094"/>
        <w:gridCol w:w="966"/>
        <w:gridCol w:w="966"/>
      </w:tblGrid>
      <w:tr w:rsidR="005C5C07" w:rsidRPr="005C5C07" w:rsidTr="00E0791D">
        <w:trPr>
          <w:cnfStyle w:val="100000000000"/>
          <w:trHeight w:val="300"/>
          <w:jc w:val="center"/>
        </w:trPr>
        <w:tc>
          <w:tcPr>
            <w:cnfStyle w:val="001000000000"/>
            <w:tcW w:w="4026" w:type="dxa"/>
            <w:gridSpan w:val="3"/>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Variogramas direcionais - 7º decil(3,581)</w:t>
            </w:r>
          </w:p>
        </w:tc>
      </w:tr>
      <w:tr w:rsidR="005C5C07" w:rsidRPr="005C5C07" w:rsidTr="00E0791D">
        <w:trPr>
          <w:cnfStyle w:val="000000100000"/>
          <w:trHeight w:val="300"/>
          <w:jc w:val="center"/>
        </w:trPr>
        <w:tc>
          <w:tcPr>
            <w:cnfStyle w:val="001000000000"/>
            <w:tcW w:w="2094" w:type="dxa"/>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Azimute</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5C5C07">
              <w:rPr>
                <w:rFonts w:ascii="Times New Roman" w:eastAsia="Times New Roman" w:hAnsi="Times New Roman" w:cs="Times New Roman"/>
                <w:b/>
                <w:bCs/>
                <w:color w:val="000000"/>
                <w:sz w:val="20"/>
                <w:szCs w:val="20"/>
                <w:lang w:eastAsia="pt-BR"/>
              </w:rPr>
              <w:t>67.5</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5C5C07">
              <w:rPr>
                <w:rFonts w:ascii="Times New Roman" w:eastAsia="Times New Roman" w:hAnsi="Times New Roman" w:cs="Times New Roman"/>
                <w:b/>
                <w:bCs/>
                <w:color w:val="000000"/>
                <w:sz w:val="20"/>
                <w:szCs w:val="20"/>
                <w:lang w:eastAsia="pt-BR"/>
              </w:rPr>
              <w:t>157.5</w:t>
            </w:r>
          </w:p>
        </w:tc>
      </w:tr>
      <w:tr w:rsidR="005C5C07" w:rsidRPr="005C5C07" w:rsidTr="00E0791D">
        <w:trPr>
          <w:trHeight w:val="300"/>
          <w:jc w:val="center"/>
        </w:trPr>
        <w:tc>
          <w:tcPr>
            <w:cnfStyle w:val="001000000000"/>
            <w:tcW w:w="2094" w:type="dxa"/>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Dip</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w:t>
            </w:r>
          </w:p>
        </w:tc>
      </w:tr>
      <w:tr w:rsidR="005C5C07" w:rsidRPr="005C5C07" w:rsidTr="00E0791D">
        <w:trPr>
          <w:cnfStyle w:val="000000100000"/>
          <w:trHeight w:val="300"/>
          <w:jc w:val="center"/>
        </w:trPr>
        <w:tc>
          <w:tcPr>
            <w:cnfStyle w:val="001000000000"/>
            <w:tcW w:w="2094" w:type="dxa"/>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0,093324</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0,093324</w:t>
            </w:r>
          </w:p>
        </w:tc>
      </w:tr>
      <w:tr w:rsidR="005C5C07" w:rsidRPr="005C5C07" w:rsidTr="00E0791D">
        <w:trPr>
          <w:trHeight w:val="300"/>
          <w:jc w:val="center"/>
        </w:trPr>
        <w:tc>
          <w:tcPr>
            <w:cnfStyle w:val="001000000000"/>
            <w:tcW w:w="2094" w:type="dxa"/>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w:t>
            </w:r>
          </w:p>
        </w:tc>
      </w:tr>
      <w:tr w:rsidR="005C5C07" w:rsidRPr="005C5C07" w:rsidTr="00E0791D">
        <w:trPr>
          <w:cnfStyle w:val="000000100000"/>
          <w:trHeight w:val="300"/>
          <w:jc w:val="center"/>
        </w:trPr>
        <w:tc>
          <w:tcPr>
            <w:cnfStyle w:val="001000000000"/>
            <w:tcW w:w="2094" w:type="dxa"/>
            <w:noWrap/>
            <w:hideMark/>
          </w:tcPr>
          <w:p w:rsidR="005C5C07" w:rsidRPr="005C5C07" w:rsidRDefault="00D41542" w:rsidP="005C5C07">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5C5C07" w:rsidRPr="005C5C07">
              <w:rPr>
                <w:rFonts w:ascii="Times New Roman" w:eastAsia="Times New Roman" w:hAnsi="Times New Roman" w:cs="Times New Roman"/>
                <w:b w:val="0"/>
                <w:bCs w:val="0"/>
                <w:color w:val="000000"/>
                <w:sz w:val="20"/>
                <w:szCs w:val="20"/>
                <w:lang w:eastAsia="pt-BR"/>
              </w:rPr>
              <w:t>_ 1</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0,10098</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0,10098</w:t>
            </w:r>
          </w:p>
        </w:tc>
      </w:tr>
      <w:tr w:rsidR="005C5C07" w:rsidRPr="005C5C07" w:rsidTr="00E0791D">
        <w:trPr>
          <w:trHeight w:val="315"/>
          <w:jc w:val="center"/>
        </w:trPr>
        <w:tc>
          <w:tcPr>
            <w:cnfStyle w:val="001000000000"/>
            <w:tcW w:w="2094" w:type="dxa"/>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Range_1</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33</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64</w:t>
            </w:r>
          </w:p>
        </w:tc>
      </w:tr>
      <w:tr w:rsidR="005C5C07" w:rsidRPr="005C5C07" w:rsidTr="00E0791D">
        <w:trPr>
          <w:cnfStyle w:val="000000100000"/>
          <w:trHeight w:val="300"/>
          <w:jc w:val="center"/>
        </w:trPr>
        <w:tc>
          <w:tcPr>
            <w:cnfStyle w:val="001000000000"/>
            <w:tcW w:w="2094" w:type="dxa"/>
            <w:noWrap/>
            <w:hideMark/>
          </w:tcPr>
          <w:p w:rsidR="005C5C07" w:rsidRPr="005C5C07" w:rsidRDefault="00D41542" w:rsidP="005C5C07">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5C5C07" w:rsidRPr="005C5C07">
              <w:rPr>
                <w:rFonts w:ascii="Times New Roman" w:eastAsia="Times New Roman" w:hAnsi="Times New Roman" w:cs="Times New Roman"/>
                <w:b w:val="0"/>
                <w:bCs w:val="0"/>
                <w:color w:val="000000"/>
                <w:sz w:val="20"/>
                <w:szCs w:val="20"/>
                <w:lang w:eastAsia="pt-BR"/>
              </w:rPr>
              <w:t>_ 2</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0,01782</w:t>
            </w:r>
          </w:p>
        </w:tc>
        <w:tc>
          <w:tcPr>
            <w:tcW w:w="966" w:type="dxa"/>
            <w:noWrap/>
            <w:hideMark/>
          </w:tcPr>
          <w:p w:rsidR="005C5C07" w:rsidRPr="005C5C07" w:rsidRDefault="005C5C07" w:rsidP="005C5C07">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0,01782</w:t>
            </w:r>
          </w:p>
        </w:tc>
      </w:tr>
      <w:tr w:rsidR="005C5C07" w:rsidRPr="005C5C07" w:rsidTr="00E0791D">
        <w:trPr>
          <w:trHeight w:val="315"/>
          <w:jc w:val="center"/>
        </w:trPr>
        <w:tc>
          <w:tcPr>
            <w:cnfStyle w:val="001000000000"/>
            <w:tcW w:w="2094" w:type="dxa"/>
            <w:noWrap/>
            <w:hideMark/>
          </w:tcPr>
          <w:p w:rsidR="005C5C07" w:rsidRPr="005C5C07" w:rsidRDefault="005C5C07" w:rsidP="005C5C07">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Range_2</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20</w:t>
            </w:r>
          </w:p>
        </w:tc>
        <w:tc>
          <w:tcPr>
            <w:tcW w:w="966" w:type="dxa"/>
            <w:noWrap/>
            <w:hideMark/>
          </w:tcPr>
          <w:p w:rsidR="005C5C07" w:rsidRPr="005C5C07" w:rsidRDefault="005C5C07" w:rsidP="005C5C07">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28</w:t>
            </w:r>
          </w:p>
        </w:tc>
      </w:tr>
    </w:tbl>
    <w:p w:rsidR="008332E5" w:rsidRDefault="008332E5" w:rsidP="008332E5">
      <w:pPr>
        <w:spacing w:after="0"/>
        <w:rPr>
          <w:rFonts w:ascii="Times New Roman" w:hAnsi="Times New Roman" w:cs="Times New Roman"/>
          <w:szCs w:val="24"/>
        </w:rPr>
      </w:pPr>
    </w:p>
    <w:p w:rsidR="002C24F9" w:rsidRDefault="002E3FAB" w:rsidP="002C24F9">
      <w:pPr>
        <w:keepNext/>
        <w:ind w:firstLine="709"/>
      </w:pPr>
      <w:r w:rsidRPr="002E3FAB">
        <w:rPr>
          <w:noProof/>
          <w:lang w:eastAsia="pt-BR"/>
        </w:rPr>
        <w:lastRenderedPageBreak/>
        <w:drawing>
          <wp:inline distT="0" distB="0" distL="0" distR="0">
            <wp:extent cx="5190904" cy="1775637"/>
            <wp:effectExtent l="19050" t="0" r="0" b="0"/>
            <wp:docPr id="38" name="Objeto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394833" cy="3286148"/>
                      <a:chOff x="-1071602" y="2285992"/>
                      <a:chExt cx="10394833" cy="3286148"/>
                    </a:xfrm>
                  </a:grpSpPr>
                  <a:grpSp>
                    <a:nvGrpSpPr>
                      <a:cNvPr id="8" name="Grupo 7"/>
                      <a:cNvGrpSpPr/>
                    </a:nvGrpSpPr>
                    <a:grpSpPr>
                      <a:xfrm>
                        <a:off x="-1071602" y="2285992"/>
                        <a:ext cx="10394833" cy="3286148"/>
                        <a:chOff x="-1071602" y="2285992"/>
                        <a:chExt cx="10394833" cy="3286148"/>
                      </a:xfrm>
                    </a:grpSpPr>
                    <a:pic>
                      <a:nvPicPr>
                        <a:cNvPr id="6146" name="Picture 2" descr="C:\Users\Aline2401\Desktop\SIMULACAO 2018\Exercicios\Exercicios Modulo 2\SIS Variavel Continua\SIS_cont_falta_validação_67\Variogramas\7_decil\67.5plot_1_variogram_-_azth=67.5_dip=0.png"/>
                        <a:cNvPicPr>
                          <a:picLocks noChangeAspect="1" noChangeArrowheads="1"/>
                        </a:cNvPicPr>
                      </a:nvPicPr>
                      <a:blipFill>
                        <a:blip r:embed="rId31"/>
                        <a:srcRect/>
                        <a:stretch>
                          <a:fillRect/>
                        </a:stretch>
                      </a:blipFill>
                      <a:spPr bwMode="auto">
                        <a:xfrm>
                          <a:off x="4214810" y="2285992"/>
                          <a:ext cx="5108421" cy="3286148"/>
                        </a:xfrm>
                        <a:prstGeom prst="rect">
                          <a:avLst/>
                        </a:prstGeom>
                        <a:noFill/>
                        <a:ln>
                          <a:solidFill>
                            <a:schemeClr val="tx1"/>
                          </a:solidFill>
                        </a:ln>
                      </a:spPr>
                    </a:pic>
                    <a:pic>
                      <a:nvPicPr>
                        <a:cNvPr id="6147" name="Picture 3" descr="C:\Users\Aline2401\Desktop\SIMULACAO 2018\Exercicios\Exercicios Modulo 2\SIS Variavel Continua\SIS_cont_falta_validação_67\Variogramas\7_decil\157.5plot_2_variogram_-_azth=157.5_dip=0.pngplot_2_variogram_-_azth=157.5_dip=0.png"/>
                        <a:cNvPicPr>
                          <a:picLocks noChangeAspect="1" noChangeArrowheads="1"/>
                        </a:cNvPicPr>
                      </a:nvPicPr>
                      <a:blipFill>
                        <a:blip r:embed="rId32"/>
                        <a:srcRect/>
                        <a:stretch>
                          <a:fillRect/>
                        </a:stretch>
                      </a:blipFill>
                      <a:spPr bwMode="auto">
                        <a:xfrm>
                          <a:off x="-1071602" y="2285992"/>
                          <a:ext cx="5269466" cy="3271820"/>
                        </a:xfrm>
                        <a:prstGeom prst="rect">
                          <a:avLst/>
                        </a:prstGeom>
                        <a:noFill/>
                        <a:ln>
                          <a:solidFill>
                            <a:schemeClr val="tx1"/>
                          </a:solidFill>
                        </a:ln>
                      </a:spPr>
                    </a:pic>
                    <a:sp>
                      <a:nvSpPr>
                        <a:cNvPr id="6" name="CaixaDeTexto 5"/>
                        <a:cNvSpPr txBox="1"/>
                      </a:nvSpPr>
                      <a:spPr>
                        <a:xfrm>
                          <a:off x="-857288" y="2428868"/>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4429124" y="2500306"/>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8332E5" w:rsidRPr="002C24F9" w:rsidRDefault="002C24F9" w:rsidP="002C24F9">
      <w:pPr>
        <w:pStyle w:val="Legenda"/>
        <w:ind w:firstLine="708"/>
        <w:jc w:val="both"/>
        <w:rPr>
          <w:rFonts w:ascii="Times New Roman" w:hAnsi="Times New Roman" w:cs="Times New Roman"/>
        </w:rPr>
      </w:pPr>
      <w:r w:rsidRPr="002C24F9">
        <w:rPr>
          <w:rFonts w:ascii="Times New Roman" w:hAnsi="Times New Roman" w:cs="Times New Roman"/>
          <w:b/>
        </w:rPr>
        <w:t xml:space="preserve">Figura </w:t>
      </w:r>
      <w:r w:rsidRPr="002C24F9">
        <w:rPr>
          <w:rFonts w:ascii="Times New Roman" w:hAnsi="Times New Roman" w:cs="Times New Roman"/>
          <w:b/>
        </w:rPr>
        <w:fldChar w:fldCharType="begin"/>
      </w:r>
      <w:r w:rsidRPr="002C24F9">
        <w:rPr>
          <w:rFonts w:ascii="Times New Roman" w:hAnsi="Times New Roman" w:cs="Times New Roman"/>
          <w:b/>
        </w:rPr>
        <w:instrText xml:space="preserve"> SEQ Figura \* ARABIC </w:instrText>
      </w:r>
      <w:r w:rsidRPr="002C24F9">
        <w:rPr>
          <w:rFonts w:ascii="Times New Roman" w:hAnsi="Times New Roman" w:cs="Times New Roman"/>
          <w:b/>
        </w:rPr>
        <w:fldChar w:fldCharType="separate"/>
      </w:r>
      <w:r w:rsidR="001C5647">
        <w:rPr>
          <w:rFonts w:ascii="Times New Roman" w:hAnsi="Times New Roman" w:cs="Times New Roman"/>
          <w:b/>
          <w:noProof/>
        </w:rPr>
        <w:t>18</w:t>
      </w:r>
      <w:r w:rsidRPr="002C24F9">
        <w:rPr>
          <w:rFonts w:ascii="Times New Roman" w:hAnsi="Times New Roman" w:cs="Times New Roman"/>
          <w:b/>
        </w:rPr>
        <w:fldChar w:fldCharType="end"/>
      </w:r>
      <w:r w:rsidRPr="002C24F9">
        <w:rPr>
          <w:rFonts w:ascii="Times New Roman" w:hAnsi="Times New Roman" w:cs="Times New Roman"/>
        </w:rPr>
        <w:t xml:space="preserve"> - Variograma modelado para o sétimo decil (Fonte: Autor, 2018).</w:t>
      </w:r>
    </w:p>
    <w:p w:rsidR="002E3FAB" w:rsidRPr="008E3DBD" w:rsidRDefault="002E3FAB" w:rsidP="002E3FAB">
      <w:pPr>
        <w:jc w:val="center"/>
        <w:rPr>
          <w:rFonts w:ascii="Times New Roman" w:hAnsi="Times New Roman" w:cs="Times New Roman"/>
          <w:szCs w:val="24"/>
        </w:rPr>
      </w:pPr>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E0791D" w:rsidRPr="00E0791D" w:rsidRDefault="00E0791D" w:rsidP="00E0791D">
      <w:pPr>
        <w:ind w:firstLine="708"/>
        <w:rPr>
          <w:rFonts w:ascii="Times New Roman" w:hAnsi="Times New Roman" w:cs="Times New Roman"/>
          <w:bCs/>
          <w:szCs w:val="24"/>
        </w:rPr>
      </w:pPr>
      <w:r>
        <w:rPr>
          <w:rFonts w:ascii="Times New Roman" w:hAnsi="Times New Roman" w:cs="Times New Roman"/>
          <w:bCs/>
          <w:szCs w:val="24"/>
        </w:rPr>
        <w:t xml:space="preserve">Os parâmetros de efeito pepita e contribuição utilizada no variograma da 8ª classe estão apresentados na </w:t>
      </w:r>
      <w:r>
        <w:rPr>
          <w:rFonts w:ascii="Times New Roman" w:hAnsi="Times New Roman" w:cs="Times New Roman"/>
          <w:b/>
          <w:bCs/>
          <w:szCs w:val="24"/>
        </w:rPr>
        <w:t>tabela X</w:t>
      </w:r>
      <w:r>
        <w:rPr>
          <w:rFonts w:ascii="Times New Roman" w:hAnsi="Times New Roman" w:cs="Times New Roman"/>
          <w:bCs/>
          <w:szCs w:val="24"/>
        </w:rPr>
        <w:t xml:space="preserve"> e a </w:t>
      </w:r>
      <w:r>
        <w:rPr>
          <w:rFonts w:ascii="Times New Roman" w:hAnsi="Times New Roman" w:cs="Times New Roman"/>
          <w:b/>
          <w:bCs/>
          <w:szCs w:val="24"/>
        </w:rPr>
        <w:t>figura Y</w:t>
      </w:r>
      <w:r>
        <w:rPr>
          <w:rFonts w:ascii="Times New Roman" w:hAnsi="Times New Roman" w:cs="Times New Roman"/>
          <w:bCs/>
          <w:szCs w:val="24"/>
        </w:rPr>
        <w:t xml:space="preserve"> exibe o variograma modelado,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E0791D" w:rsidRPr="00E0791D" w:rsidRDefault="00E0791D" w:rsidP="00E0791D">
      <w:pPr>
        <w:pStyle w:val="Legenda"/>
        <w:keepNext/>
        <w:rPr>
          <w:rFonts w:ascii="Times New Roman" w:hAnsi="Times New Roman" w:cs="Times New Roman"/>
        </w:rPr>
      </w:pPr>
      <w:r w:rsidRPr="00E0791D">
        <w:rPr>
          <w:rFonts w:ascii="Times New Roman" w:hAnsi="Times New Roman" w:cs="Times New Roman"/>
          <w:b/>
        </w:rPr>
        <w:t xml:space="preserve">Tabela </w:t>
      </w:r>
      <w:r w:rsidRPr="00E0791D">
        <w:rPr>
          <w:rFonts w:ascii="Times New Roman" w:hAnsi="Times New Roman" w:cs="Times New Roman"/>
          <w:b/>
        </w:rPr>
        <w:fldChar w:fldCharType="begin"/>
      </w:r>
      <w:r w:rsidRPr="00E0791D">
        <w:rPr>
          <w:rFonts w:ascii="Times New Roman" w:hAnsi="Times New Roman" w:cs="Times New Roman"/>
          <w:b/>
        </w:rPr>
        <w:instrText xml:space="preserve"> SEQ Tabela \* ARABIC </w:instrText>
      </w:r>
      <w:r w:rsidRPr="00E0791D">
        <w:rPr>
          <w:rFonts w:ascii="Times New Roman" w:hAnsi="Times New Roman" w:cs="Times New Roman"/>
          <w:b/>
        </w:rPr>
        <w:fldChar w:fldCharType="separate"/>
      </w:r>
      <w:r w:rsidR="00B13E03">
        <w:rPr>
          <w:rFonts w:ascii="Times New Roman" w:hAnsi="Times New Roman" w:cs="Times New Roman"/>
          <w:b/>
          <w:noProof/>
        </w:rPr>
        <w:t>13</w:t>
      </w:r>
      <w:r w:rsidRPr="00E0791D">
        <w:rPr>
          <w:rFonts w:ascii="Times New Roman" w:hAnsi="Times New Roman" w:cs="Times New Roman"/>
          <w:b/>
        </w:rPr>
        <w:fldChar w:fldCharType="end"/>
      </w:r>
      <w:r w:rsidRPr="00E0791D">
        <w:rPr>
          <w:rFonts w:ascii="Times New Roman" w:hAnsi="Times New Roman" w:cs="Times New Roman"/>
        </w:rPr>
        <w:t xml:space="preserve"> - Var</w:t>
      </w:r>
      <w:r>
        <w:rPr>
          <w:rFonts w:ascii="Times New Roman" w:hAnsi="Times New Roman" w:cs="Times New Roman"/>
        </w:rPr>
        <w:t>iograma modelado para o oitavo</w:t>
      </w:r>
      <w:r w:rsidRPr="00E0791D">
        <w:rPr>
          <w:rFonts w:ascii="Times New Roman" w:hAnsi="Times New Roman" w:cs="Times New Roman"/>
        </w:rPr>
        <w:t xml:space="preserve"> decil (Fonte: Autor, 2018).</w:t>
      </w:r>
    </w:p>
    <w:tbl>
      <w:tblPr>
        <w:tblStyle w:val="SombreamentoClaro1"/>
        <w:tblW w:w="4026" w:type="dxa"/>
        <w:jc w:val="center"/>
        <w:tblLook w:val="04A0"/>
      </w:tblPr>
      <w:tblGrid>
        <w:gridCol w:w="2094"/>
        <w:gridCol w:w="966"/>
        <w:gridCol w:w="966"/>
      </w:tblGrid>
      <w:tr w:rsidR="005C5C07" w:rsidRPr="008332E5" w:rsidTr="00E0791D">
        <w:trPr>
          <w:cnfStyle w:val="100000000000"/>
          <w:trHeight w:val="300"/>
          <w:jc w:val="center"/>
        </w:trPr>
        <w:tc>
          <w:tcPr>
            <w:cnfStyle w:val="001000000000"/>
            <w:tcW w:w="4026" w:type="dxa"/>
            <w:gridSpan w:val="3"/>
            <w:noWrap/>
            <w:hideMark/>
          </w:tcPr>
          <w:p w:rsidR="005C5C07" w:rsidRPr="008332E5" w:rsidRDefault="00E0791D" w:rsidP="002E3FAB">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Variogramas direcionais - 8</w:t>
            </w:r>
            <w:r w:rsidR="005C5C07" w:rsidRPr="008332E5">
              <w:rPr>
                <w:rFonts w:ascii="Times New Roman" w:eastAsia="Times New Roman" w:hAnsi="Times New Roman" w:cs="Times New Roman"/>
                <w:b w:val="0"/>
                <w:bCs w:val="0"/>
                <w:color w:val="000000"/>
                <w:sz w:val="20"/>
                <w:szCs w:val="20"/>
                <w:lang w:eastAsia="pt-BR"/>
              </w:rPr>
              <w:t>º decil(2,921)</w:t>
            </w:r>
          </w:p>
        </w:tc>
      </w:tr>
      <w:tr w:rsidR="005C5C07" w:rsidRPr="008332E5" w:rsidTr="00E0791D">
        <w:trPr>
          <w:cnfStyle w:val="000000100000"/>
          <w:trHeight w:val="300"/>
          <w:jc w:val="center"/>
        </w:trPr>
        <w:tc>
          <w:tcPr>
            <w:cnfStyle w:val="001000000000"/>
            <w:tcW w:w="2094" w:type="dxa"/>
            <w:noWrap/>
            <w:hideMark/>
          </w:tcPr>
          <w:p w:rsidR="005C5C07" w:rsidRPr="008332E5"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Azimute</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67.5</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8332E5">
              <w:rPr>
                <w:rFonts w:ascii="Times New Roman" w:eastAsia="Times New Roman" w:hAnsi="Times New Roman" w:cs="Times New Roman"/>
                <w:b/>
                <w:bCs/>
                <w:color w:val="000000"/>
                <w:sz w:val="20"/>
                <w:szCs w:val="20"/>
                <w:lang w:eastAsia="pt-BR"/>
              </w:rPr>
              <w:t>157.5</w:t>
            </w:r>
          </w:p>
        </w:tc>
      </w:tr>
      <w:tr w:rsidR="005C5C07" w:rsidRPr="008332E5" w:rsidTr="00E0791D">
        <w:trPr>
          <w:trHeight w:val="300"/>
          <w:jc w:val="center"/>
        </w:trPr>
        <w:tc>
          <w:tcPr>
            <w:cnfStyle w:val="001000000000"/>
            <w:tcW w:w="2094" w:type="dxa"/>
            <w:noWrap/>
            <w:hideMark/>
          </w:tcPr>
          <w:p w:rsidR="005C5C07" w:rsidRPr="008332E5"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Dip</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w:t>
            </w:r>
          </w:p>
        </w:tc>
      </w:tr>
      <w:tr w:rsidR="005C5C07" w:rsidRPr="008332E5" w:rsidTr="00E0791D">
        <w:trPr>
          <w:cnfStyle w:val="000000100000"/>
          <w:trHeight w:val="300"/>
          <w:jc w:val="center"/>
        </w:trPr>
        <w:tc>
          <w:tcPr>
            <w:cnfStyle w:val="001000000000"/>
            <w:tcW w:w="2094" w:type="dxa"/>
            <w:noWrap/>
            <w:hideMark/>
          </w:tcPr>
          <w:p w:rsidR="005C5C07" w:rsidRPr="008332E5"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0,106128</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0,106128</w:t>
            </w:r>
          </w:p>
        </w:tc>
      </w:tr>
      <w:tr w:rsidR="005C5C07" w:rsidRPr="008332E5" w:rsidTr="00E0791D">
        <w:trPr>
          <w:trHeight w:val="300"/>
          <w:jc w:val="center"/>
        </w:trPr>
        <w:tc>
          <w:tcPr>
            <w:cnfStyle w:val="001000000000"/>
            <w:tcW w:w="2094" w:type="dxa"/>
            <w:noWrap/>
            <w:hideMark/>
          </w:tcPr>
          <w:p w:rsidR="005C5C07" w:rsidRPr="008332E5"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w:t>
            </w:r>
          </w:p>
        </w:tc>
      </w:tr>
      <w:tr w:rsidR="005C5C07" w:rsidRPr="008332E5" w:rsidTr="00E0791D">
        <w:trPr>
          <w:cnfStyle w:val="000000100000"/>
          <w:trHeight w:val="300"/>
          <w:jc w:val="center"/>
        </w:trPr>
        <w:tc>
          <w:tcPr>
            <w:cnfStyle w:val="001000000000"/>
            <w:tcW w:w="2094" w:type="dxa"/>
            <w:noWrap/>
            <w:hideMark/>
          </w:tcPr>
          <w:p w:rsidR="005C5C07" w:rsidRPr="008332E5" w:rsidRDefault="00D41542" w:rsidP="002E3FAB">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5C5C07" w:rsidRPr="008332E5">
              <w:rPr>
                <w:rFonts w:ascii="Times New Roman" w:eastAsia="Times New Roman" w:hAnsi="Times New Roman" w:cs="Times New Roman"/>
                <w:b w:val="0"/>
                <w:bCs w:val="0"/>
                <w:color w:val="000000"/>
                <w:sz w:val="20"/>
                <w:szCs w:val="20"/>
                <w:lang w:eastAsia="pt-BR"/>
              </w:rPr>
              <w:t>_ 1</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0,11507</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0,11507</w:t>
            </w:r>
          </w:p>
        </w:tc>
      </w:tr>
      <w:tr w:rsidR="005C5C07" w:rsidRPr="008332E5" w:rsidTr="00E0791D">
        <w:trPr>
          <w:trHeight w:val="315"/>
          <w:jc w:val="center"/>
        </w:trPr>
        <w:tc>
          <w:tcPr>
            <w:cnfStyle w:val="001000000000"/>
            <w:tcW w:w="2094" w:type="dxa"/>
            <w:noWrap/>
            <w:hideMark/>
          </w:tcPr>
          <w:p w:rsidR="005C5C07" w:rsidRPr="008332E5"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Range_1</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54</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84</w:t>
            </w:r>
          </w:p>
        </w:tc>
      </w:tr>
      <w:tr w:rsidR="005C5C07" w:rsidRPr="008332E5" w:rsidTr="00E0791D">
        <w:trPr>
          <w:cnfStyle w:val="000000100000"/>
          <w:trHeight w:val="300"/>
          <w:jc w:val="center"/>
        </w:trPr>
        <w:tc>
          <w:tcPr>
            <w:cnfStyle w:val="001000000000"/>
            <w:tcW w:w="2094" w:type="dxa"/>
            <w:noWrap/>
            <w:hideMark/>
          </w:tcPr>
          <w:p w:rsidR="005C5C07" w:rsidRPr="008332E5" w:rsidRDefault="00D41542" w:rsidP="002E3FAB">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5C5C07" w:rsidRPr="008332E5">
              <w:rPr>
                <w:rFonts w:ascii="Times New Roman" w:eastAsia="Times New Roman" w:hAnsi="Times New Roman" w:cs="Times New Roman"/>
                <w:b w:val="0"/>
                <w:bCs w:val="0"/>
                <w:color w:val="000000"/>
                <w:sz w:val="20"/>
                <w:szCs w:val="20"/>
                <w:lang w:eastAsia="pt-BR"/>
              </w:rPr>
              <w:t>_ 2</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w:t>
            </w:r>
          </w:p>
        </w:tc>
        <w:tc>
          <w:tcPr>
            <w:tcW w:w="966" w:type="dxa"/>
            <w:noWrap/>
            <w:hideMark/>
          </w:tcPr>
          <w:p w:rsidR="005C5C07" w:rsidRPr="008332E5"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0,02</w:t>
            </w:r>
          </w:p>
        </w:tc>
      </w:tr>
      <w:tr w:rsidR="005C5C07" w:rsidRPr="008332E5" w:rsidTr="00E0791D">
        <w:trPr>
          <w:trHeight w:val="315"/>
          <w:jc w:val="center"/>
        </w:trPr>
        <w:tc>
          <w:tcPr>
            <w:cnfStyle w:val="001000000000"/>
            <w:tcW w:w="2094" w:type="dxa"/>
            <w:noWrap/>
            <w:hideMark/>
          </w:tcPr>
          <w:p w:rsidR="005C5C07" w:rsidRPr="008332E5"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8332E5">
              <w:rPr>
                <w:rFonts w:ascii="Times New Roman" w:eastAsia="Times New Roman" w:hAnsi="Times New Roman" w:cs="Times New Roman"/>
                <w:b w:val="0"/>
                <w:bCs w:val="0"/>
                <w:color w:val="000000"/>
                <w:sz w:val="20"/>
                <w:szCs w:val="20"/>
                <w:lang w:eastAsia="pt-BR"/>
              </w:rPr>
              <w:t>Range_2</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24</w:t>
            </w:r>
          </w:p>
        </w:tc>
        <w:tc>
          <w:tcPr>
            <w:tcW w:w="966" w:type="dxa"/>
            <w:noWrap/>
            <w:hideMark/>
          </w:tcPr>
          <w:p w:rsidR="005C5C07" w:rsidRPr="008332E5"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8332E5">
              <w:rPr>
                <w:rFonts w:ascii="Times New Roman" w:eastAsia="Times New Roman" w:hAnsi="Times New Roman" w:cs="Times New Roman"/>
                <w:color w:val="000000"/>
                <w:sz w:val="20"/>
                <w:szCs w:val="20"/>
                <w:lang w:eastAsia="pt-BR"/>
              </w:rPr>
              <w:t>24</w:t>
            </w:r>
          </w:p>
        </w:tc>
      </w:tr>
    </w:tbl>
    <w:p w:rsidR="005C5C07" w:rsidRDefault="005C5C07" w:rsidP="005C5C07">
      <w:pPr>
        <w:spacing w:after="0"/>
        <w:rPr>
          <w:rFonts w:ascii="Times New Roman" w:hAnsi="Times New Roman" w:cs="Times New Roman"/>
          <w:szCs w:val="24"/>
        </w:rPr>
      </w:pPr>
    </w:p>
    <w:p w:rsidR="002C24F9" w:rsidRDefault="002E3FAB" w:rsidP="002C24F9">
      <w:pPr>
        <w:keepNext/>
        <w:ind w:firstLine="709"/>
      </w:pPr>
      <w:r w:rsidRPr="002E3FAB">
        <w:rPr>
          <w:noProof/>
          <w:lang w:eastAsia="pt-BR"/>
        </w:rPr>
        <w:drawing>
          <wp:inline distT="0" distB="0" distL="0" distR="0">
            <wp:extent cx="5190904" cy="1722475"/>
            <wp:effectExtent l="19050" t="0" r="0" b="0"/>
            <wp:docPr id="39" name="Objeto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2660" cy="2936588"/>
                      <a:chOff x="-428660" y="1500174"/>
                      <a:chExt cx="9572660" cy="2936588"/>
                    </a:xfrm>
                  </a:grpSpPr>
                  <a:grpSp>
                    <a:nvGrpSpPr>
                      <a:cNvPr id="8" name="Grupo 7"/>
                      <a:cNvGrpSpPr/>
                    </a:nvGrpSpPr>
                    <a:grpSpPr>
                      <a:xfrm>
                        <a:off x="-428660" y="1500174"/>
                        <a:ext cx="9572660" cy="2936588"/>
                        <a:chOff x="-428660" y="1500174"/>
                        <a:chExt cx="9572660" cy="2936588"/>
                      </a:xfrm>
                    </a:grpSpPr>
                    <a:pic>
                      <a:nvPicPr>
                        <a:cNvPr id="7170" name="Picture 2" descr="C:\Users\Aline2401\Desktop\SIMULACAO 2018\Exercicios\Exercicios Modulo 2\SIS Variavel Continua\SIS_cont_falta_validação_67\Variogramas\8_decil\67.5plot_1_variogram_-_azth=67.5_dip=0.png"/>
                        <a:cNvPicPr>
                          <a:picLocks noChangeAspect="1" noChangeArrowheads="1"/>
                        </a:cNvPicPr>
                      </a:nvPicPr>
                      <a:blipFill>
                        <a:blip r:embed="rId33"/>
                        <a:srcRect/>
                        <a:stretch>
                          <a:fillRect/>
                        </a:stretch>
                      </a:blipFill>
                      <a:spPr bwMode="auto">
                        <a:xfrm>
                          <a:off x="4352924" y="1500175"/>
                          <a:ext cx="4791076" cy="2928958"/>
                        </a:xfrm>
                        <a:prstGeom prst="rect">
                          <a:avLst/>
                        </a:prstGeom>
                        <a:noFill/>
                        <a:ln>
                          <a:solidFill>
                            <a:schemeClr val="tx1"/>
                          </a:solidFill>
                        </a:ln>
                      </a:spPr>
                    </a:pic>
                    <a:pic>
                      <a:nvPicPr>
                        <a:cNvPr id="7171" name="Picture 3" descr="C:\Users\Aline2401\Desktop\SIMULACAO 2018\Exercicios\Exercicios Modulo 2\SIS Variavel Continua\SIS_cont_falta_validação_67\Variogramas\8_decil\157.5plot_2_variogram_-_azth=157.5_dip=0.png"/>
                        <a:cNvPicPr>
                          <a:picLocks noChangeAspect="1" noChangeArrowheads="1"/>
                        </a:cNvPicPr>
                      </a:nvPicPr>
                      <a:blipFill>
                        <a:blip r:embed="rId34"/>
                        <a:srcRect/>
                        <a:stretch>
                          <a:fillRect/>
                        </a:stretch>
                      </a:blipFill>
                      <a:spPr bwMode="auto">
                        <a:xfrm>
                          <a:off x="-428660" y="1500174"/>
                          <a:ext cx="4729555" cy="2936588"/>
                        </a:xfrm>
                        <a:prstGeom prst="rect">
                          <a:avLst/>
                        </a:prstGeom>
                        <a:noFill/>
                        <a:ln>
                          <a:solidFill>
                            <a:schemeClr val="tx1"/>
                          </a:solidFill>
                        </a:ln>
                      </a:spPr>
                    </a:pic>
                    <a:sp>
                      <a:nvSpPr>
                        <a:cNvPr id="6" name="CaixaDeTexto 5"/>
                        <a:cNvSpPr txBox="1"/>
                      </a:nvSpPr>
                      <a:spPr>
                        <a:xfrm>
                          <a:off x="-214314" y="1643050"/>
                          <a:ext cx="428628"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4572000" y="1643050"/>
                          <a:ext cx="428628"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5C5C07" w:rsidRPr="002C24F9" w:rsidRDefault="002C24F9" w:rsidP="002C24F9">
      <w:pPr>
        <w:pStyle w:val="Legenda"/>
        <w:ind w:firstLine="708"/>
        <w:jc w:val="both"/>
        <w:rPr>
          <w:rFonts w:ascii="Times New Roman" w:hAnsi="Times New Roman" w:cs="Times New Roman"/>
        </w:rPr>
      </w:pPr>
      <w:r w:rsidRPr="002C24F9">
        <w:rPr>
          <w:rFonts w:ascii="Times New Roman" w:hAnsi="Times New Roman" w:cs="Times New Roman"/>
          <w:b/>
        </w:rPr>
        <w:t xml:space="preserve">Figura </w:t>
      </w:r>
      <w:r w:rsidRPr="002C24F9">
        <w:rPr>
          <w:rFonts w:ascii="Times New Roman" w:hAnsi="Times New Roman" w:cs="Times New Roman"/>
          <w:b/>
        </w:rPr>
        <w:fldChar w:fldCharType="begin"/>
      </w:r>
      <w:r w:rsidRPr="002C24F9">
        <w:rPr>
          <w:rFonts w:ascii="Times New Roman" w:hAnsi="Times New Roman" w:cs="Times New Roman"/>
          <w:b/>
        </w:rPr>
        <w:instrText xml:space="preserve"> SEQ Figura \* ARABIC </w:instrText>
      </w:r>
      <w:r w:rsidRPr="002C24F9">
        <w:rPr>
          <w:rFonts w:ascii="Times New Roman" w:hAnsi="Times New Roman" w:cs="Times New Roman"/>
          <w:b/>
        </w:rPr>
        <w:fldChar w:fldCharType="separate"/>
      </w:r>
      <w:r w:rsidR="001C5647">
        <w:rPr>
          <w:rFonts w:ascii="Times New Roman" w:hAnsi="Times New Roman" w:cs="Times New Roman"/>
          <w:b/>
          <w:noProof/>
        </w:rPr>
        <w:t>19</w:t>
      </w:r>
      <w:r w:rsidRPr="002C24F9">
        <w:rPr>
          <w:rFonts w:ascii="Times New Roman" w:hAnsi="Times New Roman" w:cs="Times New Roman"/>
          <w:b/>
        </w:rPr>
        <w:fldChar w:fldCharType="end"/>
      </w:r>
      <w:r w:rsidRPr="002C24F9">
        <w:rPr>
          <w:rFonts w:ascii="Times New Roman" w:hAnsi="Times New Roman" w:cs="Times New Roman"/>
        </w:rPr>
        <w:t xml:space="preserve"> - Variograma modelado para o oitavo decil (Fonte: Autor, 2018).</w:t>
      </w:r>
    </w:p>
    <w:p w:rsidR="005C5C07" w:rsidRDefault="005C5C07" w:rsidP="005C5C07">
      <w:pPr>
        <w:ind w:firstLine="708"/>
        <w:jc w:val="center"/>
        <w:rPr>
          <w:rFonts w:ascii="Symbol" w:hAnsi="Symbol" w:cs="Times New Roman"/>
          <w:b/>
          <w:szCs w:val="24"/>
        </w:rPr>
      </w:pP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r>
        <w:rPr>
          <w:rFonts w:ascii="Symbol" w:hAnsi="Symbol" w:cs="Times New Roman"/>
          <w:b/>
          <w:szCs w:val="24"/>
        </w:rPr>
        <w:t></w:t>
      </w:r>
    </w:p>
    <w:p w:rsidR="00D41542" w:rsidRPr="008E3DBD" w:rsidRDefault="00D41542" w:rsidP="00D41542">
      <w:pPr>
        <w:jc w:val="center"/>
        <w:rPr>
          <w:rFonts w:ascii="Times New Roman" w:hAnsi="Times New Roman" w:cs="Times New Roman"/>
          <w:szCs w:val="24"/>
        </w:rPr>
      </w:pPr>
      <m:oMath>
        <m:r>
          <w:rPr>
            <w:rFonts w:ascii="Cambria Math" w:hAnsi="Cambria Math" w:cs="Times New Roman"/>
            <w:szCs w:val="24"/>
          </w:rPr>
          <w:lastRenderedPageBreak/>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D41542" w:rsidRPr="00E0791D" w:rsidRDefault="00D41542" w:rsidP="00E0791D">
      <w:pPr>
        <w:ind w:firstLine="708"/>
        <w:rPr>
          <w:rFonts w:ascii="Times New Roman" w:hAnsi="Times New Roman" w:cs="Times New Roman"/>
          <w:bCs/>
          <w:szCs w:val="24"/>
        </w:rPr>
      </w:pPr>
      <w:r>
        <w:rPr>
          <w:rFonts w:ascii="Times New Roman" w:hAnsi="Times New Roman" w:cs="Times New Roman"/>
          <w:b/>
          <w:szCs w:val="24"/>
        </w:rPr>
        <w:t xml:space="preserve"> </w:t>
      </w:r>
      <w:r w:rsidR="00E0791D">
        <w:rPr>
          <w:rFonts w:ascii="Times New Roman" w:hAnsi="Times New Roman" w:cs="Times New Roman"/>
          <w:bCs/>
          <w:szCs w:val="24"/>
        </w:rPr>
        <w:t xml:space="preserve">Os parâmetros de efeito pepita e contribuição utilizada no variograma da 9ª classe estão apresentados na </w:t>
      </w:r>
      <w:r w:rsidR="00E0791D">
        <w:rPr>
          <w:rFonts w:ascii="Times New Roman" w:hAnsi="Times New Roman" w:cs="Times New Roman"/>
          <w:b/>
          <w:bCs/>
          <w:szCs w:val="24"/>
        </w:rPr>
        <w:t>tabela X</w:t>
      </w:r>
      <w:r w:rsidR="00E0791D">
        <w:rPr>
          <w:rFonts w:ascii="Times New Roman" w:hAnsi="Times New Roman" w:cs="Times New Roman"/>
          <w:bCs/>
          <w:szCs w:val="24"/>
        </w:rPr>
        <w:t xml:space="preserve"> e a </w:t>
      </w:r>
      <w:r w:rsidR="00E0791D">
        <w:rPr>
          <w:rFonts w:ascii="Times New Roman" w:hAnsi="Times New Roman" w:cs="Times New Roman"/>
          <w:b/>
          <w:bCs/>
          <w:szCs w:val="24"/>
        </w:rPr>
        <w:t>figura Y</w:t>
      </w:r>
      <w:r w:rsidR="00E0791D">
        <w:rPr>
          <w:rFonts w:ascii="Times New Roman" w:hAnsi="Times New Roman" w:cs="Times New Roman"/>
          <w:bCs/>
          <w:szCs w:val="24"/>
        </w:rPr>
        <w:t xml:space="preserve"> exibe o variograma modelado, também descrito pela </w:t>
      </w:r>
      <w:r w:rsidR="00E0791D" w:rsidRPr="00F31F67">
        <w:rPr>
          <w:rFonts w:ascii="Times New Roman" w:hAnsi="Times New Roman" w:cs="Times New Roman"/>
          <w:b/>
          <w:bCs/>
          <w:szCs w:val="24"/>
        </w:rPr>
        <w:t>Eq.</w:t>
      </w:r>
      <w:r w:rsidR="00E0791D">
        <w:rPr>
          <w:rFonts w:ascii="Times New Roman" w:hAnsi="Times New Roman" w:cs="Times New Roman"/>
          <w:b/>
          <w:bCs/>
          <w:szCs w:val="24"/>
        </w:rPr>
        <w:t>X</w:t>
      </w:r>
      <w:r w:rsidR="00E0791D">
        <w:rPr>
          <w:rFonts w:ascii="Times New Roman" w:hAnsi="Times New Roman" w:cs="Times New Roman"/>
          <w:bCs/>
          <w:szCs w:val="24"/>
        </w:rPr>
        <w:t>.</w:t>
      </w:r>
    </w:p>
    <w:p w:rsidR="00E0791D" w:rsidRPr="00E0791D" w:rsidRDefault="00E0791D" w:rsidP="00E0791D">
      <w:pPr>
        <w:pStyle w:val="Legenda"/>
        <w:keepNext/>
        <w:rPr>
          <w:rFonts w:ascii="Times New Roman" w:hAnsi="Times New Roman" w:cs="Times New Roman"/>
        </w:rPr>
      </w:pPr>
      <w:r w:rsidRPr="00E0791D">
        <w:rPr>
          <w:rFonts w:ascii="Times New Roman" w:hAnsi="Times New Roman" w:cs="Times New Roman"/>
          <w:b/>
        </w:rPr>
        <w:t xml:space="preserve">Tabela </w:t>
      </w:r>
      <w:r w:rsidRPr="00E0791D">
        <w:rPr>
          <w:rFonts w:ascii="Times New Roman" w:hAnsi="Times New Roman" w:cs="Times New Roman"/>
          <w:b/>
        </w:rPr>
        <w:fldChar w:fldCharType="begin"/>
      </w:r>
      <w:r w:rsidRPr="00E0791D">
        <w:rPr>
          <w:rFonts w:ascii="Times New Roman" w:hAnsi="Times New Roman" w:cs="Times New Roman"/>
          <w:b/>
        </w:rPr>
        <w:instrText xml:space="preserve"> SEQ Tabela \* ARABIC </w:instrText>
      </w:r>
      <w:r w:rsidRPr="00E0791D">
        <w:rPr>
          <w:rFonts w:ascii="Times New Roman" w:hAnsi="Times New Roman" w:cs="Times New Roman"/>
          <w:b/>
        </w:rPr>
        <w:fldChar w:fldCharType="separate"/>
      </w:r>
      <w:r w:rsidR="00B13E03">
        <w:rPr>
          <w:rFonts w:ascii="Times New Roman" w:hAnsi="Times New Roman" w:cs="Times New Roman"/>
          <w:b/>
          <w:noProof/>
        </w:rPr>
        <w:t>14</w:t>
      </w:r>
      <w:r w:rsidRPr="00E0791D">
        <w:rPr>
          <w:rFonts w:ascii="Times New Roman" w:hAnsi="Times New Roman" w:cs="Times New Roman"/>
          <w:b/>
        </w:rPr>
        <w:fldChar w:fldCharType="end"/>
      </w:r>
      <w:r w:rsidRPr="00E0791D">
        <w:rPr>
          <w:rFonts w:ascii="Times New Roman" w:hAnsi="Times New Roman" w:cs="Times New Roman"/>
        </w:rPr>
        <w:t xml:space="preserve"> - Variograma modelado para o nono decil (Fonte: Autor, 2018).</w:t>
      </w:r>
    </w:p>
    <w:tbl>
      <w:tblPr>
        <w:tblStyle w:val="SombreamentoClaro1"/>
        <w:tblW w:w="4026" w:type="dxa"/>
        <w:jc w:val="center"/>
        <w:tblLook w:val="04A0"/>
      </w:tblPr>
      <w:tblGrid>
        <w:gridCol w:w="2094"/>
        <w:gridCol w:w="966"/>
        <w:gridCol w:w="966"/>
      </w:tblGrid>
      <w:tr w:rsidR="005C5C07" w:rsidRPr="005C5C07" w:rsidTr="00E0791D">
        <w:trPr>
          <w:cnfStyle w:val="100000000000"/>
          <w:trHeight w:val="300"/>
          <w:jc w:val="center"/>
        </w:trPr>
        <w:tc>
          <w:tcPr>
            <w:cnfStyle w:val="001000000000"/>
            <w:tcW w:w="4026" w:type="dxa"/>
            <w:gridSpan w:val="3"/>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Variogramas direcionais - 7º decil(3,581)</w:t>
            </w:r>
          </w:p>
        </w:tc>
      </w:tr>
      <w:tr w:rsidR="005C5C07" w:rsidRPr="005C5C07" w:rsidTr="00E0791D">
        <w:trPr>
          <w:cnfStyle w:val="000000100000"/>
          <w:trHeight w:val="300"/>
          <w:jc w:val="center"/>
        </w:trPr>
        <w:tc>
          <w:tcPr>
            <w:cnfStyle w:val="001000000000"/>
            <w:tcW w:w="2094" w:type="dxa"/>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Azimute</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5C5C07">
              <w:rPr>
                <w:rFonts w:ascii="Times New Roman" w:eastAsia="Times New Roman" w:hAnsi="Times New Roman" w:cs="Times New Roman"/>
                <w:b/>
                <w:bCs/>
                <w:color w:val="000000"/>
                <w:sz w:val="20"/>
                <w:szCs w:val="20"/>
                <w:lang w:eastAsia="pt-BR"/>
              </w:rPr>
              <w:t>67.5</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5C5C07">
              <w:rPr>
                <w:rFonts w:ascii="Times New Roman" w:eastAsia="Times New Roman" w:hAnsi="Times New Roman" w:cs="Times New Roman"/>
                <w:b/>
                <w:bCs/>
                <w:color w:val="000000"/>
                <w:sz w:val="20"/>
                <w:szCs w:val="20"/>
                <w:lang w:eastAsia="pt-BR"/>
              </w:rPr>
              <w:t>157.5</w:t>
            </w:r>
          </w:p>
        </w:tc>
      </w:tr>
      <w:tr w:rsidR="005C5C07" w:rsidRPr="005C5C07" w:rsidTr="00E0791D">
        <w:trPr>
          <w:trHeight w:val="300"/>
          <w:jc w:val="center"/>
        </w:trPr>
        <w:tc>
          <w:tcPr>
            <w:cnfStyle w:val="001000000000"/>
            <w:tcW w:w="2094" w:type="dxa"/>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Dip</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w:t>
            </w:r>
          </w:p>
        </w:tc>
      </w:tr>
      <w:tr w:rsidR="005C5C07" w:rsidRPr="005C5C07" w:rsidTr="00E0791D">
        <w:trPr>
          <w:cnfStyle w:val="000000100000"/>
          <w:trHeight w:val="300"/>
          <w:jc w:val="center"/>
        </w:trPr>
        <w:tc>
          <w:tcPr>
            <w:cnfStyle w:val="001000000000"/>
            <w:tcW w:w="2094" w:type="dxa"/>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Nugget effect</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0,093324</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0,093324</w:t>
            </w:r>
          </w:p>
        </w:tc>
      </w:tr>
      <w:tr w:rsidR="005C5C07" w:rsidRPr="005C5C07" w:rsidTr="00E0791D">
        <w:trPr>
          <w:trHeight w:val="300"/>
          <w:jc w:val="center"/>
        </w:trPr>
        <w:tc>
          <w:tcPr>
            <w:cnfStyle w:val="001000000000"/>
            <w:tcW w:w="2094" w:type="dxa"/>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Nro de estruturas</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w:t>
            </w:r>
          </w:p>
        </w:tc>
      </w:tr>
      <w:tr w:rsidR="005C5C07" w:rsidRPr="005C5C07" w:rsidTr="00E0791D">
        <w:trPr>
          <w:cnfStyle w:val="000000100000"/>
          <w:trHeight w:val="300"/>
          <w:jc w:val="center"/>
        </w:trPr>
        <w:tc>
          <w:tcPr>
            <w:cnfStyle w:val="001000000000"/>
            <w:tcW w:w="2094" w:type="dxa"/>
            <w:noWrap/>
            <w:hideMark/>
          </w:tcPr>
          <w:p w:rsidR="005C5C07" w:rsidRPr="005C5C07" w:rsidRDefault="00D41542" w:rsidP="002E3FAB">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5C5C07" w:rsidRPr="005C5C07">
              <w:rPr>
                <w:rFonts w:ascii="Times New Roman" w:eastAsia="Times New Roman" w:hAnsi="Times New Roman" w:cs="Times New Roman"/>
                <w:b w:val="0"/>
                <w:bCs w:val="0"/>
                <w:color w:val="000000"/>
                <w:sz w:val="20"/>
                <w:szCs w:val="20"/>
                <w:lang w:eastAsia="pt-BR"/>
              </w:rPr>
              <w:t>_ 1</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0,10098</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0,10098</w:t>
            </w:r>
          </w:p>
        </w:tc>
      </w:tr>
      <w:tr w:rsidR="005C5C07" w:rsidRPr="005C5C07" w:rsidTr="00E0791D">
        <w:trPr>
          <w:trHeight w:val="315"/>
          <w:jc w:val="center"/>
        </w:trPr>
        <w:tc>
          <w:tcPr>
            <w:cnfStyle w:val="001000000000"/>
            <w:tcW w:w="2094" w:type="dxa"/>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Range_1</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33</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64</w:t>
            </w:r>
          </w:p>
        </w:tc>
      </w:tr>
      <w:tr w:rsidR="005C5C07" w:rsidRPr="005C5C07" w:rsidTr="00E0791D">
        <w:trPr>
          <w:cnfStyle w:val="000000100000"/>
          <w:trHeight w:val="300"/>
          <w:jc w:val="center"/>
        </w:trPr>
        <w:tc>
          <w:tcPr>
            <w:cnfStyle w:val="001000000000"/>
            <w:tcW w:w="2094" w:type="dxa"/>
            <w:noWrap/>
            <w:hideMark/>
          </w:tcPr>
          <w:p w:rsidR="005C5C07" w:rsidRPr="005C5C07" w:rsidRDefault="004A4DF3" w:rsidP="002E3FAB">
            <w:pPr>
              <w:spacing w:after="0" w:line="240" w:lineRule="auto"/>
              <w:jc w:val="center"/>
              <w:rPr>
                <w:rFonts w:ascii="Times New Roman" w:eastAsia="Times New Roman" w:hAnsi="Times New Roman" w:cs="Times New Roman"/>
                <w:b w:val="0"/>
                <w:bCs w:val="0"/>
                <w:color w:val="000000"/>
                <w:sz w:val="20"/>
                <w:szCs w:val="20"/>
                <w:lang w:eastAsia="pt-BR"/>
              </w:rPr>
            </w:pPr>
            <w:r>
              <w:rPr>
                <w:rFonts w:ascii="Times New Roman" w:eastAsia="Times New Roman" w:hAnsi="Times New Roman" w:cs="Times New Roman"/>
                <w:b w:val="0"/>
                <w:bCs w:val="0"/>
                <w:color w:val="000000"/>
                <w:sz w:val="20"/>
                <w:szCs w:val="20"/>
                <w:lang w:eastAsia="pt-BR"/>
              </w:rPr>
              <w:t>Contribuição_str</w:t>
            </w:r>
            <w:r w:rsidR="005C5C07" w:rsidRPr="005C5C07">
              <w:rPr>
                <w:rFonts w:ascii="Times New Roman" w:eastAsia="Times New Roman" w:hAnsi="Times New Roman" w:cs="Times New Roman"/>
                <w:b w:val="0"/>
                <w:bCs w:val="0"/>
                <w:color w:val="000000"/>
                <w:sz w:val="20"/>
                <w:szCs w:val="20"/>
                <w:lang w:eastAsia="pt-BR"/>
              </w:rPr>
              <w:t>_ 2</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0,01782</w:t>
            </w:r>
          </w:p>
        </w:tc>
        <w:tc>
          <w:tcPr>
            <w:tcW w:w="966" w:type="dxa"/>
            <w:noWrap/>
            <w:hideMark/>
          </w:tcPr>
          <w:p w:rsidR="005C5C07" w:rsidRPr="005C5C07" w:rsidRDefault="005C5C07" w:rsidP="002E3FAB">
            <w:pPr>
              <w:spacing w:after="0" w:line="240" w:lineRule="auto"/>
              <w:jc w:val="center"/>
              <w:cnfStyle w:val="0000001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0,01782</w:t>
            </w:r>
          </w:p>
        </w:tc>
      </w:tr>
      <w:tr w:rsidR="005C5C07" w:rsidRPr="005C5C07" w:rsidTr="00E0791D">
        <w:trPr>
          <w:trHeight w:val="315"/>
          <w:jc w:val="center"/>
        </w:trPr>
        <w:tc>
          <w:tcPr>
            <w:cnfStyle w:val="001000000000"/>
            <w:tcW w:w="2094" w:type="dxa"/>
            <w:noWrap/>
            <w:hideMark/>
          </w:tcPr>
          <w:p w:rsidR="005C5C07" w:rsidRPr="005C5C07" w:rsidRDefault="005C5C07" w:rsidP="002E3FAB">
            <w:pPr>
              <w:spacing w:after="0" w:line="240" w:lineRule="auto"/>
              <w:jc w:val="center"/>
              <w:rPr>
                <w:rFonts w:ascii="Times New Roman" w:eastAsia="Times New Roman" w:hAnsi="Times New Roman" w:cs="Times New Roman"/>
                <w:b w:val="0"/>
                <w:bCs w:val="0"/>
                <w:color w:val="000000"/>
                <w:sz w:val="20"/>
                <w:szCs w:val="20"/>
                <w:lang w:eastAsia="pt-BR"/>
              </w:rPr>
            </w:pPr>
            <w:r w:rsidRPr="005C5C07">
              <w:rPr>
                <w:rFonts w:ascii="Times New Roman" w:eastAsia="Times New Roman" w:hAnsi="Times New Roman" w:cs="Times New Roman"/>
                <w:b w:val="0"/>
                <w:bCs w:val="0"/>
                <w:color w:val="000000"/>
                <w:sz w:val="20"/>
                <w:szCs w:val="20"/>
                <w:lang w:eastAsia="pt-BR"/>
              </w:rPr>
              <w:t>Range_2</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20</w:t>
            </w:r>
          </w:p>
        </w:tc>
        <w:tc>
          <w:tcPr>
            <w:tcW w:w="966" w:type="dxa"/>
            <w:noWrap/>
            <w:hideMark/>
          </w:tcPr>
          <w:p w:rsidR="005C5C07" w:rsidRPr="005C5C07" w:rsidRDefault="005C5C07" w:rsidP="002E3FAB">
            <w:pPr>
              <w:spacing w:after="0" w:line="240" w:lineRule="auto"/>
              <w:jc w:val="center"/>
              <w:cnfStyle w:val="000000000000"/>
              <w:rPr>
                <w:rFonts w:ascii="Times New Roman" w:eastAsia="Times New Roman" w:hAnsi="Times New Roman" w:cs="Times New Roman"/>
                <w:color w:val="000000"/>
                <w:sz w:val="20"/>
                <w:szCs w:val="20"/>
                <w:lang w:eastAsia="pt-BR"/>
              </w:rPr>
            </w:pPr>
            <w:r w:rsidRPr="005C5C07">
              <w:rPr>
                <w:rFonts w:ascii="Times New Roman" w:eastAsia="Times New Roman" w:hAnsi="Times New Roman" w:cs="Times New Roman"/>
                <w:color w:val="000000"/>
                <w:sz w:val="20"/>
                <w:szCs w:val="20"/>
                <w:lang w:eastAsia="pt-BR"/>
              </w:rPr>
              <w:t>28</w:t>
            </w:r>
          </w:p>
        </w:tc>
      </w:tr>
    </w:tbl>
    <w:p w:rsidR="005C5C07" w:rsidRDefault="005C5C07" w:rsidP="005C5C07">
      <w:pPr>
        <w:spacing w:after="0"/>
        <w:rPr>
          <w:rFonts w:ascii="Times New Roman" w:hAnsi="Times New Roman" w:cs="Times New Roman"/>
          <w:szCs w:val="24"/>
        </w:rPr>
      </w:pPr>
    </w:p>
    <w:p w:rsidR="002C24F9" w:rsidRDefault="002E3FAB" w:rsidP="002C24F9">
      <w:pPr>
        <w:keepNext/>
        <w:ind w:firstLine="709"/>
      </w:pPr>
      <w:r w:rsidRPr="002E3FAB">
        <w:rPr>
          <w:noProof/>
          <w:lang w:eastAsia="pt-BR"/>
        </w:rPr>
        <w:drawing>
          <wp:inline distT="0" distB="0" distL="0" distR="0">
            <wp:extent cx="5095211" cy="1765004"/>
            <wp:effectExtent l="19050" t="0" r="0" b="0"/>
            <wp:docPr id="40" name="Objeto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59782" cy="3643338"/>
                      <a:chOff x="-571536" y="714356"/>
                      <a:chExt cx="11559782" cy="3643338"/>
                    </a:xfrm>
                  </a:grpSpPr>
                  <a:grpSp>
                    <a:nvGrpSpPr>
                      <a:cNvPr id="8" name="Grupo 7"/>
                      <a:cNvGrpSpPr/>
                    </a:nvGrpSpPr>
                    <a:grpSpPr>
                      <a:xfrm>
                        <a:off x="-571536" y="714356"/>
                        <a:ext cx="11559782" cy="3643338"/>
                        <a:chOff x="-571536" y="714356"/>
                        <a:chExt cx="11559782" cy="3643338"/>
                      </a:xfrm>
                    </a:grpSpPr>
                    <a:pic>
                      <a:nvPicPr>
                        <a:cNvPr id="8194" name="Picture 2" descr="C:\Users\Aline2401\Desktop\SIMULACAO 2018\Exercicios\Exercicios Modulo 2\SIS Variavel Continua\SIS_cont_falta_validação_67\Variogramas\9_decil\67.5plot_1_variogram_-_azth=67.5_dip=0.png"/>
                        <a:cNvPicPr>
                          <a:picLocks noChangeAspect="1" noChangeArrowheads="1"/>
                        </a:cNvPicPr>
                      </a:nvPicPr>
                      <a:blipFill>
                        <a:blip r:embed="rId35"/>
                        <a:srcRect/>
                        <a:stretch>
                          <a:fillRect/>
                        </a:stretch>
                      </a:blipFill>
                      <a:spPr bwMode="auto">
                        <a:xfrm>
                          <a:off x="5143504" y="714356"/>
                          <a:ext cx="5844742" cy="3629010"/>
                        </a:xfrm>
                        <a:prstGeom prst="rect">
                          <a:avLst/>
                        </a:prstGeom>
                        <a:noFill/>
                        <a:ln>
                          <a:solidFill>
                            <a:schemeClr val="tx1"/>
                          </a:solidFill>
                        </a:ln>
                      </a:spPr>
                    </a:pic>
                    <a:pic>
                      <a:nvPicPr>
                        <a:cNvPr id="8195" name="Picture 3" descr="C:\Users\Aline2401\Desktop\SIMULACAO 2018\Exercicios\Exercicios Modulo 2\SIS Variavel Continua\SIS_cont_falta_validação_67\Variogramas\9_decil\157.5plot_2_variogram_-_azth=157.5_dip=0.png"/>
                        <a:cNvPicPr>
                          <a:picLocks noChangeAspect="1" noChangeArrowheads="1"/>
                        </a:cNvPicPr>
                      </a:nvPicPr>
                      <a:blipFill>
                        <a:blip r:embed="rId36"/>
                        <a:srcRect/>
                        <a:stretch>
                          <a:fillRect/>
                        </a:stretch>
                      </a:blipFill>
                      <a:spPr bwMode="auto">
                        <a:xfrm>
                          <a:off x="-571536" y="714356"/>
                          <a:ext cx="5689842" cy="3643338"/>
                        </a:xfrm>
                        <a:prstGeom prst="rect">
                          <a:avLst/>
                        </a:prstGeom>
                        <a:noFill/>
                        <a:ln>
                          <a:solidFill>
                            <a:schemeClr val="tx1"/>
                          </a:solidFill>
                        </a:ln>
                      </a:spPr>
                    </a:pic>
                    <a:sp>
                      <a:nvSpPr>
                        <a:cNvPr id="6" name="CaixaDeTexto 5"/>
                        <a:cNvSpPr txBox="1"/>
                      </a:nvSpPr>
                      <a:spPr>
                        <a:xfrm>
                          <a:off x="-285784" y="928670"/>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A</a:t>
                            </a:r>
                            <a:endParaRPr lang="pt-BR" dirty="0"/>
                          </a:p>
                        </a:txBody>
                        <a:useSpRect/>
                      </a:txSp>
                    </a:sp>
                    <a:sp>
                      <a:nvSpPr>
                        <a:cNvPr id="7" name="CaixaDeTexto 6"/>
                        <a:cNvSpPr txBox="1"/>
                      </a:nvSpPr>
                      <a:spPr>
                        <a:xfrm>
                          <a:off x="5429256" y="928670"/>
                          <a:ext cx="500066" cy="369332"/>
                        </a:xfrm>
                        <a:prstGeom prst="rect">
                          <a:avLst/>
                        </a:prstGeom>
                        <a:noFill/>
                      </a:spPr>
                      <a:txSp>
                        <a:txBody>
                          <a:bodyPr wrap="squar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a:t>B</a:t>
                            </a:r>
                            <a:endParaRPr lang="pt-BR" dirty="0"/>
                          </a:p>
                        </a:txBody>
                        <a:useSpRect/>
                      </a:txSp>
                    </a:sp>
                  </a:grpSp>
                </lc:lockedCanvas>
              </a:graphicData>
            </a:graphic>
          </wp:inline>
        </w:drawing>
      </w:r>
    </w:p>
    <w:p w:rsidR="005C5C07" w:rsidRPr="002C24F9" w:rsidRDefault="002C24F9" w:rsidP="002C24F9">
      <w:pPr>
        <w:pStyle w:val="Legenda"/>
        <w:ind w:firstLine="708"/>
        <w:jc w:val="both"/>
        <w:rPr>
          <w:rFonts w:ascii="Times New Roman" w:hAnsi="Times New Roman" w:cs="Times New Roman"/>
        </w:rPr>
      </w:pPr>
      <w:r w:rsidRPr="002C24F9">
        <w:rPr>
          <w:rFonts w:ascii="Times New Roman" w:hAnsi="Times New Roman" w:cs="Times New Roman"/>
          <w:b/>
        </w:rPr>
        <w:t xml:space="preserve">Figura </w:t>
      </w:r>
      <w:r w:rsidRPr="002C24F9">
        <w:rPr>
          <w:rFonts w:ascii="Times New Roman" w:hAnsi="Times New Roman" w:cs="Times New Roman"/>
          <w:b/>
        </w:rPr>
        <w:fldChar w:fldCharType="begin"/>
      </w:r>
      <w:r w:rsidRPr="002C24F9">
        <w:rPr>
          <w:rFonts w:ascii="Times New Roman" w:hAnsi="Times New Roman" w:cs="Times New Roman"/>
          <w:b/>
        </w:rPr>
        <w:instrText xml:space="preserve"> SEQ Figura \* ARABIC </w:instrText>
      </w:r>
      <w:r w:rsidRPr="002C24F9">
        <w:rPr>
          <w:rFonts w:ascii="Times New Roman" w:hAnsi="Times New Roman" w:cs="Times New Roman"/>
          <w:b/>
        </w:rPr>
        <w:fldChar w:fldCharType="separate"/>
      </w:r>
      <w:r w:rsidR="001C5647">
        <w:rPr>
          <w:rFonts w:ascii="Times New Roman" w:hAnsi="Times New Roman" w:cs="Times New Roman"/>
          <w:b/>
          <w:noProof/>
        </w:rPr>
        <w:t>20</w:t>
      </w:r>
      <w:r w:rsidRPr="002C24F9">
        <w:rPr>
          <w:rFonts w:ascii="Times New Roman" w:hAnsi="Times New Roman" w:cs="Times New Roman"/>
          <w:b/>
        </w:rPr>
        <w:fldChar w:fldCharType="end"/>
      </w:r>
      <w:r w:rsidRPr="002C24F9">
        <w:rPr>
          <w:rFonts w:ascii="Times New Roman" w:hAnsi="Times New Roman" w:cs="Times New Roman"/>
        </w:rPr>
        <w:t xml:space="preserve"> - Va</w:t>
      </w:r>
      <w:r>
        <w:rPr>
          <w:rFonts w:ascii="Times New Roman" w:hAnsi="Times New Roman" w:cs="Times New Roman"/>
        </w:rPr>
        <w:t>riograma modelado para o nono</w:t>
      </w:r>
      <w:r w:rsidRPr="002C24F9">
        <w:rPr>
          <w:rFonts w:ascii="Times New Roman" w:hAnsi="Times New Roman" w:cs="Times New Roman"/>
        </w:rPr>
        <w:t xml:space="preserve"> decil (Fonte: Autor, 2018).</w:t>
      </w:r>
    </w:p>
    <w:p w:rsidR="00D41542" w:rsidRPr="008E3DBD" w:rsidRDefault="00D41542" w:rsidP="00D41542">
      <w:pPr>
        <w:jc w:val="center"/>
        <w:rPr>
          <w:rFonts w:ascii="Times New Roman" w:hAnsi="Times New Roman" w:cs="Times New Roman"/>
          <w:szCs w:val="24"/>
        </w:rPr>
      </w:pPr>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0.039+0.35Sph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29</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72</m:t>
                </m:r>
              </m:den>
            </m:f>
          </m:e>
        </m:d>
        <m:r>
          <w:rPr>
            <w:rFonts w:ascii="Cambria Math" w:hAnsi="Cambria Math" w:cs="Times New Roman"/>
            <w:szCs w:val="24"/>
          </w:rPr>
          <m:t>+0.</m:t>
        </m:r>
      </m:oMath>
      <w:r w:rsidRPr="008E3DBD">
        <w:rPr>
          <w:rFonts w:ascii="Times New Roman" w:eastAsiaTheme="minorEastAsia" w:hAnsi="Times New Roman" w:cs="Times New Roman"/>
          <w:szCs w:val="24"/>
        </w:rPr>
        <w:t>015</w:t>
      </w:r>
      <w:r w:rsidRPr="008E3DBD">
        <w:rPr>
          <w:rFonts w:ascii="Times New Roman" w:eastAsiaTheme="minorEastAsia" w:hAnsi="Times New Roman" w:cs="Times New Roman"/>
          <w:i/>
          <w:szCs w:val="24"/>
        </w:rPr>
        <w:t>Sph</w:t>
      </w:r>
      <m:oMath>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N67.5</m:t>
            </m:r>
          </m:num>
          <m:den>
            <m:r>
              <w:rPr>
                <w:rFonts w:ascii="Cambria Math" w:hAnsi="Cambria Math" w:cs="Times New Roman"/>
                <w:szCs w:val="24"/>
              </w:rPr>
              <m:t>10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N157.5</m:t>
            </m:r>
          </m:num>
          <m:den>
            <m:r>
              <w:rPr>
                <w:rFonts w:ascii="Cambria Math" w:hAnsi="Cambria Math" w:cs="Times New Roman"/>
                <w:szCs w:val="24"/>
              </w:rPr>
              <m:t>12</m:t>
            </m:r>
          </m:den>
        </m:f>
        <m:r>
          <w:rPr>
            <w:rFonts w:ascii="Cambria Math" w:hAnsi="Cambria Math" w:cs="Times New Roman"/>
            <w:szCs w:val="24"/>
          </w:rPr>
          <m:t>)</m:t>
        </m:r>
      </m:oMath>
    </w:p>
    <w:p w:rsidR="00AD3903" w:rsidRPr="004A4DF3" w:rsidRDefault="004A4DF3" w:rsidP="004F3DDF">
      <w:pPr>
        <w:pStyle w:val="Ttulo2"/>
        <w:keepNext/>
        <w:keepLines/>
        <w:numPr>
          <w:ilvl w:val="1"/>
          <w:numId w:val="15"/>
        </w:numPr>
        <w:spacing w:before="200" w:after="240" w:line="276" w:lineRule="auto"/>
        <w:jc w:val="left"/>
        <w:rPr>
          <w:rFonts w:ascii="Times New Roman" w:hAnsi="Times New Roman" w:cs="Times New Roman"/>
          <w:b/>
        </w:rPr>
      </w:pPr>
      <w:r w:rsidRPr="004A4DF3">
        <w:rPr>
          <w:rFonts w:ascii="Times New Roman" w:hAnsi="Times New Roman" w:cs="Times New Roman"/>
          <w:b/>
        </w:rPr>
        <w:t>Simulação Seqüencial dos Indicadores (GSLIB)</w:t>
      </w:r>
    </w:p>
    <w:p w:rsidR="00AD3903" w:rsidRDefault="00AD3903" w:rsidP="003726F7">
      <w:pPr>
        <w:ind w:firstLine="708"/>
        <w:rPr>
          <w:rFonts w:ascii="Times New Roman" w:hAnsi="Times New Roman" w:cs="Times New Roman"/>
          <w:b/>
          <w:szCs w:val="24"/>
        </w:rPr>
      </w:pPr>
      <w:r w:rsidRPr="00593D5E">
        <w:rPr>
          <w:rFonts w:ascii="Times New Roman" w:hAnsi="Times New Roman" w:cs="Times New Roman"/>
          <w:szCs w:val="24"/>
        </w:rPr>
        <w:t xml:space="preserve">Realizou-se a </w:t>
      </w:r>
      <w:r w:rsidR="004A4DF3">
        <w:rPr>
          <w:rFonts w:ascii="Times New Roman" w:hAnsi="Times New Roman" w:cs="Times New Roman"/>
          <w:szCs w:val="24"/>
        </w:rPr>
        <w:t xml:space="preserve">simulação seqüencial dos indicadores através do </w:t>
      </w:r>
      <w:r w:rsidR="003F5C60">
        <w:rPr>
          <w:rFonts w:ascii="Times New Roman" w:hAnsi="Times New Roman" w:cs="Times New Roman"/>
          <w:szCs w:val="24"/>
        </w:rPr>
        <w:t xml:space="preserve">programa </w:t>
      </w:r>
      <w:r w:rsidR="004A4DF3" w:rsidRPr="003F5C60">
        <w:rPr>
          <w:rFonts w:ascii="Times New Roman" w:hAnsi="Times New Roman" w:cs="Times New Roman"/>
          <w:i/>
          <w:szCs w:val="24"/>
        </w:rPr>
        <w:t>sisim.exe</w:t>
      </w:r>
      <w:r w:rsidR="003F5C60">
        <w:rPr>
          <w:rFonts w:ascii="Times New Roman" w:hAnsi="Times New Roman" w:cs="Times New Roman"/>
          <w:szCs w:val="24"/>
        </w:rPr>
        <w:t xml:space="preserve"> da biblioteca</w:t>
      </w:r>
      <w:r w:rsidR="004A4DF3">
        <w:rPr>
          <w:rFonts w:ascii="Times New Roman" w:hAnsi="Times New Roman" w:cs="Times New Roman"/>
          <w:szCs w:val="24"/>
        </w:rPr>
        <w:t xml:space="preserve"> GSLIB</w:t>
      </w:r>
      <w:r w:rsidR="00CE5E1E">
        <w:rPr>
          <w:rFonts w:ascii="Times New Roman" w:hAnsi="Times New Roman" w:cs="Times New Roman"/>
          <w:szCs w:val="24"/>
        </w:rPr>
        <w:t xml:space="preserve"> utilizando como método de estimativa a krigagem ordinária</w:t>
      </w:r>
      <w:r w:rsidR="004A4DF3">
        <w:rPr>
          <w:rFonts w:ascii="Times New Roman" w:hAnsi="Times New Roman" w:cs="Times New Roman"/>
          <w:szCs w:val="24"/>
        </w:rPr>
        <w:t xml:space="preserve">. </w:t>
      </w:r>
      <w:r w:rsidR="003F5C60">
        <w:rPr>
          <w:rFonts w:ascii="Times New Roman" w:hAnsi="Times New Roman" w:cs="Times New Roman"/>
          <w:szCs w:val="24"/>
        </w:rPr>
        <w:t>Para tal, definiu-se 5 realiz</w:t>
      </w:r>
      <w:r w:rsidR="00CE5E1E">
        <w:rPr>
          <w:rFonts w:ascii="Times New Roman" w:hAnsi="Times New Roman" w:cs="Times New Roman"/>
          <w:szCs w:val="24"/>
        </w:rPr>
        <w:t>ações, com ranges de busca de 90 metros a N157,5 e 50</w:t>
      </w:r>
      <w:r w:rsidR="003F5C60">
        <w:rPr>
          <w:rFonts w:ascii="Times New Roman" w:hAnsi="Times New Roman" w:cs="Times New Roman"/>
          <w:szCs w:val="24"/>
        </w:rPr>
        <w:t xml:space="preserve"> metros </w:t>
      </w:r>
      <w:r w:rsidR="00CE5E1E">
        <w:rPr>
          <w:rFonts w:ascii="Times New Roman" w:hAnsi="Times New Roman" w:cs="Times New Roman"/>
          <w:szCs w:val="24"/>
        </w:rPr>
        <w:t xml:space="preserve">a N67.5. Utilizou-se um número máximo de 24 dados originais e um máximo de 3 amostras por octante. </w:t>
      </w:r>
      <w:r w:rsidR="004A4DF3">
        <w:rPr>
          <w:rFonts w:ascii="Times New Roman" w:hAnsi="Times New Roman" w:cs="Times New Roman"/>
          <w:szCs w:val="24"/>
        </w:rPr>
        <w:t xml:space="preserve">A </w:t>
      </w:r>
      <w:r w:rsidR="004A4DF3" w:rsidRPr="004F3DDF">
        <w:rPr>
          <w:rFonts w:ascii="Times New Roman" w:hAnsi="Times New Roman" w:cs="Times New Roman"/>
          <w:b/>
          <w:szCs w:val="24"/>
        </w:rPr>
        <w:t>figura X</w:t>
      </w:r>
      <w:r w:rsidR="004A4DF3">
        <w:rPr>
          <w:rFonts w:ascii="Times New Roman" w:hAnsi="Times New Roman" w:cs="Times New Roman"/>
          <w:szCs w:val="24"/>
        </w:rPr>
        <w:t xml:space="preserve"> exibe os mapas de 5 rea</w:t>
      </w:r>
      <w:r w:rsidR="004F3DDF">
        <w:rPr>
          <w:rFonts w:ascii="Times New Roman" w:hAnsi="Times New Roman" w:cs="Times New Roman"/>
          <w:szCs w:val="24"/>
        </w:rPr>
        <w:t xml:space="preserve">lizações e a </w:t>
      </w:r>
      <w:r w:rsidR="004F3DDF" w:rsidRPr="004F3DDF">
        <w:rPr>
          <w:rFonts w:ascii="Times New Roman" w:hAnsi="Times New Roman" w:cs="Times New Roman"/>
          <w:b/>
          <w:szCs w:val="24"/>
        </w:rPr>
        <w:t>figura</w:t>
      </w:r>
      <w:r w:rsidR="004A4DF3" w:rsidRPr="004F3DDF">
        <w:rPr>
          <w:rFonts w:ascii="Times New Roman" w:hAnsi="Times New Roman" w:cs="Times New Roman"/>
          <w:b/>
          <w:szCs w:val="24"/>
        </w:rPr>
        <w:t xml:space="preserve"> X</w:t>
      </w:r>
      <w:r w:rsidR="004A4DF3">
        <w:rPr>
          <w:rFonts w:ascii="Times New Roman" w:hAnsi="Times New Roman" w:cs="Times New Roman"/>
          <w:szCs w:val="24"/>
        </w:rPr>
        <w:t xml:space="preserve"> os parâmetros utilizados no arquivo SISIM.txt</w:t>
      </w:r>
      <w:r>
        <w:rPr>
          <w:rFonts w:ascii="Times New Roman" w:hAnsi="Times New Roman" w:cs="Times New Roman"/>
          <w:b/>
          <w:szCs w:val="24"/>
        </w:rPr>
        <w:t>.</w:t>
      </w:r>
    </w:p>
    <w:p w:rsidR="004F3DDF" w:rsidRDefault="003726F7" w:rsidP="004F3DDF">
      <w:pPr>
        <w:keepNext/>
      </w:pPr>
      <w:r>
        <w:rPr>
          <w:rFonts w:ascii="Times New Roman" w:hAnsi="Times New Roman" w:cs="Times New Roman"/>
          <w:noProof/>
          <w:szCs w:val="24"/>
          <w:lang w:eastAsia="pt-BR"/>
        </w:rPr>
        <w:lastRenderedPageBreak/>
        <w:drawing>
          <wp:inline distT="0" distB="0" distL="0" distR="0">
            <wp:extent cx="5241852" cy="7273290"/>
            <wp:effectExtent l="38100" t="19050" r="15948" b="22860"/>
            <wp:docPr id="41" name="Imagem 40" descr="si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im.png"/>
                    <pic:cNvPicPr/>
                  </pic:nvPicPr>
                  <pic:blipFill>
                    <a:blip r:embed="rId37"/>
                    <a:stretch>
                      <a:fillRect/>
                    </a:stretch>
                  </pic:blipFill>
                  <pic:spPr>
                    <a:xfrm>
                      <a:off x="0" y="0"/>
                      <a:ext cx="5243109" cy="7275034"/>
                    </a:xfrm>
                    <a:prstGeom prst="rect">
                      <a:avLst/>
                    </a:prstGeom>
                    <a:ln>
                      <a:solidFill>
                        <a:schemeClr val="tx1"/>
                      </a:solidFill>
                    </a:ln>
                  </pic:spPr>
                </pic:pic>
              </a:graphicData>
            </a:graphic>
          </wp:inline>
        </w:drawing>
      </w:r>
    </w:p>
    <w:p w:rsidR="003726F7" w:rsidRPr="004F3DDF" w:rsidRDefault="004F3DDF" w:rsidP="004F3DDF">
      <w:pPr>
        <w:pStyle w:val="Legenda"/>
        <w:jc w:val="both"/>
        <w:rPr>
          <w:rFonts w:ascii="Times New Roman" w:hAnsi="Times New Roman" w:cs="Times New Roman"/>
          <w:szCs w:val="24"/>
        </w:rPr>
      </w:pPr>
      <w:r w:rsidRPr="004F3DDF">
        <w:rPr>
          <w:rFonts w:ascii="Times New Roman" w:hAnsi="Times New Roman" w:cs="Times New Roman"/>
          <w:b/>
        </w:rPr>
        <w:t xml:space="preserve">Figura </w:t>
      </w:r>
      <w:r w:rsidRPr="004F3DDF">
        <w:rPr>
          <w:rFonts w:ascii="Times New Roman" w:hAnsi="Times New Roman" w:cs="Times New Roman"/>
          <w:b/>
        </w:rPr>
        <w:fldChar w:fldCharType="begin"/>
      </w:r>
      <w:r w:rsidRPr="004F3DDF">
        <w:rPr>
          <w:rFonts w:ascii="Times New Roman" w:hAnsi="Times New Roman" w:cs="Times New Roman"/>
          <w:b/>
        </w:rPr>
        <w:instrText xml:space="preserve"> SEQ Figura \* ARABIC </w:instrText>
      </w:r>
      <w:r w:rsidRPr="004F3DDF">
        <w:rPr>
          <w:rFonts w:ascii="Times New Roman" w:hAnsi="Times New Roman" w:cs="Times New Roman"/>
          <w:b/>
        </w:rPr>
        <w:fldChar w:fldCharType="separate"/>
      </w:r>
      <w:r w:rsidR="001C5647">
        <w:rPr>
          <w:rFonts w:ascii="Times New Roman" w:hAnsi="Times New Roman" w:cs="Times New Roman"/>
          <w:b/>
          <w:noProof/>
        </w:rPr>
        <w:t>21</w:t>
      </w:r>
      <w:r w:rsidRPr="004F3DDF">
        <w:rPr>
          <w:rFonts w:ascii="Times New Roman" w:hAnsi="Times New Roman" w:cs="Times New Roman"/>
          <w:b/>
        </w:rPr>
        <w:fldChar w:fldCharType="end"/>
      </w:r>
      <w:r w:rsidRPr="004F3DDF">
        <w:rPr>
          <w:rFonts w:ascii="Times New Roman" w:hAnsi="Times New Roman" w:cs="Times New Roman"/>
        </w:rPr>
        <w:t xml:space="preserve"> - Parâmetros sisim.txt (Fonte: Autor, 2018)</w:t>
      </w:r>
    </w:p>
    <w:p w:rsidR="004F3DDF" w:rsidRDefault="00AF67AD" w:rsidP="004F3DDF">
      <w:pPr>
        <w:keepNext/>
        <w:spacing w:after="0"/>
        <w:jc w:val="center"/>
      </w:pPr>
      <w:r>
        <w:rPr>
          <w:noProof/>
          <w:lang w:eastAsia="pt-BR"/>
        </w:rPr>
        <w:lastRenderedPageBreak/>
        <w:drawing>
          <wp:inline distT="0" distB="0" distL="0" distR="0">
            <wp:extent cx="4644989" cy="5579517"/>
            <wp:effectExtent l="19050" t="0" r="3211" b="0"/>
            <wp:docPr id="54" name="Imagem 53" descr="m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s.png"/>
                    <pic:cNvPicPr/>
                  </pic:nvPicPr>
                  <pic:blipFill>
                    <a:blip r:embed="rId38"/>
                    <a:stretch>
                      <a:fillRect/>
                    </a:stretch>
                  </pic:blipFill>
                  <pic:spPr>
                    <a:xfrm>
                      <a:off x="0" y="0"/>
                      <a:ext cx="4644916" cy="5579430"/>
                    </a:xfrm>
                    <a:prstGeom prst="rect">
                      <a:avLst/>
                    </a:prstGeom>
                  </pic:spPr>
                </pic:pic>
              </a:graphicData>
            </a:graphic>
          </wp:inline>
        </w:drawing>
      </w:r>
    </w:p>
    <w:p w:rsidR="00AD3903" w:rsidRDefault="004F3DDF" w:rsidP="004F3DDF">
      <w:pPr>
        <w:pStyle w:val="Legenda"/>
        <w:rPr>
          <w:rFonts w:ascii="Times New Roman" w:hAnsi="Times New Roman" w:cs="Times New Roman"/>
        </w:rPr>
      </w:pPr>
      <w:r w:rsidRPr="004F3DDF">
        <w:rPr>
          <w:rFonts w:ascii="Times New Roman" w:hAnsi="Times New Roman" w:cs="Times New Roman"/>
          <w:b/>
        </w:rPr>
        <w:t xml:space="preserve">Figura </w:t>
      </w:r>
      <w:r w:rsidRPr="004F3DDF">
        <w:rPr>
          <w:rFonts w:ascii="Times New Roman" w:hAnsi="Times New Roman" w:cs="Times New Roman"/>
          <w:b/>
        </w:rPr>
        <w:fldChar w:fldCharType="begin"/>
      </w:r>
      <w:r w:rsidRPr="004F3DDF">
        <w:rPr>
          <w:rFonts w:ascii="Times New Roman" w:hAnsi="Times New Roman" w:cs="Times New Roman"/>
          <w:b/>
        </w:rPr>
        <w:instrText xml:space="preserve"> SEQ Figura \* ARABIC </w:instrText>
      </w:r>
      <w:r w:rsidRPr="004F3DDF">
        <w:rPr>
          <w:rFonts w:ascii="Times New Roman" w:hAnsi="Times New Roman" w:cs="Times New Roman"/>
          <w:b/>
        </w:rPr>
        <w:fldChar w:fldCharType="separate"/>
      </w:r>
      <w:r w:rsidR="001C5647">
        <w:rPr>
          <w:rFonts w:ascii="Times New Roman" w:hAnsi="Times New Roman" w:cs="Times New Roman"/>
          <w:b/>
          <w:noProof/>
        </w:rPr>
        <w:t>22</w:t>
      </w:r>
      <w:r w:rsidRPr="004F3DDF">
        <w:rPr>
          <w:rFonts w:ascii="Times New Roman" w:hAnsi="Times New Roman" w:cs="Times New Roman"/>
          <w:b/>
        </w:rPr>
        <w:fldChar w:fldCharType="end"/>
      </w:r>
      <w:r w:rsidRPr="004F3DDF">
        <w:rPr>
          <w:rFonts w:ascii="Times New Roman" w:hAnsi="Times New Roman" w:cs="Times New Roman"/>
        </w:rPr>
        <w:t xml:space="preserve"> - Mapa das 5 realizações (Fonte: Autor, 2018).</w:t>
      </w:r>
    </w:p>
    <w:p w:rsidR="004F3DDF" w:rsidRDefault="004F3DDF" w:rsidP="004F3DDF"/>
    <w:p w:rsidR="004F3DDF" w:rsidRDefault="004F3DDF" w:rsidP="004F3DDF"/>
    <w:p w:rsidR="004F3DDF" w:rsidRDefault="004F3DDF" w:rsidP="004F3DDF"/>
    <w:p w:rsidR="004F3DDF" w:rsidRDefault="004F3DDF" w:rsidP="004F3DDF"/>
    <w:p w:rsidR="004F3DDF" w:rsidRDefault="004F3DDF" w:rsidP="004F3DDF"/>
    <w:p w:rsidR="004F3DDF" w:rsidRPr="004F3DDF" w:rsidRDefault="004F3DDF" w:rsidP="004F3DDF"/>
    <w:p w:rsidR="00AD3903" w:rsidRPr="004F3DDF" w:rsidRDefault="00AD3903" w:rsidP="004F3DDF">
      <w:pPr>
        <w:pStyle w:val="Ttulo2"/>
        <w:keepNext/>
        <w:keepLines/>
        <w:numPr>
          <w:ilvl w:val="1"/>
          <w:numId w:val="15"/>
        </w:numPr>
        <w:spacing w:before="200" w:after="240" w:line="276" w:lineRule="auto"/>
        <w:jc w:val="left"/>
        <w:rPr>
          <w:rFonts w:ascii="Times New Roman" w:hAnsi="Times New Roman" w:cs="Times New Roman"/>
          <w:b/>
        </w:rPr>
      </w:pPr>
      <w:bookmarkStart w:id="13" w:name="_Toc521345119"/>
      <w:bookmarkStart w:id="14" w:name="_Toc526853137"/>
      <w:r w:rsidRPr="004F3DDF">
        <w:rPr>
          <w:rFonts w:ascii="Times New Roman" w:hAnsi="Times New Roman" w:cs="Times New Roman"/>
          <w:b/>
        </w:rPr>
        <w:lastRenderedPageBreak/>
        <w:t>Validações</w:t>
      </w:r>
      <w:bookmarkEnd w:id="13"/>
      <w:bookmarkEnd w:id="14"/>
    </w:p>
    <w:p w:rsidR="00AD3903" w:rsidRPr="00593D5E" w:rsidRDefault="004F3DDF" w:rsidP="00AD3903">
      <w:pPr>
        <w:ind w:firstLine="709"/>
        <w:rPr>
          <w:rFonts w:ascii="Times New Roman" w:hAnsi="Times New Roman" w:cs="Times New Roman"/>
          <w:szCs w:val="24"/>
        </w:rPr>
      </w:pPr>
      <w:r>
        <w:rPr>
          <w:rFonts w:ascii="Times New Roman" w:hAnsi="Times New Roman" w:cs="Times New Roman"/>
          <w:szCs w:val="24"/>
        </w:rPr>
        <w:t xml:space="preserve">Deve-se investigar se as realizações apresentam </w:t>
      </w:r>
      <w:r w:rsidR="001943F0">
        <w:rPr>
          <w:rFonts w:ascii="Times New Roman" w:hAnsi="Times New Roman" w:cs="Times New Roman"/>
          <w:szCs w:val="24"/>
        </w:rPr>
        <w:t>cdf</w:t>
      </w:r>
      <w:r>
        <w:rPr>
          <w:rFonts w:ascii="Times New Roman" w:hAnsi="Times New Roman" w:cs="Times New Roman"/>
          <w:szCs w:val="24"/>
        </w:rPr>
        <w:t xml:space="preserve"> e variograma aproximadamente coincidente com o dos dados desagrupados</w:t>
      </w:r>
      <w:r w:rsidR="001943F0">
        <w:rPr>
          <w:rFonts w:ascii="Times New Roman" w:hAnsi="Times New Roman" w:cs="Times New Roman"/>
          <w:szCs w:val="24"/>
        </w:rPr>
        <w:t>.</w:t>
      </w:r>
    </w:p>
    <w:p w:rsidR="00AD3903" w:rsidRPr="001B2CC6" w:rsidRDefault="001943F0" w:rsidP="004F3DDF">
      <w:pPr>
        <w:pStyle w:val="Ttulo3"/>
        <w:numPr>
          <w:ilvl w:val="2"/>
          <w:numId w:val="15"/>
        </w:numPr>
        <w:rPr>
          <w:rFonts w:ascii="Times New Roman" w:hAnsi="Times New Roman" w:cs="Times New Roman"/>
          <w:color w:val="auto"/>
        </w:rPr>
      </w:pPr>
      <w:r>
        <w:rPr>
          <w:rFonts w:ascii="Times New Roman" w:hAnsi="Times New Roman" w:cs="Times New Roman"/>
          <w:color w:val="auto"/>
        </w:rPr>
        <w:t>Validação pelo h</w:t>
      </w:r>
      <w:r w:rsidR="00AF67AD">
        <w:rPr>
          <w:rFonts w:ascii="Times New Roman" w:hAnsi="Times New Roman" w:cs="Times New Roman"/>
          <w:color w:val="auto"/>
        </w:rPr>
        <w:t>istograma</w:t>
      </w:r>
    </w:p>
    <w:p w:rsidR="00AD3903" w:rsidRPr="00251539" w:rsidRDefault="00AD3903" w:rsidP="00AD3903">
      <w:pPr>
        <w:keepNext/>
        <w:keepLines/>
        <w:spacing w:after="0"/>
        <w:ind w:left="1080"/>
        <w:outlineLvl w:val="2"/>
        <w:rPr>
          <w:rFonts w:ascii="Times New Roman" w:eastAsiaTheme="majorEastAsia" w:hAnsi="Times New Roman" w:cs="Times New Roman"/>
          <w:b/>
          <w:bCs/>
          <w:szCs w:val="24"/>
        </w:rPr>
      </w:pPr>
    </w:p>
    <w:p w:rsidR="00AD3903" w:rsidRDefault="00AF67AD" w:rsidP="00AD3903">
      <w:pPr>
        <w:rPr>
          <w:rFonts w:ascii="Times New Roman" w:hAnsi="Times New Roman" w:cs="Times New Roman"/>
          <w:szCs w:val="24"/>
        </w:rPr>
      </w:pPr>
      <w:r>
        <w:rPr>
          <w:rFonts w:ascii="Times New Roman" w:hAnsi="Times New Roman" w:cs="Times New Roman"/>
          <w:szCs w:val="24"/>
        </w:rPr>
        <w:tab/>
        <w:t xml:space="preserve">Realizou-se a plotagem dos histogramas das cinco </w:t>
      </w:r>
      <w:r w:rsidR="006813A2">
        <w:rPr>
          <w:rFonts w:ascii="Times New Roman" w:hAnsi="Times New Roman" w:cs="Times New Roman"/>
          <w:szCs w:val="24"/>
        </w:rPr>
        <w:t>realizações a partir do executável histpltsim.exe do software GSLIB. As figuras X e Y exibem o arquivo .txt de parâmetros utilizado e o histograma das simulações em comparação com o histograma dos dados, respectivamente.</w:t>
      </w:r>
      <w:r w:rsidR="001943F0">
        <w:rPr>
          <w:rFonts w:ascii="Times New Roman" w:hAnsi="Times New Roman" w:cs="Times New Roman"/>
          <w:szCs w:val="24"/>
        </w:rPr>
        <w:t xml:space="preserve"> Observa-se que o histograma dos dados (cor vermelha) é aproximadamente coincidente com o histograma das realizações (cor preta).</w:t>
      </w:r>
    </w:p>
    <w:p w:rsidR="001943F0" w:rsidRDefault="002E3269" w:rsidP="001943F0">
      <w:pPr>
        <w:keepNext/>
        <w:jc w:val="center"/>
      </w:pPr>
      <w:r>
        <w:rPr>
          <w:rFonts w:ascii="Times New Roman" w:hAnsi="Times New Roman" w:cs="Times New Roman"/>
          <w:noProof/>
          <w:szCs w:val="24"/>
          <w:lang w:eastAsia="pt-BR"/>
        </w:rPr>
        <w:drawing>
          <wp:inline distT="0" distB="0" distL="0" distR="0">
            <wp:extent cx="4638010" cy="3320899"/>
            <wp:effectExtent l="19050" t="19050" r="10190" b="12851"/>
            <wp:docPr id="56" name="Imagem 55" descr="hisplt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ltsim.png"/>
                    <pic:cNvPicPr/>
                  </pic:nvPicPr>
                  <pic:blipFill>
                    <a:blip r:embed="rId39"/>
                    <a:stretch>
                      <a:fillRect/>
                    </a:stretch>
                  </pic:blipFill>
                  <pic:spPr>
                    <a:xfrm>
                      <a:off x="0" y="0"/>
                      <a:ext cx="4642498" cy="3324112"/>
                    </a:xfrm>
                    <a:prstGeom prst="rect">
                      <a:avLst/>
                    </a:prstGeom>
                    <a:ln>
                      <a:solidFill>
                        <a:schemeClr val="tx1"/>
                      </a:solidFill>
                    </a:ln>
                  </pic:spPr>
                </pic:pic>
              </a:graphicData>
            </a:graphic>
          </wp:inline>
        </w:drawing>
      </w:r>
    </w:p>
    <w:p w:rsidR="006813A2" w:rsidRPr="001943F0" w:rsidRDefault="001943F0" w:rsidP="001943F0">
      <w:pPr>
        <w:pStyle w:val="Legenda"/>
        <w:rPr>
          <w:rFonts w:ascii="Times New Roman" w:hAnsi="Times New Roman" w:cs="Times New Roman"/>
          <w:szCs w:val="24"/>
        </w:rPr>
      </w:pPr>
      <w:r w:rsidRPr="001943F0">
        <w:rPr>
          <w:rFonts w:ascii="Times New Roman" w:hAnsi="Times New Roman" w:cs="Times New Roman"/>
          <w:b/>
        </w:rPr>
        <w:t xml:space="preserve">Figura </w:t>
      </w:r>
      <w:r w:rsidRPr="001943F0">
        <w:rPr>
          <w:rFonts w:ascii="Times New Roman" w:hAnsi="Times New Roman" w:cs="Times New Roman"/>
          <w:b/>
        </w:rPr>
        <w:fldChar w:fldCharType="begin"/>
      </w:r>
      <w:r w:rsidRPr="001943F0">
        <w:rPr>
          <w:rFonts w:ascii="Times New Roman" w:hAnsi="Times New Roman" w:cs="Times New Roman"/>
          <w:b/>
        </w:rPr>
        <w:instrText xml:space="preserve"> SEQ Figura \* ARABIC </w:instrText>
      </w:r>
      <w:r w:rsidRPr="001943F0">
        <w:rPr>
          <w:rFonts w:ascii="Times New Roman" w:hAnsi="Times New Roman" w:cs="Times New Roman"/>
          <w:b/>
        </w:rPr>
        <w:fldChar w:fldCharType="separate"/>
      </w:r>
      <w:r w:rsidR="001C5647">
        <w:rPr>
          <w:rFonts w:ascii="Times New Roman" w:hAnsi="Times New Roman" w:cs="Times New Roman"/>
          <w:b/>
          <w:noProof/>
        </w:rPr>
        <w:t>23</w:t>
      </w:r>
      <w:r w:rsidRPr="001943F0">
        <w:rPr>
          <w:rFonts w:ascii="Times New Roman" w:hAnsi="Times New Roman" w:cs="Times New Roman"/>
          <w:b/>
        </w:rPr>
        <w:fldChar w:fldCharType="end"/>
      </w:r>
      <w:r w:rsidRPr="001943F0">
        <w:rPr>
          <w:rFonts w:ascii="Times New Roman" w:hAnsi="Times New Roman" w:cs="Times New Roman"/>
        </w:rPr>
        <w:t xml:space="preserve"> - Arquivo de parâmetros histpltsim.exe</w:t>
      </w:r>
      <w:r>
        <w:rPr>
          <w:rFonts w:ascii="Times New Roman" w:hAnsi="Times New Roman" w:cs="Times New Roman"/>
        </w:rPr>
        <w:t xml:space="preserve"> (Autor, 2018).</w:t>
      </w:r>
    </w:p>
    <w:p w:rsidR="001943F0" w:rsidRDefault="006813A2" w:rsidP="001943F0">
      <w:pPr>
        <w:keepNext/>
      </w:pPr>
      <w:r>
        <w:rPr>
          <w:rFonts w:ascii="Times New Roman" w:hAnsi="Times New Roman" w:cs="Times New Roman"/>
          <w:noProof/>
          <w:szCs w:val="24"/>
          <w:lang w:eastAsia="pt-BR"/>
        </w:rPr>
        <w:lastRenderedPageBreak/>
        <w:drawing>
          <wp:inline distT="0" distB="0" distL="0" distR="0">
            <wp:extent cx="5616206" cy="3979102"/>
            <wp:effectExtent l="19050" t="19050" r="22594" b="21398"/>
            <wp:docPr id="55" name="Imagem 54" descr="His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png"/>
                    <pic:cNvPicPr/>
                  </pic:nvPicPr>
                  <pic:blipFill>
                    <a:blip r:embed="rId40"/>
                    <a:stretch>
                      <a:fillRect/>
                    </a:stretch>
                  </pic:blipFill>
                  <pic:spPr>
                    <a:xfrm>
                      <a:off x="0" y="0"/>
                      <a:ext cx="5616831" cy="3979545"/>
                    </a:xfrm>
                    <a:prstGeom prst="rect">
                      <a:avLst/>
                    </a:prstGeom>
                    <a:ln>
                      <a:solidFill>
                        <a:schemeClr val="tx1"/>
                      </a:solidFill>
                    </a:ln>
                  </pic:spPr>
                </pic:pic>
              </a:graphicData>
            </a:graphic>
          </wp:inline>
        </w:drawing>
      </w:r>
    </w:p>
    <w:p w:rsidR="006813A2" w:rsidRPr="001943F0" w:rsidRDefault="001943F0" w:rsidP="001943F0">
      <w:pPr>
        <w:pStyle w:val="Legenda"/>
        <w:jc w:val="both"/>
        <w:rPr>
          <w:rFonts w:ascii="Times New Roman" w:hAnsi="Times New Roman" w:cs="Times New Roman"/>
        </w:rPr>
      </w:pPr>
      <w:r w:rsidRPr="001943F0">
        <w:rPr>
          <w:rFonts w:ascii="Times New Roman" w:hAnsi="Times New Roman" w:cs="Times New Roman"/>
          <w:b/>
        </w:rPr>
        <w:t xml:space="preserve">Figura </w:t>
      </w:r>
      <w:r w:rsidRPr="001943F0">
        <w:rPr>
          <w:rFonts w:ascii="Times New Roman" w:hAnsi="Times New Roman" w:cs="Times New Roman"/>
          <w:b/>
        </w:rPr>
        <w:fldChar w:fldCharType="begin"/>
      </w:r>
      <w:r w:rsidRPr="001943F0">
        <w:rPr>
          <w:rFonts w:ascii="Times New Roman" w:hAnsi="Times New Roman" w:cs="Times New Roman"/>
          <w:b/>
        </w:rPr>
        <w:instrText xml:space="preserve"> SEQ Figura \* ARABIC </w:instrText>
      </w:r>
      <w:r w:rsidRPr="001943F0">
        <w:rPr>
          <w:rFonts w:ascii="Times New Roman" w:hAnsi="Times New Roman" w:cs="Times New Roman"/>
          <w:b/>
        </w:rPr>
        <w:fldChar w:fldCharType="separate"/>
      </w:r>
      <w:r w:rsidR="001C5647">
        <w:rPr>
          <w:rFonts w:ascii="Times New Roman" w:hAnsi="Times New Roman" w:cs="Times New Roman"/>
          <w:b/>
          <w:noProof/>
        </w:rPr>
        <w:t>24</w:t>
      </w:r>
      <w:r w:rsidRPr="001943F0">
        <w:rPr>
          <w:rFonts w:ascii="Times New Roman" w:hAnsi="Times New Roman" w:cs="Times New Roman"/>
          <w:b/>
        </w:rPr>
        <w:fldChar w:fldCharType="end"/>
      </w:r>
      <w:r w:rsidRPr="001943F0">
        <w:rPr>
          <w:rFonts w:ascii="Times New Roman" w:hAnsi="Times New Roman" w:cs="Times New Roman"/>
        </w:rPr>
        <w:t xml:space="preserve"> - Histograma das realizações (linhas pretas) e histograma dos dados (linha vermelha) (Fonte: Autor, 2018).</w:t>
      </w:r>
    </w:p>
    <w:p w:rsidR="001943F0" w:rsidRPr="001943F0" w:rsidRDefault="001943F0" w:rsidP="001943F0">
      <w:pPr>
        <w:sectPr w:rsidR="001943F0" w:rsidRPr="001943F0" w:rsidSect="00AD3903">
          <w:footerReference w:type="default" r:id="rId41"/>
          <w:pgSz w:w="11906" w:h="16838"/>
          <w:pgMar w:top="1701" w:right="1134" w:bottom="1134" w:left="1701" w:header="708" w:footer="708" w:gutter="0"/>
          <w:pgNumType w:start="1"/>
          <w:cols w:space="708"/>
          <w:docGrid w:linePitch="360"/>
        </w:sectPr>
      </w:pPr>
    </w:p>
    <w:p w:rsidR="00AD3903" w:rsidRDefault="001943F0" w:rsidP="004F3DDF">
      <w:pPr>
        <w:pStyle w:val="Ttulo3"/>
        <w:numPr>
          <w:ilvl w:val="2"/>
          <w:numId w:val="15"/>
        </w:numPr>
        <w:spacing w:after="240"/>
        <w:rPr>
          <w:rFonts w:ascii="Times New Roman" w:hAnsi="Times New Roman" w:cs="Times New Roman"/>
          <w:color w:val="auto"/>
        </w:rPr>
      </w:pPr>
      <w:r>
        <w:rPr>
          <w:rFonts w:ascii="Times New Roman" w:hAnsi="Times New Roman" w:cs="Times New Roman"/>
          <w:color w:val="auto"/>
        </w:rPr>
        <w:lastRenderedPageBreak/>
        <w:t>Validação pelo v</w:t>
      </w:r>
      <w:r w:rsidR="002E3269">
        <w:rPr>
          <w:rFonts w:ascii="Times New Roman" w:hAnsi="Times New Roman" w:cs="Times New Roman"/>
          <w:color w:val="auto"/>
        </w:rPr>
        <w:t>ariograma</w:t>
      </w:r>
    </w:p>
    <w:p w:rsidR="00DB2C5F" w:rsidRPr="00DB2C5F" w:rsidRDefault="00DB2C5F" w:rsidP="00DB2C5F">
      <w:pPr>
        <w:ind w:firstLine="360"/>
      </w:pPr>
      <w:r>
        <w:rPr>
          <w:rFonts w:ascii="Times New Roman" w:hAnsi="Times New Roman" w:cs="Times New Roman"/>
          <w:szCs w:val="24"/>
        </w:rPr>
        <w:t>Realizou-se a plotagem dos variogramas das cinco realizações a partir dos executáveis vmodel.exe e vargplt.exe do software GSLIB. As figuras X e Y exibem os variogramas das realizações em comparação com o variograma dos dados</w:t>
      </w:r>
      <w:r w:rsidR="00E43756">
        <w:rPr>
          <w:rFonts w:ascii="Times New Roman" w:hAnsi="Times New Roman" w:cs="Times New Roman"/>
          <w:szCs w:val="24"/>
        </w:rPr>
        <w:t xml:space="preserve"> desagrupados</w:t>
      </w:r>
      <w:r>
        <w:rPr>
          <w:rFonts w:ascii="Times New Roman" w:hAnsi="Times New Roman" w:cs="Times New Roman"/>
          <w:szCs w:val="24"/>
        </w:rPr>
        <w:t xml:space="preserve">, para as direções de 157.5º e 67.5º, respectivamente. Observa-se que o variograma dos dados (cor preta) é aproximadamente coincidente com o variograma médio das realizações (cor preta). </w:t>
      </w:r>
    </w:p>
    <w:p w:rsidR="00DB2C5F" w:rsidRDefault="00DB2C5F" w:rsidP="00DB2C5F">
      <w:pPr>
        <w:keepNext/>
        <w:jc w:val="center"/>
      </w:pPr>
      <w:r>
        <w:rPr>
          <w:noProof/>
          <w:lang w:eastAsia="pt-BR"/>
        </w:rPr>
        <w:drawing>
          <wp:inline distT="0" distB="0" distL="0" distR="0">
            <wp:extent cx="3935861" cy="2809211"/>
            <wp:effectExtent l="19050" t="19050" r="26539" b="10189"/>
            <wp:docPr id="13" name="Imagem 57" descr="var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_67.png"/>
                    <pic:cNvPicPr/>
                  </pic:nvPicPr>
                  <pic:blipFill>
                    <a:blip r:embed="rId42"/>
                    <a:stretch>
                      <a:fillRect/>
                    </a:stretch>
                  </pic:blipFill>
                  <pic:spPr>
                    <a:xfrm>
                      <a:off x="0" y="0"/>
                      <a:ext cx="3938809" cy="2811315"/>
                    </a:xfrm>
                    <a:prstGeom prst="rect">
                      <a:avLst/>
                    </a:prstGeom>
                    <a:ln>
                      <a:solidFill>
                        <a:schemeClr val="tx1"/>
                      </a:solidFill>
                    </a:ln>
                  </pic:spPr>
                </pic:pic>
              </a:graphicData>
            </a:graphic>
          </wp:inline>
        </w:drawing>
      </w:r>
    </w:p>
    <w:p w:rsidR="00DB2C5F" w:rsidRPr="00E43756" w:rsidRDefault="00DB2C5F" w:rsidP="00E43756">
      <w:pPr>
        <w:pStyle w:val="Legenda"/>
        <w:jc w:val="both"/>
        <w:rPr>
          <w:rFonts w:ascii="Times New Roman" w:hAnsi="Times New Roman" w:cs="Times New Roman"/>
        </w:rPr>
      </w:pPr>
      <w:r w:rsidRPr="00E43756">
        <w:rPr>
          <w:rFonts w:ascii="Times New Roman" w:hAnsi="Times New Roman" w:cs="Times New Roman"/>
          <w:b/>
        </w:rPr>
        <w:t xml:space="preserve">Figura </w:t>
      </w:r>
      <w:r w:rsidRPr="00E43756">
        <w:rPr>
          <w:rFonts w:ascii="Times New Roman" w:hAnsi="Times New Roman" w:cs="Times New Roman"/>
          <w:b/>
        </w:rPr>
        <w:fldChar w:fldCharType="begin"/>
      </w:r>
      <w:r w:rsidRPr="00E43756">
        <w:rPr>
          <w:rFonts w:ascii="Times New Roman" w:hAnsi="Times New Roman" w:cs="Times New Roman"/>
          <w:b/>
        </w:rPr>
        <w:instrText xml:space="preserve"> SEQ Figura \* ARABIC </w:instrText>
      </w:r>
      <w:r w:rsidRPr="00E43756">
        <w:rPr>
          <w:rFonts w:ascii="Times New Roman" w:hAnsi="Times New Roman" w:cs="Times New Roman"/>
          <w:b/>
        </w:rPr>
        <w:fldChar w:fldCharType="separate"/>
      </w:r>
      <w:r w:rsidR="001C5647">
        <w:rPr>
          <w:rFonts w:ascii="Times New Roman" w:hAnsi="Times New Roman" w:cs="Times New Roman"/>
          <w:b/>
          <w:noProof/>
        </w:rPr>
        <w:t>25</w:t>
      </w:r>
      <w:r w:rsidRPr="00E43756">
        <w:rPr>
          <w:rFonts w:ascii="Times New Roman" w:hAnsi="Times New Roman" w:cs="Times New Roman"/>
          <w:b/>
        </w:rPr>
        <w:fldChar w:fldCharType="end"/>
      </w:r>
      <w:r w:rsidRPr="00E43756">
        <w:rPr>
          <w:rFonts w:ascii="Times New Roman" w:hAnsi="Times New Roman" w:cs="Times New Roman"/>
        </w:rPr>
        <w:t>- Variograma dos dados desagrupados</w:t>
      </w:r>
      <w:r w:rsidR="00E43756" w:rsidRPr="00E43756">
        <w:rPr>
          <w:rFonts w:ascii="Times New Roman" w:hAnsi="Times New Roman" w:cs="Times New Roman"/>
        </w:rPr>
        <w:t xml:space="preserve"> (cor preta) em comparação ao variograma das realizações (cor vermelha), para o azimute de menor continuidade (Fonte: Autor, 2018).</w:t>
      </w:r>
    </w:p>
    <w:p w:rsidR="00E43756" w:rsidRDefault="002E3269" w:rsidP="00E43756">
      <w:pPr>
        <w:keepNext/>
        <w:jc w:val="center"/>
      </w:pPr>
      <w:r>
        <w:rPr>
          <w:rFonts w:ascii="Times New Roman" w:hAnsi="Times New Roman" w:cs="Times New Roman"/>
          <w:noProof/>
          <w:szCs w:val="24"/>
          <w:lang w:eastAsia="pt-BR"/>
        </w:rPr>
        <w:drawing>
          <wp:inline distT="0" distB="0" distL="0" distR="0">
            <wp:extent cx="3933721" cy="2818298"/>
            <wp:effectExtent l="19050" t="19050" r="9629" b="20152"/>
            <wp:docPr id="57" name="Imagem 56" descr="var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_157.png"/>
                    <pic:cNvPicPr/>
                  </pic:nvPicPr>
                  <pic:blipFill>
                    <a:blip r:embed="rId43"/>
                    <a:stretch>
                      <a:fillRect/>
                    </a:stretch>
                  </pic:blipFill>
                  <pic:spPr>
                    <a:xfrm>
                      <a:off x="0" y="0"/>
                      <a:ext cx="3935793" cy="2819783"/>
                    </a:xfrm>
                    <a:prstGeom prst="rect">
                      <a:avLst/>
                    </a:prstGeom>
                    <a:ln>
                      <a:solidFill>
                        <a:schemeClr val="tx1"/>
                      </a:solidFill>
                    </a:ln>
                  </pic:spPr>
                </pic:pic>
              </a:graphicData>
            </a:graphic>
          </wp:inline>
        </w:drawing>
      </w:r>
    </w:p>
    <w:p w:rsidR="00AD3903" w:rsidRPr="00E43756" w:rsidRDefault="00E43756" w:rsidP="00E43756">
      <w:pPr>
        <w:pStyle w:val="Legenda"/>
        <w:jc w:val="both"/>
        <w:rPr>
          <w:rFonts w:ascii="Times New Roman" w:hAnsi="Times New Roman" w:cs="Times New Roman"/>
          <w:szCs w:val="24"/>
        </w:rPr>
      </w:pPr>
      <w:r w:rsidRPr="00E43756">
        <w:rPr>
          <w:rFonts w:ascii="Times New Roman" w:hAnsi="Times New Roman" w:cs="Times New Roman"/>
          <w:b/>
        </w:rPr>
        <w:t xml:space="preserve">Figura </w:t>
      </w:r>
      <w:r w:rsidRPr="00E43756">
        <w:rPr>
          <w:rFonts w:ascii="Times New Roman" w:hAnsi="Times New Roman" w:cs="Times New Roman"/>
          <w:b/>
        </w:rPr>
        <w:fldChar w:fldCharType="begin"/>
      </w:r>
      <w:r w:rsidRPr="00E43756">
        <w:rPr>
          <w:rFonts w:ascii="Times New Roman" w:hAnsi="Times New Roman" w:cs="Times New Roman"/>
          <w:b/>
        </w:rPr>
        <w:instrText xml:space="preserve"> SEQ Figura \* ARABIC </w:instrText>
      </w:r>
      <w:r w:rsidRPr="00E43756">
        <w:rPr>
          <w:rFonts w:ascii="Times New Roman" w:hAnsi="Times New Roman" w:cs="Times New Roman"/>
          <w:b/>
        </w:rPr>
        <w:fldChar w:fldCharType="separate"/>
      </w:r>
      <w:r w:rsidR="001C5647">
        <w:rPr>
          <w:rFonts w:ascii="Times New Roman" w:hAnsi="Times New Roman" w:cs="Times New Roman"/>
          <w:b/>
          <w:noProof/>
        </w:rPr>
        <w:t>26</w:t>
      </w:r>
      <w:r w:rsidRPr="00E43756">
        <w:rPr>
          <w:rFonts w:ascii="Times New Roman" w:hAnsi="Times New Roman" w:cs="Times New Roman"/>
          <w:b/>
        </w:rPr>
        <w:fldChar w:fldCharType="end"/>
      </w:r>
      <w:r w:rsidRPr="00E43756">
        <w:rPr>
          <w:rFonts w:ascii="Times New Roman" w:hAnsi="Times New Roman" w:cs="Times New Roman"/>
        </w:rPr>
        <w:t xml:space="preserve"> - Variograma dos dados desagrupados (cor preta) em comparação ao variograma das realizações (cor ve</w:t>
      </w:r>
      <w:r>
        <w:rPr>
          <w:rFonts w:ascii="Times New Roman" w:hAnsi="Times New Roman" w:cs="Times New Roman"/>
        </w:rPr>
        <w:t>rmelha), para o azimute de maior</w:t>
      </w:r>
      <w:r w:rsidRPr="00E43756">
        <w:rPr>
          <w:rFonts w:ascii="Times New Roman" w:hAnsi="Times New Roman" w:cs="Times New Roman"/>
        </w:rPr>
        <w:t xml:space="preserve"> continuidade (Fonte: Autor, 2018).</w:t>
      </w:r>
    </w:p>
    <w:p w:rsidR="00E43756" w:rsidRPr="00E43756" w:rsidRDefault="00E43756" w:rsidP="00E43756">
      <w:pPr>
        <w:pStyle w:val="Ttulo1"/>
        <w:rPr>
          <w:rFonts w:ascii="Times New Roman" w:hAnsi="Times New Roman" w:cs="Times New Roman"/>
          <w:b/>
          <w:sz w:val="22"/>
        </w:rPr>
      </w:pPr>
      <w:r w:rsidRPr="00E43756">
        <w:rPr>
          <w:rFonts w:ascii="Times New Roman" w:hAnsi="Times New Roman" w:cs="Times New Roman"/>
          <w:b/>
          <w:sz w:val="22"/>
        </w:rPr>
        <w:lastRenderedPageBreak/>
        <w:t>6 SIMULAÇÃO SEQUENCIAL DOS INDICADORES – VARIÁVEIS CATEGÓRICAS</w:t>
      </w:r>
    </w:p>
    <w:p w:rsidR="004449D5" w:rsidRPr="00F111D2" w:rsidRDefault="004449D5" w:rsidP="004449D5">
      <w:pPr>
        <w:rPr>
          <w:rFonts w:ascii="Times New Roman" w:eastAsiaTheme="minorEastAsia" w:hAnsi="Times New Roman" w:cs="Times New Roman"/>
          <w:color w:val="000000" w:themeColor="text1"/>
          <w:szCs w:val="24"/>
        </w:rPr>
      </w:pPr>
      <w:r w:rsidRPr="00F111D2">
        <w:rPr>
          <w:rFonts w:ascii="Times New Roman" w:eastAsiaTheme="minorEastAsia" w:hAnsi="Times New Roman" w:cs="Times New Roman"/>
          <w:color w:val="000000" w:themeColor="text1"/>
          <w:szCs w:val="24"/>
        </w:rPr>
        <w:tab/>
        <w:t>A simulação seqüencial dos indicadores para variáveis categóricas forma um conjunto de modelos de categorias equiprováveis e envolv</w:t>
      </w:r>
      <w:r w:rsidR="00F111D2" w:rsidRPr="00F111D2">
        <w:rPr>
          <w:rFonts w:ascii="Times New Roman" w:eastAsiaTheme="minorEastAsia" w:hAnsi="Times New Roman" w:cs="Times New Roman"/>
          <w:color w:val="000000" w:themeColor="text1"/>
          <w:szCs w:val="24"/>
        </w:rPr>
        <w:t>e as seguintes etapas (GOOVAERTS</w:t>
      </w:r>
      <w:r w:rsidRPr="00F111D2">
        <w:rPr>
          <w:rFonts w:ascii="Times New Roman" w:eastAsiaTheme="minorEastAsia" w:hAnsi="Times New Roman" w:cs="Times New Roman"/>
          <w:color w:val="000000" w:themeColor="text1"/>
          <w:szCs w:val="24"/>
        </w:rPr>
        <w:t>, 1997; D</w:t>
      </w:r>
      <w:r w:rsidR="00F111D2" w:rsidRPr="00F111D2">
        <w:rPr>
          <w:rFonts w:ascii="Times New Roman" w:eastAsiaTheme="minorEastAsia" w:hAnsi="Times New Roman" w:cs="Times New Roman"/>
          <w:color w:val="000000" w:themeColor="text1"/>
          <w:szCs w:val="24"/>
        </w:rPr>
        <w:t>EUTSCH E JOUNEL, 1998</w:t>
      </w:r>
      <w:r w:rsidRPr="00F111D2">
        <w:rPr>
          <w:rFonts w:ascii="Times New Roman" w:eastAsiaTheme="minorEastAsia" w:hAnsi="Times New Roman" w:cs="Times New Roman"/>
          <w:color w:val="000000" w:themeColor="text1"/>
          <w:szCs w:val="24"/>
        </w:rPr>
        <w:t>):</w:t>
      </w:r>
    </w:p>
    <w:p w:rsidR="004449D5" w:rsidRPr="00F111D2" w:rsidRDefault="004449D5" w:rsidP="004449D5">
      <w:pPr>
        <w:pStyle w:val="PargrafodaLista"/>
        <w:numPr>
          <w:ilvl w:val="0"/>
          <w:numId w:val="22"/>
        </w:numPr>
        <w:rPr>
          <w:rFonts w:ascii="Times New Roman" w:eastAsiaTheme="minorEastAsia" w:hAnsi="Times New Roman" w:cs="Times New Roman"/>
          <w:color w:val="000000" w:themeColor="text1"/>
          <w:szCs w:val="24"/>
        </w:rPr>
      </w:pPr>
      <w:r w:rsidRPr="00F111D2">
        <w:rPr>
          <w:rFonts w:ascii="Times New Roman" w:eastAsiaTheme="minorEastAsia" w:hAnsi="Times New Roman" w:cs="Times New Roman"/>
          <w:color w:val="000000" w:themeColor="text1"/>
          <w:szCs w:val="24"/>
        </w:rPr>
        <w:t>Transforma-se os dados categóricos em um conjunto de indicadores;</w:t>
      </w:r>
    </w:p>
    <w:p w:rsidR="004449D5" w:rsidRPr="00F111D2" w:rsidRDefault="004449D5" w:rsidP="004449D5">
      <w:pPr>
        <w:pStyle w:val="PargrafodaLista"/>
        <w:numPr>
          <w:ilvl w:val="0"/>
          <w:numId w:val="22"/>
        </w:numPr>
        <w:rPr>
          <w:rFonts w:ascii="Times New Roman" w:eastAsiaTheme="minorEastAsia" w:hAnsi="Times New Roman" w:cs="Times New Roman"/>
          <w:color w:val="000000" w:themeColor="text1"/>
          <w:szCs w:val="24"/>
        </w:rPr>
      </w:pPr>
      <w:r w:rsidRPr="00F111D2">
        <w:rPr>
          <w:rFonts w:ascii="Times New Roman" w:eastAsiaTheme="minorEastAsia" w:hAnsi="Times New Roman" w:cs="Times New Roman"/>
          <w:color w:val="000000" w:themeColor="text1"/>
          <w:szCs w:val="24"/>
        </w:rPr>
        <w:t>Define-se um caminho aleatório que visite todos os nós do grid apenas 1 vez;</w:t>
      </w:r>
    </w:p>
    <w:p w:rsidR="004449D5" w:rsidRPr="00F111D2" w:rsidRDefault="004449D5" w:rsidP="004449D5">
      <w:pPr>
        <w:pStyle w:val="PargrafodaLista"/>
        <w:numPr>
          <w:ilvl w:val="0"/>
          <w:numId w:val="22"/>
        </w:numPr>
        <w:rPr>
          <w:rFonts w:ascii="Times New Roman" w:eastAsiaTheme="minorEastAsia" w:hAnsi="Times New Roman" w:cs="Times New Roman"/>
          <w:color w:val="000000" w:themeColor="text1"/>
          <w:szCs w:val="24"/>
        </w:rPr>
      </w:pPr>
      <w:r w:rsidRPr="00F111D2">
        <w:rPr>
          <w:rFonts w:ascii="Times New Roman" w:eastAsiaTheme="minorEastAsia" w:hAnsi="Times New Roman" w:cs="Times New Roman"/>
          <w:color w:val="000000" w:themeColor="text1"/>
          <w:szCs w:val="24"/>
        </w:rPr>
        <w:t xml:space="preserve">Em cada nó do grid </w:t>
      </w:r>
      <w:r w:rsidRPr="00F111D2">
        <w:rPr>
          <w:rFonts w:ascii="Times New Roman" w:eastAsiaTheme="minorEastAsia" w:hAnsi="Times New Roman" w:cs="Times New Roman"/>
          <w:b/>
          <w:color w:val="000000" w:themeColor="text1"/>
          <w:szCs w:val="24"/>
        </w:rPr>
        <w:t>u</w:t>
      </w:r>
      <w:r w:rsidRPr="00F111D2">
        <w:rPr>
          <w:rFonts w:ascii="Times New Roman" w:eastAsiaTheme="minorEastAsia" w:hAnsi="Times New Roman" w:cs="Times New Roman"/>
          <w:color w:val="000000" w:themeColor="text1"/>
          <w:szCs w:val="24"/>
        </w:rPr>
        <w:t xml:space="preserve">’ deve-se procurar por dados e valores previamente simulados, realizar krigagem de indicadores (simples, ordinária, etc) para determinar a probabilidade do local </w:t>
      </w:r>
      <w:r w:rsidRPr="00F111D2">
        <w:rPr>
          <w:rFonts w:ascii="Times New Roman" w:eastAsiaTheme="minorEastAsia" w:hAnsi="Times New Roman" w:cs="Times New Roman"/>
          <w:b/>
          <w:color w:val="000000" w:themeColor="text1"/>
          <w:szCs w:val="24"/>
        </w:rPr>
        <w:t>u</w:t>
      </w:r>
      <w:r w:rsidRPr="00F111D2">
        <w:rPr>
          <w:rFonts w:ascii="Times New Roman" w:eastAsiaTheme="minorEastAsia" w:hAnsi="Times New Roman" w:cs="Times New Roman"/>
          <w:color w:val="000000" w:themeColor="text1"/>
          <w:szCs w:val="24"/>
        </w:rPr>
        <w:t xml:space="preserve">’ pertencer a cada uma das K categorias, definir uma ordem aleatória das K categorias e obter uma função de distribuição acumulada (cdf) a partir da adição das probabilidades estimadas anteriormente, gerar um número aleatório p uniformemente distribuído entre [0,1]. O valor simulado é a categoria correspondente ao quantil </w:t>
      </w:r>
      <w:r w:rsidRPr="00F111D2">
        <w:rPr>
          <w:rFonts w:ascii="Times New Roman" w:eastAsiaTheme="minorEastAsia" w:hAnsi="Times New Roman" w:cs="Times New Roman"/>
          <w:i/>
          <w:color w:val="000000" w:themeColor="text1"/>
          <w:szCs w:val="24"/>
        </w:rPr>
        <w:t>p</w:t>
      </w:r>
      <w:r w:rsidRPr="00F111D2">
        <w:rPr>
          <w:rFonts w:ascii="Times New Roman" w:eastAsiaTheme="minorEastAsia" w:hAnsi="Times New Roman" w:cs="Times New Roman"/>
          <w:color w:val="000000" w:themeColor="text1"/>
          <w:szCs w:val="24"/>
        </w:rPr>
        <w:t xml:space="preserve"> da cdf local. Por fim, deve-se adicionar o valor previamente simulado ao banco de dados condicionante, proceder para o próximo nó e repetir as etapas anteriores. O procedimento é repetido com um caminho aleatório diferente para gerar múltiplos modelos equiprováveis (realizações). Como já citado anteriormente, essas realizações reproduzem em média o histograma e o variograma das categorias.</w:t>
      </w:r>
    </w:p>
    <w:p w:rsidR="004449D5" w:rsidRPr="004449D5" w:rsidRDefault="004449D5" w:rsidP="004449D5">
      <w:pPr>
        <w:ind w:left="360" w:firstLine="348"/>
        <w:rPr>
          <w:rFonts w:ascii="Times New Roman" w:eastAsiaTheme="minorEastAsia" w:hAnsi="Times New Roman" w:cs="Times New Roman"/>
          <w:szCs w:val="24"/>
        </w:rPr>
      </w:pPr>
      <w:r w:rsidRPr="00F111D2">
        <w:rPr>
          <w:rFonts w:ascii="Times New Roman" w:eastAsiaTheme="minorEastAsia" w:hAnsi="Times New Roman" w:cs="Times New Roman"/>
          <w:color w:val="000000" w:themeColor="text1"/>
          <w:szCs w:val="24"/>
        </w:rPr>
        <w:t>Soares (1998) alerta</w:t>
      </w:r>
      <w:r>
        <w:rPr>
          <w:rFonts w:ascii="Times New Roman" w:eastAsiaTheme="minorEastAsia" w:hAnsi="Times New Roman" w:cs="Times New Roman"/>
          <w:szCs w:val="24"/>
        </w:rPr>
        <w:t xml:space="preserve"> que, muitas vezes, o método SIS falha em reproduzir a proporção global das categorias. Isso ocorre porque as proporções finais das realizações são fortemente influenciadas pelos primeiros nós de grid simulados. Se esses pontos estão localizados próximos de uma categoria específica, a proporção dessa categoria cresce rapidamente, ultrapassando a proporção global dessa categoria. Para resolver esse problema, Soares (1998) propõe um algoritmo de SIS que corrige as probabilidades locais para reproduzir as proporções globais. Journel e Xu (1994) sugerem pós-processar as simulações com o algoritmo trans, que faz uma transformação quantil-quantil entre o histograma da simulação e o histograma de interesse. A magnitude da transformação é proporcional à variância de krigagem. Nos locais dos dados originais, a variância de krigagem é zero e nenhuma transformação é feita. O problema dessa técnica é que ela reduz o espaço de incerteza das simulações pós-processadas.</w:t>
      </w:r>
    </w:p>
    <w:p w:rsidR="004449D5" w:rsidRDefault="004449D5" w:rsidP="004449D5">
      <w:pPr>
        <w:rPr>
          <w:rFonts w:ascii="Times New Roman" w:hAnsi="Times New Roman" w:cs="Times New Roman"/>
          <w:szCs w:val="24"/>
        </w:rPr>
      </w:pPr>
    </w:p>
    <w:p w:rsidR="00D47EEF" w:rsidRPr="00045F33" w:rsidRDefault="00D47EEF" w:rsidP="004449D5">
      <w:pPr>
        <w:rPr>
          <w:rFonts w:ascii="Times New Roman" w:hAnsi="Times New Roman" w:cs="Times New Roman"/>
          <w:szCs w:val="24"/>
        </w:rPr>
      </w:pPr>
    </w:p>
    <w:p w:rsidR="004449D5" w:rsidRDefault="004449D5" w:rsidP="004449D5">
      <w:pPr>
        <w:pStyle w:val="Bibliografia"/>
        <w:rPr>
          <w:rFonts w:ascii="Times New Roman" w:hAnsi="Times New Roman" w:cs="Times New Roman"/>
          <w:b/>
          <w:szCs w:val="24"/>
          <w:lang w:val="en-US"/>
        </w:rPr>
      </w:pPr>
      <w:r w:rsidRPr="00B72DBF">
        <w:rPr>
          <w:rFonts w:ascii="Times New Roman" w:hAnsi="Times New Roman" w:cs="Times New Roman"/>
          <w:b/>
          <w:szCs w:val="24"/>
          <w:lang w:val="en-US"/>
        </w:rPr>
        <w:lastRenderedPageBreak/>
        <w:t>Referências Bibliográficas</w:t>
      </w:r>
    </w:p>
    <w:p w:rsidR="00F111D2" w:rsidRPr="00F111D2" w:rsidRDefault="00F111D2" w:rsidP="00F111D2">
      <w:pPr>
        <w:rPr>
          <w:rFonts w:ascii="Times New Roman" w:hAnsi="Times New Roman" w:cs="Times New Roman"/>
          <w:lang w:val="en-US"/>
        </w:rPr>
      </w:pPr>
      <w:r>
        <w:rPr>
          <w:rFonts w:ascii="Times New Roman" w:hAnsi="Times New Roman" w:cs="Times New Roman"/>
        </w:rPr>
        <w:t>DEUTSCH, C. V. e JOURNEL</w:t>
      </w:r>
      <w:r w:rsidRPr="00F111D2">
        <w:rPr>
          <w:rFonts w:ascii="Times New Roman" w:hAnsi="Times New Roman" w:cs="Times New Roman"/>
        </w:rPr>
        <w:t>, A. 1998. GSLIB:</w:t>
      </w:r>
      <w:r>
        <w:rPr>
          <w:rFonts w:ascii="Times New Roman" w:hAnsi="Times New Roman" w:cs="Times New Roman"/>
        </w:rPr>
        <w:t xml:space="preserve"> </w:t>
      </w:r>
      <w:r w:rsidRPr="00F111D2">
        <w:rPr>
          <w:rFonts w:ascii="Times New Roman" w:hAnsi="Times New Roman" w:cs="Times New Roman"/>
        </w:rPr>
        <w:t>Geostatistical Software Libraey and User’s Guide. Oxford University Press, 2ª edição.</w:t>
      </w:r>
    </w:p>
    <w:p w:rsidR="004449D5" w:rsidRDefault="00B70002" w:rsidP="004449D5">
      <w:pPr>
        <w:pStyle w:val="Bibliografia"/>
        <w:rPr>
          <w:rFonts w:ascii="Times New Roman" w:hAnsi="Times New Roman" w:cs="Times New Roman"/>
          <w:noProof/>
          <w:szCs w:val="24"/>
        </w:rPr>
      </w:pPr>
      <w:r w:rsidRPr="00045F33">
        <w:rPr>
          <w:rFonts w:ascii="Times New Roman" w:hAnsi="Times New Roman" w:cs="Times New Roman"/>
          <w:szCs w:val="24"/>
          <w:lang w:val="en-US"/>
        </w:rPr>
        <w:fldChar w:fldCharType="begin"/>
      </w:r>
      <w:r w:rsidR="004449D5" w:rsidRPr="00045F33">
        <w:rPr>
          <w:rFonts w:ascii="Times New Roman" w:hAnsi="Times New Roman" w:cs="Times New Roman"/>
          <w:szCs w:val="24"/>
          <w:lang w:val="en-US"/>
        </w:rPr>
        <w:instrText xml:space="preserve"> BIBLIOGRAPHY  \l 1046 </w:instrText>
      </w:r>
      <w:r w:rsidRPr="00045F33">
        <w:rPr>
          <w:rFonts w:ascii="Times New Roman" w:hAnsi="Times New Roman" w:cs="Times New Roman"/>
          <w:szCs w:val="24"/>
          <w:lang w:val="en-US"/>
        </w:rPr>
        <w:fldChar w:fldCharType="separate"/>
      </w:r>
      <w:r w:rsidR="004449D5" w:rsidRPr="00045F33">
        <w:rPr>
          <w:rFonts w:ascii="Times New Roman" w:hAnsi="Times New Roman" w:cs="Times New Roman"/>
          <w:noProof/>
          <w:szCs w:val="24"/>
          <w:lang w:val="en-US"/>
        </w:rPr>
        <w:t xml:space="preserve">GOOVAERTS, P. </w:t>
      </w:r>
      <w:r w:rsidR="004449D5" w:rsidRPr="00045F33">
        <w:rPr>
          <w:rFonts w:ascii="Times New Roman" w:hAnsi="Times New Roman" w:cs="Times New Roman"/>
          <w:b/>
          <w:bCs/>
          <w:noProof/>
          <w:szCs w:val="24"/>
          <w:lang w:val="en-US"/>
        </w:rPr>
        <w:t>Geostatistics for Natural Resources Evaluation</w:t>
      </w:r>
      <w:r w:rsidR="004449D5" w:rsidRPr="00045F33">
        <w:rPr>
          <w:rFonts w:ascii="Times New Roman" w:hAnsi="Times New Roman" w:cs="Times New Roman"/>
          <w:noProof/>
          <w:szCs w:val="24"/>
          <w:lang w:val="en-US"/>
        </w:rPr>
        <w:t xml:space="preserve">. </w:t>
      </w:r>
      <w:r w:rsidR="004449D5" w:rsidRPr="00045F33">
        <w:rPr>
          <w:rFonts w:ascii="Times New Roman" w:hAnsi="Times New Roman" w:cs="Times New Roman"/>
          <w:noProof/>
          <w:szCs w:val="24"/>
        </w:rPr>
        <w:t>New York: Oxford University Press, 1997.</w:t>
      </w:r>
    </w:p>
    <w:p w:rsidR="00F111D2" w:rsidRPr="00F111D2" w:rsidRDefault="00F111D2" w:rsidP="00F111D2">
      <w:pPr>
        <w:rPr>
          <w:rFonts w:ascii="Times New Roman" w:hAnsi="Times New Roman" w:cs="Times New Roman"/>
        </w:rPr>
      </w:pPr>
      <w:r>
        <w:rPr>
          <w:rFonts w:ascii="Times New Roman" w:hAnsi="Times New Roman" w:cs="Times New Roman"/>
        </w:rPr>
        <w:t>SOARES</w:t>
      </w:r>
      <w:r w:rsidRPr="00F111D2">
        <w:rPr>
          <w:rFonts w:ascii="Times New Roman" w:hAnsi="Times New Roman" w:cs="Times New Roman"/>
        </w:rPr>
        <w:t xml:space="preserve">, A., 1998. </w:t>
      </w:r>
      <w:r w:rsidRPr="00F111D2">
        <w:rPr>
          <w:rFonts w:ascii="Times New Roman" w:hAnsi="Times New Roman" w:cs="Times New Roman"/>
          <w:b/>
        </w:rPr>
        <w:t>Sequential Indicator Simulation with Correction for Local Probabilities.</w:t>
      </w:r>
      <w:r w:rsidRPr="00F111D2">
        <w:rPr>
          <w:rFonts w:ascii="Times New Roman" w:hAnsi="Times New Roman" w:cs="Times New Roman"/>
        </w:rPr>
        <w:t xml:space="preserve"> Mathematical Geology, Vol. 30, No. 6, 1998.</w:t>
      </w:r>
    </w:p>
    <w:p w:rsidR="00F111D2" w:rsidRDefault="00B70002" w:rsidP="006C703D">
      <w:pPr>
        <w:rPr>
          <w:rFonts w:ascii="Times New Roman" w:hAnsi="Times New Roman" w:cs="Times New Roman"/>
          <w:szCs w:val="24"/>
          <w:lang w:val="en-US"/>
        </w:rPr>
      </w:pPr>
      <w:r w:rsidRPr="00045F33">
        <w:rPr>
          <w:rFonts w:ascii="Times New Roman" w:hAnsi="Times New Roman" w:cs="Times New Roman"/>
          <w:szCs w:val="24"/>
          <w:lang w:val="en-US"/>
        </w:rPr>
        <w:fldChar w:fldCharType="end"/>
      </w: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F111D2" w:rsidRDefault="00F111D2" w:rsidP="006C703D">
      <w:pPr>
        <w:rPr>
          <w:rFonts w:ascii="Times New Roman" w:hAnsi="Times New Roman" w:cs="Times New Roman"/>
          <w:szCs w:val="24"/>
          <w:lang w:val="en-US"/>
        </w:rPr>
      </w:pPr>
    </w:p>
    <w:p w:rsidR="006C703D" w:rsidRPr="0039433D" w:rsidRDefault="00B95CA1" w:rsidP="006C703D">
      <w:pPr>
        <w:rPr>
          <w:rFonts w:ascii="Times New Roman" w:hAnsi="Times New Roman" w:cs="Times New Roman"/>
          <w:b/>
          <w:szCs w:val="24"/>
        </w:rPr>
      </w:pPr>
      <w:r>
        <w:rPr>
          <w:rFonts w:ascii="Times New Roman" w:hAnsi="Times New Roman" w:cs="Times New Roman"/>
          <w:b/>
          <w:szCs w:val="24"/>
        </w:rPr>
        <w:lastRenderedPageBreak/>
        <w:t>6.1</w:t>
      </w:r>
      <w:r w:rsidR="006C703D" w:rsidRPr="0039433D">
        <w:rPr>
          <w:rFonts w:ascii="Times New Roman" w:hAnsi="Times New Roman" w:cs="Times New Roman"/>
          <w:b/>
          <w:szCs w:val="24"/>
        </w:rPr>
        <w:t xml:space="preserve"> Análise Exploratória dos dados</w:t>
      </w:r>
    </w:p>
    <w:p w:rsidR="006C703D" w:rsidRPr="00FF3DD0" w:rsidRDefault="00D53F06" w:rsidP="006C703D">
      <w:pPr>
        <w:ind w:firstLine="708"/>
        <w:rPr>
          <w:rFonts w:ascii="Times New Roman" w:hAnsi="Times New Roman" w:cs="Times New Roman"/>
          <w:szCs w:val="24"/>
        </w:rPr>
      </w:pPr>
      <w:r>
        <w:rPr>
          <w:rFonts w:ascii="Times New Roman" w:hAnsi="Times New Roman" w:cs="Times New Roman"/>
          <w:szCs w:val="24"/>
        </w:rPr>
        <w:t>Nesse exercício trabalhou-se com a variável “</w:t>
      </w:r>
      <w:r w:rsidRPr="007A1F31">
        <w:rPr>
          <w:rFonts w:ascii="Times New Roman" w:hAnsi="Times New Roman" w:cs="Times New Roman"/>
          <w:i/>
          <w:szCs w:val="24"/>
        </w:rPr>
        <w:t>rock</w:t>
      </w:r>
      <w:r>
        <w:rPr>
          <w:rFonts w:ascii="Times New Roman" w:hAnsi="Times New Roman" w:cs="Times New Roman"/>
          <w:szCs w:val="24"/>
        </w:rPr>
        <w:t>” do banco de dados Jura</w:t>
      </w:r>
      <w:r w:rsidR="00683273">
        <w:rPr>
          <w:rFonts w:ascii="Times New Roman" w:hAnsi="Times New Roman" w:cs="Times New Roman"/>
          <w:szCs w:val="24"/>
        </w:rPr>
        <w:t>, que equivale a tipos de rocha</w:t>
      </w:r>
      <w:r>
        <w:rPr>
          <w:rFonts w:ascii="Times New Roman" w:hAnsi="Times New Roman" w:cs="Times New Roman"/>
          <w:szCs w:val="24"/>
        </w:rPr>
        <w:t xml:space="preserve">. </w:t>
      </w:r>
      <w:r w:rsidR="006C703D">
        <w:rPr>
          <w:rFonts w:ascii="Times New Roman" w:hAnsi="Times New Roman" w:cs="Times New Roman"/>
          <w:szCs w:val="24"/>
        </w:rPr>
        <w:t>O mapa bidimensional de localização das amostras</w:t>
      </w:r>
      <w:r w:rsidR="006C703D" w:rsidRPr="00FF3DD0">
        <w:rPr>
          <w:rFonts w:ascii="Times New Roman" w:hAnsi="Times New Roman" w:cs="Times New Roman"/>
          <w:szCs w:val="24"/>
        </w:rPr>
        <w:t xml:space="preserve"> </w:t>
      </w:r>
      <w:r w:rsidR="00B95CA1">
        <w:rPr>
          <w:rFonts w:ascii="Times New Roman" w:hAnsi="Times New Roman" w:cs="Times New Roman"/>
          <w:szCs w:val="24"/>
        </w:rPr>
        <w:t xml:space="preserve">(figura x) </w:t>
      </w:r>
      <w:r w:rsidR="006C703D" w:rsidRPr="00FF3DD0">
        <w:rPr>
          <w:rFonts w:ascii="Times New Roman" w:hAnsi="Times New Roman" w:cs="Times New Roman"/>
          <w:szCs w:val="24"/>
        </w:rPr>
        <w:t>apres</w:t>
      </w:r>
      <w:r>
        <w:rPr>
          <w:rFonts w:ascii="Times New Roman" w:hAnsi="Times New Roman" w:cs="Times New Roman"/>
          <w:szCs w:val="24"/>
        </w:rPr>
        <w:t>enta teores entre 0 (%) a 5</w:t>
      </w:r>
      <w:r w:rsidR="006C703D" w:rsidRPr="00FF3DD0">
        <w:rPr>
          <w:rFonts w:ascii="Times New Roman" w:hAnsi="Times New Roman" w:cs="Times New Roman"/>
          <w:szCs w:val="24"/>
        </w:rPr>
        <w:t xml:space="preserve"> (%).</w:t>
      </w:r>
      <w:r>
        <w:rPr>
          <w:rFonts w:ascii="Times New Roman" w:hAnsi="Times New Roman" w:cs="Times New Roman"/>
          <w:szCs w:val="24"/>
        </w:rPr>
        <w:t xml:space="preserve"> São 259</w:t>
      </w:r>
      <w:r w:rsidR="006C703D" w:rsidRPr="00FF3DD0">
        <w:rPr>
          <w:rFonts w:ascii="Times New Roman" w:hAnsi="Times New Roman" w:cs="Times New Roman"/>
          <w:szCs w:val="24"/>
        </w:rPr>
        <w:t xml:space="preserve"> pontos amostrados e</w:t>
      </w:r>
      <w:r w:rsidR="00907758">
        <w:rPr>
          <w:rFonts w:ascii="Times New Roman" w:hAnsi="Times New Roman" w:cs="Times New Roman"/>
          <w:szCs w:val="24"/>
        </w:rPr>
        <w:t>m um grid semirregular</w:t>
      </w:r>
      <w:r w:rsidR="006C703D" w:rsidRPr="00FF3DD0">
        <w:rPr>
          <w:rFonts w:ascii="Times New Roman" w:hAnsi="Times New Roman" w:cs="Times New Roman"/>
          <w:szCs w:val="24"/>
        </w:rPr>
        <w:t>,</w:t>
      </w:r>
      <w:r w:rsidR="00907758">
        <w:rPr>
          <w:rFonts w:ascii="Times New Roman" w:hAnsi="Times New Roman" w:cs="Times New Roman"/>
          <w:szCs w:val="24"/>
        </w:rPr>
        <w:t xml:space="preserve"> adensado em algumas áreas</w:t>
      </w:r>
      <w:r w:rsidR="00683273">
        <w:rPr>
          <w:rFonts w:ascii="Times New Roman" w:hAnsi="Times New Roman" w:cs="Times New Roman"/>
          <w:szCs w:val="24"/>
        </w:rPr>
        <w:t>, com um espaçamento médio entre as amostras de 350 metros</w:t>
      </w:r>
      <w:r w:rsidR="00907758">
        <w:rPr>
          <w:rFonts w:ascii="Times New Roman" w:hAnsi="Times New Roman" w:cs="Times New Roman"/>
          <w:szCs w:val="24"/>
        </w:rPr>
        <w:t>. A</w:t>
      </w:r>
      <w:r w:rsidR="006C703D" w:rsidRPr="00FF3DD0">
        <w:rPr>
          <w:rFonts w:ascii="Times New Roman" w:hAnsi="Times New Roman" w:cs="Times New Roman"/>
          <w:szCs w:val="24"/>
        </w:rPr>
        <w:t xml:space="preserve"> partir da observação do mapa </w:t>
      </w:r>
      <w:r>
        <w:rPr>
          <w:rFonts w:ascii="Times New Roman" w:hAnsi="Times New Roman" w:cs="Times New Roman"/>
          <w:szCs w:val="24"/>
        </w:rPr>
        <w:t>pode-se identificar 5 categorias (azul escuro, azul claro, vermelho, branco e amarelo). O atributo 5, de maior teor, está localizado majoritariamente na porção centro-norte da área.</w:t>
      </w:r>
    </w:p>
    <w:p w:rsidR="00B95CA1" w:rsidRDefault="00D53F06" w:rsidP="00B95CA1">
      <w:pPr>
        <w:keepNext/>
        <w:jc w:val="center"/>
      </w:pPr>
      <w:r>
        <w:rPr>
          <w:rFonts w:ascii="Times New Roman" w:hAnsi="Times New Roman" w:cs="Times New Roman"/>
          <w:noProof/>
          <w:lang w:eastAsia="pt-BR"/>
        </w:rPr>
        <w:drawing>
          <wp:inline distT="0" distB="0" distL="0" distR="0">
            <wp:extent cx="4185231" cy="3344586"/>
            <wp:effectExtent l="19050" t="0" r="5769" b="0"/>
            <wp:docPr id="24" name="Imagem 23" descr="banco_de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co_de_dados.png"/>
                    <pic:cNvPicPr/>
                  </pic:nvPicPr>
                  <pic:blipFill>
                    <a:blip r:embed="rId44"/>
                    <a:stretch>
                      <a:fillRect/>
                    </a:stretch>
                  </pic:blipFill>
                  <pic:spPr>
                    <a:xfrm>
                      <a:off x="0" y="0"/>
                      <a:ext cx="4184519" cy="3344017"/>
                    </a:xfrm>
                    <a:prstGeom prst="rect">
                      <a:avLst/>
                    </a:prstGeom>
                  </pic:spPr>
                </pic:pic>
              </a:graphicData>
            </a:graphic>
          </wp:inline>
        </w:drawing>
      </w:r>
    </w:p>
    <w:p w:rsidR="00941723" w:rsidRPr="00B95CA1" w:rsidRDefault="00B95CA1" w:rsidP="00B95CA1">
      <w:pPr>
        <w:pStyle w:val="Legenda"/>
        <w:rPr>
          <w:rFonts w:ascii="Times New Roman" w:hAnsi="Times New Roman" w:cs="Times New Roman"/>
        </w:rPr>
      </w:pPr>
      <w:r w:rsidRPr="00B95CA1">
        <w:rPr>
          <w:rFonts w:ascii="Times New Roman" w:hAnsi="Times New Roman" w:cs="Times New Roman"/>
          <w:b/>
        </w:rPr>
        <w:t xml:space="preserve">Figura </w:t>
      </w:r>
      <w:r w:rsidRPr="00B95CA1">
        <w:rPr>
          <w:rFonts w:ascii="Times New Roman" w:hAnsi="Times New Roman" w:cs="Times New Roman"/>
          <w:b/>
        </w:rPr>
        <w:fldChar w:fldCharType="begin"/>
      </w:r>
      <w:r w:rsidRPr="00B95CA1">
        <w:rPr>
          <w:rFonts w:ascii="Times New Roman" w:hAnsi="Times New Roman" w:cs="Times New Roman"/>
          <w:b/>
        </w:rPr>
        <w:instrText xml:space="preserve"> SEQ Figura \* ARABIC </w:instrText>
      </w:r>
      <w:r w:rsidRPr="00B95CA1">
        <w:rPr>
          <w:rFonts w:ascii="Times New Roman" w:hAnsi="Times New Roman" w:cs="Times New Roman"/>
          <w:b/>
        </w:rPr>
        <w:fldChar w:fldCharType="separate"/>
      </w:r>
      <w:r w:rsidR="001C5647">
        <w:rPr>
          <w:rFonts w:ascii="Times New Roman" w:hAnsi="Times New Roman" w:cs="Times New Roman"/>
          <w:b/>
          <w:noProof/>
        </w:rPr>
        <w:t>27</w:t>
      </w:r>
      <w:r w:rsidRPr="00B95CA1">
        <w:rPr>
          <w:rFonts w:ascii="Times New Roman" w:hAnsi="Times New Roman" w:cs="Times New Roman"/>
          <w:b/>
        </w:rPr>
        <w:fldChar w:fldCharType="end"/>
      </w:r>
      <w:r w:rsidRPr="00B95CA1">
        <w:rPr>
          <w:rFonts w:ascii="Times New Roman" w:hAnsi="Times New Roman" w:cs="Times New Roman"/>
        </w:rPr>
        <w:t xml:space="preserve"> - Mapa de localização, banco de dados Jura (Fonte: Autor, 2018).</w:t>
      </w:r>
    </w:p>
    <w:p w:rsidR="006C703D" w:rsidRPr="00B95CA1" w:rsidRDefault="00B95CA1" w:rsidP="00B95CA1">
      <w:pPr>
        <w:pStyle w:val="Ttulo3"/>
        <w:spacing w:after="240"/>
        <w:rPr>
          <w:rFonts w:ascii="Times New Roman" w:hAnsi="Times New Roman" w:cs="Times New Roman"/>
          <w:color w:val="auto"/>
          <w:sz w:val="24"/>
          <w:szCs w:val="24"/>
        </w:rPr>
      </w:pPr>
      <w:r>
        <w:rPr>
          <w:rFonts w:ascii="Times New Roman" w:hAnsi="Times New Roman" w:cs="Times New Roman"/>
          <w:color w:val="auto"/>
          <w:sz w:val="24"/>
          <w:szCs w:val="24"/>
        </w:rPr>
        <w:t>6.2</w:t>
      </w:r>
      <w:r w:rsidR="006C703D" w:rsidRPr="00FF3DD0">
        <w:rPr>
          <w:rFonts w:ascii="Times New Roman" w:hAnsi="Times New Roman" w:cs="Times New Roman"/>
          <w:color w:val="auto"/>
          <w:sz w:val="24"/>
          <w:szCs w:val="24"/>
        </w:rPr>
        <w:t xml:space="preserve"> Histograma</w:t>
      </w:r>
    </w:p>
    <w:p w:rsidR="00D53F06" w:rsidRDefault="00D53F06" w:rsidP="00B95CA1">
      <w:pPr>
        <w:keepNext/>
        <w:spacing w:after="240"/>
        <w:ind w:firstLine="708"/>
        <w:rPr>
          <w:rFonts w:ascii="Times New Roman" w:hAnsi="Times New Roman" w:cs="Times New Roman"/>
          <w:szCs w:val="24"/>
        </w:rPr>
      </w:pPr>
      <w:r>
        <w:rPr>
          <w:rFonts w:ascii="Times New Roman" w:hAnsi="Times New Roman" w:cs="Times New Roman"/>
          <w:szCs w:val="24"/>
        </w:rPr>
        <w:t xml:space="preserve">O histograma dos dados </w:t>
      </w:r>
      <w:r w:rsidRPr="00593D5E">
        <w:rPr>
          <w:rFonts w:ascii="Times New Roman" w:hAnsi="Times New Roman" w:cs="Times New Roman"/>
          <w:szCs w:val="24"/>
        </w:rPr>
        <w:t>(</w:t>
      </w:r>
      <w:r>
        <w:rPr>
          <w:rFonts w:ascii="Times New Roman" w:hAnsi="Times New Roman" w:cs="Times New Roman"/>
          <w:b/>
          <w:szCs w:val="24"/>
        </w:rPr>
        <w:t xml:space="preserve">figura </w:t>
      </w:r>
      <w:r w:rsidR="00B95CA1">
        <w:rPr>
          <w:rFonts w:ascii="Times New Roman" w:hAnsi="Times New Roman" w:cs="Times New Roman"/>
          <w:b/>
          <w:szCs w:val="24"/>
        </w:rPr>
        <w:t>x</w:t>
      </w:r>
      <w:r w:rsidRPr="00593D5E">
        <w:rPr>
          <w:rFonts w:ascii="Times New Roman" w:hAnsi="Times New Roman" w:cs="Times New Roman"/>
          <w:szCs w:val="24"/>
        </w:rPr>
        <w:t xml:space="preserve">) </w:t>
      </w:r>
      <w:r w:rsidR="006E5542">
        <w:rPr>
          <w:rFonts w:ascii="Times New Roman" w:hAnsi="Times New Roman" w:cs="Times New Roman"/>
          <w:szCs w:val="24"/>
        </w:rPr>
        <w:t xml:space="preserve">mostra que </w:t>
      </w:r>
      <w:r w:rsidR="007A1F31">
        <w:rPr>
          <w:rFonts w:ascii="Times New Roman" w:hAnsi="Times New Roman" w:cs="Times New Roman"/>
          <w:szCs w:val="24"/>
        </w:rPr>
        <w:t>a categoria</w:t>
      </w:r>
      <w:r w:rsidR="006E5542">
        <w:rPr>
          <w:rFonts w:ascii="Times New Roman" w:hAnsi="Times New Roman" w:cs="Times New Roman"/>
          <w:szCs w:val="24"/>
        </w:rPr>
        <w:t xml:space="preserve"> 1 ocupa aproximadamente 21% do total de pontos</w:t>
      </w:r>
      <w:r w:rsidR="007A1F31">
        <w:rPr>
          <w:rFonts w:ascii="Times New Roman" w:hAnsi="Times New Roman" w:cs="Times New Roman"/>
          <w:szCs w:val="24"/>
        </w:rPr>
        <w:t xml:space="preserve">, a categoria </w:t>
      </w:r>
      <w:r w:rsidR="006E5542">
        <w:rPr>
          <w:rFonts w:ascii="Times New Roman" w:hAnsi="Times New Roman" w:cs="Times New Roman"/>
          <w:szCs w:val="24"/>
        </w:rPr>
        <w:t xml:space="preserve"> 2 ocupa 33%, </w:t>
      </w:r>
      <w:r w:rsidR="007A1F31">
        <w:rPr>
          <w:rFonts w:ascii="Times New Roman" w:hAnsi="Times New Roman" w:cs="Times New Roman"/>
          <w:szCs w:val="24"/>
        </w:rPr>
        <w:t>a categoria 3</w:t>
      </w:r>
      <w:r w:rsidR="006E5542">
        <w:rPr>
          <w:rFonts w:ascii="Times New Roman" w:hAnsi="Times New Roman" w:cs="Times New Roman"/>
          <w:szCs w:val="24"/>
        </w:rPr>
        <w:t xml:space="preserve"> ocupa 24%, </w:t>
      </w:r>
      <w:r w:rsidR="007A1F31">
        <w:rPr>
          <w:rFonts w:ascii="Times New Roman" w:hAnsi="Times New Roman" w:cs="Times New Roman"/>
          <w:szCs w:val="24"/>
        </w:rPr>
        <w:t>a categoria</w:t>
      </w:r>
      <w:r w:rsidR="006E5542">
        <w:rPr>
          <w:rFonts w:ascii="Times New Roman" w:hAnsi="Times New Roman" w:cs="Times New Roman"/>
          <w:szCs w:val="24"/>
        </w:rPr>
        <w:t xml:space="preserve"> 4 ocupa 2% e </w:t>
      </w:r>
      <w:r w:rsidR="007A1F31">
        <w:rPr>
          <w:rFonts w:ascii="Times New Roman" w:hAnsi="Times New Roman" w:cs="Times New Roman"/>
          <w:szCs w:val="24"/>
        </w:rPr>
        <w:t>a categoria</w:t>
      </w:r>
      <w:r w:rsidR="006E5542">
        <w:rPr>
          <w:rFonts w:ascii="Times New Roman" w:hAnsi="Times New Roman" w:cs="Times New Roman"/>
          <w:szCs w:val="24"/>
        </w:rPr>
        <w:t xml:space="preserve"> 5 21%. A média dos dados agrupados é 2.698884, a variância é 1.92446 e o desvio padrão é 1.38.</w:t>
      </w:r>
    </w:p>
    <w:p w:rsidR="00D53F06" w:rsidRPr="00FF3DD0" w:rsidRDefault="00D53F06" w:rsidP="006C703D">
      <w:pPr>
        <w:rPr>
          <w:rFonts w:ascii="Times New Roman" w:hAnsi="Times New Roman" w:cs="Times New Roman"/>
          <w:szCs w:val="24"/>
        </w:rPr>
      </w:pPr>
    </w:p>
    <w:p w:rsidR="00B95CA1" w:rsidRDefault="00D53F06" w:rsidP="00B95CA1">
      <w:pPr>
        <w:keepNext/>
        <w:jc w:val="center"/>
      </w:pPr>
      <w:r>
        <w:rPr>
          <w:rFonts w:ascii="Times New Roman" w:hAnsi="Times New Roman" w:cs="Times New Roman"/>
          <w:noProof/>
          <w:lang w:eastAsia="pt-BR"/>
        </w:rPr>
        <w:lastRenderedPageBreak/>
        <w:drawing>
          <wp:inline distT="0" distB="0" distL="0" distR="0">
            <wp:extent cx="4235184" cy="2917146"/>
            <wp:effectExtent l="19050" t="19050" r="12966" b="16554"/>
            <wp:docPr id="42" name="Imagem 41" descr="his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png"/>
                    <pic:cNvPicPr/>
                  </pic:nvPicPr>
                  <pic:blipFill>
                    <a:blip r:embed="rId45"/>
                    <a:stretch>
                      <a:fillRect/>
                    </a:stretch>
                  </pic:blipFill>
                  <pic:spPr>
                    <a:xfrm>
                      <a:off x="0" y="0"/>
                      <a:ext cx="4236824" cy="2918276"/>
                    </a:xfrm>
                    <a:prstGeom prst="rect">
                      <a:avLst/>
                    </a:prstGeom>
                    <a:ln>
                      <a:solidFill>
                        <a:schemeClr val="tx1"/>
                      </a:solidFill>
                    </a:ln>
                  </pic:spPr>
                </pic:pic>
              </a:graphicData>
            </a:graphic>
          </wp:inline>
        </w:drawing>
      </w:r>
    </w:p>
    <w:p w:rsidR="006C703D" w:rsidRPr="00B95CA1" w:rsidRDefault="00B95CA1" w:rsidP="00B95CA1">
      <w:pPr>
        <w:pStyle w:val="Legenda"/>
        <w:rPr>
          <w:rFonts w:ascii="Times New Roman" w:hAnsi="Times New Roman" w:cs="Times New Roman"/>
        </w:rPr>
      </w:pPr>
      <w:r w:rsidRPr="00B95CA1">
        <w:rPr>
          <w:rFonts w:ascii="Times New Roman" w:hAnsi="Times New Roman" w:cs="Times New Roman"/>
          <w:b/>
        </w:rPr>
        <w:t xml:space="preserve">Figura </w:t>
      </w:r>
      <w:r w:rsidRPr="00B95CA1">
        <w:rPr>
          <w:rFonts w:ascii="Times New Roman" w:hAnsi="Times New Roman" w:cs="Times New Roman"/>
          <w:b/>
        </w:rPr>
        <w:fldChar w:fldCharType="begin"/>
      </w:r>
      <w:r w:rsidRPr="00B95CA1">
        <w:rPr>
          <w:rFonts w:ascii="Times New Roman" w:hAnsi="Times New Roman" w:cs="Times New Roman"/>
          <w:b/>
        </w:rPr>
        <w:instrText xml:space="preserve"> SEQ Figura \* ARABIC </w:instrText>
      </w:r>
      <w:r w:rsidRPr="00B95CA1">
        <w:rPr>
          <w:rFonts w:ascii="Times New Roman" w:hAnsi="Times New Roman" w:cs="Times New Roman"/>
          <w:b/>
        </w:rPr>
        <w:fldChar w:fldCharType="separate"/>
      </w:r>
      <w:r w:rsidR="001C5647">
        <w:rPr>
          <w:rFonts w:ascii="Times New Roman" w:hAnsi="Times New Roman" w:cs="Times New Roman"/>
          <w:b/>
          <w:noProof/>
        </w:rPr>
        <w:t>28</w:t>
      </w:r>
      <w:r w:rsidRPr="00B95CA1">
        <w:rPr>
          <w:rFonts w:ascii="Times New Roman" w:hAnsi="Times New Roman" w:cs="Times New Roman"/>
          <w:b/>
        </w:rPr>
        <w:fldChar w:fldCharType="end"/>
      </w:r>
      <w:r w:rsidRPr="00B95CA1">
        <w:rPr>
          <w:rFonts w:ascii="Times New Roman" w:hAnsi="Times New Roman" w:cs="Times New Roman"/>
        </w:rPr>
        <w:t xml:space="preserve"> - Histograma das categorias da variável "rock" (Fonte: Autor, 2018).</w:t>
      </w:r>
    </w:p>
    <w:p w:rsidR="006E5542" w:rsidRPr="00FF6163" w:rsidRDefault="00FF6163" w:rsidP="00FF6163">
      <w:pPr>
        <w:pStyle w:val="PargrafodaLista"/>
        <w:numPr>
          <w:ilvl w:val="1"/>
          <w:numId w:val="28"/>
        </w:numPr>
        <w:spacing w:before="240" w:after="240"/>
        <w:rPr>
          <w:rFonts w:ascii="Times New Roman" w:hAnsi="Times New Roman" w:cs="Times New Roman"/>
          <w:b/>
          <w:szCs w:val="24"/>
        </w:rPr>
      </w:pPr>
      <w:r>
        <w:rPr>
          <w:rFonts w:ascii="Times New Roman" w:hAnsi="Times New Roman" w:cs="Times New Roman"/>
          <w:b/>
          <w:szCs w:val="24"/>
        </w:rPr>
        <w:t>Criação do grid</w:t>
      </w:r>
    </w:p>
    <w:p w:rsidR="006E5542" w:rsidRPr="0013488F" w:rsidRDefault="006E5542" w:rsidP="006E5542">
      <w:pPr>
        <w:pStyle w:val="PargrafodaLista"/>
        <w:spacing w:before="240" w:after="240"/>
        <w:ind w:left="0" w:firstLine="714"/>
        <w:rPr>
          <w:rFonts w:ascii="Times New Roman" w:hAnsi="Times New Roman" w:cs="Times New Roman"/>
          <w:szCs w:val="24"/>
        </w:rPr>
      </w:pPr>
      <w:r>
        <w:rPr>
          <w:rFonts w:ascii="Times New Roman" w:hAnsi="Times New Roman" w:cs="Times New Roman"/>
          <w:szCs w:val="24"/>
        </w:rPr>
        <w:t>Criou</w:t>
      </w:r>
      <w:r w:rsidR="00FF6163">
        <w:rPr>
          <w:rFonts w:ascii="Times New Roman" w:hAnsi="Times New Roman" w:cs="Times New Roman"/>
          <w:szCs w:val="24"/>
        </w:rPr>
        <w:t>-se um grid</w:t>
      </w:r>
      <w:r>
        <w:rPr>
          <w:rFonts w:ascii="Times New Roman" w:hAnsi="Times New Roman" w:cs="Times New Roman"/>
          <w:szCs w:val="24"/>
        </w:rPr>
        <w:t xml:space="preserve"> de dimensões </w:t>
      </w:r>
      <w:r w:rsidR="00F03377">
        <w:rPr>
          <w:rFonts w:ascii="Times New Roman" w:hAnsi="Times New Roman" w:cs="Times New Roman"/>
          <w:szCs w:val="24"/>
        </w:rPr>
        <w:t xml:space="preserve">87.5 x 87.5 x1. A </w:t>
      </w:r>
      <w:r w:rsidR="00F03377" w:rsidRPr="00FF6163">
        <w:rPr>
          <w:rFonts w:ascii="Times New Roman" w:hAnsi="Times New Roman" w:cs="Times New Roman"/>
          <w:b/>
          <w:szCs w:val="24"/>
        </w:rPr>
        <w:t>tabela X</w:t>
      </w:r>
      <w:r>
        <w:rPr>
          <w:rFonts w:ascii="Times New Roman" w:hAnsi="Times New Roman" w:cs="Times New Roman"/>
          <w:szCs w:val="24"/>
        </w:rPr>
        <w:t xml:space="preserve"> exibe os parâmetros utilizados na criação do grid.</w:t>
      </w:r>
    </w:p>
    <w:p w:rsidR="00FF6163" w:rsidRPr="00FF6163" w:rsidRDefault="00FF6163" w:rsidP="00FF6163">
      <w:pPr>
        <w:pStyle w:val="Legenda"/>
        <w:keepNext/>
        <w:rPr>
          <w:rFonts w:ascii="Times New Roman" w:hAnsi="Times New Roman" w:cs="Times New Roman"/>
        </w:rPr>
      </w:pPr>
      <w:r w:rsidRPr="00FF6163">
        <w:rPr>
          <w:rFonts w:ascii="Times New Roman" w:hAnsi="Times New Roman" w:cs="Times New Roman"/>
          <w:b/>
        </w:rPr>
        <w:t xml:space="preserve">Tabela </w:t>
      </w:r>
      <w:r w:rsidRPr="00FF6163">
        <w:rPr>
          <w:rFonts w:ascii="Times New Roman" w:hAnsi="Times New Roman" w:cs="Times New Roman"/>
          <w:b/>
        </w:rPr>
        <w:fldChar w:fldCharType="begin"/>
      </w:r>
      <w:r w:rsidRPr="00FF6163">
        <w:rPr>
          <w:rFonts w:ascii="Times New Roman" w:hAnsi="Times New Roman" w:cs="Times New Roman"/>
          <w:b/>
        </w:rPr>
        <w:instrText xml:space="preserve"> SEQ Tabela \* ARABIC </w:instrText>
      </w:r>
      <w:r w:rsidRPr="00FF6163">
        <w:rPr>
          <w:rFonts w:ascii="Times New Roman" w:hAnsi="Times New Roman" w:cs="Times New Roman"/>
          <w:b/>
        </w:rPr>
        <w:fldChar w:fldCharType="separate"/>
      </w:r>
      <w:r w:rsidR="00B13E03">
        <w:rPr>
          <w:rFonts w:ascii="Times New Roman" w:hAnsi="Times New Roman" w:cs="Times New Roman"/>
          <w:b/>
          <w:noProof/>
        </w:rPr>
        <w:t>15</w:t>
      </w:r>
      <w:r w:rsidRPr="00FF6163">
        <w:rPr>
          <w:rFonts w:ascii="Times New Roman" w:hAnsi="Times New Roman" w:cs="Times New Roman"/>
          <w:b/>
        </w:rPr>
        <w:fldChar w:fldCharType="end"/>
      </w:r>
      <w:r w:rsidRPr="00FF6163">
        <w:rPr>
          <w:rFonts w:ascii="Times New Roman" w:hAnsi="Times New Roman" w:cs="Times New Roman"/>
        </w:rPr>
        <w:t xml:space="preserve"> – Parâmetros utilizados na criação do grid (Fonte: Autor, 2018).</w:t>
      </w:r>
    </w:p>
    <w:tbl>
      <w:tblPr>
        <w:tblStyle w:val="SombreamentoClaro1"/>
        <w:tblW w:w="0" w:type="auto"/>
        <w:jc w:val="center"/>
        <w:tblInd w:w="-654" w:type="dxa"/>
        <w:tblLook w:val="04A0"/>
      </w:tblPr>
      <w:tblGrid>
        <w:gridCol w:w="3924"/>
        <w:gridCol w:w="2939"/>
      </w:tblGrid>
      <w:tr w:rsidR="006E5542" w:rsidRPr="0056307B" w:rsidTr="00F061AA">
        <w:trPr>
          <w:cnfStyle w:val="100000000000"/>
          <w:trHeight w:val="357"/>
          <w:jc w:val="center"/>
        </w:trPr>
        <w:tc>
          <w:tcPr>
            <w:cnfStyle w:val="001000000000"/>
            <w:tcW w:w="6863" w:type="dxa"/>
            <w:gridSpan w:val="2"/>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P</w:t>
            </w:r>
            <w:r w:rsidR="00FF6163">
              <w:rPr>
                <w:rFonts w:ascii="Times New Roman" w:hAnsi="Times New Roman" w:cs="Times New Roman"/>
              </w:rPr>
              <w:t xml:space="preserve">arâmetros </w:t>
            </w:r>
            <w:r>
              <w:rPr>
                <w:rFonts w:ascii="Times New Roman" w:hAnsi="Times New Roman" w:cs="Times New Roman"/>
              </w:rPr>
              <w:t xml:space="preserve">grid </w:t>
            </w:r>
          </w:p>
        </w:tc>
      </w:tr>
      <w:tr w:rsidR="006E5542" w:rsidRPr="0056307B" w:rsidTr="00F061AA">
        <w:trPr>
          <w:cnfStyle w:val="000000100000"/>
          <w:trHeight w:val="222"/>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Número de células em X (Grid)</w:t>
            </w:r>
          </w:p>
        </w:tc>
        <w:tc>
          <w:tcPr>
            <w:tcW w:w="2939" w:type="dxa"/>
          </w:tcPr>
          <w:p w:rsidR="006E5542" w:rsidRPr="0056307B" w:rsidRDefault="00F03377" w:rsidP="00F061AA">
            <w:pPr>
              <w:spacing w:after="0" w:line="240" w:lineRule="auto"/>
              <w:jc w:val="center"/>
              <w:cnfStyle w:val="000000100000"/>
              <w:rPr>
                <w:rFonts w:ascii="Times New Roman" w:hAnsi="Times New Roman" w:cs="Times New Roman"/>
              </w:rPr>
            </w:pPr>
            <w:r>
              <w:rPr>
                <w:rFonts w:ascii="Times New Roman" w:hAnsi="Times New Roman" w:cs="Times New Roman"/>
              </w:rPr>
              <w:t>50</w:t>
            </w:r>
          </w:p>
        </w:tc>
      </w:tr>
      <w:tr w:rsidR="006E5542" w:rsidRPr="0056307B" w:rsidTr="00F061AA">
        <w:trPr>
          <w:trHeight w:val="248"/>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Número de células em Y (Grid)</w:t>
            </w:r>
          </w:p>
        </w:tc>
        <w:tc>
          <w:tcPr>
            <w:tcW w:w="2939" w:type="dxa"/>
          </w:tcPr>
          <w:p w:rsidR="006E5542" w:rsidRPr="0056307B" w:rsidRDefault="006E5542" w:rsidP="00F061AA">
            <w:pPr>
              <w:spacing w:after="0" w:line="240" w:lineRule="auto"/>
              <w:jc w:val="center"/>
              <w:cnfStyle w:val="000000000000"/>
              <w:rPr>
                <w:rFonts w:ascii="Times New Roman" w:hAnsi="Times New Roman" w:cs="Times New Roman"/>
              </w:rPr>
            </w:pPr>
            <w:r>
              <w:rPr>
                <w:rFonts w:ascii="Times New Roman" w:hAnsi="Times New Roman" w:cs="Times New Roman"/>
              </w:rPr>
              <w:t>60</w:t>
            </w:r>
          </w:p>
        </w:tc>
      </w:tr>
      <w:tr w:rsidR="006E5542" w:rsidRPr="0056307B" w:rsidTr="00F061AA">
        <w:trPr>
          <w:cnfStyle w:val="000000100000"/>
          <w:trHeight w:val="295"/>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Número de células em Z (Grid)</w:t>
            </w:r>
          </w:p>
        </w:tc>
        <w:tc>
          <w:tcPr>
            <w:tcW w:w="2939" w:type="dxa"/>
          </w:tcPr>
          <w:p w:rsidR="006E5542" w:rsidRPr="0056307B" w:rsidRDefault="006E5542" w:rsidP="00F061AA">
            <w:pPr>
              <w:spacing w:after="0" w:line="240" w:lineRule="auto"/>
              <w:jc w:val="center"/>
              <w:cnfStyle w:val="000000100000"/>
              <w:rPr>
                <w:rFonts w:ascii="Times New Roman" w:hAnsi="Times New Roman" w:cs="Times New Roman"/>
              </w:rPr>
            </w:pPr>
            <w:r>
              <w:rPr>
                <w:rFonts w:ascii="Times New Roman" w:hAnsi="Times New Roman" w:cs="Times New Roman"/>
              </w:rPr>
              <w:t>1</w:t>
            </w:r>
          </w:p>
        </w:tc>
      </w:tr>
      <w:tr w:rsidR="006E5542" w:rsidRPr="0056307B" w:rsidTr="00F061AA">
        <w:trPr>
          <w:trHeight w:val="330"/>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Dimensão da célula em X (Grid)</w:t>
            </w:r>
          </w:p>
        </w:tc>
        <w:tc>
          <w:tcPr>
            <w:tcW w:w="2939" w:type="dxa"/>
          </w:tcPr>
          <w:p w:rsidR="006E5542" w:rsidRPr="0056307B" w:rsidRDefault="00F03377" w:rsidP="00F061AA">
            <w:pPr>
              <w:spacing w:after="0" w:line="240" w:lineRule="auto"/>
              <w:jc w:val="center"/>
              <w:cnfStyle w:val="000000000000"/>
              <w:rPr>
                <w:rFonts w:ascii="Times New Roman" w:hAnsi="Times New Roman" w:cs="Times New Roman"/>
              </w:rPr>
            </w:pPr>
            <w:r>
              <w:rPr>
                <w:rFonts w:ascii="Times New Roman" w:hAnsi="Times New Roman" w:cs="Times New Roman"/>
              </w:rPr>
              <w:t>87.5</w:t>
            </w:r>
          </w:p>
        </w:tc>
      </w:tr>
      <w:tr w:rsidR="006E5542" w:rsidRPr="0056307B" w:rsidTr="00F061AA">
        <w:trPr>
          <w:cnfStyle w:val="000000100000"/>
          <w:trHeight w:val="222"/>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Dimensão da célula em Y (Grid)</w:t>
            </w:r>
          </w:p>
        </w:tc>
        <w:tc>
          <w:tcPr>
            <w:tcW w:w="2939" w:type="dxa"/>
          </w:tcPr>
          <w:p w:rsidR="006E5542" w:rsidRPr="0056307B" w:rsidRDefault="00F03377" w:rsidP="00F061AA">
            <w:pPr>
              <w:spacing w:after="0" w:line="240" w:lineRule="auto"/>
              <w:jc w:val="center"/>
              <w:cnfStyle w:val="000000100000"/>
              <w:rPr>
                <w:rFonts w:ascii="Times New Roman" w:hAnsi="Times New Roman" w:cs="Times New Roman"/>
              </w:rPr>
            </w:pPr>
            <w:r>
              <w:rPr>
                <w:rFonts w:ascii="Times New Roman" w:hAnsi="Times New Roman" w:cs="Times New Roman"/>
              </w:rPr>
              <w:t>87.5</w:t>
            </w:r>
          </w:p>
        </w:tc>
      </w:tr>
      <w:tr w:rsidR="006E5542" w:rsidRPr="0056307B" w:rsidTr="00F061AA">
        <w:trPr>
          <w:trHeight w:val="255"/>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Dimensão da célula em Z (Grid)</w:t>
            </w:r>
          </w:p>
        </w:tc>
        <w:tc>
          <w:tcPr>
            <w:tcW w:w="2939" w:type="dxa"/>
          </w:tcPr>
          <w:p w:rsidR="006E5542" w:rsidRPr="0056307B" w:rsidRDefault="006E5542" w:rsidP="00F061AA">
            <w:pPr>
              <w:spacing w:after="0" w:line="240" w:lineRule="auto"/>
              <w:jc w:val="center"/>
              <w:cnfStyle w:val="000000000000"/>
              <w:rPr>
                <w:rFonts w:ascii="Times New Roman" w:hAnsi="Times New Roman" w:cs="Times New Roman"/>
              </w:rPr>
            </w:pPr>
            <w:r>
              <w:rPr>
                <w:rFonts w:ascii="Times New Roman" w:hAnsi="Times New Roman" w:cs="Times New Roman"/>
              </w:rPr>
              <w:t>1</w:t>
            </w:r>
          </w:p>
        </w:tc>
      </w:tr>
      <w:tr w:rsidR="006E5542" w:rsidRPr="0056307B" w:rsidTr="00F061AA">
        <w:trPr>
          <w:cnfStyle w:val="000000100000"/>
          <w:trHeight w:val="289"/>
          <w:jc w:val="center"/>
        </w:trPr>
        <w:tc>
          <w:tcPr>
            <w:cnfStyle w:val="001000000000"/>
            <w:tcW w:w="3924" w:type="dxa"/>
          </w:tcPr>
          <w:p w:rsidR="006E5542" w:rsidRPr="0056307B" w:rsidRDefault="006E5542" w:rsidP="00F061AA">
            <w:pPr>
              <w:spacing w:after="0" w:line="240" w:lineRule="auto"/>
              <w:jc w:val="center"/>
              <w:rPr>
                <w:rFonts w:ascii="Times New Roman" w:hAnsi="Times New Roman" w:cs="Times New Roman"/>
              </w:rPr>
            </w:pPr>
            <w:r w:rsidRPr="0056307B">
              <w:rPr>
                <w:rFonts w:ascii="Times New Roman" w:hAnsi="Times New Roman" w:cs="Times New Roman"/>
              </w:rPr>
              <w:t>Coordenadas da origem</w:t>
            </w:r>
          </w:p>
        </w:tc>
        <w:tc>
          <w:tcPr>
            <w:tcW w:w="2939" w:type="dxa"/>
          </w:tcPr>
          <w:p w:rsidR="006E5542" w:rsidRPr="0056307B" w:rsidRDefault="00F03377" w:rsidP="00F061AA">
            <w:pPr>
              <w:spacing w:after="0" w:line="240" w:lineRule="auto"/>
              <w:jc w:val="center"/>
              <w:cnfStyle w:val="000000100000"/>
              <w:rPr>
                <w:rFonts w:ascii="Times New Roman" w:hAnsi="Times New Roman" w:cs="Times New Roman"/>
              </w:rPr>
            </w:pPr>
            <w:r>
              <w:rPr>
                <w:rFonts w:ascii="Times New Roman" w:hAnsi="Times New Roman" w:cs="Times New Roman"/>
              </w:rPr>
              <w:t>(526,580</w:t>
            </w:r>
            <w:r w:rsidR="006E5542" w:rsidRPr="0056307B">
              <w:rPr>
                <w:rFonts w:ascii="Times New Roman" w:hAnsi="Times New Roman" w:cs="Times New Roman"/>
              </w:rPr>
              <w:t>,0)</w:t>
            </w:r>
          </w:p>
        </w:tc>
      </w:tr>
    </w:tbl>
    <w:p w:rsidR="00941723" w:rsidRDefault="00941723" w:rsidP="006E5542">
      <w:pPr>
        <w:rPr>
          <w:rFonts w:ascii="Times New Roman" w:hAnsi="Times New Roman" w:cs="Times New Roman"/>
          <w:b/>
          <w:szCs w:val="24"/>
        </w:rPr>
      </w:pPr>
    </w:p>
    <w:p w:rsidR="006E5542" w:rsidRDefault="00B7591B" w:rsidP="006E5542">
      <w:pPr>
        <w:rPr>
          <w:rFonts w:ascii="Times New Roman" w:hAnsi="Times New Roman" w:cs="Times New Roman"/>
          <w:b/>
          <w:szCs w:val="24"/>
        </w:rPr>
      </w:pPr>
      <w:r>
        <w:rPr>
          <w:rFonts w:ascii="Times New Roman" w:hAnsi="Times New Roman" w:cs="Times New Roman"/>
          <w:b/>
          <w:szCs w:val="24"/>
        </w:rPr>
        <w:t xml:space="preserve">6.4 </w:t>
      </w:r>
      <w:r w:rsidR="006E5542" w:rsidRPr="00C90A5D">
        <w:rPr>
          <w:rFonts w:ascii="Times New Roman" w:hAnsi="Times New Roman" w:cs="Times New Roman"/>
          <w:b/>
          <w:szCs w:val="24"/>
        </w:rPr>
        <w:t xml:space="preserve">Desagrupamento dos dados </w:t>
      </w:r>
    </w:p>
    <w:p w:rsidR="009137DA" w:rsidRDefault="007A1F31" w:rsidP="006E5542">
      <w:pPr>
        <w:ind w:firstLine="708"/>
        <w:rPr>
          <w:rFonts w:ascii="Times New Roman" w:hAnsi="Times New Roman" w:cs="Times New Roman"/>
          <w:szCs w:val="24"/>
        </w:rPr>
      </w:pPr>
      <w:r>
        <w:rPr>
          <w:rFonts w:ascii="Times New Roman" w:hAnsi="Times New Roman" w:cs="Times New Roman"/>
          <w:szCs w:val="24"/>
        </w:rPr>
        <w:t>Deve-se considerar que se o banco de dados estiver preferencialmente amostrado, como é o caso desse exercício, a variância do banco de dados original (variância “agrupada”) difere</w:t>
      </w:r>
      <w:r w:rsidR="009137DA">
        <w:rPr>
          <w:rFonts w:ascii="Times New Roman" w:hAnsi="Times New Roman" w:cs="Times New Roman"/>
          <w:szCs w:val="24"/>
        </w:rPr>
        <w:t xml:space="preserve"> da variância das simulações (variância “desagrupada”). Dessa forma, o sill do variograma dos dados originais não fica consistente com o sill do variograma das realizações. E o resultado disso seria a não aderência das simulações ao modelo variográfico. Uma das formas de resolver esse problema seria utilizar pesos de desagrupamento para o cálculo dos </w:t>
      </w:r>
      <w:r w:rsidR="009137DA">
        <w:rPr>
          <w:rFonts w:ascii="Times New Roman" w:hAnsi="Times New Roman" w:cs="Times New Roman"/>
          <w:szCs w:val="24"/>
        </w:rPr>
        <w:lastRenderedPageBreak/>
        <w:t>variogramas, porém a maioria dos softwares de geoestatística não fazem isso e, portanto, duas opções podem ser consideradas para contornar esse problema:</w:t>
      </w:r>
    </w:p>
    <w:p w:rsidR="009137DA" w:rsidRDefault="009137DA" w:rsidP="009137DA">
      <w:pPr>
        <w:pStyle w:val="PargrafodaLista"/>
        <w:numPr>
          <w:ilvl w:val="0"/>
          <w:numId w:val="23"/>
        </w:numPr>
        <w:rPr>
          <w:rFonts w:ascii="Times New Roman" w:hAnsi="Times New Roman" w:cs="Times New Roman"/>
          <w:szCs w:val="24"/>
        </w:rPr>
      </w:pPr>
      <w:r>
        <w:rPr>
          <w:rFonts w:ascii="Times New Roman" w:hAnsi="Times New Roman" w:cs="Times New Roman"/>
          <w:szCs w:val="24"/>
        </w:rPr>
        <w:t xml:space="preserve">Trabalhar com os variogramas dos indicadores estandardizados. Dessa forma, tanto o variograma dos dados, como o modelo variográfico e os variogramas das simulações apresentam </w:t>
      </w:r>
      <w:r w:rsidRPr="009137DA">
        <w:rPr>
          <w:rFonts w:ascii="Times New Roman" w:hAnsi="Times New Roman" w:cs="Times New Roman"/>
          <w:i/>
          <w:szCs w:val="24"/>
        </w:rPr>
        <w:t>sill</w:t>
      </w:r>
      <w:r>
        <w:rPr>
          <w:rFonts w:ascii="Times New Roman" w:hAnsi="Times New Roman" w:cs="Times New Roman"/>
          <w:szCs w:val="24"/>
        </w:rPr>
        <w:t xml:space="preserve"> igual a 1.</w:t>
      </w:r>
    </w:p>
    <w:p w:rsidR="009137DA" w:rsidRPr="009137DA" w:rsidRDefault="009137DA" w:rsidP="009137DA">
      <w:pPr>
        <w:pStyle w:val="PargrafodaLista"/>
        <w:numPr>
          <w:ilvl w:val="0"/>
          <w:numId w:val="23"/>
        </w:numPr>
        <w:rPr>
          <w:rFonts w:ascii="Times New Roman" w:hAnsi="Times New Roman" w:cs="Times New Roman"/>
          <w:szCs w:val="24"/>
        </w:rPr>
      </w:pPr>
      <w:r>
        <w:rPr>
          <w:rFonts w:ascii="Times New Roman" w:hAnsi="Times New Roman" w:cs="Times New Roman"/>
          <w:szCs w:val="24"/>
        </w:rPr>
        <w:t>Modelar o variograma como efeito normalmente e, posteriormente, escalonaro modelo do variograma para que o patamar seja igual a variância desagrupada. A proporção de cada contribuição em relação ao sill do variograma permanece a mesma. Esse modelo escalonado é utilizado nos parâmetros de entrada da simulação e, posteriormente, para checar a reprodução do variograma das simulações.</w:t>
      </w:r>
    </w:p>
    <w:p w:rsidR="00FF6163" w:rsidRDefault="006E5542" w:rsidP="00FF6163">
      <w:pPr>
        <w:ind w:firstLine="708"/>
      </w:pPr>
      <w:r w:rsidRPr="00E929EC">
        <w:rPr>
          <w:rFonts w:ascii="Times New Roman" w:hAnsi="Times New Roman" w:cs="Times New Roman"/>
          <w:szCs w:val="24"/>
        </w:rPr>
        <w:t xml:space="preserve">Para </w:t>
      </w:r>
      <w:r>
        <w:rPr>
          <w:rFonts w:ascii="Times New Roman" w:hAnsi="Times New Roman" w:cs="Times New Roman"/>
          <w:szCs w:val="24"/>
        </w:rPr>
        <w:t>o desagrupamento dos dados utilizou-se o método dos polígonos aproximados pelos vizinhos mais próximos</w:t>
      </w:r>
      <w:r w:rsidR="00F03377">
        <w:rPr>
          <w:rFonts w:ascii="Times New Roman" w:hAnsi="Times New Roman" w:cs="Times New Roman"/>
          <w:szCs w:val="24"/>
        </w:rPr>
        <w:t xml:space="preserve"> utilizando o grid criado na seção anterior</w:t>
      </w:r>
      <w:r>
        <w:rPr>
          <w:rFonts w:ascii="Times New Roman" w:hAnsi="Times New Roman" w:cs="Times New Roman"/>
          <w:szCs w:val="24"/>
        </w:rPr>
        <w:t xml:space="preserve">. A </w:t>
      </w:r>
      <w:r w:rsidRPr="00FF6163">
        <w:rPr>
          <w:rFonts w:ascii="Times New Roman" w:hAnsi="Times New Roman" w:cs="Times New Roman"/>
          <w:b/>
          <w:szCs w:val="24"/>
        </w:rPr>
        <w:t>figura X</w:t>
      </w:r>
      <w:r>
        <w:rPr>
          <w:rFonts w:ascii="Times New Roman" w:hAnsi="Times New Roman" w:cs="Times New Roman"/>
          <w:szCs w:val="24"/>
        </w:rPr>
        <w:t xml:space="preserve"> exibe o histograma dos dados desagrupados.</w:t>
      </w:r>
    </w:p>
    <w:p w:rsidR="00FF6163" w:rsidRDefault="00F03377" w:rsidP="00FF6163">
      <w:pPr>
        <w:keepNext/>
        <w:ind w:firstLine="708"/>
        <w:jc w:val="center"/>
      </w:pPr>
      <w:r>
        <w:rPr>
          <w:rFonts w:ascii="Times New Roman" w:hAnsi="Times New Roman" w:cs="Times New Roman"/>
          <w:noProof/>
          <w:szCs w:val="24"/>
          <w:lang w:eastAsia="pt-BR"/>
        </w:rPr>
        <w:drawing>
          <wp:inline distT="0" distB="0" distL="0" distR="0">
            <wp:extent cx="3683939" cy="2537455"/>
            <wp:effectExtent l="19050" t="19050" r="11761" b="15245"/>
            <wp:docPr id="44" name="Imagem 43" descr="histograma_desagrup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_desagrupado.png"/>
                    <pic:cNvPicPr/>
                  </pic:nvPicPr>
                  <pic:blipFill>
                    <a:blip r:embed="rId46"/>
                    <a:stretch>
                      <a:fillRect/>
                    </a:stretch>
                  </pic:blipFill>
                  <pic:spPr>
                    <a:xfrm>
                      <a:off x="0" y="0"/>
                      <a:ext cx="3688096" cy="2540319"/>
                    </a:xfrm>
                    <a:prstGeom prst="rect">
                      <a:avLst/>
                    </a:prstGeom>
                    <a:ln>
                      <a:solidFill>
                        <a:schemeClr val="tx1"/>
                      </a:solidFill>
                    </a:ln>
                  </pic:spPr>
                </pic:pic>
              </a:graphicData>
            </a:graphic>
          </wp:inline>
        </w:drawing>
      </w:r>
    </w:p>
    <w:p w:rsidR="006E5542" w:rsidRPr="00E929EC" w:rsidRDefault="00FF6163" w:rsidP="00FF6163">
      <w:pPr>
        <w:rPr>
          <w:rFonts w:ascii="Times New Roman" w:hAnsi="Times New Roman" w:cs="Times New Roman"/>
          <w:szCs w:val="24"/>
        </w:rPr>
      </w:pPr>
      <w:r w:rsidRPr="00FF6163">
        <w:rPr>
          <w:rFonts w:ascii="Times New Roman" w:hAnsi="Times New Roman" w:cs="Times New Roman"/>
          <w:b/>
        </w:rPr>
        <w:t xml:space="preserve">Figura </w:t>
      </w:r>
      <w:r w:rsidRPr="00FF6163">
        <w:rPr>
          <w:rFonts w:ascii="Times New Roman" w:hAnsi="Times New Roman" w:cs="Times New Roman"/>
          <w:b/>
        </w:rPr>
        <w:fldChar w:fldCharType="begin"/>
      </w:r>
      <w:r w:rsidRPr="00FF6163">
        <w:rPr>
          <w:rFonts w:ascii="Times New Roman" w:hAnsi="Times New Roman" w:cs="Times New Roman"/>
          <w:b/>
        </w:rPr>
        <w:instrText xml:space="preserve"> SEQ Figura \* ARABIC </w:instrText>
      </w:r>
      <w:r w:rsidRPr="00FF6163">
        <w:rPr>
          <w:rFonts w:ascii="Times New Roman" w:hAnsi="Times New Roman" w:cs="Times New Roman"/>
          <w:b/>
        </w:rPr>
        <w:fldChar w:fldCharType="separate"/>
      </w:r>
      <w:r w:rsidR="001C5647">
        <w:rPr>
          <w:rFonts w:ascii="Times New Roman" w:hAnsi="Times New Roman" w:cs="Times New Roman"/>
          <w:b/>
          <w:noProof/>
        </w:rPr>
        <w:t>29</w:t>
      </w:r>
      <w:r w:rsidRPr="00FF6163">
        <w:rPr>
          <w:rFonts w:ascii="Times New Roman" w:hAnsi="Times New Roman" w:cs="Times New Roman"/>
          <w:b/>
        </w:rPr>
        <w:fldChar w:fldCharType="end"/>
      </w:r>
      <w:r w:rsidRPr="00FF6163">
        <w:rPr>
          <w:rFonts w:ascii="Times New Roman" w:hAnsi="Times New Roman" w:cs="Times New Roman"/>
        </w:rPr>
        <w:t xml:space="preserve"> - Histograma das categorias após desagrupamento por NN (Fonte: Autor, 2018).</w:t>
      </w:r>
    </w:p>
    <w:p w:rsidR="006E5542" w:rsidRDefault="006E5542" w:rsidP="006E5542">
      <w:pPr>
        <w:ind w:firstLine="708"/>
        <w:rPr>
          <w:rFonts w:ascii="Times New Roman" w:hAnsi="Times New Roman" w:cs="Times New Roman"/>
          <w:szCs w:val="24"/>
        </w:rPr>
      </w:pPr>
      <w:r w:rsidRPr="00C97FB7">
        <w:rPr>
          <w:rFonts w:ascii="Times New Roman" w:hAnsi="Times New Roman" w:cs="Times New Roman"/>
          <w:szCs w:val="24"/>
        </w:rPr>
        <w:t xml:space="preserve">A </w:t>
      </w:r>
      <w:r w:rsidRPr="00FF6163">
        <w:rPr>
          <w:rFonts w:ascii="Times New Roman" w:hAnsi="Times New Roman" w:cs="Times New Roman"/>
          <w:b/>
          <w:szCs w:val="24"/>
        </w:rPr>
        <w:t>tabela X</w:t>
      </w:r>
      <w:r>
        <w:rPr>
          <w:rFonts w:ascii="Times New Roman" w:hAnsi="Times New Roman" w:cs="Times New Roman"/>
          <w:szCs w:val="24"/>
        </w:rPr>
        <w:t xml:space="preserve"> exibe a comparação dos sumários estatísticos dos dados agrupados e desagrupados pelo método do vizinho mais próximo.</w:t>
      </w:r>
    </w:p>
    <w:p w:rsidR="00FF6163" w:rsidRDefault="00FF6163" w:rsidP="006E5542">
      <w:pPr>
        <w:ind w:firstLine="708"/>
        <w:rPr>
          <w:rFonts w:ascii="Times New Roman" w:hAnsi="Times New Roman" w:cs="Times New Roman"/>
          <w:szCs w:val="24"/>
        </w:rPr>
      </w:pPr>
    </w:p>
    <w:p w:rsidR="00FF6163" w:rsidRPr="00C97FB7" w:rsidRDefault="00FF6163" w:rsidP="006E5542">
      <w:pPr>
        <w:ind w:firstLine="708"/>
        <w:rPr>
          <w:rFonts w:ascii="Times New Roman" w:hAnsi="Times New Roman" w:cs="Times New Roman"/>
          <w:szCs w:val="24"/>
        </w:rPr>
      </w:pPr>
    </w:p>
    <w:p w:rsidR="00B7591B" w:rsidRPr="00B7591B" w:rsidRDefault="00B7591B" w:rsidP="00B7591B">
      <w:pPr>
        <w:pStyle w:val="Legenda"/>
        <w:keepNext/>
        <w:rPr>
          <w:rFonts w:ascii="Times New Roman" w:hAnsi="Times New Roman" w:cs="Times New Roman"/>
        </w:rPr>
      </w:pPr>
      <w:r w:rsidRPr="00B7591B">
        <w:rPr>
          <w:rFonts w:ascii="Times New Roman" w:hAnsi="Times New Roman" w:cs="Times New Roman"/>
          <w:b/>
        </w:rPr>
        <w:lastRenderedPageBreak/>
        <w:t xml:space="preserve">Tabela </w:t>
      </w:r>
      <w:r w:rsidRPr="00B7591B">
        <w:rPr>
          <w:rFonts w:ascii="Times New Roman" w:hAnsi="Times New Roman" w:cs="Times New Roman"/>
          <w:b/>
        </w:rPr>
        <w:fldChar w:fldCharType="begin"/>
      </w:r>
      <w:r w:rsidRPr="00B7591B">
        <w:rPr>
          <w:rFonts w:ascii="Times New Roman" w:hAnsi="Times New Roman" w:cs="Times New Roman"/>
          <w:b/>
        </w:rPr>
        <w:instrText xml:space="preserve"> SEQ Tabela \* ARABIC </w:instrText>
      </w:r>
      <w:r w:rsidRPr="00B7591B">
        <w:rPr>
          <w:rFonts w:ascii="Times New Roman" w:hAnsi="Times New Roman" w:cs="Times New Roman"/>
          <w:b/>
        </w:rPr>
        <w:fldChar w:fldCharType="separate"/>
      </w:r>
      <w:r w:rsidR="00B13E03">
        <w:rPr>
          <w:rFonts w:ascii="Times New Roman" w:hAnsi="Times New Roman" w:cs="Times New Roman"/>
          <w:b/>
          <w:noProof/>
        </w:rPr>
        <w:t>16</w:t>
      </w:r>
      <w:r w:rsidRPr="00B7591B">
        <w:rPr>
          <w:rFonts w:ascii="Times New Roman" w:hAnsi="Times New Roman" w:cs="Times New Roman"/>
          <w:b/>
        </w:rPr>
        <w:fldChar w:fldCharType="end"/>
      </w:r>
      <w:r w:rsidRPr="00B7591B">
        <w:rPr>
          <w:rFonts w:ascii="Times New Roman" w:hAnsi="Times New Roman" w:cs="Times New Roman"/>
        </w:rPr>
        <w:t xml:space="preserve"> - Comparativo dos sumários estatísticos entre os dados agrupados e desagrupados (Autor, 2018).</w:t>
      </w:r>
    </w:p>
    <w:tbl>
      <w:tblPr>
        <w:tblStyle w:val="SombreamentoClaro1"/>
        <w:tblW w:w="7560" w:type="dxa"/>
        <w:jc w:val="center"/>
        <w:tblInd w:w="1043" w:type="dxa"/>
        <w:tblLook w:val="0420"/>
      </w:tblPr>
      <w:tblGrid>
        <w:gridCol w:w="2944"/>
        <w:gridCol w:w="2774"/>
        <w:gridCol w:w="1842"/>
      </w:tblGrid>
      <w:tr w:rsidR="006E5542" w:rsidRPr="00C97FB7" w:rsidTr="00F061AA">
        <w:trPr>
          <w:cnfStyle w:val="100000000000"/>
          <w:trHeight w:val="318"/>
          <w:jc w:val="center"/>
        </w:trPr>
        <w:tc>
          <w:tcPr>
            <w:tcW w:w="294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p>
        </w:tc>
        <w:tc>
          <w:tcPr>
            <w:tcW w:w="277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Originais</w:t>
            </w:r>
          </w:p>
        </w:tc>
        <w:tc>
          <w:tcPr>
            <w:tcW w:w="1842"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Desagrupados</w:t>
            </w:r>
          </w:p>
        </w:tc>
      </w:tr>
      <w:tr w:rsidR="006E5542" w:rsidRPr="00C97FB7" w:rsidTr="00F061AA">
        <w:trPr>
          <w:cnfStyle w:val="000000100000"/>
          <w:trHeight w:val="166"/>
          <w:jc w:val="center"/>
        </w:trPr>
        <w:tc>
          <w:tcPr>
            <w:tcW w:w="294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Nº de amostras</w:t>
            </w:r>
          </w:p>
        </w:tc>
        <w:tc>
          <w:tcPr>
            <w:tcW w:w="2774"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259</w:t>
            </w:r>
          </w:p>
        </w:tc>
        <w:tc>
          <w:tcPr>
            <w:tcW w:w="1842"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259</w:t>
            </w:r>
          </w:p>
        </w:tc>
      </w:tr>
      <w:tr w:rsidR="006E5542" w:rsidRPr="00C97FB7" w:rsidTr="00F061AA">
        <w:trPr>
          <w:trHeight w:val="275"/>
          <w:jc w:val="center"/>
        </w:trPr>
        <w:tc>
          <w:tcPr>
            <w:tcW w:w="294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Mínimo</w:t>
            </w:r>
          </w:p>
        </w:tc>
        <w:tc>
          <w:tcPr>
            <w:tcW w:w="2774"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w:t>
            </w:r>
          </w:p>
        </w:tc>
        <w:tc>
          <w:tcPr>
            <w:tcW w:w="1842"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w:t>
            </w:r>
          </w:p>
        </w:tc>
      </w:tr>
      <w:tr w:rsidR="006E5542" w:rsidRPr="00C97FB7" w:rsidTr="00F061AA">
        <w:trPr>
          <w:cnfStyle w:val="000000100000"/>
          <w:trHeight w:val="238"/>
          <w:jc w:val="center"/>
        </w:trPr>
        <w:tc>
          <w:tcPr>
            <w:tcW w:w="294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Máximo</w:t>
            </w:r>
          </w:p>
        </w:tc>
        <w:tc>
          <w:tcPr>
            <w:tcW w:w="2774"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5</w:t>
            </w:r>
          </w:p>
        </w:tc>
        <w:tc>
          <w:tcPr>
            <w:tcW w:w="1842"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5</w:t>
            </w:r>
          </w:p>
        </w:tc>
      </w:tr>
      <w:tr w:rsidR="006E5542" w:rsidRPr="00C97FB7" w:rsidTr="00F061AA">
        <w:trPr>
          <w:trHeight w:val="213"/>
          <w:jc w:val="center"/>
        </w:trPr>
        <w:tc>
          <w:tcPr>
            <w:tcW w:w="294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Média</w:t>
            </w:r>
          </w:p>
        </w:tc>
        <w:tc>
          <w:tcPr>
            <w:tcW w:w="2774"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2.69</w:t>
            </w:r>
          </w:p>
        </w:tc>
        <w:tc>
          <w:tcPr>
            <w:tcW w:w="1842"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2.58</w:t>
            </w:r>
          </w:p>
        </w:tc>
      </w:tr>
      <w:tr w:rsidR="006E5542" w:rsidRPr="00C97FB7" w:rsidTr="00F061AA">
        <w:trPr>
          <w:cnfStyle w:val="000000100000"/>
          <w:trHeight w:val="176"/>
          <w:jc w:val="center"/>
        </w:trPr>
        <w:tc>
          <w:tcPr>
            <w:tcW w:w="2944" w:type="dxa"/>
            <w:hideMark/>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Desvio padrão</w:t>
            </w:r>
          </w:p>
        </w:tc>
        <w:tc>
          <w:tcPr>
            <w:tcW w:w="2774"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1.38</w:t>
            </w:r>
          </w:p>
        </w:tc>
        <w:tc>
          <w:tcPr>
            <w:tcW w:w="1842" w:type="dxa"/>
            <w:hideMark/>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1.61</w:t>
            </w:r>
          </w:p>
        </w:tc>
      </w:tr>
      <w:tr w:rsidR="006E5542" w:rsidRPr="00C97FB7" w:rsidTr="00F061AA">
        <w:trPr>
          <w:trHeight w:val="151"/>
          <w:jc w:val="center"/>
        </w:trPr>
        <w:tc>
          <w:tcPr>
            <w:tcW w:w="2944" w:type="dxa"/>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Quartil inferior</w:t>
            </w:r>
          </w:p>
        </w:tc>
        <w:tc>
          <w:tcPr>
            <w:tcW w:w="2774" w:type="dxa"/>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w:t>
            </w:r>
          </w:p>
        </w:tc>
        <w:tc>
          <w:tcPr>
            <w:tcW w:w="1842" w:type="dxa"/>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2</w:t>
            </w:r>
          </w:p>
        </w:tc>
      </w:tr>
      <w:tr w:rsidR="006E5542" w:rsidRPr="00C97FB7" w:rsidTr="00F061AA">
        <w:trPr>
          <w:cnfStyle w:val="000000100000"/>
          <w:trHeight w:val="151"/>
          <w:jc w:val="center"/>
        </w:trPr>
        <w:tc>
          <w:tcPr>
            <w:tcW w:w="2944" w:type="dxa"/>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Variância</w:t>
            </w:r>
          </w:p>
        </w:tc>
        <w:tc>
          <w:tcPr>
            <w:tcW w:w="2774" w:type="dxa"/>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1.92</w:t>
            </w:r>
          </w:p>
        </w:tc>
        <w:tc>
          <w:tcPr>
            <w:tcW w:w="1842" w:type="dxa"/>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1.57</w:t>
            </w:r>
          </w:p>
        </w:tc>
      </w:tr>
      <w:tr w:rsidR="006E5542" w:rsidRPr="00C97FB7" w:rsidTr="00F061AA">
        <w:trPr>
          <w:trHeight w:val="100"/>
          <w:jc w:val="center"/>
        </w:trPr>
        <w:tc>
          <w:tcPr>
            <w:tcW w:w="2944" w:type="dxa"/>
          </w:tcPr>
          <w:p w:rsidR="006E5542" w:rsidRPr="003A5974" w:rsidRDefault="006E5542" w:rsidP="00F061AA">
            <w:pPr>
              <w:spacing w:after="0" w:line="240" w:lineRule="auto"/>
              <w:jc w:val="center"/>
              <w:rPr>
                <w:rFonts w:ascii="Times New Roman" w:eastAsia="Times New Roman" w:hAnsi="Times New Roman" w:cs="Times New Roman"/>
                <w:sz w:val="20"/>
                <w:szCs w:val="20"/>
                <w:lang w:eastAsia="pt-BR"/>
              </w:rPr>
            </w:pPr>
            <w:r w:rsidRPr="003A5974">
              <w:rPr>
                <w:rFonts w:ascii="Times New Roman" w:eastAsia="Times New Roman" w:hAnsi="Times New Roman" w:cs="Times New Roman"/>
                <w:sz w:val="20"/>
                <w:szCs w:val="20"/>
                <w:lang w:eastAsia="pt-BR"/>
              </w:rPr>
              <w:t>Quartil superior</w:t>
            </w:r>
          </w:p>
        </w:tc>
        <w:tc>
          <w:tcPr>
            <w:tcW w:w="2774" w:type="dxa"/>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3</w:t>
            </w:r>
          </w:p>
        </w:tc>
        <w:tc>
          <w:tcPr>
            <w:tcW w:w="1842" w:type="dxa"/>
          </w:tcPr>
          <w:p w:rsidR="006E5542" w:rsidRPr="003A5974" w:rsidRDefault="00F03377" w:rsidP="00F061AA">
            <w:pPr>
              <w:spacing w:after="0" w:line="24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3</w:t>
            </w:r>
          </w:p>
        </w:tc>
      </w:tr>
    </w:tbl>
    <w:p w:rsidR="006E5542" w:rsidRDefault="006E5542" w:rsidP="006E5542">
      <w:pPr>
        <w:spacing w:after="0"/>
        <w:ind w:firstLine="709"/>
        <w:rPr>
          <w:rFonts w:ascii="Times New Roman" w:hAnsi="Times New Roman" w:cs="Times New Roman"/>
          <w:b/>
          <w:szCs w:val="24"/>
        </w:rPr>
      </w:pPr>
    </w:p>
    <w:p w:rsidR="006E5542" w:rsidRPr="00F03377" w:rsidRDefault="006E5542" w:rsidP="00F03377">
      <w:pPr>
        <w:ind w:firstLine="708"/>
        <w:rPr>
          <w:rFonts w:ascii="Times New Roman" w:hAnsi="Times New Roman" w:cs="Times New Roman"/>
          <w:szCs w:val="24"/>
        </w:rPr>
      </w:pPr>
      <w:r w:rsidRPr="00833A3E">
        <w:rPr>
          <w:rFonts w:ascii="Times New Roman" w:hAnsi="Times New Roman" w:cs="Times New Roman"/>
          <w:szCs w:val="24"/>
        </w:rPr>
        <w:t>Nota-se que para os valores de mínimo e máximo, os dados agrupados e desagrupados permanecem os mesmos, pois não ocorre alteração dos dados propriamente ditos, mas sim da importância atribuída a eles.</w:t>
      </w:r>
      <w:r>
        <w:rPr>
          <w:rFonts w:ascii="Times New Roman" w:hAnsi="Times New Roman" w:cs="Times New Roman"/>
          <w:szCs w:val="24"/>
        </w:rPr>
        <w:t xml:space="preserve"> O valor da média é menor para os dados desagrupados, indicando</w:t>
      </w:r>
      <w:r w:rsidR="00F03377">
        <w:rPr>
          <w:rFonts w:ascii="Times New Roman" w:hAnsi="Times New Roman" w:cs="Times New Roman"/>
          <w:szCs w:val="24"/>
        </w:rPr>
        <w:t xml:space="preserve"> que os dados originais</w:t>
      </w:r>
      <w:r>
        <w:rPr>
          <w:rFonts w:ascii="Times New Roman" w:hAnsi="Times New Roman" w:cs="Times New Roman"/>
          <w:szCs w:val="24"/>
        </w:rPr>
        <w:t xml:space="preserve"> superestima</w:t>
      </w:r>
      <w:r w:rsidR="00F03377">
        <w:rPr>
          <w:rFonts w:ascii="Times New Roman" w:hAnsi="Times New Roman" w:cs="Times New Roman"/>
          <w:szCs w:val="24"/>
        </w:rPr>
        <w:t>m</w:t>
      </w:r>
      <w:r>
        <w:rPr>
          <w:rFonts w:ascii="Times New Roman" w:hAnsi="Times New Roman" w:cs="Times New Roman"/>
          <w:szCs w:val="24"/>
        </w:rPr>
        <w:t xml:space="preserve"> o teor médio real do depósito. </w:t>
      </w:r>
    </w:p>
    <w:p w:rsidR="006C703D" w:rsidRPr="00AD3903" w:rsidRDefault="00907758" w:rsidP="00B7591B">
      <w:pPr>
        <w:pStyle w:val="Ttulo2"/>
        <w:keepNext/>
        <w:keepLines/>
        <w:numPr>
          <w:ilvl w:val="1"/>
          <w:numId w:val="29"/>
        </w:numPr>
        <w:spacing w:before="200" w:after="240" w:line="276" w:lineRule="auto"/>
        <w:jc w:val="left"/>
        <w:rPr>
          <w:rFonts w:ascii="Times New Roman" w:hAnsi="Times New Roman" w:cs="Times New Roman"/>
          <w:b/>
        </w:rPr>
      </w:pPr>
      <w:r>
        <w:rPr>
          <w:rFonts w:ascii="Times New Roman" w:hAnsi="Times New Roman" w:cs="Times New Roman"/>
          <w:b/>
        </w:rPr>
        <w:t xml:space="preserve">Variografia dos dados originais </w:t>
      </w:r>
    </w:p>
    <w:p w:rsidR="006C703D" w:rsidRPr="00D41542" w:rsidRDefault="006C703D" w:rsidP="006C703D">
      <w:pPr>
        <w:ind w:firstLine="360"/>
        <w:rPr>
          <w:rFonts w:ascii="Times New Roman" w:hAnsi="Times New Roman" w:cs="Times New Roman"/>
          <w:szCs w:val="24"/>
        </w:rPr>
      </w:pPr>
      <w:r w:rsidRPr="00D41542">
        <w:rPr>
          <w:rFonts w:ascii="Times New Roman" w:hAnsi="Times New Roman" w:cs="Times New Roman"/>
          <w:szCs w:val="24"/>
        </w:rPr>
        <w:t>Analisou-se a presença ou aus</w:t>
      </w:r>
      <w:r w:rsidR="007F33DF">
        <w:rPr>
          <w:rFonts w:ascii="Times New Roman" w:hAnsi="Times New Roman" w:cs="Times New Roman"/>
          <w:szCs w:val="24"/>
        </w:rPr>
        <w:t>ência de anisotropia para cada categoria</w:t>
      </w:r>
      <w:r w:rsidRPr="00D41542">
        <w:rPr>
          <w:rFonts w:ascii="Times New Roman" w:hAnsi="Times New Roman" w:cs="Times New Roman"/>
          <w:szCs w:val="24"/>
        </w:rPr>
        <w:t xml:space="preserve"> a partir de seus variogramas direcionais, analisa</w:t>
      </w:r>
      <w:r w:rsidR="002719CB">
        <w:rPr>
          <w:rFonts w:ascii="Times New Roman" w:hAnsi="Times New Roman" w:cs="Times New Roman"/>
          <w:szCs w:val="24"/>
        </w:rPr>
        <w:t xml:space="preserve">dos em 8 direções, </w:t>
      </w:r>
      <w:r w:rsidR="00F03377">
        <w:rPr>
          <w:rFonts w:ascii="Times New Roman" w:hAnsi="Times New Roman" w:cs="Times New Roman"/>
          <w:szCs w:val="24"/>
        </w:rPr>
        <w:t>a cada 22.5º, para cada categoria</w:t>
      </w:r>
      <w:r w:rsidR="002719CB">
        <w:rPr>
          <w:rFonts w:ascii="Times New Roman" w:hAnsi="Times New Roman" w:cs="Times New Roman"/>
          <w:szCs w:val="24"/>
        </w:rPr>
        <w:t xml:space="preserve">. </w:t>
      </w:r>
      <w:r w:rsidR="00B7591B">
        <w:rPr>
          <w:rFonts w:ascii="Times New Roman" w:hAnsi="Times New Roman" w:cs="Times New Roman"/>
          <w:bCs/>
          <w:szCs w:val="24"/>
        </w:rPr>
        <w:t xml:space="preserve">Cada faixa de teores não se comporta da mesma forma quanto à continuidade espacial e quanto ao patamar dos variogramas. </w:t>
      </w:r>
      <w:r w:rsidR="00683273">
        <w:rPr>
          <w:rFonts w:ascii="Times New Roman" w:hAnsi="Times New Roman" w:cs="Times New Roman"/>
          <w:szCs w:val="24"/>
        </w:rPr>
        <w:t xml:space="preserve">As classes 1, 3, 4 e 5 </w:t>
      </w:r>
      <w:r w:rsidR="002719CB">
        <w:rPr>
          <w:rFonts w:ascii="Times New Roman" w:hAnsi="Times New Roman" w:cs="Times New Roman"/>
          <w:szCs w:val="24"/>
        </w:rPr>
        <w:t>apresentaram</w:t>
      </w:r>
      <w:r w:rsidRPr="00D41542">
        <w:rPr>
          <w:rFonts w:ascii="Times New Roman" w:hAnsi="Times New Roman" w:cs="Times New Roman"/>
          <w:szCs w:val="24"/>
        </w:rPr>
        <w:t xml:space="preserve"> anisotropia considerável</w:t>
      </w:r>
      <w:r w:rsidR="007F33DF">
        <w:rPr>
          <w:rFonts w:ascii="Times New Roman" w:hAnsi="Times New Roman" w:cs="Times New Roman"/>
          <w:szCs w:val="24"/>
        </w:rPr>
        <w:t>, correspondendo a direção 45</w:t>
      </w:r>
      <w:r w:rsidRPr="00D41542">
        <w:rPr>
          <w:rFonts w:ascii="Times New Roman" w:hAnsi="Times New Roman" w:cs="Times New Roman"/>
          <w:szCs w:val="24"/>
        </w:rPr>
        <w:t>º ao eixo de mai</w:t>
      </w:r>
      <w:r w:rsidR="007F33DF">
        <w:rPr>
          <w:rFonts w:ascii="Times New Roman" w:hAnsi="Times New Roman" w:cs="Times New Roman"/>
          <w:szCs w:val="24"/>
        </w:rPr>
        <w:t>or continuidade e a direção 135</w:t>
      </w:r>
      <w:r w:rsidRPr="00D41542">
        <w:rPr>
          <w:rFonts w:ascii="Times New Roman" w:hAnsi="Times New Roman" w:cs="Times New Roman"/>
          <w:szCs w:val="24"/>
        </w:rPr>
        <w:t xml:space="preserve">º ao eixo de menor continuidade. </w:t>
      </w:r>
      <w:r w:rsidR="00451F9B">
        <w:rPr>
          <w:rFonts w:ascii="Times New Roman" w:hAnsi="Times New Roman" w:cs="Times New Roman"/>
          <w:szCs w:val="24"/>
        </w:rPr>
        <w:t>Para a classe 2 considerou-se o variograma omnidirecional. U</w:t>
      </w:r>
      <w:r w:rsidR="007F33DF">
        <w:rPr>
          <w:rFonts w:ascii="Times New Roman" w:hAnsi="Times New Roman" w:cs="Times New Roman"/>
          <w:szCs w:val="24"/>
        </w:rPr>
        <w:t>tilizou-se 100 lags, espaçadas de 300</w:t>
      </w:r>
      <w:r w:rsidR="002719CB">
        <w:rPr>
          <w:rFonts w:ascii="Times New Roman" w:hAnsi="Times New Roman" w:cs="Times New Roman"/>
          <w:szCs w:val="24"/>
        </w:rPr>
        <w:t xml:space="preserve"> metros, com tolerância linear </w:t>
      </w:r>
      <w:r w:rsidR="007F33DF">
        <w:rPr>
          <w:rFonts w:ascii="Times New Roman" w:hAnsi="Times New Roman" w:cs="Times New Roman"/>
          <w:szCs w:val="24"/>
        </w:rPr>
        <w:t>de 150</w:t>
      </w:r>
      <w:r w:rsidR="002719CB">
        <w:rPr>
          <w:rFonts w:ascii="Times New Roman" w:hAnsi="Times New Roman" w:cs="Times New Roman"/>
          <w:szCs w:val="24"/>
        </w:rPr>
        <w:t xml:space="preserve"> metros, tolerância angular </w:t>
      </w:r>
      <w:r w:rsidR="007F33DF">
        <w:rPr>
          <w:rFonts w:ascii="Times New Roman" w:hAnsi="Times New Roman" w:cs="Times New Roman"/>
          <w:szCs w:val="24"/>
        </w:rPr>
        <w:t>de 22.5º e largura de banda de 11.25</w:t>
      </w:r>
      <w:r w:rsidR="002719CB">
        <w:rPr>
          <w:rFonts w:ascii="Times New Roman" w:hAnsi="Times New Roman" w:cs="Times New Roman"/>
          <w:szCs w:val="24"/>
        </w:rPr>
        <w:t xml:space="preserve"> metros.</w:t>
      </w:r>
    </w:p>
    <w:p w:rsidR="007443F8" w:rsidRDefault="006C703D" w:rsidP="00B7591B">
      <w:pPr>
        <w:ind w:firstLine="708"/>
        <w:rPr>
          <w:rFonts w:ascii="Times New Roman" w:hAnsi="Times New Roman" w:cs="Times New Roman"/>
          <w:bCs/>
          <w:szCs w:val="24"/>
        </w:rPr>
      </w:pPr>
      <w:r>
        <w:rPr>
          <w:rFonts w:ascii="Times New Roman" w:hAnsi="Times New Roman" w:cs="Times New Roman"/>
          <w:bCs/>
          <w:szCs w:val="24"/>
        </w:rPr>
        <w:t>Os parâmetros de efeito pepita e de contribuição util</w:t>
      </w:r>
      <w:r w:rsidR="00451F9B">
        <w:rPr>
          <w:rFonts w:ascii="Times New Roman" w:hAnsi="Times New Roman" w:cs="Times New Roman"/>
          <w:bCs/>
          <w:szCs w:val="24"/>
        </w:rPr>
        <w:t>izados nos modelos das 5 categorias</w:t>
      </w:r>
      <w:r>
        <w:rPr>
          <w:rFonts w:ascii="Times New Roman" w:hAnsi="Times New Roman" w:cs="Times New Roman"/>
          <w:bCs/>
          <w:szCs w:val="24"/>
        </w:rPr>
        <w:t xml:space="preserve"> estão apresentados</w:t>
      </w:r>
      <w:r w:rsidR="00B7591B">
        <w:rPr>
          <w:rFonts w:ascii="Times New Roman" w:hAnsi="Times New Roman" w:cs="Times New Roman"/>
          <w:bCs/>
          <w:szCs w:val="24"/>
        </w:rPr>
        <w:t xml:space="preserve"> a seguir. </w:t>
      </w:r>
      <w:r>
        <w:rPr>
          <w:rFonts w:ascii="Times New Roman" w:hAnsi="Times New Roman" w:cs="Times New Roman"/>
          <w:bCs/>
          <w:szCs w:val="24"/>
        </w:rPr>
        <w:t>Considerou-se um efeito pepita co</w:t>
      </w:r>
      <w:r w:rsidR="007F33DF">
        <w:rPr>
          <w:rFonts w:ascii="Times New Roman" w:hAnsi="Times New Roman" w:cs="Times New Roman"/>
          <w:bCs/>
          <w:szCs w:val="24"/>
        </w:rPr>
        <w:t>rrespondente a aproximadamente 1</w:t>
      </w:r>
      <w:r>
        <w:rPr>
          <w:rFonts w:ascii="Times New Roman" w:hAnsi="Times New Roman" w:cs="Times New Roman"/>
          <w:bCs/>
          <w:szCs w:val="24"/>
        </w:rPr>
        <w:t>4% da variância à priori dos dados e duas estruturas do tipo esférico. Essa configuração gerou um modelo bem encaixado ao conjunto de variogramas experimentais de todas as classes.</w:t>
      </w:r>
    </w:p>
    <w:p w:rsidR="00B7591B" w:rsidRDefault="00B7591B" w:rsidP="00B7591B">
      <w:pPr>
        <w:ind w:firstLine="708"/>
        <w:rPr>
          <w:rFonts w:ascii="Times New Roman" w:hAnsi="Times New Roman" w:cs="Times New Roman"/>
          <w:bCs/>
          <w:szCs w:val="24"/>
        </w:rPr>
      </w:pPr>
    </w:p>
    <w:p w:rsidR="00B7591B" w:rsidRDefault="00B7591B" w:rsidP="00B7591B">
      <w:pPr>
        <w:ind w:firstLine="708"/>
        <w:rPr>
          <w:rFonts w:ascii="Times New Roman" w:hAnsi="Times New Roman" w:cs="Times New Roman"/>
          <w:bCs/>
          <w:szCs w:val="24"/>
        </w:rPr>
      </w:pPr>
    </w:p>
    <w:p w:rsidR="00B7591B" w:rsidRDefault="00B7591B" w:rsidP="00B7591B">
      <w:pPr>
        <w:ind w:firstLine="708"/>
        <w:rPr>
          <w:rFonts w:ascii="Times New Roman" w:hAnsi="Times New Roman" w:cs="Times New Roman"/>
          <w:bCs/>
          <w:szCs w:val="24"/>
        </w:rPr>
      </w:pPr>
    </w:p>
    <w:p w:rsidR="00B7591B" w:rsidRDefault="00B7591B" w:rsidP="00B7591B">
      <w:pPr>
        <w:ind w:firstLine="708"/>
        <w:rPr>
          <w:rFonts w:ascii="Times New Roman" w:hAnsi="Times New Roman" w:cs="Times New Roman"/>
          <w:bCs/>
          <w:szCs w:val="24"/>
        </w:rPr>
      </w:pPr>
    </w:p>
    <w:p w:rsidR="00B7591B" w:rsidRDefault="00B7591B" w:rsidP="00B7591B">
      <w:pPr>
        <w:ind w:firstLine="708"/>
        <w:rPr>
          <w:rFonts w:ascii="Times New Roman" w:hAnsi="Times New Roman" w:cs="Times New Roman"/>
          <w:bCs/>
          <w:szCs w:val="24"/>
        </w:rPr>
      </w:pPr>
    </w:p>
    <w:p w:rsidR="00B7591B" w:rsidRPr="00F0331E" w:rsidRDefault="00B7591B" w:rsidP="00B7591B">
      <w:pPr>
        <w:ind w:firstLine="708"/>
        <w:rPr>
          <w:rFonts w:ascii="Times New Roman" w:hAnsi="Times New Roman" w:cs="Times New Roman"/>
          <w:szCs w:val="24"/>
        </w:rPr>
      </w:pPr>
      <w:r>
        <w:rPr>
          <w:rFonts w:ascii="Times New Roman" w:hAnsi="Times New Roman" w:cs="Times New Roman"/>
          <w:bCs/>
          <w:szCs w:val="24"/>
        </w:rPr>
        <w:lastRenderedPageBreak/>
        <w:t xml:space="preserve">Os parâmetros de efeito pepita e contribuição utilizados nos variogramas direcionais da categoria 1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661B83" w:rsidRPr="00661B83" w:rsidRDefault="00661B83" w:rsidP="00661B83">
      <w:pPr>
        <w:pStyle w:val="Legenda"/>
        <w:keepNext/>
        <w:rPr>
          <w:rFonts w:ascii="Times New Roman" w:hAnsi="Times New Roman" w:cs="Times New Roman"/>
        </w:rPr>
      </w:pPr>
      <w:r w:rsidRPr="00661B83">
        <w:rPr>
          <w:rFonts w:ascii="Times New Roman" w:hAnsi="Times New Roman" w:cs="Times New Roman"/>
          <w:b/>
        </w:rPr>
        <w:t xml:space="preserve">Tabela </w:t>
      </w:r>
      <w:r w:rsidRPr="00661B83">
        <w:rPr>
          <w:rFonts w:ascii="Times New Roman" w:hAnsi="Times New Roman" w:cs="Times New Roman"/>
          <w:b/>
        </w:rPr>
        <w:fldChar w:fldCharType="begin"/>
      </w:r>
      <w:r w:rsidRPr="00661B83">
        <w:rPr>
          <w:rFonts w:ascii="Times New Roman" w:hAnsi="Times New Roman" w:cs="Times New Roman"/>
          <w:b/>
        </w:rPr>
        <w:instrText xml:space="preserve"> SEQ Tabela \* ARABIC </w:instrText>
      </w:r>
      <w:r w:rsidRPr="00661B83">
        <w:rPr>
          <w:rFonts w:ascii="Times New Roman" w:hAnsi="Times New Roman" w:cs="Times New Roman"/>
          <w:b/>
        </w:rPr>
        <w:fldChar w:fldCharType="separate"/>
      </w:r>
      <w:r w:rsidR="00B13E03">
        <w:rPr>
          <w:rFonts w:ascii="Times New Roman" w:hAnsi="Times New Roman" w:cs="Times New Roman"/>
          <w:b/>
          <w:noProof/>
        </w:rPr>
        <w:t>17</w:t>
      </w:r>
      <w:r w:rsidRPr="00661B83">
        <w:rPr>
          <w:rFonts w:ascii="Times New Roman" w:hAnsi="Times New Roman" w:cs="Times New Roman"/>
          <w:b/>
        </w:rPr>
        <w:fldChar w:fldCharType="end"/>
      </w:r>
      <w:r w:rsidRPr="00661B83">
        <w:rPr>
          <w:rFonts w:ascii="Times New Roman" w:hAnsi="Times New Roman" w:cs="Times New Roman"/>
        </w:rPr>
        <w:t xml:space="preserve"> - Parâmetros utilizados na modelagem dos variogramas da categoria 1 (Fonte: Autor, 2018).</w:t>
      </w:r>
    </w:p>
    <w:tbl>
      <w:tblPr>
        <w:tblStyle w:val="SombreamentoClaro2"/>
        <w:tblW w:w="3833" w:type="dxa"/>
        <w:jc w:val="center"/>
        <w:tblLook w:val="04A0"/>
      </w:tblPr>
      <w:tblGrid>
        <w:gridCol w:w="2611"/>
        <w:gridCol w:w="616"/>
        <w:gridCol w:w="606"/>
      </w:tblGrid>
      <w:tr w:rsidR="007F33DF" w:rsidRPr="007F33DF" w:rsidTr="00B7591B">
        <w:trPr>
          <w:cnfStyle w:val="100000000000"/>
          <w:trHeight w:val="300"/>
          <w:jc w:val="center"/>
        </w:trPr>
        <w:tc>
          <w:tcPr>
            <w:cnfStyle w:val="001000000000"/>
            <w:tcW w:w="3833" w:type="dxa"/>
            <w:gridSpan w:val="3"/>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Variogramas direcionais - 1º categ.</w:t>
            </w:r>
          </w:p>
        </w:tc>
      </w:tr>
      <w:tr w:rsidR="007F33DF" w:rsidRPr="007F33DF" w:rsidTr="00B7591B">
        <w:trPr>
          <w:cnfStyle w:val="000000100000"/>
          <w:trHeight w:val="300"/>
          <w:jc w:val="center"/>
        </w:trPr>
        <w:tc>
          <w:tcPr>
            <w:cnfStyle w:val="001000000000"/>
            <w:tcW w:w="2611" w:type="dxa"/>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Azimute</w:t>
            </w:r>
          </w:p>
        </w:tc>
        <w:tc>
          <w:tcPr>
            <w:tcW w:w="61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45</w:t>
            </w:r>
          </w:p>
        </w:tc>
        <w:tc>
          <w:tcPr>
            <w:tcW w:w="60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135</w:t>
            </w:r>
          </w:p>
        </w:tc>
      </w:tr>
      <w:tr w:rsidR="007F33DF" w:rsidRPr="007F33DF" w:rsidTr="00B7591B">
        <w:trPr>
          <w:trHeight w:val="300"/>
          <w:jc w:val="center"/>
        </w:trPr>
        <w:tc>
          <w:tcPr>
            <w:cnfStyle w:val="001000000000"/>
            <w:tcW w:w="2611" w:type="dxa"/>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Dip</w:t>
            </w:r>
          </w:p>
        </w:tc>
        <w:tc>
          <w:tcPr>
            <w:tcW w:w="61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c>
          <w:tcPr>
            <w:tcW w:w="60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r>
      <w:tr w:rsidR="007F33DF" w:rsidRPr="007F33DF" w:rsidTr="00B7591B">
        <w:trPr>
          <w:cnfStyle w:val="000000100000"/>
          <w:trHeight w:val="300"/>
          <w:jc w:val="center"/>
        </w:trPr>
        <w:tc>
          <w:tcPr>
            <w:cnfStyle w:val="001000000000"/>
            <w:tcW w:w="2611" w:type="dxa"/>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Nugget effect</w:t>
            </w:r>
          </w:p>
        </w:tc>
        <w:tc>
          <w:tcPr>
            <w:tcW w:w="616" w:type="dxa"/>
            <w:noWrap/>
            <w:hideMark/>
          </w:tcPr>
          <w:p w:rsidR="007F33DF" w:rsidRPr="007F33DF" w:rsidRDefault="007F33DF" w:rsidP="007F33DF">
            <w:pPr>
              <w:spacing w:after="0" w:line="240" w:lineRule="auto"/>
              <w:jc w:val="center"/>
              <w:cnfStyle w:val="000000100000"/>
              <w:rPr>
                <w:rFonts w:ascii="Calibri" w:eastAsia="Times New Roman" w:hAnsi="Calibri" w:cs="Calibri"/>
                <w:color w:val="000000"/>
                <w:lang w:eastAsia="pt-BR"/>
              </w:rPr>
            </w:pPr>
            <w:r w:rsidRPr="007F33DF">
              <w:rPr>
                <w:rFonts w:ascii="Calibri" w:eastAsia="Times New Roman" w:hAnsi="Calibri" w:cs="Calibri"/>
                <w:color w:val="000000"/>
                <w:lang w:eastAsia="pt-BR"/>
              </w:rPr>
              <w:t>0,02</w:t>
            </w:r>
          </w:p>
        </w:tc>
        <w:tc>
          <w:tcPr>
            <w:tcW w:w="606" w:type="dxa"/>
            <w:noWrap/>
            <w:hideMark/>
          </w:tcPr>
          <w:p w:rsidR="007F33DF" w:rsidRPr="007F33DF" w:rsidRDefault="007F33DF" w:rsidP="007F33DF">
            <w:pPr>
              <w:spacing w:after="0" w:line="240" w:lineRule="auto"/>
              <w:jc w:val="center"/>
              <w:cnfStyle w:val="000000100000"/>
              <w:rPr>
                <w:rFonts w:ascii="Calibri" w:eastAsia="Times New Roman" w:hAnsi="Calibri" w:cs="Calibri"/>
                <w:color w:val="000000"/>
                <w:lang w:eastAsia="pt-BR"/>
              </w:rPr>
            </w:pPr>
            <w:r w:rsidRPr="007F33DF">
              <w:rPr>
                <w:rFonts w:ascii="Calibri" w:eastAsia="Times New Roman" w:hAnsi="Calibri" w:cs="Calibri"/>
                <w:color w:val="000000"/>
                <w:lang w:eastAsia="pt-BR"/>
              </w:rPr>
              <w:t>0,02</w:t>
            </w:r>
          </w:p>
        </w:tc>
      </w:tr>
      <w:tr w:rsidR="007F33DF" w:rsidRPr="007F33DF" w:rsidTr="00B7591B">
        <w:trPr>
          <w:trHeight w:val="300"/>
          <w:jc w:val="center"/>
        </w:trPr>
        <w:tc>
          <w:tcPr>
            <w:cnfStyle w:val="001000000000"/>
            <w:tcW w:w="2611" w:type="dxa"/>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Nro de estruturas</w:t>
            </w:r>
          </w:p>
        </w:tc>
        <w:tc>
          <w:tcPr>
            <w:tcW w:w="61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c>
          <w:tcPr>
            <w:tcW w:w="60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r>
      <w:tr w:rsidR="007F33DF" w:rsidRPr="007F33DF" w:rsidTr="00B7591B">
        <w:trPr>
          <w:cnfStyle w:val="000000100000"/>
          <w:trHeight w:val="300"/>
          <w:jc w:val="center"/>
        </w:trPr>
        <w:tc>
          <w:tcPr>
            <w:cnfStyle w:val="001000000000"/>
            <w:tcW w:w="2611" w:type="dxa"/>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Contribuição_estrut_ 1</w:t>
            </w:r>
          </w:p>
        </w:tc>
        <w:tc>
          <w:tcPr>
            <w:tcW w:w="61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0,14</w:t>
            </w:r>
          </w:p>
        </w:tc>
        <w:tc>
          <w:tcPr>
            <w:tcW w:w="60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0,14</w:t>
            </w:r>
          </w:p>
        </w:tc>
      </w:tr>
      <w:tr w:rsidR="007F33DF" w:rsidRPr="007F33DF" w:rsidTr="00B7591B">
        <w:trPr>
          <w:trHeight w:val="315"/>
          <w:jc w:val="center"/>
        </w:trPr>
        <w:tc>
          <w:tcPr>
            <w:cnfStyle w:val="001000000000"/>
            <w:tcW w:w="2611" w:type="dxa"/>
            <w:noWrap/>
            <w:hideMark/>
          </w:tcPr>
          <w:p w:rsidR="007F33DF" w:rsidRPr="007F33DF" w:rsidRDefault="007F33DF" w:rsidP="007F33DF">
            <w:pPr>
              <w:spacing w:after="0" w:line="240" w:lineRule="auto"/>
              <w:jc w:val="center"/>
              <w:rPr>
                <w:rFonts w:ascii="Times New Roman" w:eastAsia="Times New Roman" w:hAnsi="Times New Roman" w:cs="Times New Roman"/>
                <w:b w:val="0"/>
                <w:bCs w:val="0"/>
                <w:color w:val="000000"/>
                <w:sz w:val="20"/>
                <w:szCs w:val="20"/>
                <w:lang w:eastAsia="pt-BR"/>
              </w:rPr>
            </w:pPr>
            <w:r w:rsidRPr="007F33DF">
              <w:rPr>
                <w:rFonts w:ascii="Times New Roman" w:eastAsia="Times New Roman" w:hAnsi="Times New Roman" w:cs="Times New Roman"/>
                <w:b w:val="0"/>
                <w:bCs w:val="0"/>
                <w:color w:val="000000"/>
                <w:sz w:val="20"/>
                <w:szCs w:val="20"/>
                <w:lang w:eastAsia="pt-BR"/>
              </w:rPr>
              <w:t>Range_1</w:t>
            </w:r>
          </w:p>
        </w:tc>
        <w:tc>
          <w:tcPr>
            <w:tcW w:w="61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2250</w:t>
            </w:r>
          </w:p>
        </w:tc>
        <w:tc>
          <w:tcPr>
            <w:tcW w:w="60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750</w:t>
            </w:r>
          </w:p>
        </w:tc>
      </w:tr>
    </w:tbl>
    <w:p w:rsidR="006C703D" w:rsidRDefault="006C703D" w:rsidP="006C703D">
      <w:pPr>
        <w:keepNext/>
        <w:spacing w:after="0"/>
        <w:rPr>
          <w:rFonts w:ascii="Times New Roman" w:hAnsi="Times New Roman" w:cs="Times New Roman"/>
          <w:b/>
          <w:bCs/>
          <w:sz w:val="20"/>
          <w:szCs w:val="20"/>
        </w:rPr>
      </w:pPr>
    </w:p>
    <w:p w:rsidR="006C703D" w:rsidRDefault="006C703D" w:rsidP="006C703D">
      <w:pPr>
        <w:jc w:val="center"/>
        <w:rPr>
          <w:rFonts w:ascii="Times New Roman" w:eastAsiaTheme="minorEastAsia"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750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2250</m:t>
                  </m:r>
                </m:den>
              </m:f>
            </m:e>
          </m:d>
        </m:oMath>
      </m:oMathPara>
    </w:p>
    <w:p w:rsidR="00B7591B" w:rsidRPr="00F0331E" w:rsidRDefault="00B7591B" w:rsidP="00B7591B">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 variograma omnidirecional da categoria 2,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661B83" w:rsidRPr="00661B83" w:rsidRDefault="00661B83" w:rsidP="00661B83">
      <w:pPr>
        <w:pStyle w:val="Legenda"/>
        <w:keepNext/>
        <w:rPr>
          <w:rFonts w:ascii="Times New Roman" w:hAnsi="Times New Roman" w:cs="Times New Roman"/>
        </w:rPr>
      </w:pPr>
      <w:r w:rsidRPr="00661B83">
        <w:rPr>
          <w:rFonts w:ascii="Times New Roman" w:hAnsi="Times New Roman" w:cs="Times New Roman"/>
          <w:b/>
        </w:rPr>
        <w:t xml:space="preserve">Tabela </w:t>
      </w:r>
      <w:r w:rsidRPr="00661B83">
        <w:rPr>
          <w:rFonts w:ascii="Times New Roman" w:hAnsi="Times New Roman" w:cs="Times New Roman"/>
          <w:b/>
        </w:rPr>
        <w:fldChar w:fldCharType="begin"/>
      </w:r>
      <w:r w:rsidRPr="00661B83">
        <w:rPr>
          <w:rFonts w:ascii="Times New Roman" w:hAnsi="Times New Roman" w:cs="Times New Roman"/>
          <w:b/>
        </w:rPr>
        <w:instrText xml:space="preserve"> SEQ Tabela \* ARABIC </w:instrText>
      </w:r>
      <w:r w:rsidRPr="00661B83">
        <w:rPr>
          <w:rFonts w:ascii="Times New Roman" w:hAnsi="Times New Roman" w:cs="Times New Roman"/>
          <w:b/>
        </w:rPr>
        <w:fldChar w:fldCharType="separate"/>
      </w:r>
      <w:r w:rsidR="00B13E03">
        <w:rPr>
          <w:rFonts w:ascii="Times New Roman" w:hAnsi="Times New Roman" w:cs="Times New Roman"/>
          <w:b/>
          <w:noProof/>
        </w:rPr>
        <w:t>18</w:t>
      </w:r>
      <w:r w:rsidRPr="00661B83">
        <w:rPr>
          <w:rFonts w:ascii="Times New Roman" w:hAnsi="Times New Roman" w:cs="Times New Roman"/>
          <w:b/>
        </w:rPr>
        <w:fldChar w:fldCharType="end"/>
      </w:r>
      <w:r w:rsidRPr="00661B83">
        <w:rPr>
          <w:rFonts w:ascii="Times New Roman" w:hAnsi="Times New Roman" w:cs="Times New Roman"/>
        </w:rPr>
        <w:t xml:space="preserve"> - Parâme</w:t>
      </w:r>
      <w:r>
        <w:rPr>
          <w:rFonts w:ascii="Times New Roman" w:hAnsi="Times New Roman" w:cs="Times New Roman"/>
        </w:rPr>
        <w:t>tros utilizados na modelagem do variograma da categoria 2</w:t>
      </w:r>
      <w:r w:rsidRPr="00661B83">
        <w:rPr>
          <w:rFonts w:ascii="Times New Roman" w:hAnsi="Times New Roman" w:cs="Times New Roman"/>
        </w:rPr>
        <w:t xml:space="preserve"> (Fonte: Autor, 2018).</w:t>
      </w:r>
    </w:p>
    <w:tbl>
      <w:tblPr>
        <w:tblStyle w:val="SombreamentoClaro1"/>
        <w:tblW w:w="3720" w:type="dxa"/>
        <w:jc w:val="center"/>
        <w:tblLook w:val="04A0"/>
      </w:tblPr>
      <w:tblGrid>
        <w:gridCol w:w="3062"/>
        <w:gridCol w:w="658"/>
      </w:tblGrid>
      <w:tr w:rsidR="007F33DF" w:rsidRPr="007F33DF" w:rsidTr="007F33DF">
        <w:trPr>
          <w:cnfStyle w:val="100000000000"/>
          <w:trHeight w:val="300"/>
          <w:jc w:val="center"/>
        </w:trPr>
        <w:tc>
          <w:tcPr>
            <w:cnfStyle w:val="001000000000"/>
            <w:tcW w:w="3720" w:type="dxa"/>
            <w:gridSpan w:val="2"/>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Variogramas direcionais - 2º categ.</w:t>
            </w:r>
          </w:p>
        </w:tc>
      </w:tr>
      <w:tr w:rsidR="007F33DF" w:rsidRPr="007F33DF" w:rsidTr="007F33DF">
        <w:trPr>
          <w:cnfStyle w:val="000000100000"/>
          <w:trHeight w:val="300"/>
          <w:jc w:val="center"/>
        </w:trPr>
        <w:tc>
          <w:tcPr>
            <w:cnfStyle w:val="001000000000"/>
            <w:tcW w:w="3062"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Azimute</w:t>
            </w:r>
          </w:p>
        </w:tc>
        <w:tc>
          <w:tcPr>
            <w:tcW w:w="658"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0</w:t>
            </w:r>
          </w:p>
        </w:tc>
      </w:tr>
      <w:tr w:rsidR="007F33DF" w:rsidRPr="007F33DF" w:rsidTr="007F33DF">
        <w:trPr>
          <w:trHeight w:val="300"/>
          <w:jc w:val="center"/>
        </w:trPr>
        <w:tc>
          <w:tcPr>
            <w:cnfStyle w:val="001000000000"/>
            <w:tcW w:w="3062"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Dip</w:t>
            </w:r>
          </w:p>
        </w:tc>
        <w:tc>
          <w:tcPr>
            <w:tcW w:w="658"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r>
      <w:tr w:rsidR="007F33DF" w:rsidRPr="007F33DF" w:rsidTr="007F33DF">
        <w:trPr>
          <w:cnfStyle w:val="000000100000"/>
          <w:trHeight w:val="300"/>
          <w:jc w:val="center"/>
        </w:trPr>
        <w:tc>
          <w:tcPr>
            <w:cnfStyle w:val="001000000000"/>
            <w:tcW w:w="3062"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Nugget effect</w:t>
            </w:r>
          </w:p>
        </w:tc>
        <w:tc>
          <w:tcPr>
            <w:tcW w:w="658"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0,03</w:t>
            </w:r>
          </w:p>
        </w:tc>
      </w:tr>
      <w:tr w:rsidR="007F33DF" w:rsidRPr="007F33DF" w:rsidTr="007F33DF">
        <w:trPr>
          <w:trHeight w:val="300"/>
          <w:jc w:val="center"/>
        </w:trPr>
        <w:tc>
          <w:tcPr>
            <w:cnfStyle w:val="001000000000"/>
            <w:tcW w:w="3062"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Nro de estruturas</w:t>
            </w:r>
          </w:p>
        </w:tc>
        <w:tc>
          <w:tcPr>
            <w:tcW w:w="658"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r>
      <w:tr w:rsidR="007F33DF" w:rsidRPr="007F33DF" w:rsidTr="007F33DF">
        <w:trPr>
          <w:cnfStyle w:val="000000100000"/>
          <w:trHeight w:val="300"/>
          <w:jc w:val="center"/>
        </w:trPr>
        <w:tc>
          <w:tcPr>
            <w:cnfStyle w:val="001000000000"/>
            <w:tcW w:w="3062"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Contribuição_estrut_ 1</w:t>
            </w:r>
          </w:p>
        </w:tc>
        <w:tc>
          <w:tcPr>
            <w:tcW w:w="658"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0,19</w:t>
            </w:r>
          </w:p>
        </w:tc>
      </w:tr>
      <w:tr w:rsidR="007F33DF" w:rsidRPr="007F33DF" w:rsidTr="007F33DF">
        <w:trPr>
          <w:trHeight w:val="315"/>
          <w:jc w:val="center"/>
        </w:trPr>
        <w:tc>
          <w:tcPr>
            <w:cnfStyle w:val="001000000000"/>
            <w:tcW w:w="3062"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Range_1</w:t>
            </w:r>
          </w:p>
        </w:tc>
        <w:tc>
          <w:tcPr>
            <w:tcW w:w="658"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1330</w:t>
            </w:r>
          </w:p>
        </w:tc>
      </w:tr>
    </w:tbl>
    <w:p w:rsidR="006C703D" w:rsidRDefault="006C703D" w:rsidP="00907758">
      <w:pPr>
        <w:pStyle w:val="Legenda"/>
        <w:jc w:val="both"/>
        <w:rPr>
          <w:rFonts w:ascii="Symbol" w:hAnsi="Symbol" w:cs="Times New Roman"/>
          <w:sz w:val="24"/>
          <w:szCs w:val="24"/>
        </w:rPr>
      </w:pP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p>
    <w:p w:rsidR="00451F9B" w:rsidRPr="008E3DBD" w:rsidRDefault="00451F9B" w:rsidP="00451F9B">
      <w:pPr>
        <w:jc w:val="center"/>
        <w:rPr>
          <w:rFonts w:ascii="Times New Roman"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0.02+0.19Sph</m:t>
          </m:r>
        </m:oMath>
      </m:oMathPara>
    </w:p>
    <w:p w:rsidR="00661B83" w:rsidRPr="00F0331E" w:rsidRDefault="00661B83" w:rsidP="00661B83">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nos variogramas direcionais da categoria 3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661B83" w:rsidRPr="00661B83" w:rsidRDefault="00661B83" w:rsidP="00661B83">
      <w:pPr>
        <w:pStyle w:val="Legenda"/>
        <w:keepNext/>
        <w:rPr>
          <w:rFonts w:ascii="Times New Roman" w:hAnsi="Times New Roman" w:cs="Times New Roman"/>
        </w:rPr>
      </w:pPr>
      <w:r w:rsidRPr="00661B83">
        <w:rPr>
          <w:rFonts w:ascii="Times New Roman" w:hAnsi="Times New Roman" w:cs="Times New Roman"/>
          <w:b/>
        </w:rPr>
        <w:t xml:space="preserve">Tabela </w:t>
      </w:r>
      <w:r w:rsidRPr="00661B83">
        <w:rPr>
          <w:rFonts w:ascii="Times New Roman" w:hAnsi="Times New Roman" w:cs="Times New Roman"/>
          <w:b/>
        </w:rPr>
        <w:fldChar w:fldCharType="begin"/>
      </w:r>
      <w:r w:rsidRPr="00661B83">
        <w:rPr>
          <w:rFonts w:ascii="Times New Roman" w:hAnsi="Times New Roman" w:cs="Times New Roman"/>
          <w:b/>
        </w:rPr>
        <w:instrText xml:space="preserve"> SEQ Tabela \* ARABIC </w:instrText>
      </w:r>
      <w:r w:rsidRPr="00661B83">
        <w:rPr>
          <w:rFonts w:ascii="Times New Roman" w:hAnsi="Times New Roman" w:cs="Times New Roman"/>
          <w:b/>
        </w:rPr>
        <w:fldChar w:fldCharType="separate"/>
      </w:r>
      <w:r w:rsidR="00B13E03">
        <w:rPr>
          <w:rFonts w:ascii="Times New Roman" w:hAnsi="Times New Roman" w:cs="Times New Roman"/>
          <w:b/>
          <w:noProof/>
        </w:rPr>
        <w:t>19</w:t>
      </w:r>
      <w:r w:rsidRPr="00661B83">
        <w:rPr>
          <w:rFonts w:ascii="Times New Roman" w:hAnsi="Times New Roman" w:cs="Times New Roman"/>
          <w:b/>
        </w:rPr>
        <w:fldChar w:fldCharType="end"/>
      </w:r>
      <w:r w:rsidRPr="00661B83">
        <w:rPr>
          <w:rFonts w:ascii="Times New Roman" w:hAnsi="Times New Roman" w:cs="Times New Roman"/>
        </w:rPr>
        <w:t xml:space="preserve"> - Parâmetros utilizados na modelagem dos vario</w:t>
      </w:r>
      <w:r>
        <w:rPr>
          <w:rFonts w:ascii="Times New Roman" w:hAnsi="Times New Roman" w:cs="Times New Roman"/>
        </w:rPr>
        <w:t>gramas da categoria 3</w:t>
      </w:r>
      <w:r w:rsidRPr="00661B83">
        <w:rPr>
          <w:rFonts w:ascii="Times New Roman" w:hAnsi="Times New Roman" w:cs="Times New Roman"/>
        </w:rPr>
        <w:t xml:space="preserve"> (Fonte: Autor, 2018).</w:t>
      </w:r>
    </w:p>
    <w:tbl>
      <w:tblPr>
        <w:tblStyle w:val="SombreamentoClaro2"/>
        <w:tblW w:w="3829" w:type="dxa"/>
        <w:jc w:val="center"/>
        <w:tblLook w:val="04A0"/>
      </w:tblPr>
      <w:tblGrid>
        <w:gridCol w:w="2647"/>
        <w:gridCol w:w="616"/>
        <w:gridCol w:w="566"/>
      </w:tblGrid>
      <w:tr w:rsidR="007F33DF" w:rsidRPr="007F33DF" w:rsidTr="00451F9B">
        <w:trPr>
          <w:cnfStyle w:val="100000000000"/>
          <w:trHeight w:val="300"/>
          <w:jc w:val="center"/>
        </w:trPr>
        <w:tc>
          <w:tcPr>
            <w:cnfStyle w:val="001000000000"/>
            <w:tcW w:w="3829" w:type="dxa"/>
            <w:gridSpan w:val="3"/>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Variogramas direcionais - 3º categ.</w:t>
            </w:r>
          </w:p>
        </w:tc>
      </w:tr>
      <w:tr w:rsidR="007F33DF" w:rsidRPr="007F33DF" w:rsidTr="00451F9B">
        <w:trPr>
          <w:cnfStyle w:val="000000100000"/>
          <w:trHeight w:val="300"/>
          <w:jc w:val="center"/>
        </w:trPr>
        <w:tc>
          <w:tcPr>
            <w:cnfStyle w:val="001000000000"/>
            <w:tcW w:w="2647"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Azimute</w:t>
            </w:r>
          </w:p>
        </w:tc>
        <w:tc>
          <w:tcPr>
            <w:tcW w:w="61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45</w:t>
            </w:r>
          </w:p>
        </w:tc>
        <w:tc>
          <w:tcPr>
            <w:tcW w:w="5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135</w:t>
            </w:r>
          </w:p>
        </w:tc>
      </w:tr>
      <w:tr w:rsidR="007F33DF" w:rsidRPr="007F33DF" w:rsidTr="00451F9B">
        <w:trPr>
          <w:trHeight w:val="300"/>
          <w:jc w:val="center"/>
        </w:trPr>
        <w:tc>
          <w:tcPr>
            <w:cnfStyle w:val="001000000000"/>
            <w:tcW w:w="2647"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Dip</w:t>
            </w:r>
          </w:p>
        </w:tc>
        <w:tc>
          <w:tcPr>
            <w:tcW w:w="61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c>
          <w:tcPr>
            <w:tcW w:w="5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r>
      <w:tr w:rsidR="007F33DF" w:rsidRPr="007F33DF" w:rsidTr="00451F9B">
        <w:trPr>
          <w:cnfStyle w:val="000000100000"/>
          <w:trHeight w:val="300"/>
          <w:jc w:val="center"/>
        </w:trPr>
        <w:tc>
          <w:tcPr>
            <w:cnfStyle w:val="001000000000"/>
            <w:tcW w:w="2647"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Nugget effect</w:t>
            </w:r>
          </w:p>
        </w:tc>
        <w:tc>
          <w:tcPr>
            <w:tcW w:w="61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0,02</w:t>
            </w:r>
          </w:p>
        </w:tc>
        <w:tc>
          <w:tcPr>
            <w:tcW w:w="5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0,02</w:t>
            </w:r>
          </w:p>
        </w:tc>
      </w:tr>
      <w:tr w:rsidR="007F33DF" w:rsidRPr="007F33DF" w:rsidTr="00451F9B">
        <w:trPr>
          <w:trHeight w:val="300"/>
          <w:jc w:val="center"/>
        </w:trPr>
        <w:tc>
          <w:tcPr>
            <w:cnfStyle w:val="001000000000"/>
            <w:tcW w:w="2647"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Nro de estruturas</w:t>
            </w:r>
          </w:p>
        </w:tc>
        <w:tc>
          <w:tcPr>
            <w:tcW w:w="61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c>
          <w:tcPr>
            <w:tcW w:w="5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r>
      <w:tr w:rsidR="007F33DF" w:rsidRPr="007F33DF" w:rsidTr="00451F9B">
        <w:trPr>
          <w:cnfStyle w:val="000000100000"/>
          <w:trHeight w:val="300"/>
          <w:jc w:val="center"/>
        </w:trPr>
        <w:tc>
          <w:tcPr>
            <w:cnfStyle w:val="001000000000"/>
            <w:tcW w:w="2647"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Contribuição_estrut_ 1</w:t>
            </w:r>
          </w:p>
        </w:tc>
        <w:tc>
          <w:tcPr>
            <w:tcW w:w="61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0,16</w:t>
            </w:r>
          </w:p>
        </w:tc>
        <w:tc>
          <w:tcPr>
            <w:tcW w:w="5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0,16</w:t>
            </w:r>
          </w:p>
        </w:tc>
      </w:tr>
      <w:tr w:rsidR="007F33DF" w:rsidRPr="007F33DF" w:rsidTr="00451F9B">
        <w:trPr>
          <w:trHeight w:val="315"/>
          <w:jc w:val="center"/>
        </w:trPr>
        <w:tc>
          <w:tcPr>
            <w:cnfStyle w:val="001000000000"/>
            <w:tcW w:w="2647"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Range_1</w:t>
            </w:r>
          </w:p>
        </w:tc>
        <w:tc>
          <w:tcPr>
            <w:tcW w:w="61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1350</w:t>
            </w:r>
          </w:p>
        </w:tc>
        <w:tc>
          <w:tcPr>
            <w:tcW w:w="5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300</w:t>
            </w:r>
          </w:p>
        </w:tc>
      </w:tr>
    </w:tbl>
    <w:p w:rsidR="00451F9B" w:rsidRDefault="00451F9B" w:rsidP="00451F9B">
      <w:pPr>
        <w:jc w:val="center"/>
        <w:rPr>
          <w:rFonts w:eastAsiaTheme="minorEastAsia"/>
          <w:szCs w:val="24"/>
        </w:rPr>
      </w:pPr>
    </w:p>
    <w:p w:rsidR="00451F9B" w:rsidRPr="008E3DBD" w:rsidRDefault="00451F9B" w:rsidP="00451F9B">
      <w:pPr>
        <w:jc w:val="center"/>
        <w:rPr>
          <w:rFonts w:ascii="Times New Roman" w:hAnsi="Times New Roman" w:cs="Times New Roman"/>
          <w:szCs w:val="24"/>
        </w:rPr>
      </w:pPr>
      <m:oMathPara>
        <m:oMath>
          <m:r>
            <w:rPr>
              <w:rFonts w:ascii="Cambria Math" w:hAnsi="Cambria Math" w:cs="Times New Roman"/>
              <w:szCs w:val="24"/>
            </w:rPr>
            <w:lastRenderedPageBreak/>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0.02+0.16Sph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300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1350</m:t>
                  </m:r>
                </m:den>
              </m:f>
            </m:e>
          </m:d>
        </m:oMath>
      </m:oMathPara>
    </w:p>
    <w:p w:rsidR="00661B83" w:rsidRPr="00661B83" w:rsidRDefault="00661B83" w:rsidP="00661B83">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nos variogramas direcionais da categoria 4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p>
    <w:p w:rsidR="00661B83" w:rsidRPr="00661B83" w:rsidRDefault="00661B83" w:rsidP="00661B83">
      <w:pPr>
        <w:pStyle w:val="Legenda"/>
        <w:keepNext/>
        <w:rPr>
          <w:rFonts w:ascii="Times New Roman" w:hAnsi="Times New Roman" w:cs="Times New Roman"/>
        </w:rPr>
      </w:pPr>
      <w:r w:rsidRPr="00661B83">
        <w:rPr>
          <w:rFonts w:ascii="Times New Roman" w:hAnsi="Times New Roman" w:cs="Times New Roman"/>
          <w:b/>
        </w:rPr>
        <w:t xml:space="preserve">Tabela </w:t>
      </w:r>
      <w:r w:rsidRPr="00661B83">
        <w:rPr>
          <w:rFonts w:ascii="Times New Roman" w:hAnsi="Times New Roman" w:cs="Times New Roman"/>
          <w:b/>
        </w:rPr>
        <w:fldChar w:fldCharType="begin"/>
      </w:r>
      <w:r w:rsidRPr="00661B83">
        <w:rPr>
          <w:rFonts w:ascii="Times New Roman" w:hAnsi="Times New Roman" w:cs="Times New Roman"/>
          <w:b/>
        </w:rPr>
        <w:instrText xml:space="preserve"> SEQ Tabela \* ARABIC </w:instrText>
      </w:r>
      <w:r w:rsidRPr="00661B83">
        <w:rPr>
          <w:rFonts w:ascii="Times New Roman" w:hAnsi="Times New Roman" w:cs="Times New Roman"/>
          <w:b/>
        </w:rPr>
        <w:fldChar w:fldCharType="separate"/>
      </w:r>
      <w:r w:rsidR="00B13E03">
        <w:rPr>
          <w:rFonts w:ascii="Times New Roman" w:hAnsi="Times New Roman" w:cs="Times New Roman"/>
          <w:b/>
          <w:noProof/>
        </w:rPr>
        <w:t>20</w:t>
      </w:r>
      <w:r w:rsidRPr="00661B83">
        <w:rPr>
          <w:rFonts w:ascii="Times New Roman" w:hAnsi="Times New Roman" w:cs="Times New Roman"/>
          <w:b/>
        </w:rPr>
        <w:fldChar w:fldCharType="end"/>
      </w:r>
      <w:r w:rsidRPr="00661B83">
        <w:rPr>
          <w:rFonts w:ascii="Times New Roman" w:hAnsi="Times New Roman" w:cs="Times New Roman"/>
        </w:rPr>
        <w:t xml:space="preserve"> - Parâmetros utilizados na modelage</w:t>
      </w:r>
      <w:r>
        <w:rPr>
          <w:rFonts w:ascii="Times New Roman" w:hAnsi="Times New Roman" w:cs="Times New Roman"/>
        </w:rPr>
        <w:t>m dos variogramas da categoria 4</w:t>
      </w:r>
      <w:r w:rsidRPr="00661B83">
        <w:rPr>
          <w:rFonts w:ascii="Times New Roman" w:hAnsi="Times New Roman" w:cs="Times New Roman"/>
        </w:rPr>
        <w:t xml:space="preserve"> (Fonte: Autor, 2018).</w:t>
      </w:r>
    </w:p>
    <w:tbl>
      <w:tblPr>
        <w:tblStyle w:val="SombreamentoClaro2"/>
        <w:tblW w:w="3888" w:type="dxa"/>
        <w:jc w:val="center"/>
        <w:tblLook w:val="04A0"/>
      </w:tblPr>
      <w:tblGrid>
        <w:gridCol w:w="2356"/>
        <w:gridCol w:w="766"/>
        <w:gridCol w:w="766"/>
      </w:tblGrid>
      <w:tr w:rsidR="007F33DF" w:rsidRPr="007F33DF" w:rsidTr="00661B83">
        <w:trPr>
          <w:cnfStyle w:val="100000000000"/>
          <w:trHeight w:val="300"/>
          <w:jc w:val="center"/>
        </w:trPr>
        <w:tc>
          <w:tcPr>
            <w:cnfStyle w:val="001000000000"/>
            <w:tcW w:w="3888" w:type="dxa"/>
            <w:gridSpan w:val="3"/>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Variogramas direcionais - 4º categ.</w:t>
            </w:r>
          </w:p>
        </w:tc>
      </w:tr>
      <w:tr w:rsidR="007F33DF" w:rsidRPr="007F33DF" w:rsidTr="00661B83">
        <w:trPr>
          <w:cnfStyle w:val="000000100000"/>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Azimute</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45</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135</w:t>
            </w:r>
          </w:p>
        </w:tc>
      </w:tr>
      <w:tr w:rsidR="007F33DF" w:rsidRPr="007F33DF" w:rsidTr="00661B83">
        <w:trPr>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Dip</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r>
      <w:tr w:rsidR="007F33DF" w:rsidRPr="007F33DF" w:rsidTr="00661B83">
        <w:trPr>
          <w:cnfStyle w:val="000000100000"/>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Nugget effect</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0,0015</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0,0015</w:t>
            </w:r>
          </w:p>
        </w:tc>
      </w:tr>
      <w:tr w:rsidR="007F33DF" w:rsidRPr="007F33DF" w:rsidTr="00661B83">
        <w:trPr>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Nro de estruturas</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r>
      <w:tr w:rsidR="007F33DF" w:rsidRPr="007F33DF" w:rsidTr="00661B83">
        <w:trPr>
          <w:cnfStyle w:val="000000100000"/>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Contribuição_estrut_ 1</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0,01</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0,01</w:t>
            </w:r>
          </w:p>
        </w:tc>
      </w:tr>
      <w:tr w:rsidR="007F33DF" w:rsidRPr="007F33DF" w:rsidTr="00661B83">
        <w:trPr>
          <w:trHeight w:val="315"/>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Range_1</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800</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600</w:t>
            </w:r>
          </w:p>
        </w:tc>
      </w:tr>
    </w:tbl>
    <w:p w:rsidR="006C703D" w:rsidRDefault="006C703D" w:rsidP="006C703D">
      <w:pPr>
        <w:spacing w:after="0"/>
        <w:rPr>
          <w:rFonts w:ascii="Times New Roman" w:hAnsi="Times New Roman" w:cs="Times New Roman"/>
          <w:szCs w:val="24"/>
        </w:rPr>
      </w:pPr>
    </w:p>
    <w:p w:rsidR="00A90897" w:rsidRPr="008E3DBD" w:rsidRDefault="00A90897" w:rsidP="00A90897">
      <w:pPr>
        <w:jc w:val="center"/>
        <w:rPr>
          <w:rFonts w:ascii="Times New Roman"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0.02+0.01Sph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600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800</m:t>
                  </m:r>
                </m:den>
              </m:f>
            </m:e>
          </m:d>
        </m:oMath>
      </m:oMathPara>
    </w:p>
    <w:p w:rsidR="006C703D" w:rsidRPr="00661B83" w:rsidRDefault="006C703D" w:rsidP="00661B83">
      <w:pPr>
        <w:ind w:firstLine="708"/>
        <w:rPr>
          <w:rFonts w:ascii="Times New Roman" w:hAnsi="Times New Roman" w:cs="Times New Roman"/>
          <w:szCs w:val="24"/>
        </w:rPr>
      </w:pPr>
      <w:r>
        <w:rPr>
          <w:rFonts w:ascii="Times New Roman" w:hAnsi="Times New Roman" w:cs="Times New Roman"/>
          <w:b/>
          <w:szCs w:val="24"/>
        </w:rPr>
        <w:t xml:space="preserve"> </w:t>
      </w:r>
      <w:r w:rsidR="00661B83">
        <w:rPr>
          <w:rFonts w:ascii="Times New Roman" w:hAnsi="Times New Roman" w:cs="Times New Roman"/>
          <w:bCs/>
          <w:szCs w:val="24"/>
        </w:rPr>
        <w:t xml:space="preserve">Os parâmetros de efeito pepita e contribuição utilizados nos variogramas direcionais da categoria 5 estão apresentados na </w:t>
      </w:r>
      <w:r w:rsidR="00661B83">
        <w:rPr>
          <w:rFonts w:ascii="Times New Roman" w:hAnsi="Times New Roman" w:cs="Times New Roman"/>
          <w:b/>
          <w:bCs/>
          <w:szCs w:val="24"/>
        </w:rPr>
        <w:t>tabela x</w:t>
      </w:r>
      <w:r w:rsidR="00661B83">
        <w:rPr>
          <w:rFonts w:ascii="Times New Roman" w:hAnsi="Times New Roman" w:cs="Times New Roman"/>
          <w:bCs/>
          <w:szCs w:val="24"/>
        </w:rPr>
        <w:t xml:space="preserve">, também descrito pela </w:t>
      </w:r>
      <w:r w:rsidR="00661B83" w:rsidRPr="00F31F67">
        <w:rPr>
          <w:rFonts w:ascii="Times New Roman" w:hAnsi="Times New Roman" w:cs="Times New Roman"/>
          <w:b/>
          <w:bCs/>
          <w:szCs w:val="24"/>
        </w:rPr>
        <w:t>Eq.</w:t>
      </w:r>
      <w:r w:rsidR="00661B83">
        <w:rPr>
          <w:rFonts w:ascii="Times New Roman" w:hAnsi="Times New Roman" w:cs="Times New Roman"/>
          <w:b/>
          <w:bCs/>
          <w:szCs w:val="24"/>
        </w:rPr>
        <w:t>x</w:t>
      </w:r>
      <w:r w:rsidR="00661B83">
        <w:rPr>
          <w:rFonts w:ascii="Times New Roman" w:hAnsi="Times New Roman" w:cs="Times New Roman"/>
          <w:bCs/>
          <w:szCs w:val="24"/>
        </w:rPr>
        <w:t>.</w:t>
      </w:r>
    </w:p>
    <w:p w:rsidR="00661B83" w:rsidRPr="00661B83" w:rsidRDefault="00661B83" w:rsidP="00661B83">
      <w:pPr>
        <w:pStyle w:val="Legenda"/>
        <w:keepNext/>
        <w:rPr>
          <w:rFonts w:ascii="Times New Roman" w:hAnsi="Times New Roman" w:cs="Times New Roman"/>
        </w:rPr>
      </w:pPr>
      <w:r w:rsidRPr="00661B83">
        <w:rPr>
          <w:rFonts w:ascii="Times New Roman" w:hAnsi="Times New Roman" w:cs="Times New Roman"/>
          <w:b/>
        </w:rPr>
        <w:t xml:space="preserve">Tabela </w:t>
      </w:r>
      <w:r w:rsidRPr="00661B83">
        <w:rPr>
          <w:rFonts w:ascii="Times New Roman" w:hAnsi="Times New Roman" w:cs="Times New Roman"/>
          <w:b/>
        </w:rPr>
        <w:fldChar w:fldCharType="begin"/>
      </w:r>
      <w:r w:rsidRPr="00661B83">
        <w:rPr>
          <w:rFonts w:ascii="Times New Roman" w:hAnsi="Times New Roman" w:cs="Times New Roman"/>
          <w:b/>
        </w:rPr>
        <w:instrText xml:space="preserve"> SEQ Tabela \* ARABIC </w:instrText>
      </w:r>
      <w:r w:rsidRPr="00661B83">
        <w:rPr>
          <w:rFonts w:ascii="Times New Roman" w:hAnsi="Times New Roman" w:cs="Times New Roman"/>
          <w:b/>
        </w:rPr>
        <w:fldChar w:fldCharType="separate"/>
      </w:r>
      <w:r w:rsidR="00B13E03">
        <w:rPr>
          <w:rFonts w:ascii="Times New Roman" w:hAnsi="Times New Roman" w:cs="Times New Roman"/>
          <w:b/>
          <w:noProof/>
        </w:rPr>
        <w:t>21</w:t>
      </w:r>
      <w:r w:rsidRPr="00661B83">
        <w:rPr>
          <w:rFonts w:ascii="Times New Roman" w:hAnsi="Times New Roman" w:cs="Times New Roman"/>
          <w:b/>
        </w:rPr>
        <w:fldChar w:fldCharType="end"/>
      </w:r>
      <w:r w:rsidRPr="00661B83">
        <w:rPr>
          <w:rFonts w:ascii="Times New Roman" w:hAnsi="Times New Roman" w:cs="Times New Roman"/>
        </w:rPr>
        <w:t xml:space="preserve"> - Parâmetros utilizados na modelage</w:t>
      </w:r>
      <w:r>
        <w:rPr>
          <w:rFonts w:ascii="Times New Roman" w:hAnsi="Times New Roman" w:cs="Times New Roman"/>
        </w:rPr>
        <w:t>m dos variogramas da categoria 5</w:t>
      </w:r>
      <w:r w:rsidRPr="00661B83">
        <w:rPr>
          <w:rFonts w:ascii="Times New Roman" w:hAnsi="Times New Roman" w:cs="Times New Roman"/>
        </w:rPr>
        <w:t xml:space="preserve"> (Fonte: Autor, 2018).</w:t>
      </w:r>
    </w:p>
    <w:tbl>
      <w:tblPr>
        <w:tblStyle w:val="SombreamentoClaro2"/>
        <w:tblW w:w="3888" w:type="dxa"/>
        <w:jc w:val="center"/>
        <w:tblLook w:val="04A0"/>
      </w:tblPr>
      <w:tblGrid>
        <w:gridCol w:w="2356"/>
        <w:gridCol w:w="766"/>
        <w:gridCol w:w="766"/>
      </w:tblGrid>
      <w:tr w:rsidR="007F33DF" w:rsidRPr="007F33DF" w:rsidTr="00661B83">
        <w:trPr>
          <w:cnfStyle w:val="100000000000"/>
          <w:trHeight w:val="300"/>
          <w:jc w:val="center"/>
        </w:trPr>
        <w:tc>
          <w:tcPr>
            <w:cnfStyle w:val="001000000000"/>
            <w:tcW w:w="3888" w:type="dxa"/>
            <w:gridSpan w:val="3"/>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Variogramas direcionais - 5º categ.</w:t>
            </w:r>
          </w:p>
        </w:tc>
      </w:tr>
      <w:tr w:rsidR="007F33DF" w:rsidRPr="007F33DF" w:rsidTr="00661B83">
        <w:trPr>
          <w:cnfStyle w:val="000000100000"/>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Azimute</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45</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7F33DF">
              <w:rPr>
                <w:rFonts w:ascii="Times New Roman" w:eastAsia="Times New Roman" w:hAnsi="Times New Roman" w:cs="Times New Roman"/>
                <w:b/>
                <w:bCs/>
                <w:color w:val="000000"/>
                <w:sz w:val="20"/>
                <w:szCs w:val="20"/>
                <w:lang w:eastAsia="pt-BR"/>
              </w:rPr>
              <w:t>135</w:t>
            </w:r>
          </w:p>
        </w:tc>
      </w:tr>
      <w:tr w:rsidR="007F33DF" w:rsidRPr="007F33DF" w:rsidTr="00661B83">
        <w:trPr>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Dip</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w:t>
            </w:r>
          </w:p>
        </w:tc>
      </w:tr>
      <w:tr w:rsidR="007F33DF" w:rsidRPr="007F33DF" w:rsidTr="00661B83">
        <w:trPr>
          <w:cnfStyle w:val="000000100000"/>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Nugget effect</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0,02</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0,02</w:t>
            </w:r>
          </w:p>
        </w:tc>
      </w:tr>
      <w:tr w:rsidR="007F33DF" w:rsidRPr="007F33DF" w:rsidTr="00661B83">
        <w:trPr>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Nro de estruturas</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1</w:t>
            </w:r>
          </w:p>
        </w:tc>
      </w:tr>
      <w:tr w:rsidR="007F33DF" w:rsidRPr="007F33DF" w:rsidTr="00661B83">
        <w:trPr>
          <w:cnfStyle w:val="000000100000"/>
          <w:trHeight w:val="300"/>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Contribuição_estrut_ 1</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0,1452</w:t>
            </w:r>
          </w:p>
        </w:tc>
        <w:tc>
          <w:tcPr>
            <w:tcW w:w="766" w:type="dxa"/>
            <w:noWrap/>
            <w:hideMark/>
          </w:tcPr>
          <w:p w:rsidR="007F33DF" w:rsidRPr="007F33DF" w:rsidRDefault="007F33DF" w:rsidP="007F33DF">
            <w:pPr>
              <w:spacing w:after="0" w:line="240" w:lineRule="auto"/>
              <w:jc w:val="center"/>
              <w:cnfStyle w:val="0000001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0,1452</w:t>
            </w:r>
          </w:p>
        </w:tc>
      </w:tr>
      <w:tr w:rsidR="007F33DF" w:rsidRPr="007F33DF" w:rsidTr="00661B83">
        <w:trPr>
          <w:trHeight w:val="315"/>
          <w:jc w:val="center"/>
        </w:trPr>
        <w:tc>
          <w:tcPr>
            <w:cnfStyle w:val="001000000000"/>
            <w:tcW w:w="2356" w:type="dxa"/>
            <w:noWrap/>
            <w:hideMark/>
          </w:tcPr>
          <w:p w:rsidR="007F33DF" w:rsidRPr="007F33DF" w:rsidRDefault="007F33DF" w:rsidP="007F33DF">
            <w:pPr>
              <w:spacing w:after="0" w:line="240" w:lineRule="auto"/>
              <w:jc w:val="center"/>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Range_1</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600</w:t>
            </w:r>
          </w:p>
        </w:tc>
        <w:tc>
          <w:tcPr>
            <w:tcW w:w="766" w:type="dxa"/>
            <w:noWrap/>
            <w:hideMark/>
          </w:tcPr>
          <w:p w:rsidR="007F33DF" w:rsidRPr="007F33DF" w:rsidRDefault="007F33DF" w:rsidP="007F33DF">
            <w:pPr>
              <w:spacing w:after="0" w:line="240" w:lineRule="auto"/>
              <w:jc w:val="center"/>
              <w:cnfStyle w:val="000000000000"/>
              <w:rPr>
                <w:rFonts w:ascii="Times New Roman" w:eastAsia="Times New Roman" w:hAnsi="Times New Roman" w:cs="Times New Roman"/>
                <w:color w:val="000000"/>
                <w:sz w:val="20"/>
                <w:szCs w:val="20"/>
                <w:lang w:eastAsia="pt-BR"/>
              </w:rPr>
            </w:pPr>
            <w:r w:rsidRPr="007F33DF">
              <w:rPr>
                <w:rFonts w:ascii="Times New Roman" w:eastAsia="Times New Roman" w:hAnsi="Times New Roman" w:cs="Times New Roman"/>
                <w:color w:val="000000"/>
                <w:sz w:val="20"/>
                <w:szCs w:val="20"/>
                <w:lang w:eastAsia="pt-BR"/>
              </w:rPr>
              <w:t>450</w:t>
            </w:r>
          </w:p>
        </w:tc>
      </w:tr>
    </w:tbl>
    <w:p w:rsidR="006C703D" w:rsidRDefault="006C703D" w:rsidP="006C703D">
      <w:pPr>
        <w:spacing w:after="0"/>
        <w:rPr>
          <w:rFonts w:ascii="Times New Roman" w:hAnsi="Times New Roman" w:cs="Times New Roman"/>
          <w:szCs w:val="24"/>
        </w:rPr>
      </w:pPr>
    </w:p>
    <w:p w:rsidR="00A90897" w:rsidRPr="008E3DBD" w:rsidRDefault="00A90897" w:rsidP="00A90897">
      <w:pPr>
        <w:jc w:val="center"/>
        <w:rPr>
          <w:rFonts w:ascii="Times New Roman"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0.02+0.1452Sph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450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600</m:t>
                  </m:r>
                </m:den>
              </m:f>
            </m:e>
          </m:d>
        </m:oMath>
      </m:oMathPara>
    </w:p>
    <w:p w:rsidR="007F33DF" w:rsidRDefault="00661B83" w:rsidP="007F33DF">
      <w:pPr>
        <w:rPr>
          <w:rFonts w:ascii="Times New Roman" w:hAnsi="Times New Roman" w:cs="Times New Roman"/>
          <w:b/>
          <w:szCs w:val="24"/>
        </w:rPr>
      </w:pPr>
      <w:r>
        <w:rPr>
          <w:rFonts w:ascii="Times New Roman" w:hAnsi="Times New Roman" w:cs="Times New Roman"/>
          <w:b/>
          <w:szCs w:val="24"/>
        </w:rPr>
        <w:t>6.6</w:t>
      </w:r>
      <w:r w:rsidR="007F33DF">
        <w:rPr>
          <w:rFonts w:ascii="Times New Roman" w:hAnsi="Times New Roman" w:cs="Times New Roman"/>
          <w:b/>
          <w:szCs w:val="24"/>
        </w:rPr>
        <w:t xml:space="preserve"> </w:t>
      </w:r>
      <w:r>
        <w:rPr>
          <w:rFonts w:ascii="Times New Roman" w:hAnsi="Times New Roman" w:cs="Times New Roman"/>
          <w:b/>
          <w:szCs w:val="24"/>
        </w:rPr>
        <w:t xml:space="preserve">Ajuste do </w:t>
      </w:r>
      <w:r w:rsidRPr="00661B83">
        <w:rPr>
          <w:rFonts w:ascii="Times New Roman" w:hAnsi="Times New Roman" w:cs="Times New Roman"/>
          <w:b/>
          <w:i/>
          <w:szCs w:val="24"/>
        </w:rPr>
        <w:t>sill</w:t>
      </w:r>
      <w:r>
        <w:rPr>
          <w:rFonts w:ascii="Times New Roman" w:hAnsi="Times New Roman" w:cs="Times New Roman"/>
          <w:b/>
          <w:szCs w:val="24"/>
        </w:rPr>
        <w:t xml:space="preserve"> e v</w:t>
      </w:r>
      <w:r w:rsidR="007F33DF">
        <w:rPr>
          <w:rFonts w:ascii="Times New Roman" w:hAnsi="Times New Roman" w:cs="Times New Roman"/>
          <w:b/>
          <w:szCs w:val="24"/>
        </w:rPr>
        <w:t>ariografi</w:t>
      </w:r>
      <w:r w:rsidR="00F061AA">
        <w:rPr>
          <w:rFonts w:ascii="Times New Roman" w:hAnsi="Times New Roman" w:cs="Times New Roman"/>
          <w:b/>
          <w:szCs w:val="24"/>
        </w:rPr>
        <w:t>a dos dados desagrupados</w:t>
      </w:r>
    </w:p>
    <w:p w:rsidR="00661B83" w:rsidRDefault="007F33DF" w:rsidP="007F33DF">
      <w:pPr>
        <w:rPr>
          <w:rFonts w:ascii="Times New Roman" w:hAnsi="Times New Roman" w:cs="Times New Roman"/>
          <w:szCs w:val="24"/>
        </w:rPr>
      </w:pPr>
      <w:r>
        <w:rPr>
          <w:rFonts w:ascii="Times New Roman" w:hAnsi="Times New Roman" w:cs="Times New Roman"/>
          <w:szCs w:val="24"/>
        </w:rPr>
        <w:tab/>
        <w:t xml:space="preserve">Ajustou-se o </w:t>
      </w:r>
      <w:r w:rsidRPr="00661B83">
        <w:rPr>
          <w:rFonts w:ascii="Times New Roman" w:hAnsi="Times New Roman" w:cs="Times New Roman"/>
          <w:i/>
          <w:szCs w:val="24"/>
        </w:rPr>
        <w:t>sill</w:t>
      </w:r>
      <w:r>
        <w:rPr>
          <w:rFonts w:ascii="Times New Roman" w:hAnsi="Times New Roman" w:cs="Times New Roman"/>
          <w:szCs w:val="24"/>
        </w:rPr>
        <w:t xml:space="preserve"> do variograma para a variância desagrupada e salvou-se o modelo variográfico com o </w:t>
      </w:r>
      <w:r w:rsidRPr="00661B83">
        <w:rPr>
          <w:rFonts w:ascii="Times New Roman" w:hAnsi="Times New Roman" w:cs="Times New Roman"/>
          <w:i/>
          <w:szCs w:val="24"/>
        </w:rPr>
        <w:t>sill</w:t>
      </w:r>
      <w:r>
        <w:rPr>
          <w:rFonts w:ascii="Times New Roman" w:hAnsi="Times New Roman" w:cs="Times New Roman"/>
          <w:szCs w:val="24"/>
        </w:rPr>
        <w:t xml:space="preserve"> igual ao da variância desagrupada. A proporção das contribuições em relação ao </w:t>
      </w:r>
      <w:r w:rsidRPr="00661B83">
        <w:rPr>
          <w:rFonts w:ascii="Times New Roman" w:hAnsi="Times New Roman" w:cs="Times New Roman"/>
          <w:i/>
          <w:szCs w:val="24"/>
        </w:rPr>
        <w:t>sill</w:t>
      </w:r>
      <w:r>
        <w:rPr>
          <w:rFonts w:ascii="Times New Roman" w:hAnsi="Times New Roman" w:cs="Times New Roman"/>
          <w:szCs w:val="24"/>
        </w:rPr>
        <w:t xml:space="preserve"> permanece</w:t>
      </w:r>
      <w:r w:rsidR="00F061AA">
        <w:rPr>
          <w:rFonts w:ascii="Times New Roman" w:hAnsi="Times New Roman" w:cs="Times New Roman"/>
          <w:szCs w:val="24"/>
        </w:rPr>
        <w:t>m</w:t>
      </w:r>
      <w:r>
        <w:rPr>
          <w:rFonts w:ascii="Times New Roman" w:hAnsi="Times New Roman" w:cs="Times New Roman"/>
          <w:szCs w:val="24"/>
        </w:rPr>
        <w:t xml:space="preserve"> a</w:t>
      </w:r>
      <w:r w:rsidR="00F061AA">
        <w:rPr>
          <w:rFonts w:ascii="Times New Roman" w:hAnsi="Times New Roman" w:cs="Times New Roman"/>
          <w:szCs w:val="24"/>
        </w:rPr>
        <w:t>s</w:t>
      </w:r>
      <w:r>
        <w:rPr>
          <w:rFonts w:ascii="Times New Roman" w:hAnsi="Times New Roman" w:cs="Times New Roman"/>
          <w:szCs w:val="24"/>
        </w:rPr>
        <w:t xml:space="preserve"> mesma</w:t>
      </w:r>
      <w:r w:rsidR="00F061AA">
        <w:rPr>
          <w:rFonts w:ascii="Times New Roman" w:hAnsi="Times New Roman" w:cs="Times New Roman"/>
          <w:szCs w:val="24"/>
        </w:rPr>
        <w:t>s</w:t>
      </w:r>
      <w:r>
        <w:rPr>
          <w:rFonts w:ascii="Times New Roman" w:hAnsi="Times New Roman" w:cs="Times New Roman"/>
          <w:szCs w:val="24"/>
        </w:rPr>
        <w:t xml:space="preserve"> e os alcances </w:t>
      </w:r>
      <w:r w:rsidR="00F061AA">
        <w:rPr>
          <w:rFonts w:ascii="Times New Roman" w:hAnsi="Times New Roman" w:cs="Times New Roman"/>
          <w:szCs w:val="24"/>
        </w:rPr>
        <w:t xml:space="preserve">também </w:t>
      </w:r>
      <w:r>
        <w:rPr>
          <w:rFonts w:ascii="Times New Roman" w:hAnsi="Times New Roman" w:cs="Times New Roman"/>
          <w:szCs w:val="24"/>
        </w:rPr>
        <w:t xml:space="preserve">permanecem os mesmos. As </w:t>
      </w:r>
      <w:r w:rsidRPr="00661B83">
        <w:rPr>
          <w:rFonts w:ascii="Times New Roman" w:hAnsi="Times New Roman" w:cs="Times New Roman"/>
          <w:b/>
          <w:szCs w:val="24"/>
        </w:rPr>
        <w:t>equações X e Y</w:t>
      </w:r>
      <w:r>
        <w:rPr>
          <w:rFonts w:ascii="Times New Roman" w:hAnsi="Times New Roman" w:cs="Times New Roman"/>
          <w:szCs w:val="24"/>
        </w:rPr>
        <w:t xml:space="preserve"> exibem</w:t>
      </w:r>
      <w:r w:rsidR="00F061AA">
        <w:rPr>
          <w:rFonts w:ascii="Times New Roman" w:hAnsi="Times New Roman" w:cs="Times New Roman"/>
          <w:szCs w:val="24"/>
        </w:rPr>
        <w:t>, respectivamente,</w:t>
      </w:r>
      <w:r>
        <w:rPr>
          <w:rFonts w:ascii="Times New Roman" w:hAnsi="Times New Roman" w:cs="Times New Roman"/>
          <w:szCs w:val="24"/>
        </w:rPr>
        <w:t xml:space="preserve"> os modelos obtidos através dos dados originais e modelo obtido com o </w:t>
      </w:r>
      <w:r w:rsidRPr="00661B83">
        <w:rPr>
          <w:rFonts w:ascii="Times New Roman" w:hAnsi="Times New Roman" w:cs="Times New Roman"/>
          <w:i/>
          <w:szCs w:val="24"/>
        </w:rPr>
        <w:t>sill</w:t>
      </w:r>
      <w:r>
        <w:rPr>
          <w:rFonts w:ascii="Times New Roman" w:hAnsi="Times New Roman" w:cs="Times New Roman"/>
          <w:szCs w:val="24"/>
        </w:rPr>
        <w:t xml:space="preserve"> desagrupado.</w:t>
      </w:r>
      <w:r w:rsidR="00F061AA">
        <w:rPr>
          <w:rFonts w:ascii="Times New Roman" w:hAnsi="Times New Roman" w:cs="Times New Roman"/>
          <w:szCs w:val="24"/>
        </w:rPr>
        <w:t xml:space="preserve"> </w:t>
      </w:r>
      <w:r w:rsidR="00661B83">
        <w:rPr>
          <w:rFonts w:ascii="Times New Roman" w:hAnsi="Times New Roman" w:cs="Times New Roman"/>
          <w:szCs w:val="24"/>
        </w:rPr>
        <w:t xml:space="preserve">Os </w:t>
      </w:r>
      <w:r w:rsidR="00F061AA">
        <w:rPr>
          <w:rFonts w:ascii="Times New Roman" w:hAnsi="Times New Roman" w:cs="Times New Roman"/>
          <w:szCs w:val="24"/>
        </w:rPr>
        <w:t xml:space="preserve">parâmetros utilizados nos variogramas ajustados </w:t>
      </w:r>
      <w:r w:rsidR="00661B83">
        <w:rPr>
          <w:rFonts w:ascii="Times New Roman" w:hAnsi="Times New Roman" w:cs="Times New Roman"/>
          <w:szCs w:val="24"/>
        </w:rPr>
        <w:t>e os variogramas obtidos são mostrados a seguir.</w:t>
      </w:r>
    </w:p>
    <w:p w:rsidR="007F33DF" w:rsidRPr="00DD38EE" w:rsidRDefault="007F33DF" w:rsidP="00B746AE">
      <w:pPr>
        <w:tabs>
          <w:tab w:val="left" w:pos="7513"/>
        </w:tabs>
        <w:rPr>
          <w:rFonts w:ascii="Times New Roman" w:hAnsi="Times New Roman" w:cs="Times New Roman"/>
          <w:szCs w:val="24"/>
        </w:rPr>
      </w:pPr>
      <m:oMathPara>
        <m:oMath>
          <m:r>
            <w:rPr>
              <w:rFonts w:ascii="Cambria Math" w:hAnsi="Cambria Math" w:cs="Times New Roman"/>
              <w:szCs w:val="24"/>
            </w:rPr>
            <w:lastRenderedPageBreak/>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A+B x Sph</m:t>
          </m:r>
          <m:r>
            <w:rPr>
              <w:rFonts w:ascii="Cambria Math" w:hAnsi="Cambria Math" w:cs="Times New Roman"/>
              <w:szCs w:val="24"/>
            </w:rPr>
            <m:t xml:space="preserve"> </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NS</m:t>
              </m:r>
            </m:num>
            <m:den>
              <m:r>
                <w:rPr>
                  <w:rFonts w:ascii="Cambria Math" w:hAnsi="Cambria Math" w:cs="Times New Roman"/>
                  <w:szCs w:val="24"/>
                </w:rPr>
                <m:t>a1</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EW</m:t>
              </m:r>
            </m:num>
            <m:den>
              <m:r>
                <w:rPr>
                  <w:rFonts w:ascii="Cambria Math" w:hAnsi="Cambria Math" w:cs="Times New Roman"/>
                  <w:szCs w:val="24"/>
                </w:rPr>
                <m:t>a2</m:t>
              </m:r>
            </m:den>
          </m:f>
          <m:r>
            <w:rPr>
              <w:rFonts w:ascii="Cambria Math" w:hAnsi="Cambria Math" w:cs="Times New Roman"/>
              <w:szCs w:val="24"/>
            </w:rPr>
            <m:t>)</m:t>
          </m:r>
        </m:oMath>
      </m:oMathPara>
    </w:p>
    <w:p w:rsidR="007F33DF" w:rsidRDefault="007F33DF" w:rsidP="007F33DF">
      <w:pPr>
        <w:tabs>
          <w:tab w:val="left" w:pos="2847"/>
        </w:tabs>
        <w:rPr>
          <w:rFonts w:ascii="Cambria Math" w:eastAsiaTheme="minorEastAsia" w:hAnsi="Cambria Math" w:cs="Times New Roman"/>
          <w:szCs w:val="24"/>
        </w:rPr>
      </w:pPr>
      <w:r>
        <w:rPr>
          <w:rFonts w:ascii="Times New Roman" w:hAnsi="Times New Roman" w:cs="Times New Roman"/>
          <w:b/>
          <w:szCs w:val="24"/>
        </w:rPr>
        <w:tab/>
      </w:r>
      <w:r>
        <w:rPr>
          <w:rFonts w:ascii="Cambria Math" w:hAnsi="Cambria Math" w:cs="Times New Roman"/>
          <w:szCs w:val="24"/>
        </w:rPr>
        <w:br/>
      </w: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0.8A+0.8B x Sph(</m:t>
          </m:r>
          <m:f>
            <m:fPr>
              <m:ctrlPr>
                <w:rPr>
                  <w:rFonts w:ascii="Cambria Math" w:hAnsi="Cambria Math" w:cs="Times New Roman"/>
                  <w:i/>
                  <w:szCs w:val="24"/>
                </w:rPr>
              </m:ctrlPr>
            </m:fPr>
            <m:num>
              <m:r>
                <w:rPr>
                  <w:rFonts w:ascii="Cambria Math" w:hAnsi="Cambria Math" w:cs="Times New Roman"/>
                  <w:szCs w:val="24"/>
                </w:rPr>
                <m:t>NS</m:t>
              </m:r>
            </m:num>
            <m:den>
              <m:r>
                <w:rPr>
                  <w:rFonts w:ascii="Cambria Math" w:hAnsi="Cambria Math" w:cs="Times New Roman"/>
                  <w:szCs w:val="24"/>
                </w:rPr>
                <m:t>a1</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EW</m:t>
              </m:r>
            </m:num>
            <m:den>
              <m:r>
                <w:rPr>
                  <w:rFonts w:ascii="Cambria Math" w:hAnsi="Cambria Math" w:cs="Times New Roman"/>
                  <w:szCs w:val="24"/>
                </w:rPr>
                <m:t>a2</m:t>
              </m:r>
            </m:den>
          </m:f>
          <m:r>
            <w:rPr>
              <w:rFonts w:ascii="Cambria Math" w:hAnsi="Cambria Math" w:cs="Times New Roman"/>
              <w:szCs w:val="24"/>
            </w:rPr>
            <m:t>)</m:t>
          </m:r>
        </m:oMath>
      </m:oMathPara>
    </w:p>
    <w:p w:rsidR="00304C09" w:rsidRPr="00304C09" w:rsidRDefault="00304C09" w:rsidP="00304C09">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nos variogramas direcionais da categoria 1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w:t>
      </w:r>
      <w:r w:rsidR="00B746AE">
        <w:rPr>
          <w:rFonts w:ascii="Times New Roman" w:hAnsi="Times New Roman" w:cs="Times New Roman"/>
          <w:bCs/>
          <w:szCs w:val="24"/>
        </w:rPr>
        <w:t xml:space="preserve"> A </w:t>
      </w:r>
      <w:r w:rsidR="00B746AE" w:rsidRPr="00B746AE">
        <w:rPr>
          <w:rFonts w:ascii="Times New Roman" w:hAnsi="Times New Roman" w:cs="Times New Roman"/>
          <w:b/>
          <w:bCs/>
          <w:szCs w:val="24"/>
        </w:rPr>
        <w:t>figura x</w:t>
      </w:r>
      <w:r w:rsidR="00B746AE">
        <w:rPr>
          <w:rFonts w:ascii="Times New Roman" w:hAnsi="Times New Roman" w:cs="Times New Roman"/>
          <w:bCs/>
          <w:szCs w:val="24"/>
        </w:rPr>
        <w:t xml:space="preserve"> exibe o variograma obtido.</w:t>
      </w:r>
    </w:p>
    <w:p w:rsidR="00B13E03" w:rsidRPr="00B13E03" w:rsidRDefault="00B13E03" w:rsidP="00B13E03">
      <w:pPr>
        <w:pStyle w:val="Legenda"/>
        <w:keepNext/>
        <w:rPr>
          <w:rFonts w:ascii="Times New Roman" w:hAnsi="Times New Roman" w:cs="Times New Roman"/>
        </w:rPr>
      </w:pPr>
      <w:r w:rsidRPr="00B13E03">
        <w:rPr>
          <w:rFonts w:ascii="Times New Roman" w:hAnsi="Times New Roman" w:cs="Times New Roman"/>
          <w:b/>
        </w:rPr>
        <w:t xml:space="preserve">Tabela </w:t>
      </w:r>
      <w:r w:rsidRPr="00B13E03">
        <w:rPr>
          <w:rFonts w:ascii="Times New Roman" w:hAnsi="Times New Roman" w:cs="Times New Roman"/>
          <w:b/>
        </w:rPr>
        <w:fldChar w:fldCharType="begin"/>
      </w:r>
      <w:r w:rsidRPr="00B13E03">
        <w:rPr>
          <w:rFonts w:ascii="Times New Roman" w:hAnsi="Times New Roman" w:cs="Times New Roman"/>
          <w:b/>
        </w:rPr>
        <w:instrText xml:space="preserve"> SEQ Tabela \* ARABIC </w:instrText>
      </w:r>
      <w:r w:rsidRPr="00B13E03">
        <w:rPr>
          <w:rFonts w:ascii="Times New Roman" w:hAnsi="Times New Roman" w:cs="Times New Roman"/>
          <w:b/>
        </w:rPr>
        <w:fldChar w:fldCharType="separate"/>
      </w:r>
      <w:r>
        <w:rPr>
          <w:rFonts w:ascii="Times New Roman" w:hAnsi="Times New Roman" w:cs="Times New Roman"/>
          <w:b/>
          <w:noProof/>
        </w:rPr>
        <w:t>22</w:t>
      </w:r>
      <w:r w:rsidRPr="00B13E03">
        <w:rPr>
          <w:rFonts w:ascii="Times New Roman" w:hAnsi="Times New Roman" w:cs="Times New Roman"/>
          <w:b/>
        </w:rPr>
        <w:fldChar w:fldCharType="end"/>
      </w:r>
      <w:r w:rsidRPr="00B13E03">
        <w:rPr>
          <w:rFonts w:ascii="Times New Roman" w:hAnsi="Times New Roman" w:cs="Times New Roman"/>
        </w:rPr>
        <w:t xml:space="preserve"> - Parâmetros utilizados na modelagem dos variogramas da categoria 1 (Fonte: Autor, 2018).</w:t>
      </w:r>
    </w:p>
    <w:tbl>
      <w:tblPr>
        <w:tblStyle w:val="SombreamentoClaro2"/>
        <w:tblW w:w="4220" w:type="dxa"/>
        <w:jc w:val="center"/>
        <w:tblLook w:val="04A0"/>
      </w:tblPr>
      <w:tblGrid>
        <w:gridCol w:w="2116"/>
        <w:gridCol w:w="1052"/>
        <w:gridCol w:w="1052"/>
      </w:tblGrid>
      <w:tr w:rsidR="00F061AA" w:rsidRPr="00F061AA" w:rsidTr="00B13E03">
        <w:trPr>
          <w:cnfStyle w:val="100000000000"/>
          <w:trHeight w:val="300"/>
          <w:jc w:val="center"/>
        </w:trPr>
        <w:tc>
          <w:tcPr>
            <w:cnfStyle w:val="001000000000"/>
            <w:tcW w:w="4220" w:type="dxa"/>
            <w:gridSpan w:val="3"/>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Variogramas direcionais - 1º categ.</w:t>
            </w:r>
          </w:p>
        </w:tc>
      </w:tr>
      <w:tr w:rsidR="00F061AA" w:rsidRPr="00F061AA" w:rsidTr="00B13E03">
        <w:trPr>
          <w:cnfStyle w:val="000000100000"/>
          <w:trHeight w:val="300"/>
          <w:jc w:val="center"/>
        </w:trPr>
        <w:tc>
          <w:tcPr>
            <w:cnfStyle w:val="001000000000"/>
            <w:tcW w:w="2116" w:type="dxa"/>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Azimute</w:t>
            </w:r>
          </w:p>
        </w:tc>
        <w:tc>
          <w:tcPr>
            <w:tcW w:w="1052"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45</w:t>
            </w:r>
          </w:p>
        </w:tc>
        <w:tc>
          <w:tcPr>
            <w:tcW w:w="1052"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135</w:t>
            </w:r>
          </w:p>
        </w:tc>
      </w:tr>
      <w:tr w:rsidR="00F061AA" w:rsidRPr="00F061AA" w:rsidTr="00B13E03">
        <w:trPr>
          <w:trHeight w:val="300"/>
          <w:jc w:val="center"/>
        </w:trPr>
        <w:tc>
          <w:tcPr>
            <w:cnfStyle w:val="001000000000"/>
            <w:tcW w:w="2116" w:type="dxa"/>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Dip</w:t>
            </w:r>
          </w:p>
        </w:tc>
        <w:tc>
          <w:tcPr>
            <w:tcW w:w="1052"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c>
          <w:tcPr>
            <w:tcW w:w="1052"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r>
      <w:tr w:rsidR="00F061AA" w:rsidRPr="00F061AA" w:rsidTr="00B13E03">
        <w:trPr>
          <w:cnfStyle w:val="000000100000"/>
          <w:trHeight w:val="300"/>
          <w:jc w:val="center"/>
        </w:trPr>
        <w:tc>
          <w:tcPr>
            <w:cnfStyle w:val="001000000000"/>
            <w:tcW w:w="2116" w:type="dxa"/>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Nugget effect</w:t>
            </w:r>
          </w:p>
        </w:tc>
        <w:tc>
          <w:tcPr>
            <w:tcW w:w="1052" w:type="dxa"/>
            <w:noWrap/>
            <w:hideMark/>
          </w:tcPr>
          <w:p w:rsidR="00F061AA" w:rsidRPr="00F061AA" w:rsidRDefault="00F061AA" w:rsidP="00F061AA">
            <w:pPr>
              <w:spacing w:after="0" w:line="240" w:lineRule="auto"/>
              <w:jc w:val="center"/>
              <w:cnfStyle w:val="000000100000"/>
              <w:rPr>
                <w:rFonts w:ascii="Calibri" w:eastAsia="Times New Roman" w:hAnsi="Calibri" w:cs="Calibri"/>
                <w:color w:val="000000"/>
                <w:lang w:eastAsia="pt-BR"/>
              </w:rPr>
            </w:pPr>
            <w:r w:rsidRPr="00F061AA">
              <w:rPr>
                <w:rFonts w:ascii="Calibri" w:eastAsia="Times New Roman" w:hAnsi="Calibri" w:cs="Calibri"/>
                <w:color w:val="000000"/>
                <w:lang w:eastAsia="pt-BR"/>
              </w:rPr>
              <w:t>0,038896</w:t>
            </w:r>
          </w:p>
        </w:tc>
        <w:tc>
          <w:tcPr>
            <w:tcW w:w="1052" w:type="dxa"/>
            <w:noWrap/>
            <w:hideMark/>
          </w:tcPr>
          <w:p w:rsidR="00F061AA" w:rsidRPr="00F061AA" w:rsidRDefault="00F061AA" w:rsidP="00F061AA">
            <w:pPr>
              <w:spacing w:after="0" w:line="240" w:lineRule="auto"/>
              <w:jc w:val="center"/>
              <w:cnfStyle w:val="000000100000"/>
              <w:rPr>
                <w:rFonts w:ascii="Calibri" w:eastAsia="Times New Roman" w:hAnsi="Calibri" w:cs="Calibri"/>
                <w:color w:val="000000"/>
                <w:lang w:eastAsia="pt-BR"/>
              </w:rPr>
            </w:pPr>
            <w:r w:rsidRPr="00F061AA">
              <w:rPr>
                <w:rFonts w:ascii="Calibri" w:eastAsia="Times New Roman" w:hAnsi="Calibri" w:cs="Calibri"/>
                <w:color w:val="000000"/>
                <w:lang w:eastAsia="pt-BR"/>
              </w:rPr>
              <w:t>0,038896</w:t>
            </w:r>
          </w:p>
        </w:tc>
      </w:tr>
      <w:tr w:rsidR="00F061AA" w:rsidRPr="00F061AA" w:rsidTr="00B13E03">
        <w:trPr>
          <w:trHeight w:val="300"/>
          <w:jc w:val="center"/>
        </w:trPr>
        <w:tc>
          <w:tcPr>
            <w:cnfStyle w:val="001000000000"/>
            <w:tcW w:w="2116" w:type="dxa"/>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Nro de estruturas</w:t>
            </w:r>
          </w:p>
        </w:tc>
        <w:tc>
          <w:tcPr>
            <w:tcW w:w="1052"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c>
          <w:tcPr>
            <w:tcW w:w="1052"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r>
      <w:tr w:rsidR="00F061AA" w:rsidRPr="00F061AA" w:rsidTr="00B13E03">
        <w:trPr>
          <w:cnfStyle w:val="000000100000"/>
          <w:trHeight w:val="300"/>
          <w:jc w:val="center"/>
        </w:trPr>
        <w:tc>
          <w:tcPr>
            <w:cnfStyle w:val="001000000000"/>
            <w:tcW w:w="2116" w:type="dxa"/>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Contribuição_estrut_ 1</w:t>
            </w:r>
          </w:p>
        </w:tc>
        <w:tc>
          <w:tcPr>
            <w:tcW w:w="1052"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0,03475</w:t>
            </w:r>
          </w:p>
        </w:tc>
        <w:tc>
          <w:tcPr>
            <w:tcW w:w="1052"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0,03475</w:t>
            </w:r>
          </w:p>
        </w:tc>
      </w:tr>
      <w:tr w:rsidR="00F061AA" w:rsidRPr="00F061AA" w:rsidTr="00B13E03">
        <w:trPr>
          <w:trHeight w:val="315"/>
          <w:jc w:val="center"/>
        </w:trPr>
        <w:tc>
          <w:tcPr>
            <w:cnfStyle w:val="001000000000"/>
            <w:tcW w:w="2116" w:type="dxa"/>
            <w:noWrap/>
            <w:hideMark/>
          </w:tcPr>
          <w:p w:rsidR="00F061AA" w:rsidRPr="00F061AA" w:rsidRDefault="00F061AA" w:rsidP="00F061AA">
            <w:pPr>
              <w:spacing w:after="0" w:line="240" w:lineRule="auto"/>
              <w:jc w:val="center"/>
              <w:rPr>
                <w:rFonts w:ascii="Times New Roman" w:eastAsia="Times New Roman" w:hAnsi="Times New Roman" w:cs="Times New Roman"/>
                <w:b w:val="0"/>
                <w:bCs w:val="0"/>
                <w:color w:val="000000"/>
                <w:sz w:val="20"/>
                <w:szCs w:val="20"/>
                <w:lang w:eastAsia="pt-BR"/>
              </w:rPr>
            </w:pPr>
            <w:r w:rsidRPr="00F061AA">
              <w:rPr>
                <w:rFonts w:ascii="Times New Roman" w:eastAsia="Times New Roman" w:hAnsi="Times New Roman" w:cs="Times New Roman"/>
                <w:b w:val="0"/>
                <w:bCs w:val="0"/>
                <w:color w:val="000000"/>
                <w:sz w:val="20"/>
                <w:szCs w:val="20"/>
                <w:lang w:eastAsia="pt-BR"/>
              </w:rPr>
              <w:t>Range_1</w:t>
            </w:r>
          </w:p>
        </w:tc>
        <w:tc>
          <w:tcPr>
            <w:tcW w:w="1052"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2250</w:t>
            </w:r>
          </w:p>
        </w:tc>
        <w:tc>
          <w:tcPr>
            <w:tcW w:w="1052"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750</w:t>
            </w:r>
          </w:p>
        </w:tc>
      </w:tr>
    </w:tbl>
    <w:p w:rsidR="00F061AA" w:rsidRDefault="00F061AA" w:rsidP="00F061AA">
      <w:pPr>
        <w:keepNext/>
        <w:spacing w:after="0"/>
        <w:rPr>
          <w:rFonts w:ascii="Times New Roman" w:hAnsi="Times New Roman" w:cs="Times New Roman"/>
          <w:b/>
          <w:bCs/>
          <w:sz w:val="20"/>
          <w:szCs w:val="20"/>
        </w:rPr>
      </w:pPr>
    </w:p>
    <w:p w:rsidR="00F061AA" w:rsidRPr="00593D5E" w:rsidRDefault="00BF7710" w:rsidP="00F061AA">
      <w:pPr>
        <w:keepNext/>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760085" cy="1726565"/>
            <wp:effectExtent l="19050" t="0" r="0" b="0"/>
            <wp:docPr id="50" name="Imagem 49" descr="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1.png"/>
                    <pic:cNvPicPr/>
                  </pic:nvPicPr>
                  <pic:blipFill>
                    <a:blip r:embed="rId47"/>
                    <a:stretch>
                      <a:fillRect/>
                    </a:stretch>
                  </pic:blipFill>
                  <pic:spPr>
                    <a:xfrm>
                      <a:off x="0" y="0"/>
                      <a:ext cx="5760085" cy="1726565"/>
                    </a:xfrm>
                    <a:prstGeom prst="rect">
                      <a:avLst/>
                    </a:prstGeom>
                  </pic:spPr>
                </pic:pic>
              </a:graphicData>
            </a:graphic>
          </wp:inline>
        </w:drawing>
      </w:r>
    </w:p>
    <w:p w:rsidR="00F061AA" w:rsidRDefault="00F061AA" w:rsidP="00F061AA">
      <w:pPr>
        <w:rPr>
          <w:rFonts w:ascii="Times New Roman" w:hAnsi="Times New Roman" w:cs="Times New Roman"/>
          <w:bCs/>
          <w:sz w:val="20"/>
          <w:szCs w:val="20"/>
        </w:rPr>
      </w:pPr>
      <w:r w:rsidRPr="007216FE">
        <w:rPr>
          <w:rFonts w:ascii="Times New Roman" w:hAnsi="Times New Roman" w:cs="Times New Roman"/>
          <w:b/>
          <w:bCs/>
          <w:sz w:val="20"/>
          <w:szCs w:val="20"/>
        </w:rPr>
        <w:t xml:space="preserve">Figura </w:t>
      </w:r>
      <w:r w:rsidR="00B70002" w:rsidRPr="007216FE">
        <w:rPr>
          <w:rFonts w:ascii="Times New Roman" w:hAnsi="Times New Roman" w:cs="Times New Roman"/>
          <w:b/>
          <w:bCs/>
          <w:sz w:val="20"/>
          <w:szCs w:val="20"/>
        </w:rPr>
        <w:fldChar w:fldCharType="begin"/>
      </w:r>
      <w:r w:rsidRPr="007216FE">
        <w:rPr>
          <w:rFonts w:ascii="Times New Roman" w:hAnsi="Times New Roman" w:cs="Times New Roman"/>
          <w:b/>
          <w:bCs/>
          <w:sz w:val="20"/>
          <w:szCs w:val="20"/>
        </w:rPr>
        <w:instrText xml:space="preserve"> SEQ Figura \* ARABIC </w:instrText>
      </w:r>
      <w:r w:rsidR="00B70002" w:rsidRPr="007216FE">
        <w:rPr>
          <w:rFonts w:ascii="Times New Roman" w:hAnsi="Times New Roman" w:cs="Times New Roman"/>
          <w:b/>
          <w:bCs/>
          <w:sz w:val="20"/>
          <w:szCs w:val="20"/>
        </w:rPr>
        <w:fldChar w:fldCharType="separate"/>
      </w:r>
      <w:r w:rsidR="001C5647">
        <w:rPr>
          <w:rFonts w:ascii="Times New Roman" w:hAnsi="Times New Roman" w:cs="Times New Roman"/>
          <w:b/>
          <w:bCs/>
          <w:noProof/>
          <w:sz w:val="20"/>
          <w:szCs w:val="20"/>
        </w:rPr>
        <w:t>30</w:t>
      </w:r>
      <w:r w:rsidR="00B70002" w:rsidRPr="007216FE">
        <w:rPr>
          <w:rFonts w:ascii="Times New Roman" w:hAnsi="Times New Roman" w:cs="Times New Roman"/>
          <w:b/>
          <w:bCs/>
          <w:sz w:val="20"/>
          <w:szCs w:val="20"/>
        </w:rPr>
        <w:fldChar w:fldCharType="end"/>
      </w:r>
      <w:r w:rsidR="00B13E03">
        <w:rPr>
          <w:rFonts w:ascii="Times New Roman" w:hAnsi="Times New Roman" w:cs="Times New Roman"/>
          <w:bCs/>
          <w:sz w:val="20"/>
          <w:szCs w:val="20"/>
        </w:rPr>
        <w:t xml:space="preserve"> – Variogramas direcionais</w:t>
      </w:r>
      <w:r w:rsidRPr="007216FE">
        <w:rPr>
          <w:rFonts w:ascii="Times New Roman" w:hAnsi="Times New Roman" w:cs="Times New Roman"/>
          <w:bCs/>
          <w:sz w:val="20"/>
          <w:szCs w:val="20"/>
        </w:rPr>
        <w:t xml:space="preserve"> </w:t>
      </w:r>
      <w:r>
        <w:rPr>
          <w:rFonts w:ascii="Times New Roman" w:hAnsi="Times New Roman" w:cs="Times New Roman"/>
          <w:bCs/>
          <w:sz w:val="20"/>
          <w:szCs w:val="20"/>
        </w:rPr>
        <w:t>modelado</w:t>
      </w:r>
      <w:r w:rsidR="00ED7600">
        <w:rPr>
          <w:rFonts w:ascii="Times New Roman" w:hAnsi="Times New Roman" w:cs="Times New Roman"/>
          <w:bCs/>
          <w:sz w:val="20"/>
          <w:szCs w:val="20"/>
        </w:rPr>
        <w:t>s</w:t>
      </w:r>
      <w:r>
        <w:rPr>
          <w:rFonts w:ascii="Times New Roman" w:hAnsi="Times New Roman" w:cs="Times New Roman"/>
          <w:bCs/>
          <w:sz w:val="20"/>
          <w:szCs w:val="20"/>
        </w:rPr>
        <w:t xml:space="preserve"> para a primeira categoria de indicadores (Autor, 2018).</w:t>
      </w:r>
    </w:p>
    <w:p w:rsidR="00A90897" w:rsidRPr="008E3DBD" w:rsidRDefault="00A90897" w:rsidP="00A90897">
      <w:pPr>
        <w:jc w:val="center"/>
        <w:rPr>
          <w:rFonts w:ascii="Times New Roman"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0.038896+0.3475Sph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750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2250</m:t>
                  </m:r>
                </m:den>
              </m:f>
            </m:e>
          </m:d>
        </m:oMath>
      </m:oMathPara>
    </w:p>
    <w:p w:rsidR="00B746AE" w:rsidRPr="00304C09" w:rsidRDefault="00B746AE" w:rsidP="00B746AE">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nos variogramas direcionais da categoria 2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 xml:space="preserve">. A </w:t>
      </w:r>
      <w:r w:rsidRPr="00B746AE">
        <w:rPr>
          <w:rFonts w:ascii="Times New Roman" w:hAnsi="Times New Roman" w:cs="Times New Roman"/>
          <w:b/>
          <w:bCs/>
          <w:szCs w:val="24"/>
        </w:rPr>
        <w:t>figura x</w:t>
      </w:r>
      <w:r>
        <w:rPr>
          <w:rFonts w:ascii="Times New Roman" w:hAnsi="Times New Roman" w:cs="Times New Roman"/>
          <w:bCs/>
          <w:szCs w:val="24"/>
        </w:rPr>
        <w:t xml:space="preserve"> exibe o variograma obtido.</w:t>
      </w:r>
    </w:p>
    <w:p w:rsidR="00907758" w:rsidRDefault="00907758" w:rsidP="00F061AA">
      <w:pPr>
        <w:ind w:firstLine="708"/>
        <w:rPr>
          <w:rFonts w:ascii="Times New Roman" w:hAnsi="Times New Roman" w:cs="Times New Roman"/>
          <w:sz w:val="20"/>
          <w:szCs w:val="20"/>
        </w:rPr>
      </w:pPr>
    </w:p>
    <w:p w:rsidR="00B746AE" w:rsidRDefault="00B746AE" w:rsidP="00F061AA">
      <w:pPr>
        <w:ind w:firstLine="708"/>
        <w:rPr>
          <w:rFonts w:ascii="Times New Roman" w:hAnsi="Times New Roman" w:cs="Times New Roman"/>
          <w:sz w:val="20"/>
          <w:szCs w:val="20"/>
        </w:rPr>
      </w:pPr>
    </w:p>
    <w:p w:rsidR="00B746AE" w:rsidRDefault="00B746AE" w:rsidP="00F061AA">
      <w:pPr>
        <w:ind w:firstLine="708"/>
        <w:rPr>
          <w:rFonts w:ascii="Times New Roman" w:hAnsi="Times New Roman" w:cs="Times New Roman"/>
          <w:sz w:val="20"/>
          <w:szCs w:val="20"/>
        </w:rPr>
      </w:pPr>
    </w:p>
    <w:p w:rsidR="00B13E03" w:rsidRPr="00B13E03" w:rsidRDefault="00B13E03" w:rsidP="00B13E03">
      <w:pPr>
        <w:pStyle w:val="Legenda"/>
        <w:keepNext/>
        <w:rPr>
          <w:rFonts w:ascii="Times New Roman" w:hAnsi="Times New Roman" w:cs="Times New Roman"/>
        </w:rPr>
      </w:pPr>
      <w:r w:rsidRPr="00B13E03">
        <w:rPr>
          <w:rFonts w:ascii="Times New Roman" w:hAnsi="Times New Roman" w:cs="Times New Roman"/>
          <w:b/>
        </w:rPr>
        <w:lastRenderedPageBreak/>
        <w:t xml:space="preserve">Tabela </w:t>
      </w:r>
      <w:r w:rsidRPr="00B13E03">
        <w:rPr>
          <w:rFonts w:ascii="Times New Roman" w:hAnsi="Times New Roman" w:cs="Times New Roman"/>
          <w:b/>
        </w:rPr>
        <w:fldChar w:fldCharType="begin"/>
      </w:r>
      <w:r w:rsidRPr="00B13E03">
        <w:rPr>
          <w:rFonts w:ascii="Times New Roman" w:hAnsi="Times New Roman" w:cs="Times New Roman"/>
          <w:b/>
        </w:rPr>
        <w:instrText xml:space="preserve"> SEQ Tabela \* ARABIC </w:instrText>
      </w:r>
      <w:r w:rsidRPr="00B13E03">
        <w:rPr>
          <w:rFonts w:ascii="Times New Roman" w:hAnsi="Times New Roman" w:cs="Times New Roman"/>
          <w:b/>
        </w:rPr>
        <w:fldChar w:fldCharType="separate"/>
      </w:r>
      <w:r>
        <w:rPr>
          <w:rFonts w:ascii="Times New Roman" w:hAnsi="Times New Roman" w:cs="Times New Roman"/>
          <w:b/>
          <w:noProof/>
        </w:rPr>
        <w:t>23</w:t>
      </w:r>
      <w:r w:rsidRPr="00B13E03">
        <w:rPr>
          <w:rFonts w:ascii="Times New Roman" w:hAnsi="Times New Roman" w:cs="Times New Roman"/>
          <w:b/>
        </w:rPr>
        <w:fldChar w:fldCharType="end"/>
      </w:r>
      <w:r w:rsidRPr="00B13E03">
        <w:rPr>
          <w:rFonts w:ascii="Times New Roman" w:hAnsi="Times New Roman" w:cs="Times New Roman"/>
        </w:rPr>
        <w:t xml:space="preserve"> - Parâmetros utilizados na modelage</w:t>
      </w:r>
      <w:r>
        <w:rPr>
          <w:rFonts w:ascii="Times New Roman" w:hAnsi="Times New Roman" w:cs="Times New Roman"/>
        </w:rPr>
        <w:t>m dos variogramas da categoria 2</w:t>
      </w:r>
      <w:r w:rsidRPr="00B13E03">
        <w:rPr>
          <w:rFonts w:ascii="Times New Roman" w:hAnsi="Times New Roman" w:cs="Times New Roman"/>
        </w:rPr>
        <w:t xml:space="preserve"> (Fonte: Autor, 2018).</w:t>
      </w:r>
    </w:p>
    <w:tbl>
      <w:tblPr>
        <w:tblStyle w:val="SombreamentoClaro1"/>
        <w:tblW w:w="3986" w:type="dxa"/>
        <w:jc w:val="center"/>
        <w:tblLook w:val="04A0"/>
      </w:tblPr>
      <w:tblGrid>
        <w:gridCol w:w="2804"/>
        <w:gridCol w:w="616"/>
        <w:gridCol w:w="566"/>
      </w:tblGrid>
      <w:tr w:rsidR="00F061AA" w:rsidRPr="00F061AA" w:rsidTr="00B13E03">
        <w:trPr>
          <w:cnfStyle w:val="100000000000"/>
          <w:trHeight w:val="300"/>
          <w:jc w:val="center"/>
        </w:trPr>
        <w:tc>
          <w:tcPr>
            <w:cnfStyle w:val="001000000000"/>
            <w:tcW w:w="3986" w:type="dxa"/>
            <w:gridSpan w:val="3"/>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Variogramas direcionais - 2º categ.</w:t>
            </w:r>
          </w:p>
        </w:tc>
      </w:tr>
      <w:tr w:rsidR="00F061AA" w:rsidRPr="00F061AA" w:rsidTr="00B13E03">
        <w:trPr>
          <w:cnfStyle w:val="000000100000"/>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Azimute</w:t>
            </w:r>
          </w:p>
        </w:tc>
        <w:tc>
          <w:tcPr>
            <w:tcW w:w="61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45.0</w:t>
            </w:r>
          </w:p>
        </w:tc>
        <w:tc>
          <w:tcPr>
            <w:tcW w:w="5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135</w:t>
            </w:r>
          </w:p>
        </w:tc>
      </w:tr>
      <w:tr w:rsidR="00F061AA" w:rsidRPr="00F061AA" w:rsidTr="00B13E03">
        <w:trPr>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Dip</w:t>
            </w:r>
          </w:p>
        </w:tc>
        <w:tc>
          <w:tcPr>
            <w:tcW w:w="61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c>
          <w:tcPr>
            <w:tcW w:w="5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r>
      <w:tr w:rsidR="00F061AA" w:rsidRPr="00F061AA" w:rsidTr="00B13E03">
        <w:trPr>
          <w:cnfStyle w:val="000000100000"/>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Nugget effect</w:t>
            </w:r>
          </w:p>
        </w:tc>
        <w:tc>
          <w:tcPr>
            <w:tcW w:w="61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0,03</w:t>
            </w:r>
          </w:p>
        </w:tc>
        <w:tc>
          <w:tcPr>
            <w:tcW w:w="5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0,03</w:t>
            </w:r>
          </w:p>
        </w:tc>
      </w:tr>
      <w:tr w:rsidR="00F061AA" w:rsidRPr="00F061AA" w:rsidTr="00B13E03">
        <w:trPr>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Nro de estruturas</w:t>
            </w:r>
          </w:p>
        </w:tc>
        <w:tc>
          <w:tcPr>
            <w:tcW w:w="61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1</w:t>
            </w:r>
          </w:p>
        </w:tc>
        <w:tc>
          <w:tcPr>
            <w:tcW w:w="5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1</w:t>
            </w:r>
          </w:p>
        </w:tc>
      </w:tr>
      <w:tr w:rsidR="00F061AA" w:rsidRPr="00F061AA" w:rsidTr="00B13E03">
        <w:trPr>
          <w:cnfStyle w:val="000000100000"/>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Contribuição_estrut_ 1</w:t>
            </w:r>
          </w:p>
        </w:tc>
        <w:tc>
          <w:tcPr>
            <w:tcW w:w="61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0,19</w:t>
            </w:r>
          </w:p>
        </w:tc>
        <w:tc>
          <w:tcPr>
            <w:tcW w:w="5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0,19</w:t>
            </w:r>
          </w:p>
        </w:tc>
      </w:tr>
      <w:tr w:rsidR="00F061AA" w:rsidRPr="00F061AA" w:rsidTr="00B13E03">
        <w:trPr>
          <w:trHeight w:val="315"/>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Range_1</w:t>
            </w:r>
          </w:p>
        </w:tc>
        <w:tc>
          <w:tcPr>
            <w:tcW w:w="61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1330</w:t>
            </w:r>
          </w:p>
        </w:tc>
        <w:tc>
          <w:tcPr>
            <w:tcW w:w="5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900</w:t>
            </w:r>
          </w:p>
        </w:tc>
      </w:tr>
    </w:tbl>
    <w:p w:rsidR="00F061AA" w:rsidRDefault="00F061AA" w:rsidP="00F061AA">
      <w:pPr>
        <w:spacing w:after="0"/>
        <w:rPr>
          <w:rFonts w:ascii="Times New Roman" w:hAnsi="Times New Roman" w:cs="Times New Roman"/>
          <w:szCs w:val="24"/>
        </w:rPr>
      </w:pPr>
    </w:p>
    <w:p w:rsidR="00F061AA" w:rsidRDefault="00F061AA" w:rsidP="00F061AA">
      <w:pPr>
        <w:spacing w:after="0"/>
        <w:rPr>
          <w:rFonts w:ascii="Times New Roman" w:hAnsi="Times New Roman" w:cs="Times New Roman"/>
          <w:szCs w:val="24"/>
        </w:rPr>
      </w:pPr>
    </w:p>
    <w:p w:rsidR="00F061AA" w:rsidRDefault="00BF7710" w:rsidP="00F061AA">
      <w:pPr>
        <w:keepNext/>
        <w:ind w:firstLine="709"/>
      </w:pPr>
      <w:r>
        <w:rPr>
          <w:noProof/>
          <w:lang w:eastAsia="pt-BR"/>
        </w:rPr>
        <w:drawing>
          <wp:inline distT="0" distB="0" distL="0" distR="0">
            <wp:extent cx="5233434" cy="1669312"/>
            <wp:effectExtent l="19050" t="0" r="5316" b="0"/>
            <wp:docPr id="51" name="Imagem 50" descr="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1.png"/>
                    <pic:cNvPicPr/>
                  </pic:nvPicPr>
                  <pic:blipFill>
                    <a:blip r:embed="rId48"/>
                    <a:stretch>
                      <a:fillRect/>
                    </a:stretch>
                  </pic:blipFill>
                  <pic:spPr>
                    <a:xfrm>
                      <a:off x="0" y="0"/>
                      <a:ext cx="5233757" cy="1669415"/>
                    </a:xfrm>
                    <a:prstGeom prst="rect">
                      <a:avLst/>
                    </a:prstGeom>
                  </pic:spPr>
                </pic:pic>
              </a:graphicData>
            </a:graphic>
          </wp:inline>
        </w:drawing>
      </w:r>
    </w:p>
    <w:p w:rsidR="00F061AA" w:rsidRPr="00A90897" w:rsidRDefault="00F061AA" w:rsidP="00ED7600">
      <w:pPr>
        <w:pStyle w:val="Legenda"/>
        <w:ind w:firstLine="708"/>
        <w:jc w:val="both"/>
        <w:rPr>
          <w:rFonts w:ascii="Times New Roman" w:hAnsi="Times New Roman" w:cs="Times New Roman"/>
          <w:b/>
          <w:color w:val="000000" w:themeColor="text1"/>
          <w:szCs w:val="20"/>
        </w:rPr>
      </w:pPr>
      <w:r w:rsidRPr="00ED7600">
        <w:rPr>
          <w:rFonts w:ascii="Times New Roman" w:hAnsi="Times New Roman" w:cs="Times New Roman"/>
          <w:b/>
          <w:color w:val="000000" w:themeColor="text1"/>
          <w:szCs w:val="20"/>
        </w:rPr>
        <w:t xml:space="preserve">Figura </w:t>
      </w:r>
      <w:r w:rsidR="00B70002" w:rsidRPr="00ED7600">
        <w:rPr>
          <w:rFonts w:ascii="Times New Roman" w:hAnsi="Times New Roman" w:cs="Times New Roman"/>
          <w:b/>
          <w:color w:val="000000" w:themeColor="text1"/>
          <w:szCs w:val="20"/>
        </w:rPr>
        <w:fldChar w:fldCharType="begin"/>
      </w:r>
      <w:r w:rsidRPr="00ED7600">
        <w:rPr>
          <w:rFonts w:ascii="Times New Roman" w:hAnsi="Times New Roman" w:cs="Times New Roman"/>
          <w:b/>
          <w:color w:val="000000" w:themeColor="text1"/>
          <w:szCs w:val="20"/>
        </w:rPr>
        <w:instrText xml:space="preserve"> SEQ Figura \* ARABIC </w:instrText>
      </w:r>
      <w:r w:rsidR="00B70002" w:rsidRPr="00ED7600">
        <w:rPr>
          <w:rFonts w:ascii="Times New Roman" w:hAnsi="Times New Roman" w:cs="Times New Roman"/>
          <w:b/>
          <w:color w:val="000000" w:themeColor="text1"/>
          <w:szCs w:val="20"/>
        </w:rPr>
        <w:fldChar w:fldCharType="separate"/>
      </w:r>
      <w:r w:rsidR="001C5647">
        <w:rPr>
          <w:rFonts w:ascii="Times New Roman" w:hAnsi="Times New Roman" w:cs="Times New Roman"/>
          <w:b/>
          <w:noProof/>
          <w:color w:val="000000" w:themeColor="text1"/>
          <w:szCs w:val="20"/>
        </w:rPr>
        <w:t>31</w:t>
      </w:r>
      <w:r w:rsidR="00B70002" w:rsidRPr="00ED7600">
        <w:rPr>
          <w:rFonts w:ascii="Times New Roman" w:hAnsi="Times New Roman" w:cs="Times New Roman"/>
          <w:b/>
          <w:color w:val="000000" w:themeColor="text1"/>
          <w:szCs w:val="20"/>
        </w:rPr>
        <w:fldChar w:fldCharType="end"/>
      </w:r>
      <w:r w:rsidRPr="00FC6CEE">
        <w:rPr>
          <w:rFonts w:ascii="Times New Roman" w:hAnsi="Times New Roman" w:cs="Times New Roman"/>
          <w:color w:val="000000" w:themeColor="text1"/>
          <w:szCs w:val="20"/>
        </w:rPr>
        <w:t>-</w:t>
      </w:r>
      <w:r w:rsidR="00ED7600">
        <w:rPr>
          <w:rFonts w:ascii="Times New Roman" w:hAnsi="Times New Roman" w:cs="Times New Roman"/>
          <w:bCs/>
          <w:szCs w:val="20"/>
        </w:rPr>
        <w:t>Variogramas direcionais</w:t>
      </w:r>
      <w:r w:rsidR="00ED7600" w:rsidRPr="007216FE">
        <w:rPr>
          <w:rFonts w:ascii="Times New Roman" w:hAnsi="Times New Roman" w:cs="Times New Roman"/>
          <w:bCs/>
          <w:szCs w:val="20"/>
        </w:rPr>
        <w:t xml:space="preserve"> </w:t>
      </w:r>
      <w:r w:rsidR="00ED7600">
        <w:rPr>
          <w:rFonts w:ascii="Times New Roman" w:hAnsi="Times New Roman" w:cs="Times New Roman"/>
          <w:bCs/>
          <w:szCs w:val="20"/>
        </w:rPr>
        <w:t>modelados para a segunda categoria de indicadores (Autor, 2018).</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r>
        <w:rPr>
          <w:rFonts w:ascii="Symbol" w:hAnsi="Symbol" w:cs="Times New Roman"/>
          <w:sz w:val="24"/>
          <w:szCs w:val="24"/>
        </w:rPr>
        <w:t></w:t>
      </w:r>
    </w:p>
    <w:p w:rsidR="00A90897" w:rsidRPr="008E3DBD" w:rsidRDefault="00A90897" w:rsidP="00A90897">
      <w:pPr>
        <w:jc w:val="center"/>
        <w:rPr>
          <w:rFonts w:ascii="Times New Roman"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0.03+0.19Sph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900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1330</m:t>
                  </m:r>
                </m:den>
              </m:f>
            </m:e>
          </m:d>
        </m:oMath>
      </m:oMathPara>
    </w:p>
    <w:p w:rsidR="00B746AE" w:rsidRPr="00304C09" w:rsidRDefault="00B746AE" w:rsidP="00B746AE">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nos variogramas direcionais da categoria 3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 xml:space="preserve">. A </w:t>
      </w:r>
      <w:r w:rsidRPr="00B746AE">
        <w:rPr>
          <w:rFonts w:ascii="Times New Roman" w:hAnsi="Times New Roman" w:cs="Times New Roman"/>
          <w:b/>
          <w:bCs/>
          <w:szCs w:val="24"/>
        </w:rPr>
        <w:t>figura x</w:t>
      </w:r>
      <w:r>
        <w:rPr>
          <w:rFonts w:ascii="Times New Roman" w:hAnsi="Times New Roman" w:cs="Times New Roman"/>
          <w:bCs/>
          <w:szCs w:val="24"/>
        </w:rPr>
        <w:t xml:space="preserve"> exibe o variograma obtido.</w:t>
      </w:r>
    </w:p>
    <w:p w:rsidR="00B13E03" w:rsidRPr="00B13E03" w:rsidRDefault="00B13E03" w:rsidP="00B13E03">
      <w:pPr>
        <w:pStyle w:val="Legenda"/>
        <w:keepNext/>
        <w:rPr>
          <w:rFonts w:ascii="Times New Roman" w:hAnsi="Times New Roman" w:cs="Times New Roman"/>
        </w:rPr>
      </w:pPr>
      <w:r w:rsidRPr="00B13E03">
        <w:rPr>
          <w:rFonts w:ascii="Times New Roman" w:hAnsi="Times New Roman" w:cs="Times New Roman"/>
          <w:b/>
        </w:rPr>
        <w:t xml:space="preserve">Tabela </w:t>
      </w:r>
      <w:r w:rsidRPr="00B13E03">
        <w:rPr>
          <w:rFonts w:ascii="Times New Roman" w:hAnsi="Times New Roman" w:cs="Times New Roman"/>
          <w:b/>
        </w:rPr>
        <w:fldChar w:fldCharType="begin"/>
      </w:r>
      <w:r w:rsidRPr="00B13E03">
        <w:rPr>
          <w:rFonts w:ascii="Times New Roman" w:hAnsi="Times New Roman" w:cs="Times New Roman"/>
          <w:b/>
        </w:rPr>
        <w:instrText xml:space="preserve"> SEQ Tabela \* ARABIC </w:instrText>
      </w:r>
      <w:r w:rsidRPr="00B13E03">
        <w:rPr>
          <w:rFonts w:ascii="Times New Roman" w:hAnsi="Times New Roman" w:cs="Times New Roman"/>
          <w:b/>
        </w:rPr>
        <w:fldChar w:fldCharType="separate"/>
      </w:r>
      <w:r>
        <w:rPr>
          <w:rFonts w:ascii="Times New Roman" w:hAnsi="Times New Roman" w:cs="Times New Roman"/>
          <w:b/>
          <w:noProof/>
        </w:rPr>
        <w:t>24</w:t>
      </w:r>
      <w:r w:rsidRPr="00B13E03">
        <w:rPr>
          <w:rFonts w:ascii="Times New Roman" w:hAnsi="Times New Roman" w:cs="Times New Roman"/>
          <w:b/>
        </w:rPr>
        <w:fldChar w:fldCharType="end"/>
      </w:r>
      <w:r w:rsidRPr="00B13E03">
        <w:rPr>
          <w:rFonts w:ascii="Times New Roman" w:hAnsi="Times New Roman" w:cs="Times New Roman"/>
        </w:rPr>
        <w:t xml:space="preserve"> - Parâmetros utilizados na modelage</w:t>
      </w:r>
      <w:r>
        <w:rPr>
          <w:rFonts w:ascii="Times New Roman" w:hAnsi="Times New Roman" w:cs="Times New Roman"/>
        </w:rPr>
        <w:t>m dos variogramas da categoria 3</w:t>
      </w:r>
      <w:r w:rsidRPr="00B13E03">
        <w:rPr>
          <w:rFonts w:ascii="Times New Roman" w:hAnsi="Times New Roman" w:cs="Times New Roman"/>
        </w:rPr>
        <w:t xml:space="preserve"> (Fonte: Autor, 2018).</w:t>
      </w:r>
    </w:p>
    <w:tbl>
      <w:tblPr>
        <w:tblStyle w:val="SombreamentoClaro1"/>
        <w:tblW w:w="3986" w:type="dxa"/>
        <w:jc w:val="center"/>
        <w:tblLook w:val="04A0"/>
      </w:tblPr>
      <w:tblGrid>
        <w:gridCol w:w="2804"/>
        <w:gridCol w:w="616"/>
        <w:gridCol w:w="566"/>
      </w:tblGrid>
      <w:tr w:rsidR="00F061AA" w:rsidRPr="00F061AA" w:rsidTr="00B13E03">
        <w:trPr>
          <w:cnfStyle w:val="100000000000"/>
          <w:trHeight w:val="300"/>
          <w:jc w:val="center"/>
        </w:trPr>
        <w:tc>
          <w:tcPr>
            <w:cnfStyle w:val="001000000000"/>
            <w:tcW w:w="3986" w:type="dxa"/>
            <w:gridSpan w:val="3"/>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Variogramas direcionais - 3º categ.</w:t>
            </w:r>
          </w:p>
        </w:tc>
      </w:tr>
      <w:tr w:rsidR="00F061AA" w:rsidRPr="00F061AA" w:rsidTr="00B13E03">
        <w:trPr>
          <w:cnfStyle w:val="000000100000"/>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Azimute</w:t>
            </w:r>
          </w:p>
        </w:tc>
        <w:tc>
          <w:tcPr>
            <w:tcW w:w="61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45</w:t>
            </w:r>
          </w:p>
        </w:tc>
        <w:tc>
          <w:tcPr>
            <w:tcW w:w="5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135</w:t>
            </w:r>
          </w:p>
        </w:tc>
      </w:tr>
      <w:tr w:rsidR="00F061AA" w:rsidRPr="00F061AA" w:rsidTr="00B13E03">
        <w:trPr>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Dip</w:t>
            </w:r>
          </w:p>
        </w:tc>
        <w:tc>
          <w:tcPr>
            <w:tcW w:w="61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c>
          <w:tcPr>
            <w:tcW w:w="5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r>
      <w:tr w:rsidR="00F061AA" w:rsidRPr="00F061AA" w:rsidTr="00B13E03">
        <w:trPr>
          <w:cnfStyle w:val="000000100000"/>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Nugget effect</w:t>
            </w:r>
          </w:p>
        </w:tc>
        <w:tc>
          <w:tcPr>
            <w:tcW w:w="61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0,02</w:t>
            </w:r>
          </w:p>
        </w:tc>
        <w:tc>
          <w:tcPr>
            <w:tcW w:w="5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0,02</w:t>
            </w:r>
          </w:p>
        </w:tc>
      </w:tr>
      <w:tr w:rsidR="00F061AA" w:rsidRPr="00F061AA" w:rsidTr="00B13E03">
        <w:trPr>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Nro de estruturas</w:t>
            </w:r>
          </w:p>
        </w:tc>
        <w:tc>
          <w:tcPr>
            <w:tcW w:w="61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c>
          <w:tcPr>
            <w:tcW w:w="5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r>
      <w:tr w:rsidR="00F061AA" w:rsidRPr="00F061AA" w:rsidTr="00B13E03">
        <w:trPr>
          <w:cnfStyle w:val="000000100000"/>
          <w:trHeight w:val="300"/>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Contribuição_estrut_ 1</w:t>
            </w:r>
          </w:p>
        </w:tc>
        <w:tc>
          <w:tcPr>
            <w:tcW w:w="61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0,16</w:t>
            </w:r>
          </w:p>
        </w:tc>
        <w:tc>
          <w:tcPr>
            <w:tcW w:w="5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0,16</w:t>
            </w:r>
          </w:p>
        </w:tc>
      </w:tr>
      <w:tr w:rsidR="00F061AA" w:rsidRPr="00F061AA" w:rsidTr="00B13E03">
        <w:trPr>
          <w:trHeight w:val="315"/>
          <w:jc w:val="center"/>
        </w:trPr>
        <w:tc>
          <w:tcPr>
            <w:cnfStyle w:val="001000000000"/>
            <w:tcW w:w="2804"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Range_1</w:t>
            </w:r>
          </w:p>
        </w:tc>
        <w:tc>
          <w:tcPr>
            <w:tcW w:w="61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1350</w:t>
            </w:r>
          </w:p>
        </w:tc>
        <w:tc>
          <w:tcPr>
            <w:tcW w:w="5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300</w:t>
            </w:r>
          </w:p>
        </w:tc>
      </w:tr>
    </w:tbl>
    <w:p w:rsidR="00F061AA" w:rsidRDefault="00F061AA" w:rsidP="00F061AA">
      <w:pPr>
        <w:spacing w:after="0"/>
        <w:rPr>
          <w:rFonts w:ascii="Times New Roman" w:hAnsi="Times New Roman" w:cs="Times New Roman"/>
          <w:szCs w:val="24"/>
        </w:rPr>
      </w:pPr>
    </w:p>
    <w:p w:rsidR="00ED7600" w:rsidRDefault="00BF7710" w:rsidP="00ED7600">
      <w:pPr>
        <w:keepNext/>
        <w:ind w:firstLine="709"/>
      </w:pPr>
      <w:r>
        <w:rPr>
          <w:noProof/>
          <w:lang w:eastAsia="pt-BR"/>
        </w:rPr>
        <w:lastRenderedPageBreak/>
        <w:drawing>
          <wp:inline distT="0" distB="0" distL="0" distR="0">
            <wp:extent cx="5073946" cy="1793377"/>
            <wp:effectExtent l="19050" t="0" r="0" b="0"/>
            <wp:docPr id="52" name="Imagem 51" descr="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3.png"/>
                    <pic:cNvPicPr/>
                  </pic:nvPicPr>
                  <pic:blipFill>
                    <a:blip r:embed="rId49"/>
                    <a:stretch>
                      <a:fillRect/>
                    </a:stretch>
                  </pic:blipFill>
                  <pic:spPr>
                    <a:xfrm>
                      <a:off x="0" y="0"/>
                      <a:ext cx="5071680" cy="1792576"/>
                    </a:xfrm>
                    <a:prstGeom prst="rect">
                      <a:avLst/>
                    </a:prstGeom>
                  </pic:spPr>
                </pic:pic>
              </a:graphicData>
            </a:graphic>
          </wp:inline>
        </w:drawing>
      </w:r>
    </w:p>
    <w:p w:rsidR="00F061AA" w:rsidRPr="00ED7600" w:rsidRDefault="00ED7600" w:rsidP="00ED7600">
      <w:pPr>
        <w:pStyle w:val="Legenda"/>
        <w:ind w:firstLine="708"/>
        <w:jc w:val="both"/>
        <w:rPr>
          <w:rFonts w:ascii="Times New Roman" w:hAnsi="Times New Roman" w:cs="Times New Roman"/>
        </w:rPr>
      </w:pPr>
      <w:r w:rsidRPr="00ED7600">
        <w:rPr>
          <w:rFonts w:ascii="Times New Roman" w:hAnsi="Times New Roman" w:cs="Times New Roman"/>
          <w:b/>
        </w:rPr>
        <w:t xml:space="preserve">Figura </w:t>
      </w:r>
      <w:r w:rsidRPr="00ED7600">
        <w:rPr>
          <w:rFonts w:ascii="Times New Roman" w:hAnsi="Times New Roman" w:cs="Times New Roman"/>
          <w:b/>
        </w:rPr>
        <w:fldChar w:fldCharType="begin"/>
      </w:r>
      <w:r w:rsidRPr="00ED7600">
        <w:rPr>
          <w:rFonts w:ascii="Times New Roman" w:hAnsi="Times New Roman" w:cs="Times New Roman"/>
          <w:b/>
        </w:rPr>
        <w:instrText xml:space="preserve"> SEQ Figura \* ARABIC </w:instrText>
      </w:r>
      <w:r w:rsidRPr="00ED7600">
        <w:rPr>
          <w:rFonts w:ascii="Times New Roman" w:hAnsi="Times New Roman" w:cs="Times New Roman"/>
          <w:b/>
        </w:rPr>
        <w:fldChar w:fldCharType="separate"/>
      </w:r>
      <w:r w:rsidR="001C5647">
        <w:rPr>
          <w:rFonts w:ascii="Times New Roman" w:hAnsi="Times New Roman" w:cs="Times New Roman"/>
          <w:b/>
          <w:noProof/>
        </w:rPr>
        <w:t>32</w:t>
      </w:r>
      <w:r w:rsidRPr="00ED7600">
        <w:rPr>
          <w:rFonts w:ascii="Times New Roman" w:hAnsi="Times New Roman" w:cs="Times New Roman"/>
          <w:b/>
        </w:rPr>
        <w:fldChar w:fldCharType="end"/>
      </w:r>
      <w:r w:rsidRPr="00ED7600">
        <w:rPr>
          <w:rFonts w:ascii="Times New Roman" w:hAnsi="Times New Roman" w:cs="Times New Roman"/>
        </w:rPr>
        <w:t xml:space="preserve"> - Variogramas dire</w:t>
      </w:r>
      <w:r>
        <w:rPr>
          <w:rFonts w:ascii="Times New Roman" w:hAnsi="Times New Roman" w:cs="Times New Roman"/>
        </w:rPr>
        <w:t>cionais modelado para a terceira</w:t>
      </w:r>
      <w:r w:rsidRPr="00ED7600">
        <w:rPr>
          <w:rFonts w:ascii="Times New Roman" w:hAnsi="Times New Roman" w:cs="Times New Roman"/>
        </w:rPr>
        <w:t xml:space="preserve"> categoria de indicadores (Autor, 2018).</w:t>
      </w:r>
    </w:p>
    <w:p w:rsidR="00A90897" w:rsidRDefault="00A90897" w:rsidP="00A90897">
      <w:pPr>
        <w:jc w:val="center"/>
        <w:rPr>
          <w:rFonts w:ascii="Times New Roman" w:eastAsiaTheme="minorEastAsia"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0.02+0.35Sph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750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2250</m:t>
                  </m:r>
                </m:den>
              </m:f>
            </m:e>
          </m:d>
        </m:oMath>
      </m:oMathPara>
    </w:p>
    <w:p w:rsidR="00B13E03" w:rsidRPr="00304C09" w:rsidRDefault="00B13E03" w:rsidP="00B13E03">
      <w:pPr>
        <w:ind w:firstLine="708"/>
        <w:rPr>
          <w:rFonts w:ascii="Times New Roman" w:hAnsi="Times New Roman" w:cs="Times New Roman"/>
          <w:szCs w:val="24"/>
        </w:rPr>
      </w:pPr>
      <w:r>
        <w:rPr>
          <w:rFonts w:ascii="Times New Roman" w:hAnsi="Times New Roman" w:cs="Times New Roman"/>
          <w:bCs/>
          <w:szCs w:val="24"/>
        </w:rPr>
        <w:t xml:space="preserve">Os parâmetros de efeito pepita e contribuição utilizados nos variogramas direcionais da categoria 4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 xml:space="preserve">. A </w:t>
      </w:r>
      <w:r w:rsidRPr="00B746AE">
        <w:rPr>
          <w:rFonts w:ascii="Times New Roman" w:hAnsi="Times New Roman" w:cs="Times New Roman"/>
          <w:b/>
          <w:bCs/>
          <w:szCs w:val="24"/>
        </w:rPr>
        <w:t>figura x</w:t>
      </w:r>
      <w:r>
        <w:rPr>
          <w:rFonts w:ascii="Times New Roman" w:hAnsi="Times New Roman" w:cs="Times New Roman"/>
          <w:bCs/>
          <w:szCs w:val="24"/>
        </w:rPr>
        <w:t xml:space="preserve"> exibe o variograma obtido.</w:t>
      </w:r>
    </w:p>
    <w:p w:rsidR="00B13E03" w:rsidRPr="00B13E03" w:rsidRDefault="00B13E03" w:rsidP="00B13E03">
      <w:pPr>
        <w:pStyle w:val="Legenda"/>
        <w:keepNext/>
        <w:rPr>
          <w:rFonts w:ascii="Times New Roman" w:hAnsi="Times New Roman" w:cs="Times New Roman"/>
        </w:rPr>
      </w:pPr>
      <w:r w:rsidRPr="00B13E03">
        <w:rPr>
          <w:rFonts w:ascii="Times New Roman" w:hAnsi="Times New Roman" w:cs="Times New Roman"/>
          <w:b/>
        </w:rPr>
        <w:t xml:space="preserve">Tabela </w:t>
      </w:r>
      <w:r w:rsidRPr="00B13E03">
        <w:rPr>
          <w:rFonts w:ascii="Times New Roman" w:hAnsi="Times New Roman" w:cs="Times New Roman"/>
          <w:b/>
        </w:rPr>
        <w:fldChar w:fldCharType="begin"/>
      </w:r>
      <w:r w:rsidRPr="00B13E03">
        <w:rPr>
          <w:rFonts w:ascii="Times New Roman" w:hAnsi="Times New Roman" w:cs="Times New Roman"/>
          <w:b/>
        </w:rPr>
        <w:instrText xml:space="preserve"> SEQ Tabela \* ARABIC </w:instrText>
      </w:r>
      <w:r w:rsidRPr="00B13E03">
        <w:rPr>
          <w:rFonts w:ascii="Times New Roman" w:hAnsi="Times New Roman" w:cs="Times New Roman"/>
          <w:b/>
        </w:rPr>
        <w:fldChar w:fldCharType="separate"/>
      </w:r>
      <w:r>
        <w:rPr>
          <w:rFonts w:ascii="Times New Roman" w:hAnsi="Times New Roman" w:cs="Times New Roman"/>
          <w:b/>
          <w:noProof/>
        </w:rPr>
        <w:t>25</w:t>
      </w:r>
      <w:r w:rsidRPr="00B13E03">
        <w:rPr>
          <w:rFonts w:ascii="Times New Roman" w:hAnsi="Times New Roman" w:cs="Times New Roman"/>
          <w:b/>
        </w:rPr>
        <w:fldChar w:fldCharType="end"/>
      </w:r>
      <w:r w:rsidRPr="00B13E03">
        <w:rPr>
          <w:rFonts w:ascii="Times New Roman" w:hAnsi="Times New Roman" w:cs="Times New Roman"/>
        </w:rPr>
        <w:t xml:space="preserve"> - Parâmetros utilizados na modelage</w:t>
      </w:r>
      <w:r>
        <w:rPr>
          <w:rFonts w:ascii="Times New Roman" w:hAnsi="Times New Roman" w:cs="Times New Roman"/>
        </w:rPr>
        <w:t>m dos variogramas da categoria 4</w:t>
      </w:r>
      <w:r w:rsidRPr="00B13E03">
        <w:rPr>
          <w:rFonts w:ascii="Times New Roman" w:hAnsi="Times New Roman" w:cs="Times New Roman"/>
        </w:rPr>
        <w:t xml:space="preserve"> (Fonte: Autor, 2018).</w:t>
      </w:r>
    </w:p>
    <w:tbl>
      <w:tblPr>
        <w:tblStyle w:val="SombreamentoClaro2"/>
        <w:tblW w:w="4028" w:type="dxa"/>
        <w:jc w:val="center"/>
        <w:tblLook w:val="04A0"/>
      </w:tblPr>
      <w:tblGrid>
        <w:gridCol w:w="2496"/>
        <w:gridCol w:w="766"/>
        <w:gridCol w:w="766"/>
      </w:tblGrid>
      <w:tr w:rsidR="00F061AA" w:rsidRPr="00F061AA" w:rsidTr="00B746AE">
        <w:trPr>
          <w:cnfStyle w:val="100000000000"/>
          <w:trHeight w:val="300"/>
          <w:jc w:val="center"/>
        </w:trPr>
        <w:tc>
          <w:tcPr>
            <w:cnfStyle w:val="001000000000"/>
            <w:tcW w:w="4028" w:type="dxa"/>
            <w:gridSpan w:val="3"/>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Variogramas direcionais - 4º categ.</w:t>
            </w:r>
          </w:p>
        </w:tc>
      </w:tr>
      <w:tr w:rsidR="00F061AA" w:rsidRPr="00F061AA" w:rsidTr="00B746AE">
        <w:trPr>
          <w:cnfStyle w:val="000000100000"/>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Azimute</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45</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135</w:t>
            </w:r>
          </w:p>
        </w:tc>
      </w:tr>
      <w:tr w:rsidR="00F061AA" w:rsidRPr="00F061AA" w:rsidTr="00B746AE">
        <w:trPr>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Dip</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r>
      <w:tr w:rsidR="00F061AA" w:rsidRPr="00F061AA" w:rsidTr="00B746AE">
        <w:trPr>
          <w:cnfStyle w:val="000000100000"/>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Nugget effect</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0,0015</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0,0015</w:t>
            </w:r>
          </w:p>
        </w:tc>
      </w:tr>
      <w:tr w:rsidR="00F061AA" w:rsidRPr="00F061AA" w:rsidTr="00B746AE">
        <w:trPr>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Nro de estruturas</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r>
      <w:tr w:rsidR="00F061AA" w:rsidRPr="00F061AA" w:rsidTr="00B746AE">
        <w:trPr>
          <w:cnfStyle w:val="000000100000"/>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Contribuição_estrut_ 1</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0,01</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0,01</w:t>
            </w:r>
          </w:p>
        </w:tc>
      </w:tr>
      <w:tr w:rsidR="00F061AA" w:rsidRPr="00F061AA" w:rsidTr="00B746AE">
        <w:trPr>
          <w:trHeight w:val="315"/>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Range_1</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800</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600</w:t>
            </w:r>
          </w:p>
        </w:tc>
      </w:tr>
    </w:tbl>
    <w:p w:rsidR="00F061AA" w:rsidRPr="00D64E69" w:rsidRDefault="00F061AA" w:rsidP="00F061AA">
      <w:pPr>
        <w:pStyle w:val="Legenda"/>
        <w:keepNext/>
        <w:rPr>
          <w:rFonts w:ascii="Times New Roman" w:hAnsi="Times New Roman" w:cs="Times New Roman"/>
          <w:b/>
          <w:szCs w:val="20"/>
        </w:rPr>
      </w:pPr>
    </w:p>
    <w:p w:rsidR="00ED7600" w:rsidRDefault="00BF7710" w:rsidP="00ED7600">
      <w:pPr>
        <w:keepNext/>
        <w:ind w:firstLine="709"/>
      </w:pPr>
      <w:r>
        <w:rPr>
          <w:noProof/>
          <w:lang w:eastAsia="pt-BR"/>
        </w:rPr>
        <w:drawing>
          <wp:inline distT="0" distB="0" distL="0" distR="0">
            <wp:extent cx="5265332" cy="1679120"/>
            <wp:effectExtent l="19050" t="0" r="0" b="0"/>
            <wp:docPr id="53" name="Imagem 52" descr="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4.png"/>
                    <pic:cNvPicPr/>
                  </pic:nvPicPr>
                  <pic:blipFill>
                    <a:blip r:embed="rId50"/>
                    <a:stretch>
                      <a:fillRect/>
                    </a:stretch>
                  </pic:blipFill>
                  <pic:spPr>
                    <a:xfrm>
                      <a:off x="0" y="0"/>
                      <a:ext cx="5260786" cy="1677670"/>
                    </a:xfrm>
                    <a:prstGeom prst="rect">
                      <a:avLst/>
                    </a:prstGeom>
                  </pic:spPr>
                </pic:pic>
              </a:graphicData>
            </a:graphic>
          </wp:inline>
        </w:drawing>
      </w:r>
    </w:p>
    <w:p w:rsidR="00F061AA" w:rsidRPr="00ED7600" w:rsidRDefault="00ED7600" w:rsidP="00ED7600">
      <w:pPr>
        <w:pStyle w:val="Legenda"/>
        <w:ind w:firstLine="708"/>
        <w:jc w:val="both"/>
        <w:rPr>
          <w:rFonts w:ascii="Times New Roman" w:hAnsi="Times New Roman" w:cs="Times New Roman"/>
        </w:rPr>
      </w:pPr>
      <w:r w:rsidRPr="00ED7600">
        <w:rPr>
          <w:rFonts w:ascii="Times New Roman" w:hAnsi="Times New Roman" w:cs="Times New Roman"/>
          <w:b/>
        </w:rPr>
        <w:t xml:space="preserve">Figura </w:t>
      </w:r>
      <w:r w:rsidRPr="00ED7600">
        <w:rPr>
          <w:rFonts w:ascii="Times New Roman" w:hAnsi="Times New Roman" w:cs="Times New Roman"/>
          <w:b/>
        </w:rPr>
        <w:fldChar w:fldCharType="begin"/>
      </w:r>
      <w:r w:rsidRPr="00ED7600">
        <w:rPr>
          <w:rFonts w:ascii="Times New Roman" w:hAnsi="Times New Roman" w:cs="Times New Roman"/>
          <w:b/>
        </w:rPr>
        <w:instrText xml:space="preserve"> SEQ Figura \* ARABIC </w:instrText>
      </w:r>
      <w:r w:rsidRPr="00ED7600">
        <w:rPr>
          <w:rFonts w:ascii="Times New Roman" w:hAnsi="Times New Roman" w:cs="Times New Roman"/>
          <w:b/>
        </w:rPr>
        <w:fldChar w:fldCharType="separate"/>
      </w:r>
      <w:r w:rsidR="001C5647">
        <w:rPr>
          <w:rFonts w:ascii="Times New Roman" w:hAnsi="Times New Roman" w:cs="Times New Roman"/>
          <w:b/>
          <w:noProof/>
        </w:rPr>
        <w:t>33</w:t>
      </w:r>
      <w:r w:rsidRPr="00ED7600">
        <w:rPr>
          <w:rFonts w:ascii="Times New Roman" w:hAnsi="Times New Roman" w:cs="Times New Roman"/>
          <w:b/>
        </w:rPr>
        <w:fldChar w:fldCharType="end"/>
      </w:r>
      <w:r w:rsidRPr="00ED7600">
        <w:rPr>
          <w:rFonts w:ascii="Times New Roman" w:hAnsi="Times New Roman" w:cs="Times New Roman"/>
        </w:rPr>
        <w:t xml:space="preserve"> - Variogramas direcionais modelad</w:t>
      </w:r>
      <w:r>
        <w:rPr>
          <w:rFonts w:ascii="Times New Roman" w:hAnsi="Times New Roman" w:cs="Times New Roman"/>
        </w:rPr>
        <w:t>o para a quarta</w:t>
      </w:r>
      <w:r w:rsidRPr="00ED7600">
        <w:rPr>
          <w:rFonts w:ascii="Times New Roman" w:hAnsi="Times New Roman" w:cs="Times New Roman"/>
        </w:rPr>
        <w:t xml:space="preserve"> categoria de indicadores (Autor, 2018).</w:t>
      </w:r>
    </w:p>
    <w:p w:rsidR="002A5E29" w:rsidRDefault="002A5E29" w:rsidP="002A5E29">
      <w:pPr>
        <w:jc w:val="center"/>
        <w:rPr>
          <w:rFonts w:ascii="Times New Roman" w:eastAsiaTheme="minorEastAsia"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0.0015+0.01Sph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600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800</m:t>
                  </m:r>
                </m:den>
              </m:f>
            </m:e>
          </m:d>
        </m:oMath>
      </m:oMathPara>
    </w:p>
    <w:p w:rsidR="00B13E03" w:rsidRDefault="00B13E03" w:rsidP="002A5E29">
      <w:pPr>
        <w:jc w:val="center"/>
        <w:rPr>
          <w:rFonts w:ascii="Times New Roman" w:hAnsi="Times New Roman" w:cs="Times New Roman"/>
          <w:szCs w:val="24"/>
        </w:rPr>
      </w:pPr>
    </w:p>
    <w:p w:rsidR="00B13E03" w:rsidRPr="00304C09" w:rsidRDefault="00B13E03" w:rsidP="00B13E03">
      <w:pPr>
        <w:ind w:firstLine="708"/>
        <w:rPr>
          <w:rFonts w:ascii="Times New Roman" w:hAnsi="Times New Roman" w:cs="Times New Roman"/>
          <w:szCs w:val="24"/>
        </w:rPr>
      </w:pPr>
      <w:r>
        <w:rPr>
          <w:rFonts w:ascii="Times New Roman" w:hAnsi="Times New Roman" w:cs="Times New Roman"/>
          <w:bCs/>
          <w:szCs w:val="24"/>
        </w:rPr>
        <w:lastRenderedPageBreak/>
        <w:t xml:space="preserve">Os parâmetros de efeito pepita e contribuição utilizados nos variogramas direcionais da categoria 5 estão apresentados na </w:t>
      </w:r>
      <w:r>
        <w:rPr>
          <w:rFonts w:ascii="Times New Roman" w:hAnsi="Times New Roman" w:cs="Times New Roman"/>
          <w:b/>
          <w:bCs/>
          <w:szCs w:val="24"/>
        </w:rPr>
        <w:t>tabela x</w:t>
      </w:r>
      <w:r>
        <w:rPr>
          <w:rFonts w:ascii="Times New Roman" w:hAnsi="Times New Roman" w:cs="Times New Roman"/>
          <w:bCs/>
          <w:szCs w:val="24"/>
        </w:rPr>
        <w:t xml:space="preserve">, também descrito pela </w:t>
      </w:r>
      <w:r w:rsidRPr="00F31F67">
        <w:rPr>
          <w:rFonts w:ascii="Times New Roman" w:hAnsi="Times New Roman" w:cs="Times New Roman"/>
          <w:b/>
          <w:bCs/>
          <w:szCs w:val="24"/>
        </w:rPr>
        <w:t>Eq.</w:t>
      </w:r>
      <w:r>
        <w:rPr>
          <w:rFonts w:ascii="Times New Roman" w:hAnsi="Times New Roman" w:cs="Times New Roman"/>
          <w:b/>
          <w:bCs/>
          <w:szCs w:val="24"/>
        </w:rPr>
        <w:t>x</w:t>
      </w:r>
      <w:r>
        <w:rPr>
          <w:rFonts w:ascii="Times New Roman" w:hAnsi="Times New Roman" w:cs="Times New Roman"/>
          <w:bCs/>
          <w:szCs w:val="24"/>
        </w:rPr>
        <w:t xml:space="preserve">. A </w:t>
      </w:r>
      <w:r w:rsidRPr="00B746AE">
        <w:rPr>
          <w:rFonts w:ascii="Times New Roman" w:hAnsi="Times New Roman" w:cs="Times New Roman"/>
          <w:b/>
          <w:bCs/>
          <w:szCs w:val="24"/>
        </w:rPr>
        <w:t>figura x</w:t>
      </w:r>
      <w:r>
        <w:rPr>
          <w:rFonts w:ascii="Times New Roman" w:hAnsi="Times New Roman" w:cs="Times New Roman"/>
          <w:bCs/>
          <w:szCs w:val="24"/>
        </w:rPr>
        <w:t xml:space="preserve"> exibe o variograma obtido.</w:t>
      </w:r>
    </w:p>
    <w:p w:rsidR="00B13E03" w:rsidRPr="00B13E03" w:rsidRDefault="00B13E03" w:rsidP="00B13E03">
      <w:pPr>
        <w:pStyle w:val="Legenda"/>
        <w:keepNext/>
        <w:rPr>
          <w:rFonts w:ascii="Times New Roman" w:hAnsi="Times New Roman" w:cs="Times New Roman"/>
        </w:rPr>
      </w:pPr>
      <w:r w:rsidRPr="00B13E03">
        <w:rPr>
          <w:rFonts w:ascii="Times New Roman" w:hAnsi="Times New Roman" w:cs="Times New Roman"/>
          <w:b/>
        </w:rPr>
        <w:t xml:space="preserve">Tabela </w:t>
      </w:r>
      <w:r w:rsidRPr="00B13E03">
        <w:rPr>
          <w:rFonts w:ascii="Times New Roman" w:hAnsi="Times New Roman" w:cs="Times New Roman"/>
          <w:b/>
        </w:rPr>
        <w:fldChar w:fldCharType="begin"/>
      </w:r>
      <w:r w:rsidRPr="00B13E03">
        <w:rPr>
          <w:rFonts w:ascii="Times New Roman" w:hAnsi="Times New Roman" w:cs="Times New Roman"/>
          <w:b/>
        </w:rPr>
        <w:instrText xml:space="preserve"> SEQ Tabela \* ARABIC </w:instrText>
      </w:r>
      <w:r w:rsidRPr="00B13E03">
        <w:rPr>
          <w:rFonts w:ascii="Times New Roman" w:hAnsi="Times New Roman" w:cs="Times New Roman"/>
          <w:b/>
        </w:rPr>
        <w:fldChar w:fldCharType="separate"/>
      </w:r>
      <w:r w:rsidRPr="00B13E03">
        <w:rPr>
          <w:rFonts w:ascii="Times New Roman" w:hAnsi="Times New Roman" w:cs="Times New Roman"/>
          <w:b/>
          <w:noProof/>
        </w:rPr>
        <w:t>26</w:t>
      </w:r>
      <w:r w:rsidRPr="00B13E03">
        <w:rPr>
          <w:rFonts w:ascii="Times New Roman" w:hAnsi="Times New Roman" w:cs="Times New Roman"/>
          <w:b/>
        </w:rPr>
        <w:fldChar w:fldCharType="end"/>
      </w:r>
      <w:r w:rsidRPr="00B13E03">
        <w:rPr>
          <w:rFonts w:ascii="Times New Roman" w:hAnsi="Times New Roman" w:cs="Times New Roman"/>
        </w:rPr>
        <w:t xml:space="preserve"> - Parâmetros utilizados na modelagem dos variogramas da categoria 5 (Fonte: Autor, 2018).</w:t>
      </w:r>
    </w:p>
    <w:tbl>
      <w:tblPr>
        <w:tblStyle w:val="SombreamentoClaro2"/>
        <w:tblW w:w="4028" w:type="dxa"/>
        <w:jc w:val="center"/>
        <w:tblLook w:val="04A0"/>
      </w:tblPr>
      <w:tblGrid>
        <w:gridCol w:w="2496"/>
        <w:gridCol w:w="766"/>
        <w:gridCol w:w="766"/>
      </w:tblGrid>
      <w:tr w:rsidR="00F061AA" w:rsidRPr="00F061AA" w:rsidTr="00B13E03">
        <w:trPr>
          <w:cnfStyle w:val="100000000000"/>
          <w:trHeight w:val="300"/>
          <w:jc w:val="center"/>
        </w:trPr>
        <w:tc>
          <w:tcPr>
            <w:cnfStyle w:val="001000000000"/>
            <w:tcW w:w="4028" w:type="dxa"/>
            <w:gridSpan w:val="3"/>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Variogramas direcionais - 5º categ.</w:t>
            </w:r>
          </w:p>
        </w:tc>
      </w:tr>
      <w:tr w:rsidR="00F061AA" w:rsidRPr="00F061AA" w:rsidTr="00B13E03">
        <w:trPr>
          <w:cnfStyle w:val="000000100000"/>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Azimute</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45</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b/>
                <w:bCs/>
                <w:color w:val="000000"/>
                <w:sz w:val="20"/>
                <w:szCs w:val="20"/>
                <w:lang w:eastAsia="pt-BR"/>
              </w:rPr>
            </w:pPr>
            <w:r w:rsidRPr="00F061AA">
              <w:rPr>
                <w:rFonts w:ascii="Times New Roman" w:eastAsia="Times New Roman" w:hAnsi="Times New Roman" w:cs="Times New Roman"/>
                <w:b/>
                <w:bCs/>
                <w:color w:val="000000"/>
                <w:sz w:val="20"/>
                <w:szCs w:val="20"/>
                <w:lang w:eastAsia="pt-BR"/>
              </w:rPr>
              <w:t>135</w:t>
            </w:r>
          </w:p>
        </w:tc>
      </w:tr>
      <w:tr w:rsidR="00F061AA" w:rsidRPr="00F061AA" w:rsidTr="00B13E03">
        <w:trPr>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Dip</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w:t>
            </w:r>
          </w:p>
        </w:tc>
      </w:tr>
      <w:tr w:rsidR="00F061AA" w:rsidRPr="00F061AA" w:rsidTr="00B13E03">
        <w:trPr>
          <w:cnfStyle w:val="000000100000"/>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Nugget effect</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0,02</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0,02</w:t>
            </w:r>
          </w:p>
        </w:tc>
      </w:tr>
      <w:tr w:rsidR="00F061AA" w:rsidRPr="00F061AA" w:rsidTr="00B13E03">
        <w:trPr>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Nro de estruturas</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2</w:t>
            </w:r>
          </w:p>
        </w:tc>
      </w:tr>
      <w:tr w:rsidR="00F061AA" w:rsidRPr="00F061AA" w:rsidTr="00B13E03">
        <w:trPr>
          <w:cnfStyle w:val="000000100000"/>
          <w:trHeight w:val="300"/>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Contribuição_estrut_ 1</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0,1452</w:t>
            </w:r>
          </w:p>
        </w:tc>
        <w:tc>
          <w:tcPr>
            <w:tcW w:w="766" w:type="dxa"/>
            <w:noWrap/>
            <w:hideMark/>
          </w:tcPr>
          <w:p w:rsidR="00F061AA" w:rsidRPr="00F061AA" w:rsidRDefault="00F061AA" w:rsidP="00F061AA">
            <w:pPr>
              <w:spacing w:after="0" w:line="240" w:lineRule="auto"/>
              <w:jc w:val="center"/>
              <w:cnfStyle w:val="0000001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0,1452</w:t>
            </w:r>
          </w:p>
        </w:tc>
      </w:tr>
      <w:tr w:rsidR="00F061AA" w:rsidRPr="00F061AA" w:rsidTr="00B13E03">
        <w:trPr>
          <w:trHeight w:val="315"/>
          <w:jc w:val="center"/>
        </w:trPr>
        <w:tc>
          <w:tcPr>
            <w:cnfStyle w:val="001000000000"/>
            <w:tcW w:w="2496" w:type="dxa"/>
            <w:noWrap/>
            <w:hideMark/>
          </w:tcPr>
          <w:p w:rsidR="00F061AA" w:rsidRPr="00F061AA" w:rsidRDefault="00F061AA" w:rsidP="00F061AA">
            <w:pPr>
              <w:spacing w:after="0" w:line="240" w:lineRule="auto"/>
              <w:jc w:val="center"/>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Range_1</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600</w:t>
            </w:r>
          </w:p>
        </w:tc>
        <w:tc>
          <w:tcPr>
            <w:tcW w:w="766" w:type="dxa"/>
            <w:noWrap/>
            <w:hideMark/>
          </w:tcPr>
          <w:p w:rsidR="00F061AA" w:rsidRPr="00F061AA" w:rsidRDefault="00F061AA" w:rsidP="00F061AA">
            <w:pPr>
              <w:spacing w:after="0" w:line="240" w:lineRule="auto"/>
              <w:jc w:val="center"/>
              <w:cnfStyle w:val="000000000000"/>
              <w:rPr>
                <w:rFonts w:ascii="Times New Roman" w:eastAsia="Times New Roman" w:hAnsi="Times New Roman" w:cs="Times New Roman"/>
                <w:color w:val="000000"/>
                <w:sz w:val="20"/>
                <w:szCs w:val="20"/>
                <w:lang w:eastAsia="pt-BR"/>
              </w:rPr>
            </w:pPr>
            <w:r w:rsidRPr="00F061AA">
              <w:rPr>
                <w:rFonts w:ascii="Times New Roman" w:eastAsia="Times New Roman" w:hAnsi="Times New Roman" w:cs="Times New Roman"/>
                <w:color w:val="000000"/>
                <w:sz w:val="20"/>
                <w:szCs w:val="20"/>
                <w:lang w:eastAsia="pt-BR"/>
              </w:rPr>
              <w:t>450</w:t>
            </w:r>
          </w:p>
        </w:tc>
      </w:tr>
    </w:tbl>
    <w:p w:rsidR="00F061AA" w:rsidRDefault="00F061AA" w:rsidP="00F061AA">
      <w:pPr>
        <w:spacing w:after="0"/>
        <w:rPr>
          <w:rFonts w:ascii="Times New Roman" w:hAnsi="Times New Roman" w:cs="Times New Roman"/>
          <w:szCs w:val="24"/>
        </w:rPr>
      </w:pPr>
    </w:p>
    <w:p w:rsidR="00ED7600" w:rsidRDefault="00BF7710" w:rsidP="00ED7600">
      <w:pPr>
        <w:keepNext/>
        <w:ind w:firstLine="709"/>
      </w:pPr>
      <w:r>
        <w:rPr>
          <w:noProof/>
          <w:lang w:eastAsia="pt-BR"/>
        </w:rPr>
        <w:drawing>
          <wp:inline distT="0" distB="0" distL="0" distR="0">
            <wp:extent cx="5137741" cy="1701209"/>
            <wp:effectExtent l="19050" t="0" r="5759" b="0"/>
            <wp:docPr id="59" name="Imagem 58" descr="c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5.png"/>
                    <pic:cNvPicPr/>
                  </pic:nvPicPr>
                  <pic:blipFill>
                    <a:blip r:embed="rId51"/>
                    <a:stretch>
                      <a:fillRect/>
                    </a:stretch>
                  </pic:blipFill>
                  <pic:spPr>
                    <a:xfrm>
                      <a:off x="0" y="0"/>
                      <a:ext cx="5145279" cy="1703705"/>
                    </a:xfrm>
                    <a:prstGeom prst="rect">
                      <a:avLst/>
                    </a:prstGeom>
                  </pic:spPr>
                </pic:pic>
              </a:graphicData>
            </a:graphic>
          </wp:inline>
        </w:drawing>
      </w:r>
    </w:p>
    <w:p w:rsidR="00F061AA" w:rsidRPr="00ED7600" w:rsidRDefault="00ED7600" w:rsidP="00ED7600">
      <w:pPr>
        <w:pStyle w:val="Legenda"/>
        <w:ind w:firstLine="708"/>
        <w:jc w:val="both"/>
        <w:rPr>
          <w:rFonts w:ascii="Times New Roman" w:hAnsi="Times New Roman" w:cs="Times New Roman"/>
        </w:rPr>
      </w:pPr>
      <w:r w:rsidRPr="00ED7600">
        <w:rPr>
          <w:rFonts w:ascii="Times New Roman" w:hAnsi="Times New Roman" w:cs="Times New Roman"/>
          <w:b/>
        </w:rPr>
        <w:t xml:space="preserve">Figura </w:t>
      </w:r>
      <w:r w:rsidRPr="00ED7600">
        <w:rPr>
          <w:rFonts w:ascii="Times New Roman" w:hAnsi="Times New Roman" w:cs="Times New Roman"/>
          <w:b/>
        </w:rPr>
        <w:fldChar w:fldCharType="begin"/>
      </w:r>
      <w:r w:rsidRPr="00ED7600">
        <w:rPr>
          <w:rFonts w:ascii="Times New Roman" w:hAnsi="Times New Roman" w:cs="Times New Roman"/>
          <w:b/>
        </w:rPr>
        <w:instrText xml:space="preserve"> SEQ Figura \* ARABIC </w:instrText>
      </w:r>
      <w:r w:rsidRPr="00ED7600">
        <w:rPr>
          <w:rFonts w:ascii="Times New Roman" w:hAnsi="Times New Roman" w:cs="Times New Roman"/>
          <w:b/>
        </w:rPr>
        <w:fldChar w:fldCharType="separate"/>
      </w:r>
      <w:r w:rsidR="001C5647">
        <w:rPr>
          <w:rFonts w:ascii="Times New Roman" w:hAnsi="Times New Roman" w:cs="Times New Roman"/>
          <w:b/>
          <w:noProof/>
        </w:rPr>
        <w:t>34</w:t>
      </w:r>
      <w:r w:rsidRPr="00ED7600">
        <w:rPr>
          <w:rFonts w:ascii="Times New Roman" w:hAnsi="Times New Roman" w:cs="Times New Roman"/>
          <w:b/>
        </w:rPr>
        <w:fldChar w:fldCharType="end"/>
      </w:r>
      <w:r w:rsidRPr="00ED7600">
        <w:rPr>
          <w:rFonts w:ascii="Times New Roman" w:hAnsi="Times New Roman" w:cs="Times New Roman"/>
        </w:rPr>
        <w:t xml:space="preserve"> - Variogramas direcionais modelado para a quinta categoria de indicadores (Autor, 2018).</w:t>
      </w:r>
    </w:p>
    <w:p w:rsidR="002A5E29" w:rsidRPr="008E3DBD" w:rsidRDefault="002A5E29" w:rsidP="002A5E29">
      <w:pPr>
        <w:jc w:val="center"/>
        <w:rPr>
          <w:rFonts w:ascii="Times New Roman" w:hAnsi="Times New Roman" w:cs="Times New Roman"/>
          <w:szCs w:val="24"/>
        </w:rPr>
      </w:pPr>
      <m:oMathPara>
        <m:oMath>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h</m:t>
              </m:r>
            </m:e>
          </m:d>
          <m:r>
            <w:rPr>
              <w:rFonts w:ascii="Cambria Math" w:hAnsi="Cambria Math" w:cs="Times New Roman"/>
              <w:szCs w:val="24"/>
            </w:rPr>
            <m:t>= 0.02+0.1452Sph</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N135</m:t>
                  </m:r>
                </m:num>
                <m:den>
                  <m:r>
                    <w:rPr>
                      <w:rFonts w:ascii="Cambria Math" w:hAnsi="Cambria Math" w:cs="Times New Roman"/>
                      <w:szCs w:val="24"/>
                    </w:rPr>
                    <m:t>450</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N45</m:t>
                  </m:r>
                </m:num>
                <m:den>
                  <m:r>
                    <w:rPr>
                      <w:rFonts w:ascii="Cambria Math" w:hAnsi="Cambria Math" w:cs="Times New Roman"/>
                      <w:szCs w:val="24"/>
                    </w:rPr>
                    <m:t>600</m:t>
                  </m:r>
                </m:den>
              </m:f>
            </m:e>
          </m:d>
        </m:oMath>
      </m:oMathPara>
    </w:p>
    <w:p w:rsidR="007F33DF" w:rsidRDefault="007F33DF" w:rsidP="007F33DF">
      <w:pPr>
        <w:pStyle w:val="Ttulo2"/>
        <w:keepNext/>
        <w:keepLines/>
        <w:spacing w:before="200" w:after="240" w:line="276" w:lineRule="auto"/>
        <w:jc w:val="left"/>
        <w:rPr>
          <w:rFonts w:ascii="Times New Roman" w:hAnsi="Times New Roman" w:cs="Times New Roman"/>
          <w:b/>
        </w:rPr>
      </w:pPr>
    </w:p>
    <w:p w:rsidR="006C703D" w:rsidRPr="004A4DF3" w:rsidRDefault="00F01B2B" w:rsidP="00ED7600">
      <w:pPr>
        <w:pStyle w:val="Ttulo2"/>
        <w:keepNext/>
        <w:keepLines/>
        <w:numPr>
          <w:ilvl w:val="1"/>
          <w:numId w:val="30"/>
        </w:numPr>
        <w:spacing w:before="200" w:after="240" w:line="276" w:lineRule="auto"/>
        <w:jc w:val="left"/>
        <w:rPr>
          <w:rFonts w:ascii="Times New Roman" w:hAnsi="Times New Roman" w:cs="Times New Roman"/>
          <w:b/>
        </w:rPr>
      </w:pPr>
      <w:r>
        <w:rPr>
          <w:rFonts w:ascii="Times New Roman" w:hAnsi="Times New Roman" w:cs="Times New Roman"/>
          <w:b/>
        </w:rPr>
        <w:t>Conversão de indicadores para categorias e SIS</w:t>
      </w:r>
    </w:p>
    <w:p w:rsidR="003C6207" w:rsidRDefault="00F01B2B" w:rsidP="002A5E29">
      <w:pPr>
        <w:ind w:firstLine="708"/>
        <w:rPr>
          <w:rFonts w:ascii="Times New Roman" w:hAnsi="Times New Roman" w:cs="Times New Roman"/>
          <w:szCs w:val="24"/>
        </w:rPr>
      </w:pPr>
      <w:r>
        <w:rPr>
          <w:rFonts w:ascii="Times New Roman" w:hAnsi="Times New Roman" w:cs="Times New Roman"/>
          <w:szCs w:val="24"/>
        </w:rPr>
        <w:t xml:space="preserve">Primeiramente criou-se a variável categórica a partir da aba </w:t>
      </w:r>
      <w:r w:rsidR="00ED7600">
        <w:rPr>
          <w:rFonts w:ascii="Times New Roman" w:hAnsi="Times New Roman" w:cs="Times New Roman"/>
          <w:szCs w:val="24"/>
        </w:rPr>
        <w:t>“</w:t>
      </w:r>
      <w:r w:rsidRPr="00ED7600">
        <w:rPr>
          <w:rFonts w:ascii="Times New Roman" w:hAnsi="Times New Roman" w:cs="Times New Roman"/>
          <w:i/>
          <w:szCs w:val="24"/>
        </w:rPr>
        <w:t>Properties</w:t>
      </w:r>
      <w:r w:rsidR="00ED7600">
        <w:rPr>
          <w:rFonts w:ascii="Times New Roman" w:hAnsi="Times New Roman" w:cs="Times New Roman"/>
          <w:szCs w:val="24"/>
        </w:rPr>
        <w:t>”</w:t>
      </w:r>
      <w:r>
        <w:rPr>
          <w:rFonts w:ascii="Times New Roman" w:hAnsi="Times New Roman" w:cs="Times New Roman"/>
          <w:szCs w:val="24"/>
        </w:rPr>
        <w:t xml:space="preserve"> do software SGeMS</w:t>
      </w:r>
      <w:r w:rsidR="002A5E29">
        <w:rPr>
          <w:rFonts w:ascii="Times New Roman" w:hAnsi="Times New Roman" w:cs="Times New Roman"/>
          <w:szCs w:val="24"/>
        </w:rPr>
        <w:t>. A simulação foi realizada com o plugin “</w:t>
      </w:r>
      <w:r w:rsidR="002A5E29" w:rsidRPr="00ED7600">
        <w:rPr>
          <w:rFonts w:ascii="Times New Roman" w:hAnsi="Times New Roman" w:cs="Times New Roman"/>
          <w:i/>
          <w:szCs w:val="24"/>
        </w:rPr>
        <w:t>categorical_sisim</w:t>
      </w:r>
      <w:r w:rsidR="002A5E29">
        <w:rPr>
          <w:rFonts w:ascii="Times New Roman" w:hAnsi="Times New Roman" w:cs="Times New Roman"/>
          <w:szCs w:val="24"/>
        </w:rPr>
        <w:t>” dos software SGeMS, apartir da inserção dos modelos variográficos desagrupados para a krigagem simples dos indicadores para cada uma das 5 categorias.</w:t>
      </w:r>
      <w:r w:rsidR="006C703D">
        <w:rPr>
          <w:rFonts w:ascii="Times New Roman" w:hAnsi="Times New Roman" w:cs="Times New Roman"/>
          <w:szCs w:val="24"/>
        </w:rPr>
        <w:t xml:space="preserve"> </w:t>
      </w:r>
    </w:p>
    <w:p w:rsidR="006C703D" w:rsidRPr="00ED7600" w:rsidRDefault="007443F8" w:rsidP="007443F8">
      <w:pPr>
        <w:tabs>
          <w:tab w:val="left" w:pos="623"/>
        </w:tabs>
        <w:rPr>
          <w:rFonts w:ascii="Times New Roman" w:hAnsi="Times New Roman" w:cs="Times New Roman"/>
          <w:b/>
        </w:rPr>
      </w:pPr>
      <w:r w:rsidRPr="00ED7600">
        <w:rPr>
          <w:rFonts w:ascii="Times New Roman" w:hAnsi="Times New Roman" w:cs="Times New Roman"/>
          <w:b/>
          <w:szCs w:val="24"/>
        </w:rPr>
        <w:tab/>
      </w:r>
      <w:r w:rsidR="00ED7600" w:rsidRPr="00ED7600">
        <w:rPr>
          <w:rFonts w:ascii="Times New Roman" w:hAnsi="Times New Roman" w:cs="Times New Roman"/>
          <w:b/>
          <w:szCs w:val="24"/>
        </w:rPr>
        <w:t xml:space="preserve">6.7.1 </w:t>
      </w:r>
      <w:r w:rsidR="006C703D" w:rsidRPr="00ED7600">
        <w:rPr>
          <w:rFonts w:ascii="Times New Roman" w:hAnsi="Times New Roman" w:cs="Times New Roman"/>
          <w:b/>
        </w:rPr>
        <w:t>Validações</w:t>
      </w:r>
    </w:p>
    <w:p w:rsidR="006C703D" w:rsidRPr="00593D5E" w:rsidRDefault="003C6207" w:rsidP="006C703D">
      <w:pPr>
        <w:ind w:firstLine="709"/>
        <w:rPr>
          <w:rFonts w:ascii="Times New Roman" w:hAnsi="Times New Roman" w:cs="Times New Roman"/>
          <w:szCs w:val="24"/>
        </w:rPr>
      </w:pPr>
      <w:r>
        <w:rPr>
          <w:rFonts w:ascii="Times New Roman" w:hAnsi="Times New Roman" w:cs="Times New Roman"/>
          <w:szCs w:val="24"/>
        </w:rPr>
        <w:t xml:space="preserve">Após a obtenção das realizações investigou-se se </w:t>
      </w:r>
      <w:r w:rsidR="00F639BE">
        <w:rPr>
          <w:rFonts w:ascii="Times New Roman" w:hAnsi="Times New Roman" w:cs="Times New Roman"/>
          <w:szCs w:val="24"/>
        </w:rPr>
        <w:t xml:space="preserve">o histograma e o variograma dessas realizações correspondem ou aproximam-se do histograma e variograma dos dados desagrupados. </w:t>
      </w:r>
    </w:p>
    <w:p w:rsidR="006C703D" w:rsidRPr="001B2CC6" w:rsidRDefault="00EF36B6" w:rsidP="00ED7600">
      <w:pPr>
        <w:pStyle w:val="Ttulo3"/>
        <w:numPr>
          <w:ilvl w:val="3"/>
          <w:numId w:val="30"/>
        </w:numPr>
        <w:rPr>
          <w:rFonts w:ascii="Times New Roman" w:hAnsi="Times New Roman" w:cs="Times New Roman"/>
          <w:color w:val="auto"/>
        </w:rPr>
      </w:pPr>
      <w:r>
        <w:rPr>
          <w:rFonts w:ascii="Times New Roman" w:hAnsi="Times New Roman" w:cs="Times New Roman"/>
          <w:color w:val="auto"/>
        </w:rPr>
        <w:lastRenderedPageBreak/>
        <w:t>Validação por h</w:t>
      </w:r>
      <w:r w:rsidR="006C703D">
        <w:rPr>
          <w:rFonts w:ascii="Times New Roman" w:hAnsi="Times New Roman" w:cs="Times New Roman"/>
          <w:color w:val="auto"/>
        </w:rPr>
        <w:t>istograma</w:t>
      </w:r>
    </w:p>
    <w:p w:rsidR="006C703D" w:rsidRPr="00251539" w:rsidRDefault="006C703D" w:rsidP="006C703D">
      <w:pPr>
        <w:keepNext/>
        <w:keepLines/>
        <w:spacing w:after="0"/>
        <w:ind w:left="1080"/>
        <w:outlineLvl w:val="2"/>
        <w:rPr>
          <w:rFonts w:ascii="Times New Roman" w:eastAsiaTheme="majorEastAsia" w:hAnsi="Times New Roman" w:cs="Times New Roman"/>
          <w:b/>
          <w:bCs/>
          <w:szCs w:val="24"/>
        </w:rPr>
      </w:pPr>
    </w:p>
    <w:p w:rsidR="006C703D" w:rsidRDefault="00ED7600" w:rsidP="00EF36B6">
      <w:pPr>
        <w:ind w:firstLine="708"/>
        <w:rPr>
          <w:rFonts w:ascii="Times New Roman" w:hAnsi="Times New Roman" w:cs="Times New Roman"/>
          <w:szCs w:val="24"/>
        </w:rPr>
      </w:pPr>
      <w:r>
        <w:rPr>
          <w:rFonts w:ascii="Times New Roman" w:hAnsi="Times New Roman" w:cs="Times New Roman"/>
          <w:szCs w:val="24"/>
        </w:rPr>
        <w:t xml:space="preserve">A </w:t>
      </w:r>
      <w:r w:rsidRPr="00EF36B6">
        <w:rPr>
          <w:rFonts w:ascii="Times New Roman" w:hAnsi="Times New Roman" w:cs="Times New Roman"/>
          <w:b/>
          <w:szCs w:val="24"/>
        </w:rPr>
        <w:t>figura x</w:t>
      </w:r>
      <w:r>
        <w:rPr>
          <w:rFonts w:ascii="Times New Roman" w:hAnsi="Times New Roman" w:cs="Times New Roman"/>
          <w:szCs w:val="24"/>
        </w:rPr>
        <w:t xml:space="preserve"> exibe o histograma das cinco realizações comparado ao histograma dos dados desagrupados</w:t>
      </w:r>
      <w:r w:rsidR="00EF36B6">
        <w:rPr>
          <w:rFonts w:ascii="Times New Roman" w:hAnsi="Times New Roman" w:cs="Times New Roman"/>
          <w:szCs w:val="24"/>
        </w:rPr>
        <w:t xml:space="preserve">. Essa comparação foi feita por propriedade. A </w:t>
      </w:r>
      <w:r w:rsidR="00EF36B6" w:rsidRPr="00EF36B6">
        <w:rPr>
          <w:rFonts w:ascii="Times New Roman" w:hAnsi="Times New Roman" w:cs="Times New Roman"/>
          <w:b/>
          <w:szCs w:val="24"/>
        </w:rPr>
        <w:t>figura y</w:t>
      </w:r>
      <w:r w:rsidR="00EF36B6">
        <w:rPr>
          <w:rFonts w:ascii="Times New Roman" w:hAnsi="Times New Roman" w:cs="Times New Roman"/>
          <w:szCs w:val="24"/>
        </w:rPr>
        <w:t xml:space="preserve"> exibe também o histograma das realizações comparado ao dos dados, numa análise por categoria. Em ambos os histogramas das realizações se mostram bem semelhantes aos dos dados desagrupados.</w:t>
      </w:r>
    </w:p>
    <w:p w:rsidR="00EF36B6" w:rsidRDefault="00ED7600" w:rsidP="00EF36B6">
      <w:pPr>
        <w:keepNext/>
        <w:jc w:val="center"/>
      </w:pPr>
      <w:r w:rsidRPr="00ED7600">
        <w:rPr>
          <w:rFonts w:ascii="Times New Roman" w:hAnsi="Times New Roman" w:cs="Times New Roman"/>
          <w:szCs w:val="24"/>
        </w:rPr>
        <w:drawing>
          <wp:inline distT="0" distB="0" distL="0" distR="0">
            <wp:extent cx="4458837" cy="3316235"/>
            <wp:effectExtent l="19050" t="19050" r="17913" b="17515"/>
            <wp:docPr id="14" name="Imagem 21" descr="histograma_proporções_por_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_proporções_por_categoria.png"/>
                    <pic:cNvPicPr/>
                  </pic:nvPicPr>
                  <pic:blipFill>
                    <a:blip r:embed="rId52"/>
                    <a:stretch>
                      <a:fillRect/>
                    </a:stretch>
                  </pic:blipFill>
                  <pic:spPr>
                    <a:xfrm>
                      <a:off x="0" y="0"/>
                      <a:ext cx="4473015" cy="3326780"/>
                    </a:xfrm>
                    <a:prstGeom prst="rect">
                      <a:avLst/>
                    </a:prstGeom>
                    <a:ln>
                      <a:solidFill>
                        <a:schemeClr val="tx1"/>
                      </a:solidFill>
                    </a:ln>
                  </pic:spPr>
                </pic:pic>
              </a:graphicData>
            </a:graphic>
          </wp:inline>
        </w:drawing>
      </w:r>
    </w:p>
    <w:p w:rsidR="00ED7600" w:rsidRPr="00EF36B6" w:rsidRDefault="00EF36B6" w:rsidP="00EF36B6">
      <w:pPr>
        <w:pStyle w:val="Legenda"/>
        <w:rPr>
          <w:rFonts w:ascii="Times New Roman" w:hAnsi="Times New Roman" w:cs="Times New Roman"/>
          <w:szCs w:val="24"/>
        </w:rPr>
      </w:pPr>
      <w:r w:rsidRPr="00EF36B6">
        <w:rPr>
          <w:rFonts w:ascii="Times New Roman" w:hAnsi="Times New Roman" w:cs="Times New Roman"/>
          <w:b/>
        </w:rPr>
        <w:t xml:space="preserve">Figura </w:t>
      </w:r>
      <w:r w:rsidRPr="00EF36B6">
        <w:rPr>
          <w:rFonts w:ascii="Times New Roman" w:hAnsi="Times New Roman" w:cs="Times New Roman"/>
          <w:b/>
        </w:rPr>
        <w:fldChar w:fldCharType="begin"/>
      </w:r>
      <w:r w:rsidRPr="00EF36B6">
        <w:rPr>
          <w:rFonts w:ascii="Times New Roman" w:hAnsi="Times New Roman" w:cs="Times New Roman"/>
          <w:b/>
        </w:rPr>
        <w:instrText xml:space="preserve"> SEQ Figura \* ARABIC </w:instrText>
      </w:r>
      <w:r w:rsidRPr="00EF36B6">
        <w:rPr>
          <w:rFonts w:ascii="Times New Roman" w:hAnsi="Times New Roman" w:cs="Times New Roman"/>
          <w:b/>
        </w:rPr>
        <w:fldChar w:fldCharType="separate"/>
      </w:r>
      <w:r w:rsidR="001C5647">
        <w:rPr>
          <w:rFonts w:ascii="Times New Roman" w:hAnsi="Times New Roman" w:cs="Times New Roman"/>
          <w:b/>
          <w:noProof/>
        </w:rPr>
        <w:t>35</w:t>
      </w:r>
      <w:r w:rsidRPr="00EF36B6">
        <w:rPr>
          <w:rFonts w:ascii="Times New Roman" w:hAnsi="Times New Roman" w:cs="Times New Roman"/>
          <w:b/>
        </w:rPr>
        <w:fldChar w:fldCharType="end"/>
      </w:r>
      <w:r w:rsidRPr="00EF36B6">
        <w:rPr>
          <w:rFonts w:ascii="Times New Roman" w:hAnsi="Times New Roman" w:cs="Times New Roman"/>
        </w:rPr>
        <w:t xml:space="preserve"> – Histograma dos dados desagrupados e das realizações por propriedade (Fonte:</w:t>
      </w:r>
      <w:r>
        <w:rPr>
          <w:rFonts w:ascii="Times New Roman" w:hAnsi="Times New Roman" w:cs="Times New Roman"/>
        </w:rPr>
        <w:t xml:space="preserve"> </w:t>
      </w:r>
      <w:r w:rsidRPr="00EF36B6">
        <w:rPr>
          <w:rFonts w:ascii="Times New Roman" w:hAnsi="Times New Roman" w:cs="Times New Roman"/>
        </w:rPr>
        <w:t>Autor, 2018).</w:t>
      </w:r>
    </w:p>
    <w:p w:rsidR="00EF36B6" w:rsidRDefault="00ED7600" w:rsidP="00EF36B6">
      <w:pPr>
        <w:keepNext/>
        <w:jc w:val="center"/>
      </w:pPr>
      <w:r w:rsidRPr="00ED7600">
        <w:rPr>
          <w:rFonts w:ascii="Times New Roman" w:hAnsi="Times New Roman" w:cs="Times New Roman"/>
          <w:szCs w:val="24"/>
        </w:rPr>
        <w:drawing>
          <wp:inline distT="0" distB="0" distL="0" distR="0">
            <wp:extent cx="4361564" cy="2899332"/>
            <wp:effectExtent l="19050" t="19050" r="19936" b="15318"/>
            <wp:docPr id="15" name="Imagem 22" descr="histograma_proporções_por_proprie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a_proporções_por_propriedade.png"/>
                    <pic:cNvPicPr/>
                  </pic:nvPicPr>
                  <pic:blipFill>
                    <a:blip r:embed="rId53"/>
                    <a:stretch>
                      <a:fillRect/>
                    </a:stretch>
                  </pic:blipFill>
                  <pic:spPr>
                    <a:xfrm>
                      <a:off x="0" y="0"/>
                      <a:ext cx="4372138" cy="2906361"/>
                    </a:xfrm>
                    <a:prstGeom prst="rect">
                      <a:avLst/>
                    </a:prstGeom>
                    <a:ln>
                      <a:solidFill>
                        <a:schemeClr val="tx1"/>
                      </a:solidFill>
                    </a:ln>
                  </pic:spPr>
                </pic:pic>
              </a:graphicData>
            </a:graphic>
          </wp:inline>
        </w:drawing>
      </w:r>
    </w:p>
    <w:p w:rsidR="00EF36B6" w:rsidRPr="00EF36B6" w:rsidRDefault="00EF36B6" w:rsidP="00EF36B6">
      <w:pPr>
        <w:pStyle w:val="Legenda"/>
        <w:rPr>
          <w:rFonts w:ascii="Times New Roman" w:hAnsi="Times New Roman" w:cs="Times New Roman"/>
          <w:szCs w:val="24"/>
        </w:rPr>
      </w:pPr>
      <w:r w:rsidRPr="00EF36B6">
        <w:rPr>
          <w:b/>
        </w:rPr>
        <w:t xml:space="preserve">Figura </w:t>
      </w:r>
      <w:r w:rsidRPr="00EF36B6">
        <w:rPr>
          <w:b/>
        </w:rPr>
        <w:fldChar w:fldCharType="begin"/>
      </w:r>
      <w:r w:rsidRPr="00EF36B6">
        <w:rPr>
          <w:b/>
        </w:rPr>
        <w:instrText xml:space="preserve"> SEQ Figura \* ARABIC </w:instrText>
      </w:r>
      <w:r w:rsidRPr="00EF36B6">
        <w:rPr>
          <w:b/>
        </w:rPr>
        <w:fldChar w:fldCharType="separate"/>
      </w:r>
      <w:r w:rsidR="001C5647">
        <w:rPr>
          <w:b/>
          <w:noProof/>
        </w:rPr>
        <w:t>36</w:t>
      </w:r>
      <w:r w:rsidRPr="00EF36B6">
        <w:rPr>
          <w:b/>
        </w:rPr>
        <w:fldChar w:fldCharType="end"/>
      </w:r>
      <w:r>
        <w:t xml:space="preserve"> - </w:t>
      </w:r>
      <w:r w:rsidRPr="00EF36B6">
        <w:rPr>
          <w:rFonts w:ascii="Times New Roman" w:hAnsi="Times New Roman" w:cs="Times New Roman"/>
        </w:rPr>
        <w:t>Histograma dos dados desagrupados e das realizações por propriedade (Fonte:</w:t>
      </w:r>
      <w:r>
        <w:rPr>
          <w:rFonts w:ascii="Times New Roman" w:hAnsi="Times New Roman" w:cs="Times New Roman"/>
        </w:rPr>
        <w:t xml:space="preserve"> </w:t>
      </w:r>
      <w:r w:rsidRPr="00EF36B6">
        <w:rPr>
          <w:rFonts w:ascii="Times New Roman" w:hAnsi="Times New Roman" w:cs="Times New Roman"/>
        </w:rPr>
        <w:t>Autor, 2018).</w:t>
      </w:r>
    </w:p>
    <w:p w:rsidR="00ED7600" w:rsidRPr="00EF36B6" w:rsidRDefault="00EF36B6" w:rsidP="00EF36B6">
      <w:pPr>
        <w:pStyle w:val="Legenda"/>
        <w:jc w:val="both"/>
        <w:rPr>
          <w:rFonts w:ascii="Times New Roman" w:hAnsi="Times New Roman" w:cs="Times New Roman"/>
          <w:b/>
          <w:sz w:val="22"/>
        </w:rPr>
      </w:pPr>
      <w:r w:rsidRPr="00EF36B6">
        <w:rPr>
          <w:rFonts w:ascii="Times New Roman" w:hAnsi="Times New Roman" w:cs="Times New Roman"/>
          <w:b/>
          <w:sz w:val="22"/>
        </w:rPr>
        <w:lastRenderedPageBreak/>
        <w:t>6.7.1.2 Validação por variograma</w:t>
      </w:r>
    </w:p>
    <w:p w:rsidR="006C703D" w:rsidRDefault="006C703D" w:rsidP="006C703D">
      <w:pPr>
        <w:jc w:val="center"/>
        <w:rPr>
          <w:rFonts w:ascii="Times New Roman" w:hAnsi="Times New Roman" w:cs="Times New Roman"/>
          <w:szCs w:val="24"/>
        </w:rPr>
      </w:pPr>
    </w:p>
    <w:p w:rsidR="006C703D" w:rsidRPr="00AF67AD" w:rsidRDefault="006C703D" w:rsidP="006C703D">
      <w:pPr>
        <w:rPr>
          <w:rFonts w:ascii="Times New Roman" w:hAnsi="Times New Roman" w:cs="Times New Roman"/>
          <w:szCs w:val="24"/>
        </w:rPr>
        <w:sectPr w:rsidR="006C703D" w:rsidRPr="00AF67AD" w:rsidSect="00AD3903">
          <w:footerReference w:type="default" r:id="rId54"/>
          <w:pgSz w:w="11906" w:h="16838"/>
          <w:pgMar w:top="1701" w:right="1134" w:bottom="1134" w:left="1701" w:header="708" w:footer="708" w:gutter="0"/>
          <w:pgNumType w:start="1"/>
          <w:cols w:space="708"/>
          <w:docGrid w:linePitch="360"/>
        </w:sectPr>
      </w:pPr>
    </w:p>
    <w:p w:rsidR="0054120A" w:rsidRPr="00A810C2" w:rsidRDefault="00752C61" w:rsidP="0054120A">
      <w:pPr>
        <w:pStyle w:val="Ttulo1"/>
        <w:rPr>
          <w:rFonts w:ascii="Times New Roman" w:hAnsi="Times New Roman" w:cs="Times New Roman"/>
          <w:b/>
          <w:szCs w:val="24"/>
        </w:rPr>
      </w:pPr>
      <w:r>
        <w:rPr>
          <w:rFonts w:ascii="Times New Roman" w:hAnsi="Times New Roman" w:cs="Times New Roman"/>
          <w:b/>
          <w:szCs w:val="24"/>
        </w:rPr>
        <w:lastRenderedPageBreak/>
        <w:t>6</w:t>
      </w:r>
      <w:r w:rsidR="0054120A" w:rsidRPr="00A810C2">
        <w:rPr>
          <w:rFonts w:ascii="Times New Roman" w:hAnsi="Times New Roman" w:cs="Times New Roman"/>
          <w:b/>
          <w:szCs w:val="24"/>
        </w:rPr>
        <w:t xml:space="preserve"> </w:t>
      </w:r>
      <w:bookmarkEnd w:id="7"/>
      <w:r w:rsidR="00A810C2" w:rsidRPr="00A810C2">
        <w:rPr>
          <w:rFonts w:ascii="Times New Roman" w:hAnsi="Times New Roman" w:cs="Times New Roman"/>
          <w:b/>
          <w:szCs w:val="24"/>
        </w:rPr>
        <w:t>SIMULAÇÃO GAUSSIANA TRUNCADA</w:t>
      </w:r>
    </w:p>
    <w:p w:rsidR="00E95840" w:rsidRPr="00E95840" w:rsidRDefault="00B24B91" w:rsidP="00E95840">
      <w:pPr>
        <w:ind w:firstLine="708"/>
        <w:rPr>
          <w:rFonts w:ascii="Times New Roman" w:eastAsiaTheme="minorEastAsia" w:hAnsi="Times New Roman" w:cs="Times New Roman"/>
          <w:szCs w:val="24"/>
        </w:rPr>
      </w:pPr>
      <w:r>
        <w:rPr>
          <w:rFonts w:ascii="Times New Roman" w:hAnsi="Times New Roman" w:cs="Times New Roman"/>
          <w:szCs w:val="24"/>
        </w:rPr>
        <w:t xml:space="preserve">De acordo com </w:t>
      </w:r>
      <w:r w:rsidR="00EF36B6">
        <w:rPr>
          <w:rFonts w:ascii="Times New Roman" w:hAnsi="Times New Roman" w:cs="Times New Roman"/>
          <w:szCs w:val="24"/>
        </w:rPr>
        <w:t>PYRCZ &amp; DEUTSCH</w:t>
      </w:r>
      <w:r>
        <w:rPr>
          <w:rFonts w:ascii="Times New Roman" w:hAnsi="Times New Roman" w:cs="Times New Roman"/>
          <w:szCs w:val="24"/>
        </w:rPr>
        <w:t xml:space="preserve"> (2014), a partir da simulação gaussiana truncada busca-se</w:t>
      </w:r>
      <w:r w:rsidR="0054120A" w:rsidRPr="00045F33">
        <w:rPr>
          <w:rFonts w:ascii="Times New Roman" w:hAnsi="Times New Roman" w:cs="Times New Roman"/>
          <w:szCs w:val="24"/>
        </w:rPr>
        <w:t xml:space="preserve"> gerar realizações de uma var</w:t>
      </w:r>
      <w:r>
        <w:rPr>
          <w:rFonts w:ascii="Times New Roman" w:hAnsi="Times New Roman" w:cs="Times New Roman"/>
          <w:szCs w:val="24"/>
        </w:rPr>
        <w:t>iável ga</w:t>
      </w:r>
      <w:r w:rsidR="00E95840">
        <w:rPr>
          <w:rFonts w:ascii="Times New Roman" w:hAnsi="Times New Roman" w:cs="Times New Roman"/>
          <w:szCs w:val="24"/>
        </w:rPr>
        <w:t>ussiana contínua e</w:t>
      </w:r>
      <w:r w:rsidR="0054120A" w:rsidRPr="00045F33">
        <w:rPr>
          <w:rFonts w:ascii="Times New Roman" w:hAnsi="Times New Roman" w:cs="Times New Roman"/>
          <w:szCs w:val="24"/>
        </w:rPr>
        <w:t xml:space="preserve"> truncá-la em uma série </w:t>
      </w:r>
      <w:r>
        <w:rPr>
          <w:rFonts w:ascii="Times New Roman" w:hAnsi="Times New Roman" w:cs="Times New Roman"/>
          <w:szCs w:val="24"/>
        </w:rPr>
        <w:t xml:space="preserve">de limiares criando realizações </w:t>
      </w:r>
      <w:r w:rsidR="0054120A" w:rsidRPr="00045F33">
        <w:rPr>
          <w:rFonts w:ascii="Times New Roman" w:hAnsi="Times New Roman" w:cs="Times New Roman"/>
          <w:szCs w:val="24"/>
        </w:rPr>
        <w:t>de uma variável categórica.</w:t>
      </w:r>
      <w:r>
        <w:rPr>
          <w:rFonts w:ascii="Times New Roman" w:hAnsi="Times New Roman" w:cs="Times New Roman"/>
          <w:szCs w:val="24"/>
        </w:rPr>
        <w:t xml:space="preserve"> O ordenamento das categorias é obtido a partir de uma variável contínua.</w:t>
      </w:r>
      <w:r w:rsidR="00C24B5C">
        <w:rPr>
          <w:rFonts w:ascii="Times New Roman" w:hAnsi="Times New Roman" w:cs="Times New Roman"/>
          <w:szCs w:val="24"/>
        </w:rPr>
        <w:t xml:space="preserve"> Esse ordenamento é uma vantagem desse algoritmo, principalmente quando se estuda categorias que são realmente ordenadas, por exemplo, fácies relacionadas ao contexto litológico.</w:t>
      </w:r>
      <w:r w:rsidR="00E95840">
        <w:rPr>
          <w:rFonts w:ascii="Times New Roman" w:hAnsi="Times New Roman" w:cs="Times New Roman"/>
          <w:szCs w:val="24"/>
        </w:rPr>
        <w:t xml:space="preserve"> Uma das principais vantagens desse método</w:t>
      </w:r>
      <w:r w:rsidR="00C24B5C">
        <w:rPr>
          <w:rFonts w:ascii="Times New Roman" w:hAnsi="Times New Roman" w:cs="Times New Roman"/>
          <w:szCs w:val="24"/>
        </w:rPr>
        <w:t xml:space="preserve"> </w:t>
      </w:r>
      <w:r w:rsidR="00E95840">
        <w:rPr>
          <w:rFonts w:ascii="Times New Roman" w:eastAsiaTheme="minorEastAsia" w:hAnsi="Times New Roman" w:cs="Times New Roman"/>
          <w:szCs w:val="24"/>
        </w:rPr>
        <w:t>é ser necessário</w:t>
      </w:r>
      <w:r w:rsidR="00E95840" w:rsidRPr="00045F33">
        <w:rPr>
          <w:rFonts w:ascii="Times New Roman" w:eastAsiaTheme="minorEastAsia" w:hAnsi="Times New Roman" w:cs="Times New Roman"/>
          <w:szCs w:val="24"/>
        </w:rPr>
        <w:t xml:space="preserve"> modelar</w:t>
      </w:r>
      <w:r w:rsidR="00E95840">
        <w:rPr>
          <w:rFonts w:ascii="Times New Roman" w:eastAsiaTheme="minorEastAsia" w:hAnsi="Times New Roman" w:cs="Times New Roman"/>
          <w:szCs w:val="24"/>
        </w:rPr>
        <w:t>-se</w:t>
      </w:r>
      <w:r w:rsidR="00E95840" w:rsidRPr="00045F33">
        <w:rPr>
          <w:rFonts w:ascii="Times New Roman" w:eastAsiaTheme="minorEastAsia" w:hAnsi="Times New Roman" w:cs="Times New Roman"/>
          <w:szCs w:val="24"/>
        </w:rPr>
        <w:t xml:space="preserve"> apenas um variograma para a variável, o que é extremamente conveniente já que os </w:t>
      </w:r>
      <m:oMath>
        <m:r>
          <w:rPr>
            <w:rFonts w:ascii="Cambria Math" w:eastAsiaTheme="minorEastAsia" w:hAnsi="Cambria Math" w:cs="Times New Roman"/>
            <w:szCs w:val="24"/>
          </w:rPr>
          <m:t>k</m:t>
        </m:r>
      </m:oMath>
      <w:r w:rsidR="00E95840" w:rsidRPr="00045F33">
        <w:rPr>
          <w:rFonts w:ascii="Times New Roman" w:eastAsiaTheme="minorEastAsia" w:hAnsi="Times New Roman" w:cs="Times New Roman"/>
          <w:szCs w:val="24"/>
        </w:rPr>
        <w:t xml:space="preserve"> variogramas dos indicadores não prec</w:t>
      </w:r>
      <w:r w:rsidR="00E95840">
        <w:rPr>
          <w:rFonts w:ascii="Times New Roman" w:eastAsiaTheme="minorEastAsia" w:hAnsi="Times New Roman" w:cs="Times New Roman"/>
          <w:szCs w:val="24"/>
        </w:rPr>
        <w:t xml:space="preserve">isam ser modelados. Mas, também por isso, </w:t>
      </w:r>
      <w:r w:rsidR="00E95840" w:rsidRPr="00045F33">
        <w:rPr>
          <w:rFonts w:ascii="Times New Roman" w:eastAsiaTheme="minorEastAsia" w:hAnsi="Times New Roman" w:cs="Times New Roman"/>
          <w:szCs w:val="24"/>
        </w:rPr>
        <w:t>não é possível controlar os diversos padrões de variabilidade para diferentes categorias.</w:t>
      </w:r>
    </w:p>
    <w:p w:rsidR="0054120A" w:rsidRPr="00045F33" w:rsidRDefault="00C24B5C" w:rsidP="0054120A">
      <w:pPr>
        <w:ind w:firstLine="708"/>
        <w:rPr>
          <w:rFonts w:ascii="Times New Roman" w:hAnsi="Times New Roman" w:cs="Times New Roman"/>
          <w:szCs w:val="24"/>
        </w:rPr>
      </w:pPr>
      <w:r>
        <w:rPr>
          <w:rFonts w:ascii="Times New Roman" w:hAnsi="Times New Roman" w:cs="Times New Roman"/>
          <w:szCs w:val="24"/>
        </w:rPr>
        <w:t xml:space="preserve">Pode-se observar pela </w:t>
      </w:r>
      <w:r w:rsidRPr="00C24B5C">
        <w:rPr>
          <w:rFonts w:ascii="Times New Roman" w:hAnsi="Times New Roman" w:cs="Times New Roman"/>
          <w:b/>
          <w:szCs w:val="24"/>
        </w:rPr>
        <w:t xml:space="preserve">figura </w:t>
      </w:r>
      <w:r w:rsidR="00EF36B6">
        <w:rPr>
          <w:rFonts w:ascii="Times New Roman" w:hAnsi="Times New Roman" w:cs="Times New Roman"/>
          <w:b/>
          <w:szCs w:val="24"/>
        </w:rPr>
        <w:t>x</w:t>
      </w:r>
      <w:r w:rsidR="00B24B91">
        <w:rPr>
          <w:rFonts w:ascii="Times New Roman" w:hAnsi="Times New Roman" w:cs="Times New Roman"/>
          <w:szCs w:val="24"/>
        </w:rPr>
        <w:t xml:space="preserve"> uma distribuição normal de três categorias, separadas por dois limiares, cuja proporção de cada categoria é a área sob a curva. A categoria 2 é vista na maioria das vezes entre as categorias 1 e 3, a categoria 1 somente aparecerá junto à categoria 3 se houver mudança abrupta de valores baixos para altos na variável contínua.</w:t>
      </w:r>
    </w:p>
    <w:p w:rsidR="00B24B91" w:rsidRPr="00B24B91" w:rsidRDefault="0054120A" w:rsidP="00B24B91">
      <w:pPr>
        <w:keepNext/>
        <w:spacing w:line="240" w:lineRule="auto"/>
        <w:jc w:val="center"/>
        <w:rPr>
          <w:rFonts w:ascii="Times New Roman" w:hAnsi="Times New Roman" w:cs="Times New Roman"/>
        </w:rPr>
      </w:pPr>
      <w:r w:rsidRPr="00B24B91">
        <w:rPr>
          <w:rFonts w:ascii="Times New Roman" w:hAnsi="Times New Roman" w:cs="Times New Roman"/>
          <w:noProof/>
          <w:szCs w:val="24"/>
          <w:lang w:eastAsia="pt-BR"/>
        </w:rPr>
        <w:drawing>
          <wp:inline distT="0" distB="0" distL="0" distR="0">
            <wp:extent cx="2880000" cy="2522183"/>
            <wp:effectExtent l="19050" t="19050" r="15600" b="11467"/>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JP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000" cy="2522183"/>
                    </a:xfrm>
                    <a:prstGeom prst="rect">
                      <a:avLst/>
                    </a:prstGeom>
                    <a:ln>
                      <a:solidFill>
                        <a:schemeClr val="tx1"/>
                      </a:solidFill>
                    </a:ln>
                  </pic:spPr>
                </pic:pic>
              </a:graphicData>
            </a:graphic>
          </wp:inline>
        </w:drawing>
      </w:r>
    </w:p>
    <w:p w:rsidR="0054120A" w:rsidRPr="00045F33" w:rsidRDefault="00B24B91" w:rsidP="00C24B5C">
      <w:pPr>
        <w:pStyle w:val="Legenda"/>
        <w:spacing w:line="240" w:lineRule="auto"/>
        <w:jc w:val="both"/>
        <w:rPr>
          <w:rFonts w:ascii="Times New Roman" w:hAnsi="Times New Roman" w:cs="Times New Roman"/>
          <w:sz w:val="24"/>
          <w:szCs w:val="24"/>
        </w:rPr>
      </w:pPr>
      <w:r w:rsidRPr="00B24B91">
        <w:rPr>
          <w:rFonts w:ascii="Times New Roman" w:hAnsi="Times New Roman" w:cs="Times New Roman"/>
          <w:b/>
        </w:rPr>
        <w:t xml:space="preserve">Figura </w:t>
      </w:r>
      <w:r w:rsidR="00B70002" w:rsidRPr="00B24B91">
        <w:rPr>
          <w:rFonts w:ascii="Times New Roman" w:hAnsi="Times New Roman" w:cs="Times New Roman"/>
          <w:b/>
        </w:rPr>
        <w:fldChar w:fldCharType="begin"/>
      </w:r>
      <w:r w:rsidRPr="00B24B91">
        <w:rPr>
          <w:rFonts w:ascii="Times New Roman" w:hAnsi="Times New Roman" w:cs="Times New Roman"/>
          <w:b/>
        </w:rPr>
        <w:instrText xml:space="preserve"> SEQ Figura \* ARABIC </w:instrText>
      </w:r>
      <w:r w:rsidR="00B70002" w:rsidRPr="00B24B91">
        <w:rPr>
          <w:rFonts w:ascii="Times New Roman" w:hAnsi="Times New Roman" w:cs="Times New Roman"/>
          <w:b/>
        </w:rPr>
        <w:fldChar w:fldCharType="separate"/>
      </w:r>
      <w:r w:rsidR="001C5647">
        <w:rPr>
          <w:rFonts w:ascii="Times New Roman" w:hAnsi="Times New Roman" w:cs="Times New Roman"/>
          <w:b/>
          <w:noProof/>
        </w:rPr>
        <w:t>37</w:t>
      </w:r>
      <w:r w:rsidR="00B70002" w:rsidRPr="00B24B91">
        <w:rPr>
          <w:rFonts w:ascii="Times New Roman" w:hAnsi="Times New Roman" w:cs="Times New Roman"/>
          <w:b/>
        </w:rPr>
        <w:fldChar w:fldCharType="end"/>
      </w:r>
      <w:r w:rsidRPr="00B24B91">
        <w:rPr>
          <w:rFonts w:ascii="Times New Roman" w:hAnsi="Times New Roman" w:cs="Times New Roman"/>
        </w:rPr>
        <w:t xml:space="preserve"> - Uma distribuição normal e três categorias, separadas por dois limiares, a proporção de cada categoria é a área sob a curva.</w:t>
      </w:r>
    </w:p>
    <w:p w:rsidR="0054120A" w:rsidRPr="00045F33" w:rsidRDefault="00C24B5C" w:rsidP="0054120A">
      <w:pPr>
        <w:ind w:firstLine="708"/>
        <w:rPr>
          <w:rFonts w:ascii="Times New Roman" w:hAnsi="Times New Roman" w:cs="Times New Roman"/>
          <w:szCs w:val="24"/>
        </w:rPr>
      </w:pPr>
      <w:r>
        <w:rPr>
          <w:rFonts w:ascii="Times New Roman" w:hAnsi="Times New Roman" w:cs="Times New Roman"/>
          <w:szCs w:val="24"/>
        </w:rPr>
        <w:t>Para a aplicação do método, a</w:t>
      </w:r>
      <w:r w:rsidR="0054120A" w:rsidRPr="00045F33">
        <w:rPr>
          <w:rFonts w:ascii="Times New Roman" w:hAnsi="Times New Roman" w:cs="Times New Roman"/>
          <w:szCs w:val="24"/>
        </w:rPr>
        <w:t xml:space="preserve"> proporção de cada categoria (pdf) deve ser conhecida em cada local </w:t>
      </w:r>
      <m:oMath>
        <m:r>
          <w:rPr>
            <w:rFonts w:ascii="Cambria Math" w:hAnsi="Cambria Math" w:cs="Times New Roman"/>
            <w:szCs w:val="24"/>
          </w:rPr>
          <m:t>u</m:t>
        </m:r>
      </m:oMath>
      <w:r w:rsidR="0054120A" w:rsidRPr="00045F33">
        <w:rPr>
          <w:rFonts w:ascii="Times New Roman" w:hAnsi="Times New Roman" w:cs="Times New Roman"/>
          <w:szCs w:val="24"/>
        </w:rPr>
        <w:t xml:space="preserve">, isto é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 k=1,…,K</m:t>
        </m:r>
      </m:oMath>
      <w:r w:rsidR="0054120A" w:rsidRPr="00045F33">
        <w:rPr>
          <w:rFonts w:ascii="Times New Roman" w:hAnsi="Times New Roman" w:cs="Times New Roman"/>
          <w:szCs w:val="24"/>
        </w:rPr>
        <w:t xml:space="preserve"> e essas proporções devem ser transformadas </w:t>
      </w:r>
      <w:r>
        <w:rPr>
          <w:rFonts w:ascii="Times New Roman" w:hAnsi="Times New Roman" w:cs="Times New Roman"/>
          <w:szCs w:val="24"/>
        </w:rPr>
        <w:t>em proporções acumuladas (cdfs), conforme exibido na Eq.X.</w:t>
      </w:r>
    </w:p>
    <w:p w:rsidR="00C24B5C" w:rsidRPr="00FE00B0" w:rsidRDefault="00B70002" w:rsidP="00C24B5C">
      <w:pPr>
        <w:jc w:val="center"/>
        <w:rPr>
          <w:rFonts w:eastAsiaTheme="minorEastAsia"/>
        </w:rPr>
      </w:pPr>
      <m:oMathPara>
        <m:oMath>
          <m:sSub>
            <m:sSubPr>
              <m:ctrlPr>
                <w:rPr>
                  <w:rFonts w:ascii="Cambria Math" w:hAnsi="Cambria Math"/>
                  <w:i/>
                </w:rPr>
              </m:ctrlPr>
            </m:sSubPr>
            <m:e>
              <m:r>
                <w:rPr>
                  <w:rFonts w:ascii="Cambria Math" w:hAnsi="Cambria Math"/>
                </w:rPr>
                <m:t>cp</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(u)</m:t>
              </m:r>
            </m:e>
          </m:nary>
        </m:oMath>
      </m:oMathPara>
    </w:p>
    <w:p w:rsidR="0054120A" w:rsidRPr="00045F33" w:rsidRDefault="0054120A" w:rsidP="0054120A">
      <w:pPr>
        <w:ind w:firstLine="708"/>
        <w:rPr>
          <w:rFonts w:ascii="Times New Roman" w:hAnsi="Times New Roman" w:cs="Times New Roman"/>
          <w:szCs w:val="24"/>
        </w:rPr>
      </w:pPr>
      <w:r w:rsidRPr="00045F33">
        <w:rPr>
          <w:rFonts w:ascii="Times New Roman" w:hAnsi="Times New Roman" w:cs="Times New Roman"/>
          <w:szCs w:val="24"/>
        </w:rPr>
        <w:t xml:space="preserve">Os </w:t>
      </w:r>
      <m:oMath>
        <m:r>
          <w:rPr>
            <w:rFonts w:ascii="Cambria Math" w:hAnsi="Cambria Math" w:cs="Times New Roman"/>
            <w:szCs w:val="24"/>
          </w:rPr>
          <m:t>K</m:t>
        </m:r>
        <m:r>
          <w:rPr>
            <w:rFonts w:ascii="Times New Roman" w:hAnsi="Times New Roman" w:cs="Times New Roman"/>
            <w:szCs w:val="24"/>
          </w:rPr>
          <m:t>-1</m:t>
        </m:r>
      </m:oMath>
      <w:r w:rsidRPr="00045F33">
        <w:rPr>
          <w:rFonts w:ascii="Times New Roman" w:hAnsi="Times New Roman" w:cs="Times New Roman"/>
          <w:szCs w:val="24"/>
        </w:rPr>
        <w:t xml:space="preserve"> limiares usados na transformação da variável contínua em categorias são dados por:</w:t>
      </w:r>
    </w:p>
    <w:p w:rsidR="00C24B5C" w:rsidRPr="001D2D19" w:rsidRDefault="00B70002" w:rsidP="00C24B5C">
      <w:pP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t</m:t>
              </m:r>
            </m:sup>
          </m:sSubSup>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m:t>
          </m:r>
          <m:sSub>
            <m:sSubPr>
              <m:ctrlPr>
                <w:rPr>
                  <w:rFonts w:ascii="Cambria Math" w:hAnsi="Cambria Math"/>
                  <w:i/>
                </w:rPr>
              </m:ctrlPr>
            </m:sSubPr>
            <m:e>
              <m:r>
                <w:rPr>
                  <w:rFonts w:ascii="Cambria Math" w:hAnsi="Cambria Math"/>
                </w:rPr>
                <m:t>cp</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m:t>
          </m:r>
        </m:oMath>
      </m:oMathPara>
    </w:p>
    <w:p w:rsidR="0054120A" w:rsidRPr="00045F33" w:rsidRDefault="00C24B5C" w:rsidP="0054120A">
      <w:pPr>
        <w:rPr>
          <w:rFonts w:ascii="Times New Roman" w:eastAsiaTheme="minorEastAsia" w:hAnsi="Times New Roman" w:cs="Times New Roman"/>
          <w:szCs w:val="24"/>
        </w:rPr>
      </w:pPr>
      <w:r>
        <w:rPr>
          <w:rFonts w:ascii="Times New Roman" w:eastAsiaTheme="minorEastAsia" w:hAnsi="Times New Roman" w:cs="Times New Roman"/>
          <w:szCs w:val="24"/>
        </w:rPr>
        <w:t>Em que:</w:t>
      </w:r>
    </w:p>
    <w:p w:rsidR="0054120A" w:rsidRPr="00045F33" w:rsidRDefault="00B70002" w:rsidP="0054120A">
      <w:pPr>
        <w:rPr>
          <w:rFonts w:ascii="Times New Roman" w:eastAsiaTheme="minorEastAsia" w:hAnsi="Times New Roman" w:cs="Times New Roman"/>
          <w:szCs w:val="24"/>
        </w:rPr>
      </w:pP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t</m:t>
            </m:r>
          </m:sup>
        </m:sSubSup>
        <m:d>
          <m:dPr>
            <m:ctrlPr>
              <w:rPr>
                <w:rFonts w:ascii="Cambria Math" w:eastAsiaTheme="minorEastAsia" w:hAnsi="Cambria Math"/>
                <w:i/>
              </w:rPr>
            </m:ctrlPr>
          </m:dPr>
          <m:e>
            <m:r>
              <w:rPr>
                <w:rFonts w:ascii="Cambria Math" w:eastAsiaTheme="minorEastAsia" w:hAnsi="Cambria Math"/>
              </w:rPr>
              <m:t>u</m:t>
            </m:r>
          </m:e>
        </m:d>
      </m:oMath>
      <w:r w:rsidR="0054120A" w:rsidRPr="00045F33">
        <w:rPr>
          <w:rFonts w:ascii="Times New Roman" w:eastAsiaTheme="minorEastAsia" w:hAnsi="Times New Roman" w:cs="Times New Roman"/>
          <w:szCs w:val="24"/>
        </w:rPr>
        <w:t>: São os limiares para a simulação gaussiana truncada;</w:t>
      </w:r>
    </w:p>
    <w:p w:rsidR="0054120A" w:rsidRPr="00045F33" w:rsidRDefault="00B70002" w:rsidP="0054120A">
      <w:pPr>
        <w:rPr>
          <w:rFonts w:ascii="Times New Roman" w:eastAsiaTheme="minorEastAsia" w:hAnsi="Times New Roman" w:cs="Times New Roman"/>
          <w:szCs w:val="24"/>
        </w:rPr>
      </w:pP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m:t>
        </m:r>
        <m:r>
          <w:rPr>
            <w:rFonts w:ascii="Cambria Math" w:hAnsi="Cambria Math"/>
          </w:rPr>
          <m:t>.)</m:t>
        </m:r>
      </m:oMath>
      <w:r w:rsidR="0054120A" w:rsidRPr="00045F33">
        <w:rPr>
          <w:rFonts w:ascii="Times New Roman" w:eastAsiaTheme="minorEastAsia" w:hAnsi="Times New Roman" w:cs="Times New Roman"/>
          <w:szCs w:val="24"/>
        </w:rPr>
        <w:t>: É a função de distribuição cumulativa inversa para a distribuição normal;</w:t>
      </w:r>
    </w:p>
    <w:p w:rsidR="0054120A" w:rsidRPr="00045F33" w:rsidRDefault="00B70002" w:rsidP="0054120A">
      <w:pPr>
        <w:rPr>
          <w:rFonts w:ascii="Times New Roman" w:eastAsiaTheme="minorEastAsia" w:hAnsi="Times New Roman" w:cs="Times New Roman"/>
          <w:szCs w:val="24"/>
        </w:rPr>
      </w:pPr>
      <m:oMath>
        <m:sSub>
          <m:sSubPr>
            <m:ctrlPr>
              <w:rPr>
                <w:rFonts w:ascii="Cambria Math" w:hAnsi="Cambria Math"/>
                <w:i/>
              </w:rPr>
            </m:ctrlPr>
          </m:sSubPr>
          <m:e>
            <m:r>
              <w:rPr>
                <w:rFonts w:ascii="Cambria Math" w:hAnsi="Cambria Math"/>
              </w:rPr>
              <m:t>cp</m:t>
            </m:r>
          </m:e>
          <m:sub>
            <m:r>
              <w:rPr>
                <w:rFonts w:ascii="Cambria Math" w:hAnsi="Cambria Math"/>
              </w:rPr>
              <m:t>k</m:t>
            </m:r>
          </m:sub>
        </m:sSub>
        <m:d>
          <m:dPr>
            <m:ctrlPr>
              <w:rPr>
                <w:rFonts w:ascii="Cambria Math" w:hAnsi="Cambria Math"/>
                <w:i/>
              </w:rPr>
            </m:ctrlPr>
          </m:dPr>
          <m:e>
            <m:r>
              <w:rPr>
                <w:rFonts w:ascii="Cambria Math" w:hAnsi="Cambria Math"/>
              </w:rPr>
              <m:t>u</m:t>
            </m:r>
          </m:e>
        </m:d>
      </m:oMath>
      <w:r w:rsidR="0054120A" w:rsidRPr="00045F33">
        <w:rPr>
          <w:rFonts w:ascii="Times New Roman" w:eastAsiaTheme="minorEastAsia" w:hAnsi="Times New Roman" w:cs="Times New Roman"/>
          <w:szCs w:val="24"/>
        </w:rPr>
        <w:t xml:space="preserve">: São as distribuições cumulativas para os locais </w:t>
      </w:r>
      <w:r w:rsidR="00C24B5C" w:rsidRPr="00C24B5C">
        <w:rPr>
          <w:rFonts w:ascii="Times New Roman" w:eastAsiaTheme="minorEastAsia" w:hAnsi="Times New Roman" w:cs="Times New Roman"/>
          <w:i/>
          <w:szCs w:val="24"/>
        </w:rPr>
        <w:t>u</w:t>
      </w:r>
      <w:r w:rsidR="0054120A" w:rsidRPr="00045F33">
        <w:rPr>
          <w:rFonts w:ascii="Times New Roman" w:eastAsiaTheme="minorEastAsia" w:hAnsi="Times New Roman" w:cs="Times New Roman"/>
          <w:szCs w:val="24"/>
        </w:rPr>
        <w:t>.</w:t>
      </w:r>
    </w:p>
    <w:p w:rsidR="0054120A" w:rsidRPr="00045F33" w:rsidRDefault="0054120A" w:rsidP="0054120A">
      <w:pPr>
        <w:ind w:firstLine="708"/>
        <w:rPr>
          <w:rFonts w:ascii="Times New Roman" w:eastAsiaTheme="minorEastAsia" w:hAnsi="Times New Roman" w:cs="Times New Roman"/>
          <w:szCs w:val="24"/>
        </w:rPr>
      </w:pPr>
      <w:r w:rsidRPr="00045F33">
        <w:rPr>
          <w:rFonts w:ascii="Times New Roman" w:eastAsiaTheme="minorEastAsia" w:hAnsi="Times New Roman" w:cs="Times New Roman"/>
          <w:szCs w:val="24"/>
        </w:rPr>
        <w:t>A variável categórica deve ser transformada em uma variável gaussiana e então simulada, transformando-a em uma variáv</w:t>
      </w:r>
      <w:r w:rsidR="00C24B5C">
        <w:rPr>
          <w:rFonts w:ascii="Times New Roman" w:eastAsiaTheme="minorEastAsia" w:hAnsi="Times New Roman" w:cs="Times New Roman"/>
          <w:szCs w:val="24"/>
        </w:rPr>
        <w:t>el contínua no espaço gaussiano, conforme exibido pela Eq X.</w:t>
      </w:r>
    </w:p>
    <w:p w:rsidR="00C24B5C" w:rsidRDefault="00C24B5C" w:rsidP="00C24B5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cp</m:t>
                      </m:r>
                    </m:e>
                    <m:sub>
                      <m:r>
                        <w:rPr>
                          <w:rFonts w:ascii="Cambria Math" w:hAnsi="Cambria Math"/>
                        </w:rPr>
                        <m:t>k-1</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cp</m:t>
                      </m:r>
                    </m:e>
                    <m:sub>
                      <m:r>
                        <w:rPr>
                          <w:rFonts w:ascii="Cambria Math" w:hAnsi="Cambria Math"/>
                        </w:rPr>
                        <m:t>k</m:t>
                      </m:r>
                    </m:sub>
                  </m:sSub>
                  <m:d>
                    <m:dPr>
                      <m:ctrlPr>
                        <w:rPr>
                          <w:rFonts w:ascii="Cambria Math" w:hAnsi="Cambria Math"/>
                          <w:i/>
                        </w:rPr>
                      </m:ctrlPr>
                    </m:dPr>
                    <m:e>
                      <m:r>
                        <w:rPr>
                          <w:rFonts w:ascii="Cambria Math" w:hAnsi="Cambria Math"/>
                        </w:rPr>
                        <m:t>u</m:t>
                      </m:r>
                    </m:e>
                  </m:d>
                </m:num>
                <m:den>
                  <m:r>
                    <w:rPr>
                      <w:rFonts w:ascii="Cambria Math" w:eastAsiaTheme="minorEastAsia" w:hAnsi="Cambria Math"/>
                    </w:rPr>
                    <m:t>2</m:t>
                  </m:r>
                </m:den>
              </m:f>
            </m:e>
          </m:d>
        </m:oMath>
      </m:oMathPara>
    </w:p>
    <w:p w:rsidR="0054120A" w:rsidRPr="00045F33" w:rsidRDefault="00C24B5C" w:rsidP="0054120A">
      <w:pPr>
        <w:rPr>
          <w:rFonts w:ascii="Times New Roman" w:eastAsiaTheme="minorEastAsia" w:hAnsi="Times New Roman" w:cs="Times New Roman"/>
          <w:szCs w:val="24"/>
        </w:rPr>
      </w:pPr>
      <w:r>
        <w:rPr>
          <w:rFonts w:ascii="Times New Roman" w:eastAsiaTheme="minorEastAsia" w:hAnsi="Times New Roman" w:cs="Times New Roman"/>
          <w:szCs w:val="24"/>
        </w:rPr>
        <w:t>Em que:</w:t>
      </w:r>
    </w:p>
    <w:p w:rsidR="0054120A" w:rsidRPr="00045F33" w:rsidRDefault="00C24B5C" w:rsidP="0054120A">
      <w:pPr>
        <w:rPr>
          <w:rFonts w:ascii="Times New Roman" w:eastAsiaTheme="minorEastAsia" w:hAnsi="Times New Roman" w:cs="Times New Roman"/>
          <w:szCs w:val="24"/>
        </w:rPr>
      </w:p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u</m:t>
            </m:r>
          </m:e>
        </m:d>
      </m:oMath>
      <w:r w:rsidR="0054120A" w:rsidRPr="00045F33">
        <w:rPr>
          <w:rFonts w:ascii="Times New Roman" w:eastAsiaTheme="minorEastAsia" w:hAnsi="Times New Roman" w:cs="Times New Roman"/>
          <w:szCs w:val="24"/>
        </w:rPr>
        <w:t xml:space="preserve">: É a transformada em normal scores no local </w:t>
      </w:r>
      <m:oMath>
        <m:r>
          <w:rPr>
            <w:rFonts w:ascii="Times New Roman" w:eastAsiaTheme="minorEastAsia" w:hAnsi="Times New Roman" w:cs="Times New Roman"/>
            <w:szCs w:val="24"/>
          </w:rPr>
          <m:t>u</m:t>
        </m:r>
      </m:oMath>
      <w:r w:rsidR="0054120A" w:rsidRPr="00045F33">
        <w:rPr>
          <w:rFonts w:ascii="Times New Roman" w:eastAsiaTheme="minorEastAsia" w:hAnsi="Times New Roman" w:cs="Times New Roman"/>
          <w:szCs w:val="24"/>
        </w:rPr>
        <w:t>;</w:t>
      </w:r>
    </w:p>
    <w:p w:rsidR="0054120A" w:rsidRPr="00045F33" w:rsidRDefault="00C24B5C" w:rsidP="0054120A">
      <w:pPr>
        <w:rPr>
          <w:rFonts w:ascii="Times New Roman" w:eastAsiaTheme="minorEastAsia" w:hAnsi="Times New Roman" w:cs="Times New Roman"/>
          <w:szCs w:val="24"/>
        </w:rPr>
      </w:pPr>
      <m:oMath>
        <m:r>
          <w:rPr>
            <w:rFonts w:ascii="Cambria Math" w:eastAsiaTheme="minorEastAsia" w:hAnsi="Times New Roman" w:cs="Times New Roman"/>
            <w:szCs w:val="24"/>
          </w:rPr>
          <m:t>k</m:t>
        </m:r>
      </m:oMath>
      <w:r w:rsidR="0054120A" w:rsidRPr="00045F33">
        <w:rPr>
          <w:rFonts w:ascii="Times New Roman" w:eastAsiaTheme="minorEastAsia" w:hAnsi="Times New Roman" w:cs="Times New Roman"/>
          <w:szCs w:val="24"/>
        </w:rPr>
        <w:t>: é a categoria;</w:t>
      </w:r>
    </w:p>
    <w:p w:rsidR="0054120A" w:rsidRPr="00045F33" w:rsidRDefault="00B70002" w:rsidP="0054120A">
      <w:pPr>
        <w:rPr>
          <w:rFonts w:ascii="Times New Roman" w:eastAsiaTheme="minorEastAsia" w:hAnsi="Times New Roman" w:cs="Times New Roman"/>
          <w:szCs w:val="24"/>
        </w:rPr>
      </w:pPr>
      <m:oMath>
        <m:sSub>
          <m:sSubPr>
            <m:ctrlPr>
              <w:rPr>
                <w:rFonts w:ascii="Cambria Math" w:hAnsi="Cambria Math"/>
                <w:i/>
              </w:rPr>
            </m:ctrlPr>
          </m:sSubPr>
          <m:e>
            <m:r>
              <w:rPr>
                <w:rFonts w:ascii="Cambria Math" w:hAnsi="Cambria Math"/>
              </w:rPr>
              <m:t>cp</m:t>
            </m:r>
          </m:e>
          <m:sub>
            <m:r>
              <w:rPr>
                <w:rFonts w:ascii="Cambria Math" w:hAnsi="Cambria Math"/>
              </w:rPr>
              <m:t>k</m:t>
            </m:r>
          </m:sub>
        </m:sSub>
      </m:oMath>
      <w:r w:rsidR="0054120A" w:rsidRPr="00045F33">
        <w:rPr>
          <w:rFonts w:ascii="Times New Roman" w:eastAsiaTheme="minorEastAsia" w:hAnsi="Times New Roman" w:cs="Times New Roman"/>
          <w:szCs w:val="24"/>
        </w:rPr>
        <w:t>: São as proporções acumuladas.</w:t>
      </w:r>
    </w:p>
    <w:p w:rsidR="0054120A" w:rsidRPr="00E95840" w:rsidRDefault="00C24B5C" w:rsidP="00E95840">
      <w:pPr>
        <w:ind w:firstLine="708"/>
        <w:rPr>
          <w:rFonts w:ascii="Times New Roman" w:eastAsiaTheme="minorEastAsia" w:hAnsi="Times New Roman" w:cs="Times New Roman"/>
          <w:szCs w:val="24"/>
        </w:rPr>
      </w:pPr>
      <w:r>
        <w:rPr>
          <w:rFonts w:ascii="Times New Roman" w:eastAsiaTheme="minorEastAsia" w:hAnsi="Times New Roman" w:cs="Times New Roman"/>
          <w:szCs w:val="24"/>
        </w:rPr>
        <w:t>De acordo com Pyrcz &amp; Deutsch (2014), o</w:t>
      </w:r>
      <w:r w:rsidR="0054120A" w:rsidRPr="00045F33">
        <w:rPr>
          <w:rFonts w:ascii="Times New Roman" w:eastAsiaTheme="minorEastAsia" w:hAnsi="Times New Roman" w:cs="Times New Roman"/>
          <w:szCs w:val="24"/>
        </w:rPr>
        <w:t>s dados são transformados dessa forma para evitar picos, já que a variável é categóri</w:t>
      </w:r>
      <w:r>
        <w:rPr>
          <w:rFonts w:ascii="Times New Roman" w:eastAsiaTheme="minorEastAsia" w:hAnsi="Times New Roman" w:cs="Times New Roman"/>
          <w:szCs w:val="24"/>
        </w:rPr>
        <w:t xml:space="preserve">ca. </w:t>
      </w:r>
      <w:r w:rsidR="0054120A" w:rsidRPr="00045F33">
        <w:rPr>
          <w:rFonts w:ascii="Times New Roman" w:eastAsiaTheme="minorEastAsia" w:hAnsi="Times New Roman" w:cs="Times New Roman"/>
          <w:szCs w:val="24"/>
        </w:rPr>
        <w:t xml:space="preserve">Um local </w:t>
      </w:r>
      <w:r w:rsidR="0054120A" w:rsidRPr="00C24B5C">
        <w:rPr>
          <w:rFonts w:ascii="Times New Roman" w:eastAsiaTheme="minorEastAsia" w:hAnsi="Times New Roman" w:cs="Times New Roman"/>
          <w:i/>
          <w:szCs w:val="24"/>
        </w:rPr>
        <w:t>u</w:t>
      </w:r>
      <w:r w:rsidR="0054120A" w:rsidRPr="00045F33">
        <w:rPr>
          <w:rFonts w:ascii="Times New Roman" w:eastAsiaTheme="minorEastAsia" w:hAnsi="Times New Roman" w:cs="Times New Roman"/>
          <w:szCs w:val="24"/>
        </w:rPr>
        <w:t xml:space="preserve"> pertence a uma categoria k se </w:t>
      </w:r>
      <m:oMath>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t</m:t>
            </m:r>
          </m:sup>
        </m:sSubSup>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&lt;y</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t</m:t>
            </m:r>
          </m:sup>
        </m:sSubSup>
        <m:d>
          <m:dPr>
            <m:ctrlPr>
              <w:rPr>
                <w:rFonts w:ascii="Cambria Math" w:eastAsiaTheme="minorEastAsia" w:hAnsi="Cambria Math"/>
                <w:i/>
              </w:rPr>
            </m:ctrlPr>
          </m:dPr>
          <m:e>
            <m:r>
              <w:rPr>
                <w:rFonts w:ascii="Cambria Math" w:eastAsiaTheme="minorEastAsia" w:hAnsi="Cambria Math"/>
              </w:rPr>
              <m:t>u</m:t>
            </m:r>
          </m:e>
        </m:d>
      </m:oMath>
      <w:r w:rsidR="0054120A" w:rsidRPr="00045F33">
        <w:rPr>
          <w:rFonts w:ascii="Times New Roman" w:eastAsiaTheme="minorEastAsia" w:hAnsi="Times New Roman" w:cs="Times New Roman"/>
          <w:szCs w:val="24"/>
        </w:rPr>
        <w:t>.</w:t>
      </w:r>
    </w:p>
    <w:p w:rsidR="0054120A" w:rsidRPr="00045F33" w:rsidRDefault="0054120A" w:rsidP="0054120A">
      <w:pPr>
        <w:rPr>
          <w:rFonts w:ascii="Times New Roman" w:hAnsi="Times New Roman" w:cs="Times New Roman"/>
          <w:szCs w:val="24"/>
        </w:rPr>
      </w:pPr>
    </w:p>
    <w:p w:rsidR="00E95840" w:rsidRPr="00E95840" w:rsidRDefault="00E95840" w:rsidP="00E95840">
      <w:pPr>
        <w:pStyle w:val="Ttulo1"/>
        <w:rPr>
          <w:rFonts w:ascii="Times New Roman" w:hAnsi="Times New Roman" w:cs="Times New Roman"/>
          <w:b/>
          <w:lang w:val="en-US"/>
        </w:rPr>
      </w:pPr>
      <w:bookmarkStart w:id="15" w:name="_Toc436304261"/>
      <w:r w:rsidRPr="00E95840">
        <w:rPr>
          <w:rFonts w:ascii="Times New Roman" w:hAnsi="Times New Roman" w:cs="Times New Roman"/>
          <w:b/>
          <w:lang w:val="en-US"/>
        </w:rPr>
        <w:t>Referências Bibliográficas:</w:t>
      </w:r>
      <w:bookmarkEnd w:id="15"/>
    </w:p>
    <w:p w:rsidR="00E95840" w:rsidRPr="00E95840" w:rsidRDefault="00B70002" w:rsidP="00E95840">
      <w:pPr>
        <w:pStyle w:val="Bibliografia"/>
        <w:rPr>
          <w:rFonts w:ascii="Times New Roman" w:hAnsi="Times New Roman" w:cs="Times New Roman"/>
          <w:noProof/>
          <w:szCs w:val="24"/>
          <w:lang w:val="en-US"/>
        </w:rPr>
      </w:pPr>
      <w:r w:rsidRPr="00E95840">
        <w:rPr>
          <w:rFonts w:ascii="Times New Roman" w:hAnsi="Times New Roman" w:cs="Times New Roman"/>
        </w:rPr>
        <w:fldChar w:fldCharType="begin"/>
      </w:r>
      <w:r w:rsidR="00E95840" w:rsidRPr="00E95840">
        <w:rPr>
          <w:rFonts w:ascii="Times New Roman" w:hAnsi="Times New Roman" w:cs="Times New Roman"/>
          <w:lang w:val="en-US"/>
        </w:rPr>
        <w:instrText xml:space="preserve"> BIBLIOGRAPHY  \l 1046 </w:instrText>
      </w:r>
      <w:r w:rsidRPr="00E95840">
        <w:rPr>
          <w:rFonts w:ascii="Times New Roman" w:hAnsi="Times New Roman" w:cs="Times New Roman"/>
        </w:rPr>
        <w:fldChar w:fldCharType="separate"/>
      </w:r>
      <w:r w:rsidR="00E95840" w:rsidRPr="00E95840">
        <w:rPr>
          <w:rFonts w:ascii="Times New Roman" w:hAnsi="Times New Roman" w:cs="Times New Roman"/>
          <w:noProof/>
          <w:lang w:val="en-US"/>
        </w:rPr>
        <w:t xml:space="preserve">GOOVAERTS, P. </w:t>
      </w:r>
      <w:r w:rsidR="00E95840" w:rsidRPr="00E95840">
        <w:rPr>
          <w:rFonts w:ascii="Times New Roman" w:hAnsi="Times New Roman" w:cs="Times New Roman"/>
          <w:b/>
          <w:bCs/>
          <w:noProof/>
          <w:lang w:val="en-US"/>
        </w:rPr>
        <w:t>Geostatistics for Natural Resources Evaluation</w:t>
      </w:r>
      <w:r w:rsidR="00E95840" w:rsidRPr="00E95840">
        <w:rPr>
          <w:rFonts w:ascii="Times New Roman" w:hAnsi="Times New Roman" w:cs="Times New Roman"/>
          <w:noProof/>
          <w:lang w:val="en-US"/>
        </w:rPr>
        <w:t>. New York: Oxford University Press, 1997.</w:t>
      </w:r>
    </w:p>
    <w:p w:rsidR="00E95840" w:rsidRPr="00E95840" w:rsidRDefault="00E95840" w:rsidP="00E95840">
      <w:pPr>
        <w:pStyle w:val="Bibliografia"/>
        <w:rPr>
          <w:rFonts w:ascii="Times New Roman" w:hAnsi="Times New Roman" w:cs="Times New Roman"/>
          <w:noProof/>
          <w:lang w:val="en-US"/>
        </w:rPr>
      </w:pPr>
      <w:r w:rsidRPr="00E95840">
        <w:rPr>
          <w:rFonts w:ascii="Times New Roman" w:hAnsi="Times New Roman" w:cs="Times New Roman"/>
          <w:noProof/>
          <w:lang w:val="en-US"/>
        </w:rPr>
        <w:t xml:space="preserve">PYRCZ, M. J.; DEUTSCH, C. V. </w:t>
      </w:r>
      <w:r w:rsidRPr="00E95840">
        <w:rPr>
          <w:rFonts w:ascii="Times New Roman" w:hAnsi="Times New Roman" w:cs="Times New Roman"/>
          <w:b/>
          <w:bCs/>
          <w:noProof/>
          <w:lang w:val="en-US"/>
        </w:rPr>
        <w:t>Geostatistical Reservoir Modeling</w:t>
      </w:r>
      <w:r w:rsidRPr="00E95840">
        <w:rPr>
          <w:rFonts w:ascii="Times New Roman" w:hAnsi="Times New Roman" w:cs="Times New Roman"/>
          <w:noProof/>
          <w:lang w:val="en-US"/>
        </w:rPr>
        <w:t>. 2ª. ed. New York: Oxford University Press, 2014.</w:t>
      </w:r>
    </w:p>
    <w:p w:rsidR="0054120A" w:rsidRPr="00752C61" w:rsidRDefault="00B70002" w:rsidP="00E95840">
      <w:pPr>
        <w:rPr>
          <w:rFonts w:ascii="Times New Roman" w:hAnsi="Times New Roman" w:cs="Times New Roman"/>
          <w:b/>
          <w:szCs w:val="24"/>
        </w:rPr>
      </w:pPr>
      <w:r w:rsidRPr="00E95840">
        <w:rPr>
          <w:rFonts w:ascii="Times New Roman" w:hAnsi="Times New Roman" w:cs="Times New Roman"/>
        </w:rPr>
        <w:lastRenderedPageBreak/>
        <w:fldChar w:fldCharType="end"/>
      </w:r>
      <w:r w:rsidR="00E900F1">
        <w:rPr>
          <w:rFonts w:ascii="Times New Roman" w:hAnsi="Times New Roman" w:cs="Times New Roman"/>
          <w:b/>
        </w:rPr>
        <w:t>7 SIMULAÇÕES ESPECTRAIS</w:t>
      </w:r>
    </w:p>
    <w:p w:rsidR="00E900F1" w:rsidRPr="00EF36B6" w:rsidRDefault="00E900F1" w:rsidP="0054120A">
      <w:pPr>
        <w:rPr>
          <w:rFonts w:ascii="Times New Roman" w:hAnsi="Times New Roman" w:cs="Times New Roman"/>
          <w:b/>
          <w:szCs w:val="24"/>
        </w:rPr>
      </w:pPr>
      <w:r w:rsidRPr="00EF36B6">
        <w:rPr>
          <w:rFonts w:ascii="Times New Roman" w:hAnsi="Times New Roman" w:cs="Times New Roman"/>
          <w:b/>
          <w:szCs w:val="24"/>
        </w:rPr>
        <w:t>7.1 Simula</w:t>
      </w:r>
      <w:r w:rsidR="00704675" w:rsidRPr="00EF36B6">
        <w:rPr>
          <w:rFonts w:ascii="Times New Roman" w:hAnsi="Times New Roman" w:cs="Times New Roman"/>
          <w:b/>
          <w:szCs w:val="24"/>
        </w:rPr>
        <w:t>ção por bandas rotativas (turning bands)</w:t>
      </w:r>
    </w:p>
    <w:p w:rsidR="00704675" w:rsidRPr="0050395F" w:rsidRDefault="00EF36B6" w:rsidP="0054120A">
      <w:pPr>
        <w:rPr>
          <w:rFonts w:ascii="Times New Roman" w:hAnsi="Times New Roman" w:cs="Times New Roman"/>
          <w:szCs w:val="24"/>
        </w:rPr>
      </w:pPr>
      <w:r>
        <w:rPr>
          <w:rFonts w:ascii="Times New Roman" w:hAnsi="Times New Roman" w:cs="Times New Roman"/>
          <w:szCs w:val="24"/>
        </w:rPr>
        <w:t xml:space="preserve"> </w:t>
      </w:r>
      <w:r w:rsidRPr="0050395F">
        <w:rPr>
          <w:rFonts w:ascii="Times New Roman" w:hAnsi="Times New Roman" w:cs="Times New Roman"/>
          <w:szCs w:val="24"/>
        </w:rPr>
        <w:tab/>
        <w:t>De acordo com CAIXETA</w:t>
      </w:r>
      <w:r w:rsidR="0050395F" w:rsidRPr="0050395F">
        <w:rPr>
          <w:rFonts w:ascii="Times New Roman" w:hAnsi="Times New Roman" w:cs="Times New Roman"/>
          <w:szCs w:val="24"/>
        </w:rPr>
        <w:t xml:space="preserve"> (2015</w:t>
      </w:r>
      <w:r w:rsidR="00704675" w:rsidRPr="0050395F">
        <w:rPr>
          <w:rFonts w:ascii="Times New Roman" w:hAnsi="Times New Roman" w:cs="Times New Roman"/>
          <w:szCs w:val="24"/>
        </w:rPr>
        <w:t>) a Simulação por Bandas Rotativas foi o primeiro método desenvolvido para simulação geoestatística em 3D. Ela se baseia na simulação de diversas linhas 1D com a covariância estipulada e interpola os valores dessas linhas no espaço 2D ou 3D para gerar simulações não condicionais pontuais. O condicionamento é feito posteriormente via krigagem simples dos resíduos.</w:t>
      </w:r>
    </w:p>
    <w:p w:rsidR="00704675" w:rsidRPr="0050395F" w:rsidRDefault="00704675" w:rsidP="0054120A">
      <w:pPr>
        <w:rPr>
          <w:rFonts w:ascii="Times New Roman" w:hAnsi="Times New Roman" w:cs="Times New Roman"/>
          <w:szCs w:val="24"/>
        </w:rPr>
      </w:pPr>
      <w:r w:rsidRPr="0050395F">
        <w:rPr>
          <w:rFonts w:ascii="Times New Roman" w:hAnsi="Times New Roman" w:cs="Times New Roman"/>
          <w:szCs w:val="24"/>
        </w:rPr>
        <w:tab/>
        <w:t xml:space="preserve">Para o desenvolvimento do método, o primeiro passo é a normalização dos dados. Isso é necessário tanto para viabilizar as simulações 1D, como para reproduzir o histograma de referência ao final do processo. A forma mais simples de realizá-la é por </w:t>
      </w:r>
      <w:r w:rsidRPr="0050395F">
        <w:rPr>
          <w:rFonts w:ascii="Times New Roman" w:hAnsi="Times New Roman" w:cs="Times New Roman"/>
          <w:i/>
          <w:szCs w:val="24"/>
        </w:rPr>
        <w:t>normal score</w:t>
      </w:r>
      <w:r w:rsidRPr="0050395F">
        <w:rPr>
          <w:rFonts w:ascii="Times New Roman" w:hAnsi="Times New Roman" w:cs="Times New Roman"/>
          <w:szCs w:val="24"/>
        </w:rPr>
        <w:t>s. Essa transformação deve levar em conta a distribuição desagrupada e, quando houver amostras com valores idênticos, é necessário transformá-las adequadamente com a</w:t>
      </w:r>
      <w:r w:rsidR="0050395F" w:rsidRPr="0050395F">
        <w:rPr>
          <w:rFonts w:ascii="Times New Roman" w:hAnsi="Times New Roman" w:cs="Times New Roman"/>
          <w:szCs w:val="24"/>
        </w:rPr>
        <w:t>s técnicas de desempate (Deutsch E Journel, 1998; Verly</w:t>
      </w:r>
      <w:r w:rsidRPr="0050395F">
        <w:rPr>
          <w:rFonts w:ascii="Times New Roman" w:hAnsi="Times New Roman" w:cs="Times New Roman"/>
          <w:szCs w:val="24"/>
        </w:rPr>
        <w:t>, 1984) para evitar artefatos na distribuição gaussiana gerada.</w:t>
      </w:r>
    </w:p>
    <w:p w:rsidR="00704675" w:rsidRPr="0050395F" w:rsidRDefault="00704675" w:rsidP="0054120A">
      <w:pPr>
        <w:rPr>
          <w:rFonts w:ascii="Times New Roman" w:hAnsi="Times New Roman" w:cs="Times New Roman"/>
          <w:szCs w:val="24"/>
        </w:rPr>
      </w:pPr>
      <w:r w:rsidRPr="0050395F">
        <w:rPr>
          <w:rFonts w:ascii="Times New Roman" w:hAnsi="Times New Roman" w:cs="Times New Roman"/>
          <w:szCs w:val="24"/>
        </w:rPr>
        <w:tab/>
        <w:t>O próximo passo é definir um npumero N de linhas independentes a serem simuladas. O número de linhas é importante para evitar feições espaciais indesejadas na simulação. Emery e Lantuéjoul (2006) alegam que, na prática, 1000 linhas geram bons resultados na maioria dos casos, mas um número maior pode ser eventualmente necessário dependendo do espaçamento entre pontos simulados e alcance do variograma.</w:t>
      </w:r>
      <w:r w:rsidR="00D05E49" w:rsidRPr="0050395F">
        <w:rPr>
          <w:rFonts w:ascii="Times New Roman" w:hAnsi="Times New Roman" w:cs="Times New Roman"/>
          <w:szCs w:val="24"/>
        </w:rPr>
        <w:t xml:space="preserve"> A </w:t>
      </w:r>
      <w:r w:rsidR="00D05E49" w:rsidRPr="0050395F">
        <w:rPr>
          <w:rFonts w:ascii="Times New Roman" w:hAnsi="Times New Roman" w:cs="Times New Roman"/>
          <w:b/>
          <w:szCs w:val="24"/>
        </w:rPr>
        <w:t>figura X</w:t>
      </w:r>
      <w:r w:rsidR="00D05E49" w:rsidRPr="0050395F">
        <w:rPr>
          <w:rFonts w:ascii="Times New Roman" w:hAnsi="Times New Roman" w:cs="Times New Roman"/>
          <w:szCs w:val="24"/>
        </w:rPr>
        <w:t xml:space="preserve"> exibe duas simulações utilizando bandas rotativas. À esquerda, com apenas 15 linhas e à direita, com 1000 linhas.</w:t>
      </w:r>
    </w:p>
    <w:p w:rsidR="0050395F" w:rsidRDefault="00D05E49" w:rsidP="0050395F">
      <w:pPr>
        <w:keepNext/>
        <w:jc w:val="center"/>
      </w:pPr>
      <w:r w:rsidRPr="0050395F">
        <w:rPr>
          <w:rFonts w:ascii="Times New Roman" w:hAnsi="Times New Roman" w:cs="Times New Roman"/>
          <w:noProof/>
          <w:szCs w:val="24"/>
          <w:lang w:eastAsia="pt-BR"/>
        </w:rPr>
        <w:drawing>
          <wp:inline distT="0" distB="0" distL="0" distR="0">
            <wp:extent cx="4525007" cy="2067214"/>
            <wp:effectExtent l="19050" t="19050" r="27943" b="28286"/>
            <wp:docPr id="2" name="Imagem 1" descr="turning ban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 bands_img.png"/>
                    <pic:cNvPicPr/>
                  </pic:nvPicPr>
                  <pic:blipFill>
                    <a:blip r:embed="rId56"/>
                    <a:stretch>
                      <a:fillRect/>
                    </a:stretch>
                  </pic:blipFill>
                  <pic:spPr>
                    <a:xfrm>
                      <a:off x="0" y="0"/>
                      <a:ext cx="4525007" cy="2067214"/>
                    </a:xfrm>
                    <a:prstGeom prst="rect">
                      <a:avLst/>
                    </a:prstGeom>
                    <a:ln>
                      <a:solidFill>
                        <a:schemeClr val="tx1"/>
                      </a:solidFill>
                    </a:ln>
                  </pic:spPr>
                </pic:pic>
              </a:graphicData>
            </a:graphic>
          </wp:inline>
        </w:drawing>
      </w:r>
    </w:p>
    <w:p w:rsidR="00D05E49" w:rsidRPr="001C5647" w:rsidRDefault="0050395F" w:rsidP="001C5647">
      <w:pPr>
        <w:pStyle w:val="Legenda"/>
        <w:jc w:val="both"/>
        <w:rPr>
          <w:rFonts w:ascii="Times New Roman" w:hAnsi="Times New Roman" w:cs="Times New Roman"/>
          <w:szCs w:val="24"/>
        </w:rPr>
      </w:pPr>
      <w:r w:rsidRPr="001C5647">
        <w:rPr>
          <w:rFonts w:ascii="Times New Roman" w:hAnsi="Times New Roman" w:cs="Times New Roman"/>
          <w:b/>
        </w:rPr>
        <w:t xml:space="preserve">Figura </w:t>
      </w:r>
      <w:r w:rsidRPr="001C5647">
        <w:rPr>
          <w:rFonts w:ascii="Times New Roman" w:hAnsi="Times New Roman" w:cs="Times New Roman"/>
          <w:b/>
        </w:rPr>
        <w:fldChar w:fldCharType="begin"/>
      </w:r>
      <w:r w:rsidRPr="001C5647">
        <w:rPr>
          <w:rFonts w:ascii="Times New Roman" w:hAnsi="Times New Roman" w:cs="Times New Roman"/>
          <w:b/>
        </w:rPr>
        <w:instrText xml:space="preserve"> SEQ Figura \* ARABIC </w:instrText>
      </w:r>
      <w:r w:rsidRPr="001C5647">
        <w:rPr>
          <w:rFonts w:ascii="Times New Roman" w:hAnsi="Times New Roman" w:cs="Times New Roman"/>
          <w:b/>
        </w:rPr>
        <w:fldChar w:fldCharType="separate"/>
      </w:r>
      <w:r w:rsidR="001C5647">
        <w:rPr>
          <w:rFonts w:ascii="Times New Roman" w:hAnsi="Times New Roman" w:cs="Times New Roman"/>
          <w:b/>
          <w:noProof/>
        </w:rPr>
        <w:t>38</w:t>
      </w:r>
      <w:r w:rsidRPr="001C5647">
        <w:rPr>
          <w:rFonts w:ascii="Times New Roman" w:hAnsi="Times New Roman" w:cs="Times New Roman"/>
          <w:b/>
        </w:rPr>
        <w:fldChar w:fldCharType="end"/>
      </w:r>
      <w:r w:rsidRPr="001C5647">
        <w:rPr>
          <w:rFonts w:ascii="Times New Roman" w:hAnsi="Times New Roman" w:cs="Times New Roman"/>
        </w:rPr>
        <w:t xml:space="preserve"> - Simulações usando bandas rotativas. À esquerda uti</w:t>
      </w:r>
      <w:r w:rsidR="001C5647" w:rsidRPr="001C5647">
        <w:rPr>
          <w:rFonts w:ascii="Times New Roman" w:hAnsi="Times New Roman" w:cs="Times New Roman"/>
        </w:rPr>
        <w:t>li</w:t>
      </w:r>
      <w:r w:rsidRPr="001C5647">
        <w:rPr>
          <w:rFonts w:ascii="Times New Roman" w:hAnsi="Times New Roman" w:cs="Times New Roman"/>
        </w:rPr>
        <w:t>zou-se 15</w:t>
      </w:r>
      <w:r w:rsidR="001C5647" w:rsidRPr="001C5647">
        <w:rPr>
          <w:rFonts w:ascii="Times New Roman" w:hAnsi="Times New Roman" w:cs="Times New Roman"/>
        </w:rPr>
        <w:t xml:space="preserve"> </w:t>
      </w:r>
      <w:r w:rsidRPr="001C5647">
        <w:rPr>
          <w:rFonts w:ascii="Times New Roman" w:hAnsi="Times New Roman" w:cs="Times New Roman"/>
        </w:rPr>
        <w:t xml:space="preserve">linhas e </w:t>
      </w:r>
      <w:r w:rsidR="001C5647" w:rsidRPr="001C5647">
        <w:rPr>
          <w:rFonts w:ascii="Times New Roman" w:hAnsi="Times New Roman" w:cs="Times New Roman"/>
        </w:rPr>
        <w:t>à direita 1000 linhas (Fonte: Caixeta, 2015).</w:t>
      </w:r>
    </w:p>
    <w:p w:rsidR="0054120A" w:rsidRPr="0050395F" w:rsidRDefault="00D05E49" w:rsidP="0054120A">
      <w:pPr>
        <w:rPr>
          <w:rFonts w:ascii="Times New Roman" w:hAnsi="Times New Roman" w:cs="Times New Roman"/>
          <w:szCs w:val="24"/>
        </w:rPr>
      </w:pPr>
      <w:r w:rsidRPr="0050395F">
        <w:rPr>
          <w:rFonts w:ascii="Times New Roman" w:hAnsi="Times New Roman" w:cs="Times New Roman"/>
          <w:szCs w:val="24"/>
        </w:rPr>
        <w:lastRenderedPageBreak/>
        <w:tab/>
        <w:t>A simulação das linhas pode ser feita de diversas maneiras, sendo os métodos mais tradicionais por</w:t>
      </w:r>
      <w:r w:rsidR="0050395F" w:rsidRPr="0050395F">
        <w:rPr>
          <w:rFonts w:ascii="Times New Roman" w:hAnsi="Times New Roman" w:cs="Times New Roman"/>
          <w:szCs w:val="24"/>
        </w:rPr>
        <w:t xml:space="preserve"> médias móveis (Black e Freyberg</w:t>
      </w:r>
      <w:r w:rsidRPr="0050395F">
        <w:rPr>
          <w:rFonts w:ascii="Times New Roman" w:hAnsi="Times New Roman" w:cs="Times New Roman"/>
          <w:szCs w:val="24"/>
        </w:rPr>
        <w:t>, 1990) ou via métodos espec</w:t>
      </w:r>
      <w:r w:rsidR="0050395F" w:rsidRPr="0050395F">
        <w:rPr>
          <w:rFonts w:ascii="Times New Roman" w:hAnsi="Times New Roman" w:cs="Times New Roman"/>
          <w:szCs w:val="24"/>
        </w:rPr>
        <w:t>trais contínuos (Shinozuka e Jan</w:t>
      </w:r>
      <w:r w:rsidRPr="0050395F">
        <w:rPr>
          <w:rFonts w:ascii="Times New Roman" w:hAnsi="Times New Roman" w:cs="Times New Roman"/>
          <w:szCs w:val="24"/>
        </w:rPr>
        <w:t>, 1972</w:t>
      </w:r>
      <w:r w:rsidR="0050395F" w:rsidRPr="0050395F">
        <w:rPr>
          <w:rFonts w:ascii="Times New Roman" w:hAnsi="Times New Roman" w:cs="Times New Roman"/>
          <w:szCs w:val="24"/>
        </w:rPr>
        <w:t>)</w:t>
      </w:r>
      <w:r w:rsidRPr="0050395F">
        <w:rPr>
          <w:rFonts w:ascii="Times New Roman" w:hAnsi="Times New Roman" w:cs="Times New Roman"/>
          <w:szCs w:val="24"/>
        </w:rPr>
        <w:t>. Cada uma das linhas é simulada repetidamente com sementes aleatórias diferentes, até atingir o número de realizações estipulado pelo usuário. O próximo passo é alocar as N linhas no espaço. Com as linhas espacialmente distribuídas, a simulação de um ponto qualquer no espaço é dado pela soma dos valores das projeções desse ponto nas N linhas:</w:t>
      </w:r>
    </w:p>
    <w:p w:rsidR="00D05E49" w:rsidRPr="0050395F" w:rsidRDefault="00D05E49" w:rsidP="00D05E49">
      <w:pPr>
        <w:jc w:val="center"/>
        <w:rPr>
          <w:rFonts w:ascii="Times New Roman" w:hAnsi="Times New Roman" w:cs="Times New Roman"/>
          <w:szCs w:val="24"/>
        </w:rPr>
      </w:pPr>
      <w:r w:rsidRPr="0050395F">
        <w:rPr>
          <w:rFonts w:ascii="Times New Roman" w:hAnsi="Times New Roman" w:cs="Times New Roman"/>
          <w:noProof/>
          <w:szCs w:val="24"/>
          <w:lang w:eastAsia="pt-BR"/>
        </w:rPr>
        <w:drawing>
          <wp:inline distT="0" distB="0" distL="0" distR="0">
            <wp:extent cx="1351128" cy="575233"/>
            <wp:effectExtent l="19050" t="0" r="1422"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1354732" cy="576767"/>
                    </a:xfrm>
                    <a:prstGeom prst="rect">
                      <a:avLst/>
                    </a:prstGeom>
                    <a:noFill/>
                    <a:ln w="9525">
                      <a:noFill/>
                      <a:miter lim="800000"/>
                      <a:headEnd/>
                      <a:tailEnd/>
                    </a:ln>
                  </pic:spPr>
                </pic:pic>
              </a:graphicData>
            </a:graphic>
          </wp:inline>
        </w:drawing>
      </w:r>
    </w:p>
    <w:p w:rsidR="0054120A" w:rsidRPr="0050395F" w:rsidRDefault="00D05E49" w:rsidP="00D05E49">
      <w:pPr>
        <w:rPr>
          <w:rFonts w:ascii="Times New Roman" w:hAnsi="Times New Roman" w:cs="Times New Roman"/>
          <w:szCs w:val="24"/>
        </w:rPr>
      </w:pPr>
      <w:r w:rsidRPr="0050395F">
        <w:rPr>
          <w:rFonts w:ascii="Times New Roman" w:hAnsi="Times New Roman" w:cs="Times New Roman"/>
          <w:szCs w:val="24"/>
        </w:rPr>
        <w:tab/>
        <w:t>Em que Y</w:t>
      </w:r>
      <w:r w:rsidRPr="0050395F">
        <w:rPr>
          <w:rFonts w:ascii="Times New Roman" w:hAnsi="Times New Roman" w:cs="Times New Roman"/>
          <w:szCs w:val="24"/>
          <w:vertAlign w:val="subscript"/>
        </w:rPr>
        <w:t>s</w:t>
      </w:r>
      <w:r w:rsidRPr="0050395F">
        <w:rPr>
          <w:rFonts w:ascii="Times New Roman" w:hAnsi="Times New Roman" w:cs="Times New Roman"/>
          <w:szCs w:val="24"/>
        </w:rPr>
        <w:t>(u) é o ponto simulado no local u; N é o número de linhas simuladas independentemente e u</w:t>
      </w:r>
      <w:r w:rsidR="00A13D14" w:rsidRPr="0050395F">
        <w:rPr>
          <w:rFonts w:ascii="Times New Roman" w:hAnsi="Times New Roman" w:cs="Times New Roman"/>
          <w:szCs w:val="24"/>
        </w:rPr>
        <w:t>’</w:t>
      </w:r>
      <w:r w:rsidR="00A13D14" w:rsidRPr="0050395F">
        <w:rPr>
          <w:rFonts w:ascii="Times New Roman" w:hAnsi="Times New Roman" w:cs="Times New Roman"/>
          <w:szCs w:val="24"/>
          <w:vertAlign w:val="subscript"/>
        </w:rPr>
        <w:t>i</w:t>
      </w:r>
      <w:r w:rsidR="00A13D14" w:rsidRPr="0050395F">
        <w:rPr>
          <w:rFonts w:ascii="Times New Roman" w:hAnsi="Times New Roman" w:cs="Times New Roman"/>
          <w:szCs w:val="24"/>
        </w:rPr>
        <w:t xml:space="preserve"> é o valor da projeção u na linhas i. A </w:t>
      </w:r>
      <w:r w:rsidR="00A13D14" w:rsidRPr="001C5647">
        <w:rPr>
          <w:rFonts w:ascii="Times New Roman" w:hAnsi="Times New Roman" w:cs="Times New Roman"/>
          <w:b/>
          <w:szCs w:val="24"/>
        </w:rPr>
        <w:t xml:space="preserve">figura </w:t>
      </w:r>
      <w:r w:rsidR="00A13D14" w:rsidRPr="0050395F">
        <w:rPr>
          <w:rFonts w:ascii="Times New Roman" w:hAnsi="Times New Roman" w:cs="Times New Roman"/>
          <w:szCs w:val="24"/>
        </w:rPr>
        <w:t>x exibe um exemplo 2D com 8 linhas. Para simular o ponto Y</w:t>
      </w:r>
      <w:r w:rsidR="00A13D14" w:rsidRPr="0050395F">
        <w:rPr>
          <w:rFonts w:ascii="Times New Roman" w:hAnsi="Times New Roman" w:cs="Times New Roman"/>
          <w:szCs w:val="24"/>
          <w:vertAlign w:val="subscript"/>
        </w:rPr>
        <w:t>s</w:t>
      </w:r>
      <w:r w:rsidR="00A13D14" w:rsidRPr="0050395F">
        <w:rPr>
          <w:rFonts w:ascii="Times New Roman" w:hAnsi="Times New Roman" w:cs="Times New Roman"/>
          <w:szCs w:val="24"/>
        </w:rPr>
        <w:t>(u), primeiramente são identificadas as projeções u’</w:t>
      </w:r>
      <w:r w:rsidR="00A13D14" w:rsidRPr="0050395F">
        <w:rPr>
          <w:rFonts w:ascii="Times New Roman" w:hAnsi="Times New Roman" w:cs="Times New Roman"/>
          <w:szCs w:val="24"/>
          <w:vertAlign w:val="subscript"/>
        </w:rPr>
        <w:t>1</w:t>
      </w:r>
      <w:r w:rsidR="00A13D14" w:rsidRPr="0050395F">
        <w:rPr>
          <w:rFonts w:ascii="Times New Roman" w:hAnsi="Times New Roman" w:cs="Times New Roman"/>
          <w:szCs w:val="24"/>
        </w:rPr>
        <w:t>...u’</w:t>
      </w:r>
      <w:r w:rsidR="00A13D14" w:rsidRPr="0050395F">
        <w:rPr>
          <w:rFonts w:ascii="Times New Roman" w:hAnsi="Times New Roman" w:cs="Times New Roman"/>
          <w:szCs w:val="24"/>
          <w:vertAlign w:val="subscript"/>
        </w:rPr>
        <w:t>8</w:t>
      </w:r>
      <w:r w:rsidR="00A13D14" w:rsidRPr="0050395F">
        <w:rPr>
          <w:rFonts w:ascii="Times New Roman" w:hAnsi="Times New Roman" w:cs="Times New Roman"/>
          <w:szCs w:val="24"/>
        </w:rPr>
        <w:t xml:space="preserve"> desse ponto nas 8 linhas e, sendo seus correspondentes valores conhecidos, o valor simulado de Y</w:t>
      </w:r>
      <w:r w:rsidR="00A13D14" w:rsidRPr="0050395F">
        <w:rPr>
          <w:rFonts w:ascii="Times New Roman" w:hAnsi="Times New Roman" w:cs="Times New Roman"/>
          <w:szCs w:val="24"/>
          <w:vertAlign w:val="subscript"/>
        </w:rPr>
        <w:t>s</w:t>
      </w:r>
      <w:r w:rsidR="00A13D14" w:rsidRPr="0050395F">
        <w:rPr>
          <w:rFonts w:ascii="Times New Roman" w:hAnsi="Times New Roman" w:cs="Times New Roman"/>
          <w:szCs w:val="24"/>
        </w:rPr>
        <w:t>(u) é obtido pela equação X.</w:t>
      </w:r>
    </w:p>
    <w:p w:rsidR="001C5647" w:rsidRDefault="00A13D14" w:rsidP="001C5647">
      <w:pPr>
        <w:keepNext/>
        <w:jc w:val="center"/>
      </w:pPr>
      <w:r w:rsidRPr="0050395F">
        <w:rPr>
          <w:rFonts w:ascii="Times New Roman" w:hAnsi="Times New Roman" w:cs="Times New Roman"/>
          <w:noProof/>
          <w:szCs w:val="24"/>
          <w:lang w:eastAsia="pt-BR"/>
        </w:rPr>
        <w:drawing>
          <wp:inline distT="0" distB="0" distL="0" distR="0">
            <wp:extent cx="3241787" cy="2538484"/>
            <wp:effectExtent l="19050" t="19050" r="15763" b="14216"/>
            <wp:docPr id="18" name="Imagem 17" descr="turning_bands_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_bands_img2.png"/>
                    <pic:cNvPicPr/>
                  </pic:nvPicPr>
                  <pic:blipFill>
                    <a:blip r:embed="rId58"/>
                    <a:stretch>
                      <a:fillRect/>
                    </a:stretch>
                  </pic:blipFill>
                  <pic:spPr>
                    <a:xfrm>
                      <a:off x="0" y="0"/>
                      <a:ext cx="3246644" cy="2542287"/>
                    </a:xfrm>
                    <a:prstGeom prst="rect">
                      <a:avLst/>
                    </a:prstGeom>
                    <a:ln>
                      <a:solidFill>
                        <a:schemeClr val="tx1"/>
                      </a:solidFill>
                    </a:ln>
                  </pic:spPr>
                </pic:pic>
              </a:graphicData>
            </a:graphic>
          </wp:inline>
        </w:drawing>
      </w:r>
    </w:p>
    <w:p w:rsidR="00A13D14" w:rsidRPr="001C5647" w:rsidRDefault="001C5647" w:rsidP="001C5647">
      <w:pPr>
        <w:pStyle w:val="Legenda"/>
        <w:rPr>
          <w:rFonts w:ascii="Times New Roman" w:hAnsi="Times New Roman" w:cs="Times New Roman"/>
          <w:szCs w:val="24"/>
        </w:rPr>
      </w:pPr>
      <w:r w:rsidRPr="001C5647">
        <w:rPr>
          <w:rFonts w:ascii="Times New Roman" w:hAnsi="Times New Roman" w:cs="Times New Roman"/>
          <w:b/>
        </w:rPr>
        <w:t xml:space="preserve">Figura </w:t>
      </w:r>
      <w:r w:rsidRPr="001C5647">
        <w:rPr>
          <w:rFonts w:ascii="Times New Roman" w:hAnsi="Times New Roman" w:cs="Times New Roman"/>
          <w:b/>
        </w:rPr>
        <w:fldChar w:fldCharType="begin"/>
      </w:r>
      <w:r w:rsidRPr="001C5647">
        <w:rPr>
          <w:rFonts w:ascii="Times New Roman" w:hAnsi="Times New Roman" w:cs="Times New Roman"/>
          <w:b/>
        </w:rPr>
        <w:instrText xml:space="preserve"> SEQ Figura \* ARABIC </w:instrText>
      </w:r>
      <w:r w:rsidRPr="001C5647">
        <w:rPr>
          <w:rFonts w:ascii="Times New Roman" w:hAnsi="Times New Roman" w:cs="Times New Roman"/>
          <w:b/>
        </w:rPr>
        <w:fldChar w:fldCharType="separate"/>
      </w:r>
      <w:r>
        <w:rPr>
          <w:rFonts w:ascii="Times New Roman" w:hAnsi="Times New Roman" w:cs="Times New Roman"/>
          <w:b/>
          <w:noProof/>
        </w:rPr>
        <w:t>39</w:t>
      </w:r>
      <w:r w:rsidRPr="001C5647">
        <w:rPr>
          <w:rFonts w:ascii="Times New Roman" w:hAnsi="Times New Roman" w:cs="Times New Roman"/>
          <w:b/>
        </w:rPr>
        <w:fldChar w:fldCharType="end"/>
      </w:r>
      <w:r w:rsidRPr="001C5647">
        <w:rPr>
          <w:rFonts w:ascii="Times New Roman" w:hAnsi="Times New Roman" w:cs="Times New Roman"/>
        </w:rPr>
        <w:t xml:space="preserve"> - Exemplo 2D com 8 linhas simuladas (Fonte: Caixeta, 2015).</w:t>
      </w:r>
    </w:p>
    <w:p w:rsidR="00A13D14" w:rsidRPr="0050395F" w:rsidRDefault="0050395F" w:rsidP="00A13D14">
      <w:pPr>
        <w:rPr>
          <w:rFonts w:ascii="Times New Roman" w:hAnsi="Times New Roman" w:cs="Times New Roman"/>
          <w:szCs w:val="24"/>
        </w:rPr>
      </w:pPr>
      <w:r w:rsidRPr="0050395F">
        <w:rPr>
          <w:rFonts w:ascii="Times New Roman" w:hAnsi="Times New Roman" w:cs="Times New Roman"/>
          <w:szCs w:val="24"/>
        </w:rPr>
        <w:tab/>
        <w:t>JOURNEL</w:t>
      </w:r>
      <w:r w:rsidR="00A13D14" w:rsidRPr="0050395F">
        <w:rPr>
          <w:rFonts w:ascii="Times New Roman" w:hAnsi="Times New Roman" w:cs="Times New Roman"/>
          <w:szCs w:val="24"/>
        </w:rPr>
        <w:t xml:space="preserve"> (1974) demonstra que esse procedimento produz realizações com valor esperado igual a zero, estacionariedade de segunda ordem e covariância que tende à das linhas simuladas à medida que se aumenta o número de linhas, seja para o caso 2D ou 3D. O modelo de covariância utilizado para simular as linhas é isotrópico e representa apenas uma estrutura. A anisotropia geométrica é imposta multiplicando os valores simulados por fatores referentes à orientação das linhas no espaço. No caso de </w:t>
      </w:r>
      <w:r w:rsidR="00A13D14" w:rsidRPr="0050395F">
        <w:rPr>
          <w:rFonts w:ascii="Times New Roman" w:hAnsi="Times New Roman" w:cs="Times New Roman"/>
          <w:szCs w:val="24"/>
        </w:rPr>
        <w:lastRenderedPageBreak/>
        <w:t>múltiplas estruturas, cada parte do modelo ésimulada</w:t>
      </w:r>
      <w:r w:rsidR="00800EC6" w:rsidRPr="0050395F">
        <w:rPr>
          <w:rFonts w:ascii="Times New Roman" w:hAnsi="Times New Roman" w:cs="Times New Roman"/>
          <w:szCs w:val="24"/>
        </w:rPr>
        <w:t xml:space="preserve"> e, ao fim, somadas, para gerar o modelo final. O efeito pepita também é posteriormente adicionado ao modelo e é simulado aplicando Monte Carlo em uma distribuição gaussiana de média zero e variância igual ao valor </w:t>
      </w:r>
      <w:r w:rsidRPr="0050395F">
        <w:rPr>
          <w:rFonts w:ascii="Times New Roman" w:hAnsi="Times New Roman" w:cs="Times New Roman"/>
          <w:szCs w:val="24"/>
        </w:rPr>
        <w:t>do efeito pepita desejado (Emery e Lanteuéjoul</w:t>
      </w:r>
      <w:r w:rsidR="00800EC6" w:rsidRPr="0050395F">
        <w:rPr>
          <w:rFonts w:ascii="Times New Roman" w:hAnsi="Times New Roman" w:cs="Times New Roman"/>
          <w:szCs w:val="24"/>
        </w:rPr>
        <w:t>, 2006).</w:t>
      </w:r>
    </w:p>
    <w:p w:rsidR="00800EC6" w:rsidRDefault="00800EC6" w:rsidP="00A13D14">
      <w:pPr>
        <w:rPr>
          <w:rFonts w:ascii="Times New Roman" w:hAnsi="Times New Roman" w:cs="Times New Roman"/>
          <w:szCs w:val="24"/>
        </w:rPr>
      </w:pPr>
      <w:r>
        <w:rPr>
          <w:rFonts w:ascii="Times New Roman" w:hAnsi="Times New Roman" w:cs="Times New Roman"/>
          <w:szCs w:val="24"/>
        </w:rPr>
        <w:tab/>
        <w:t>Ao fim, com as simulações não condicionais prontas, deve-se condicioná-las ao valores amostrais conhecidos, calcular o resíduo entre os valores conhecidos e simulados no mesmo local e realizar a krigagem simples. O modelo de simulação final condicionado aos dados é então obtido adicionando-se os valores de cada resíduo krigado à sua realização não condicional. Com os modelos simulados prontos, deve-se retro-transformar os valores gaussianos para as unidades originais.</w:t>
      </w:r>
    </w:p>
    <w:p w:rsidR="0050395F" w:rsidRPr="0050395F" w:rsidRDefault="0050395F" w:rsidP="00A13D14">
      <w:pPr>
        <w:rPr>
          <w:rFonts w:ascii="Times New Roman" w:hAnsi="Times New Roman" w:cs="Times New Roman"/>
          <w:b/>
          <w:szCs w:val="24"/>
        </w:rPr>
      </w:pPr>
      <w:r w:rsidRPr="0050395F">
        <w:rPr>
          <w:rFonts w:ascii="Times New Roman" w:hAnsi="Times New Roman" w:cs="Times New Roman"/>
          <w:b/>
          <w:szCs w:val="24"/>
        </w:rPr>
        <w:t>Referências Bibliográficas</w:t>
      </w:r>
    </w:p>
    <w:p w:rsidR="0050395F" w:rsidRPr="0050395F" w:rsidRDefault="0050395F" w:rsidP="00A13D14">
      <w:pPr>
        <w:rPr>
          <w:rStyle w:val="fontstyle01"/>
          <w:color w:val="auto"/>
        </w:rPr>
      </w:pPr>
      <w:r w:rsidRPr="0050395F">
        <w:rPr>
          <w:rStyle w:val="fontstyle01"/>
          <w:color w:val="auto"/>
        </w:rPr>
        <w:t xml:space="preserve">BLACK, T. C.; FREYBERG, D. L. Simulation of one-dimensional correlated fields using amatrix-factorization moving average approach. </w:t>
      </w:r>
      <w:r w:rsidRPr="0050395F">
        <w:rPr>
          <w:rStyle w:val="fontstyle21"/>
          <w:color w:val="auto"/>
        </w:rPr>
        <w:t>Mathematical geology</w:t>
      </w:r>
      <w:r w:rsidRPr="0050395F">
        <w:rPr>
          <w:rStyle w:val="fontstyle01"/>
          <w:color w:val="auto"/>
        </w:rPr>
        <w:t>, New York, v. 22, n. 1,p. 39-62, Jan. 1990.</w:t>
      </w:r>
    </w:p>
    <w:p w:rsidR="0050395F" w:rsidRPr="0050395F" w:rsidRDefault="0050395F" w:rsidP="00A13D14">
      <w:pPr>
        <w:rPr>
          <w:rStyle w:val="fontstyle01"/>
          <w:color w:val="auto"/>
        </w:rPr>
      </w:pPr>
      <w:r w:rsidRPr="0050395F">
        <w:rPr>
          <w:rStyle w:val="fontstyle01"/>
          <w:color w:val="auto"/>
        </w:rPr>
        <w:t xml:space="preserve">DEUTSCH, C. V.; JOURNEL, A. G. </w:t>
      </w:r>
      <w:r w:rsidRPr="0050395F">
        <w:rPr>
          <w:rStyle w:val="fontstyle21"/>
          <w:color w:val="auto"/>
        </w:rPr>
        <w:t>GSLib</w:t>
      </w:r>
      <w:r w:rsidRPr="0050395F">
        <w:rPr>
          <w:rStyle w:val="fontstyle01"/>
          <w:color w:val="auto"/>
        </w:rPr>
        <w:t>: Geostatistical software library and user’s guide,</w:t>
      </w:r>
      <w:r w:rsidRPr="0050395F">
        <w:rPr>
          <w:rFonts w:ascii="Times New Roman" w:hAnsi="Times New Roman" w:cs="Times New Roman"/>
        </w:rPr>
        <w:t xml:space="preserve"> </w:t>
      </w:r>
      <w:r w:rsidRPr="0050395F">
        <w:rPr>
          <w:rStyle w:val="fontstyle01"/>
          <w:color w:val="auto"/>
        </w:rPr>
        <w:t>2. ed. New York: Oxford University Press, 1998.</w:t>
      </w:r>
    </w:p>
    <w:p w:rsidR="0050395F" w:rsidRPr="0050395F" w:rsidRDefault="0050395F" w:rsidP="00A13D14">
      <w:pPr>
        <w:rPr>
          <w:rStyle w:val="fontstyle01"/>
          <w:color w:val="auto"/>
        </w:rPr>
      </w:pPr>
      <w:r w:rsidRPr="0050395F">
        <w:rPr>
          <w:rStyle w:val="fontstyle01"/>
          <w:color w:val="auto"/>
        </w:rPr>
        <w:t xml:space="preserve">EMERY, X; LANTUÉJOUL, C. Tbsim: A computer program for conditional simulation ofthree-dimensional gaussian random fields via the turning bands method. </w:t>
      </w:r>
      <w:r w:rsidRPr="0050395F">
        <w:rPr>
          <w:rStyle w:val="fontstyle21"/>
          <w:color w:val="auto"/>
        </w:rPr>
        <w:t>Computers &amp;Geosciences</w:t>
      </w:r>
      <w:r w:rsidRPr="0050395F">
        <w:rPr>
          <w:rStyle w:val="fontstyle01"/>
          <w:color w:val="auto"/>
        </w:rPr>
        <w:t>, Amsterdam, v. 32, n. 10, p. 1615-1628, Dec. 2006.</w:t>
      </w:r>
    </w:p>
    <w:p w:rsidR="0050395F" w:rsidRPr="0050395F" w:rsidRDefault="0050395F" w:rsidP="00A13D14">
      <w:pPr>
        <w:rPr>
          <w:rStyle w:val="fontstyle01"/>
          <w:color w:val="auto"/>
        </w:rPr>
      </w:pPr>
      <w:r w:rsidRPr="0050395F">
        <w:rPr>
          <w:rStyle w:val="fontstyle01"/>
          <w:color w:val="auto"/>
        </w:rPr>
        <w:t xml:space="preserve">JOURNEL, A. G. Geostatistics for conditional simulation of ore bodies. </w:t>
      </w:r>
      <w:r w:rsidRPr="0050395F">
        <w:rPr>
          <w:rStyle w:val="fontstyle21"/>
          <w:color w:val="auto"/>
        </w:rPr>
        <w:t>Economic Geology</w:t>
      </w:r>
      <w:r w:rsidRPr="0050395F">
        <w:rPr>
          <w:rStyle w:val="fontstyle01"/>
          <w:color w:val="auto"/>
        </w:rPr>
        <w:t>,</w:t>
      </w:r>
      <w:r w:rsidRPr="0050395F">
        <w:rPr>
          <w:rFonts w:ascii="Times New Roman" w:hAnsi="Times New Roman" w:cs="Times New Roman"/>
        </w:rPr>
        <w:t xml:space="preserve"> </w:t>
      </w:r>
      <w:r w:rsidRPr="0050395F">
        <w:rPr>
          <w:rStyle w:val="fontstyle01"/>
          <w:color w:val="auto"/>
        </w:rPr>
        <w:t>Littleton, v. 69, n. 5, p. 673-687, Aug. 1974.</w:t>
      </w:r>
    </w:p>
    <w:p w:rsidR="00B61AC8" w:rsidRPr="0050395F" w:rsidRDefault="0050395F" w:rsidP="00A13D14">
      <w:pPr>
        <w:rPr>
          <w:rStyle w:val="fontstyle01"/>
          <w:color w:val="auto"/>
        </w:rPr>
      </w:pPr>
      <w:r w:rsidRPr="0050395F">
        <w:rPr>
          <w:rStyle w:val="fontstyle01"/>
          <w:color w:val="auto"/>
        </w:rPr>
        <w:t xml:space="preserve">PYRCZ, M. J.; DEUTSCH, C. V. </w:t>
      </w:r>
      <w:r w:rsidRPr="0050395F">
        <w:rPr>
          <w:rStyle w:val="fontstyle21"/>
          <w:color w:val="auto"/>
        </w:rPr>
        <w:t>Geostatistical reservoir modeling</w:t>
      </w:r>
      <w:r w:rsidRPr="0050395F">
        <w:rPr>
          <w:rStyle w:val="fontstyle01"/>
          <w:color w:val="auto"/>
        </w:rPr>
        <w:t>. New York: Oxford</w:t>
      </w:r>
      <w:r w:rsidRPr="0050395F">
        <w:rPr>
          <w:rFonts w:ascii="Times New Roman" w:hAnsi="Times New Roman" w:cs="Times New Roman"/>
        </w:rPr>
        <w:t xml:space="preserve">, </w:t>
      </w:r>
      <w:r w:rsidRPr="0050395F">
        <w:rPr>
          <w:rStyle w:val="fontstyle01"/>
          <w:color w:val="auto"/>
        </w:rPr>
        <w:t>University Press, 2014.</w:t>
      </w:r>
    </w:p>
    <w:p w:rsidR="0050395F" w:rsidRPr="0050395F" w:rsidRDefault="0050395F" w:rsidP="00A13D14">
      <w:pPr>
        <w:rPr>
          <w:rStyle w:val="fontstyle01"/>
          <w:color w:val="auto"/>
        </w:rPr>
      </w:pPr>
      <w:r w:rsidRPr="0050395F">
        <w:rPr>
          <w:rStyle w:val="fontstyle01"/>
          <w:color w:val="auto"/>
        </w:rPr>
        <w:t>SHINOZUKA, M.; JAN, C. M. Digital simulation of random processes and its</w:t>
      </w:r>
      <w:r w:rsidRPr="0050395F">
        <w:rPr>
          <w:rFonts w:ascii="Times New Roman" w:hAnsi="Times New Roman" w:cs="Times New Roman"/>
        </w:rPr>
        <w:br/>
      </w:r>
      <w:r w:rsidRPr="0050395F">
        <w:rPr>
          <w:rStyle w:val="fontstyle01"/>
          <w:color w:val="auto"/>
        </w:rPr>
        <w:t xml:space="preserve">applications. </w:t>
      </w:r>
      <w:r w:rsidRPr="0050395F">
        <w:rPr>
          <w:rStyle w:val="fontstyle21"/>
          <w:color w:val="auto"/>
        </w:rPr>
        <w:t>Journal of sound and vibration</w:t>
      </w:r>
      <w:r w:rsidRPr="0050395F">
        <w:rPr>
          <w:rStyle w:val="fontstyle01"/>
          <w:color w:val="auto"/>
        </w:rPr>
        <w:t>, London, v. 25, n. 1, p. 111-128, Nov. 1972.</w:t>
      </w:r>
    </w:p>
    <w:p w:rsidR="0050395F" w:rsidRDefault="0050395F" w:rsidP="00A13D14">
      <w:pPr>
        <w:rPr>
          <w:rFonts w:ascii="Times New Roman" w:hAnsi="Times New Roman" w:cs="Times New Roman"/>
          <w:szCs w:val="24"/>
        </w:rPr>
      </w:pPr>
    </w:p>
    <w:p w:rsidR="00EA5542" w:rsidRDefault="00EA5542" w:rsidP="00A13D14">
      <w:pPr>
        <w:rPr>
          <w:rFonts w:ascii="Times New Roman" w:hAnsi="Times New Roman" w:cs="Times New Roman"/>
          <w:b/>
          <w:szCs w:val="24"/>
        </w:rPr>
      </w:pPr>
    </w:p>
    <w:p w:rsidR="00EA5542" w:rsidRDefault="00EA5542" w:rsidP="00A13D14">
      <w:pPr>
        <w:rPr>
          <w:rFonts w:ascii="Times New Roman" w:hAnsi="Times New Roman" w:cs="Times New Roman"/>
          <w:b/>
          <w:szCs w:val="24"/>
        </w:rPr>
      </w:pPr>
    </w:p>
    <w:p w:rsidR="0048161B" w:rsidRDefault="00B61AC8" w:rsidP="00A13D14">
      <w:pPr>
        <w:rPr>
          <w:rFonts w:ascii="Times New Roman" w:hAnsi="Times New Roman" w:cs="Times New Roman"/>
          <w:b/>
          <w:szCs w:val="24"/>
        </w:rPr>
      </w:pPr>
      <w:r w:rsidRPr="00B61AC8">
        <w:rPr>
          <w:rFonts w:ascii="Times New Roman" w:hAnsi="Times New Roman" w:cs="Times New Roman"/>
          <w:b/>
          <w:szCs w:val="24"/>
        </w:rPr>
        <w:lastRenderedPageBreak/>
        <w:t>7.2 SIMULAÇÃO VIA MÚLTIPLOS PASSEIOS ALEATÓRIOS</w:t>
      </w:r>
    </w:p>
    <w:p w:rsidR="00B61AC8" w:rsidRDefault="0048161B" w:rsidP="0048161B">
      <w:pPr>
        <w:rPr>
          <w:rFonts w:ascii="Times New Roman" w:hAnsi="Times New Roman" w:cs="Times New Roman"/>
          <w:szCs w:val="24"/>
        </w:rPr>
      </w:pPr>
      <w:r>
        <w:rPr>
          <w:rFonts w:ascii="Times New Roman" w:hAnsi="Times New Roman" w:cs="Times New Roman"/>
          <w:szCs w:val="24"/>
        </w:rPr>
        <w:tab/>
      </w:r>
      <w:r w:rsidR="00644E2E">
        <w:rPr>
          <w:rFonts w:ascii="Times New Roman" w:hAnsi="Times New Roman" w:cs="Times New Roman"/>
          <w:szCs w:val="24"/>
        </w:rPr>
        <w:t xml:space="preserve">De </w:t>
      </w:r>
      <w:r w:rsidR="001C5647">
        <w:rPr>
          <w:rFonts w:ascii="Times New Roman" w:hAnsi="Times New Roman" w:cs="Times New Roman"/>
          <w:szCs w:val="24"/>
        </w:rPr>
        <w:t>acordo com CAIXETA (2015</w:t>
      </w:r>
      <w:r w:rsidR="00644E2E">
        <w:rPr>
          <w:rFonts w:ascii="Times New Roman" w:hAnsi="Times New Roman" w:cs="Times New Roman"/>
          <w:szCs w:val="24"/>
        </w:rPr>
        <w:t>), p</w:t>
      </w:r>
      <w:r>
        <w:rPr>
          <w:rFonts w:ascii="Times New Roman" w:hAnsi="Times New Roman" w:cs="Times New Roman"/>
          <w:szCs w:val="24"/>
        </w:rPr>
        <w:t>asseios aleatórios são caminhos randômicos unidimensionais definidos por separações δh, um valor de incremento f e um número de separações n. O caminho inicia com o valor RW(0) = 0 a cada separação recebe um incremento independente de +f ou –f, com 50% de chance. O caminho continua até o número de separações estipuladas. Em um conjunto de vários passeios aleatórios, o conjunto ds valores RW(h) para uma mesma distância h compõem uma distribuição gaussiana de média0 e variância definida por:</w:t>
      </w:r>
    </w:p>
    <w:p w:rsidR="0048161B" w:rsidRDefault="0048161B" w:rsidP="0048161B">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1113656" cy="696035"/>
            <wp:effectExtent l="1905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1114044" cy="696277"/>
                    </a:xfrm>
                    <a:prstGeom prst="rect">
                      <a:avLst/>
                    </a:prstGeom>
                    <a:noFill/>
                    <a:ln w="9525">
                      <a:noFill/>
                      <a:miter lim="800000"/>
                      <a:headEnd/>
                      <a:tailEnd/>
                    </a:ln>
                  </pic:spPr>
                </pic:pic>
              </a:graphicData>
            </a:graphic>
          </wp:inline>
        </w:drawing>
      </w:r>
    </w:p>
    <w:p w:rsidR="0048161B" w:rsidRDefault="0048161B" w:rsidP="0048161B">
      <w:pPr>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Na qual σ</w:t>
      </w:r>
      <w:r>
        <w:rPr>
          <w:rFonts w:ascii="Times New Roman" w:hAnsi="Times New Roman" w:cs="Times New Roman"/>
          <w:szCs w:val="24"/>
          <w:vertAlign w:val="superscript"/>
        </w:rPr>
        <w:t>2</w:t>
      </w:r>
      <w:r>
        <w:rPr>
          <w:rFonts w:ascii="Times New Roman" w:hAnsi="Times New Roman" w:cs="Times New Roman"/>
          <w:szCs w:val="24"/>
        </w:rPr>
        <w:t xml:space="preserve"> representa a variância dos valores RW(h) na distância h para a separação δh e incremento f. A </w:t>
      </w:r>
      <w:r w:rsidRPr="001C5647">
        <w:rPr>
          <w:rFonts w:ascii="Times New Roman" w:hAnsi="Times New Roman" w:cs="Times New Roman"/>
          <w:b/>
          <w:szCs w:val="24"/>
        </w:rPr>
        <w:t>figura X</w:t>
      </w:r>
      <w:r>
        <w:rPr>
          <w:rFonts w:ascii="Times New Roman" w:hAnsi="Times New Roman" w:cs="Times New Roman"/>
          <w:szCs w:val="24"/>
        </w:rPr>
        <w:t xml:space="preserve"> traz a ilustração dos passeios e suas propriedades Gaussianas. Começando em 0, um incremento posi</w:t>
      </w:r>
      <w:r w:rsidR="00644E2E">
        <w:rPr>
          <w:rFonts w:ascii="Times New Roman" w:hAnsi="Times New Roman" w:cs="Times New Roman"/>
          <w:szCs w:val="24"/>
        </w:rPr>
        <w:t>tivo ou negativo é adicionado randomicamente a cada separação. Para um conjunto de passeios aleatórios, seus valores a qualquer distância h apresentam uma distribuição gaussiana de média 0 e cuja variância cresce proporcionalmente com o aumento de h.</w:t>
      </w:r>
    </w:p>
    <w:p w:rsidR="001C5647" w:rsidRDefault="00644E2E" w:rsidP="001C5647">
      <w:pPr>
        <w:keepNext/>
        <w:jc w:val="center"/>
      </w:pPr>
      <w:r>
        <w:rPr>
          <w:rFonts w:ascii="Times New Roman" w:hAnsi="Times New Roman" w:cs="Times New Roman"/>
          <w:noProof/>
          <w:szCs w:val="24"/>
          <w:lang w:eastAsia="pt-BR"/>
        </w:rPr>
        <w:drawing>
          <wp:inline distT="0" distB="0" distL="0" distR="0">
            <wp:extent cx="3519742" cy="3234513"/>
            <wp:effectExtent l="19050" t="19050" r="23558" b="23037"/>
            <wp:docPr id="21" name="Imagem 20" descr="rw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_img.png"/>
                    <pic:cNvPicPr/>
                  </pic:nvPicPr>
                  <pic:blipFill>
                    <a:blip r:embed="rId60"/>
                    <a:stretch>
                      <a:fillRect/>
                    </a:stretch>
                  </pic:blipFill>
                  <pic:spPr>
                    <a:xfrm>
                      <a:off x="0" y="0"/>
                      <a:ext cx="3532758" cy="3246474"/>
                    </a:xfrm>
                    <a:prstGeom prst="rect">
                      <a:avLst/>
                    </a:prstGeom>
                    <a:ln>
                      <a:solidFill>
                        <a:schemeClr val="tx1"/>
                      </a:solidFill>
                    </a:ln>
                  </pic:spPr>
                </pic:pic>
              </a:graphicData>
            </a:graphic>
          </wp:inline>
        </w:drawing>
      </w:r>
    </w:p>
    <w:p w:rsidR="00644E2E" w:rsidRPr="001C5647" w:rsidRDefault="001C5647" w:rsidP="001C5647">
      <w:pPr>
        <w:pStyle w:val="Legenda"/>
        <w:rPr>
          <w:rFonts w:ascii="Times New Roman" w:hAnsi="Times New Roman" w:cs="Times New Roman"/>
          <w:szCs w:val="24"/>
        </w:rPr>
      </w:pPr>
      <w:r w:rsidRPr="001C5647">
        <w:rPr>
          <w:rFonts w:ascii="Times New Roman" w:hAnsi="Times New Roman" w:cs="Times New Roman"/>
          <w:b/>
        </w:rPr>
        <w:t xml:space="preserve">Figura </w:t>
      </w:r>
      <w:r w:rsidRPr="001C5647">
        <w:rPr>
          <w:rFonts w:ascii="Times New Roman" w:hAnsi="Times New Roman" w:cs="Times New Roman"/>
          <w:b/>
        </w:rPr>
        <w:fldChar w:fldCharType="begin"/>
      </w:r>
      <w:r w:rsidRPr="001C5647">
        <w:rPr>
          <w:rFonts w:ascii="Times New Roman" w:hAnsi="Times New Roman" w:cs="Times New Roman"/>
          <w:b/>
        </w:rPr>
        <w:instrText xml:space="preserve"> SEQ Figura \* ARABIC </w:instrText>
      </w:r>
      <w:r w:rsidRPr="001C5647">
        <w:rPr>
          <w:rFonts w:ascii="Times New Roman" w:hAnsi="Times New Roman" w:cs="Times New Roman"/>
          <w:b/>
        </w:rPr>
        <w:fldChar w:fldCharType="separate"/>
      </w:r>
      <w:r w:rsidRPr="001C5647">
        <w:rPr>
          <w:rFonts w:ascii="Times New Roman" w:hAnsi="Times New Roman" w:cs="Times New Roman"/>
          <w:b/>
          <w:noProof/>
        </w:rPr>
        <w:t>40</w:t>
      </w:r>
      <w:r w:rsidRPr="001C5647">
        <w:rPr>
          <w:rFonts w:ascii="Times New Roman" w:hAnsi="Times New Roman" w:cs="Times New Roman"/>
          <w:b/>
        </w:rPr>
        <w:fldChar w:fldCharType="end"/>
      </w:r>
      <w:r w:rsidRPr="001C5647">
        <w:rPr>
          <w:rFonts w:ascii="Times New Roman" w:hAnsi="Times New Roman" w:cs="Times New Roman"/>
        </w:rPr>
        <w:t xml:space="preserve"> - Passeios e suas propriedades gaussianas (Fonte: Autor, 2018).</w:t>
      </w:r>
    </w:p>
    <w:p w:rsidR="00644E2E" w:rsidRDefault="00644E2E" w:rsidP="00644E2E">
      <w:pPr>
        <w:rPr>
          <w:rFonts w:ascii="Times New Roman" w:hAnsi="Times New Roman" w:cs="Times New Roman"/>
          <w:szCs w:val="24"/>
        </w:rPr>
      </w:pPr>
    </w:p>
    <w:p w:rsidR="00644E2E" w:rsidRDefault="00644E2E" w:rsidP="00644E2E">
      <w:pPr>
        <w:rPr>
          <w:rFonts w:ascii="Times New Roman" w:hAnsi="Times New Roman" w:cs="Times New Roman"/>
          <w:szCs w:val="24"/>
        </w:rPr>
      </w:pPr>
      <w:r>
        <w:rPr>
          <w:rFonts w:ascii="Times New Roman" w:hAnsi="Times New Roman" w:cs="Times New Roman"/>
          <w:szCs w:val="24"/>
        </w:rPr>
        <w:lastRenderedPageBreak/>
        <w:tab/>
        <w:t>Nesse método deve-se assumir que o resíduo condicionado em cada nó do grid simulado seja resultante dos passeios aleatórios krigados, o que permite utilizar as suas propriedades apresentadas anteriormente, assegurando que o resíduo seja gaussiano, uma vez que é uma combinação linear (krigagem simples) de valores de distribuições gaussianas; que o resíduo apresente média nula, se</w:t>
      </w:r>
      <w:r w:rsidR="001C5647">
        <w:rPr>
          <w:rFonts w:ascii="Times New Roman" w:hAnsi="Times New Roman" w:cs="Times New Roman"/>
          <w:szCs w:val="24"/>
        </w:rPr>
        <w:t>m implicar em viés e que a variâ</w:t>
      </w:r>
      <w:r>
        <w:rPr>
          <w:rFonts w:ascii="Times New Roman" w:hAnsi="Times New Roman" w:cs="Times New Roman"/>
          <w:szCs w:val="24"/>
        </w:rPr>
        <w:t>ncia do resíduo seja linearmente ajustada ao alterar o valor de f.</w:t>
      </w:r>
    </w:p>
    <w:p w:rsidR="00644E2E" w:rsidRDefault="00644E2E" w:rsidP="00644E2E">
      <w:pPr>
        <w:rPr>
          <w:rFonts w:ascii="Times New Roman" w:hAnsi="Times New Roman" w:cs="Times New Roman"/>
          <w:szCs w:val="24"/>
        </w:rPr>
      </w:pPr>
      <w:r>
        <w:rPr>
          <w:rFonts w:ascii="Times New Roman" w:hAnsi="Times New Roman" w:cs="Times New Roman"/>
          <w:szCs w:val="24"/>
        </w:rPr>
        <w:tab/>
        <w:t xml:space="preserve">De forma geral, o processo </w:t>
      </w:r>
      <w:r w:rsidRPr="00644E2E">
        <w:rPr>
          <w:rFonts w:ascii="Times New Roman" w:hAnsi="Times New Roman" w:cs="Times New Roman"/>
          <w:i/>
          <w:szCs w:val="24"/>
        </w:rPr>
        <w:t>random walk</w:t>
      </w:r>
      <w:r>
        <w:rPr>
          <w:rFonts w:ascii="Times New Roman" w:hAnsi="Times New Roman" w:cs="Times New Roman"/>
          <w:i/>
          <w:szCs w:val="24"/>
        </w:rPr>
        <w:t xml:space="preserve"> </w:t>
      </w:r>
      <w:r>
        <w:rPr>
          <w:rFonts w:ascii="Times New Roman" w:hAnsi="Times New Roman" w:cs="Times New Roman"/>
          <w:szCs w:val="24"/>
        </w:rPr>
        <w:t>ocorre no espaço gaussiano de acordo com os passos a seguir:</w:t>
      </w:r>
    </w:p>
    <w:p w:rsidR="00644E2E"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Normalização dos dados para unidades gaussianas;</w:t>
      </w:r>
    </w:p>
    <w:p w:rsidR="00EA5542"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Simulação de um conjunto de passeios aleatórios a partir dos pontos onde existem amostras;</w:t>
      </w:r>
    </w:p>
    <w:p w:rsidR="00EA5542"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Associar para cada amostra um passeio do conjunto simulado;</w:t>
      </w:r>
    </w:p>
    <w:p w:rsidR="00EA5542"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Resolução do sistema de krigagem simples para o nó a ser simulado e utilização dos pesos obtidos para obter o valor simulado;</w:t>
      </w:r>
    </w:p>
    <w:p w:rsidR="00EA5542"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Simulação de todos os nós do grid seguindo o passo anterior. As próximas realizações são geradas da mesma maneira, porém usando diferentes passeios aleatórios em cada localidade amostral para cada nova realização;</w:t>
      </w:r>
    </w:p>
    <w:p w:rsidR="00EA5542"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Calibração linear da variância do resíduo para que iguale à variância global unitária;</w:t>
      </w:r>
    </w:p>
    <w:p w:rsidR="00EA5542" w:rsidRPr="00EA5542" w:rsidRDefault="00EA5542" w:rsidP="00EA5542">
      <w:pPr>
        <w:pStyle w:val="PargrafodaLista"/>
        <w:numPr>
          <w:ilvl w:val="0"/>
          <w:numId w:val="24"/>
        </w:numPr>
        <w:rPr>
          <w:rFonts w:ascii="Times New Roman" w:hAnsi="Times New Roman" w:cs="Times New Roman"/>
          <w:szCs w:val="24"/>
        </w:rPr>
      </w:pPr>
      <w:r>
        <w:rPr>
          <w:rFonts w:ascii="Times New Roman" w:hAnsi="Times New Roman" w:cs="Times New Roman"/>
          <w:szCs w:val="24"/>
        </w:rPr>
        <w:t>Retrotransformação da simulação para as unidades originais.</w:t>
      </w:r>
    </w:p>
    <w:sectPr w:rsidR="00EA5542" w:rsidRPr="00EA5542" w:rsidSect="00D82CF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096D" w:rsidRDefault="000F096D" w:rsidP="00592353">
      <w:pPr>
        <w:spacing w:after="0" w:line="240" w:lineRule="auto"/>
      </w:pPr>
      <w:r>
        <w:separator/>
      </w:r>
    </w:p>
  </w:endnote>
  <w:endnote w:type="continuationSeparator" w:id="1">
    <w:p w:rsidR="000F096D" w:rsidRDefault="000F096D" w:rsidP="005923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162146"/>
      <w:docPartObj>
        <w:docPartGallery w:val="Page Numbers (Bottom of Page)"/>
        <w:docPartUnique/>
      </w:docPartObj>
    </w:sdtPr>
    <w:sdtContent>
      <w:p w:rsidR="00EF36B6" w:rsidRDefault="00EF36B6">
        <w:pPr>
          <w:pStyle w:val="Rodap"/>
          <w:jc w:val="right"/>
        </w:pPr>
        <w:fldSimple w:instr="PAGE   \* MERGEFORMAT">
          <w:r w:rsidR="0050395F">
            <w:rPr>
              <w:noProof/>
            </w:rPr>
            <w:t>29</w:t>
          </w:r>
        </w:fldSimple>
      </w:p>
    </w:sdtContent>
  </w:sdt>
  <w:p w:rsidR="00EF36B6" w:rsidRDefault="00EF36B6">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2297"/>
      <w:docPartObj>
        <w:docPartGallery w:val="Page Numbers (Bottom of Page)"/>
        <w:docPartUnique/>
      </w:docPartObj>
    </w:sdtPr>
    <w:sdtContent>
      <w:p w:rsidR="00EF36B6" w:rsidRDefault="00EF36B6">
        <w:pPr>
          <w:pStyle w:val="Rodap"/>
          <w:jc w:val="right"/>
        </w:pPr>
        <w:fldSimple w:instr="PAGE   \* MERGEFORMAT">
          <w:r w:rsidR="001C5647">
            <w:rPr>
              <w:noProof/>
            </w:rPr>
            <w:t>13</w:t>
          </w:r>
        </w:fldSimple>
      </w:p>
    </w:sdtContent>
  </w:sdt>
  <w:p w:rsidR="00EF36B6" w:rsidRDefault="00EF36B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096D" w:rsidRDefault="000F096D" w:rsidP="00592353">
      <w:pPr>
        <w:spacing w:after="0" w:line="240" w:lineRule="auto"/>
      </w:pPr>
      <w:r>
        <w:separator/>
      </w:r>
    </w:p>
  </w:footnote>
  <w:footnote w:type="continuationSeparator" w:id="1">
    <w:p w:rsidR="000F096D" w:rsidRDefault="000F096D" w:rsidP="0059235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91B0D"/>
    <w:multiLevelType w:val="hybridMultilevel"/>
    <w:tmpl w:val="B86CB1F8"/>
    <w:lvl w:ilvl="0" w:tplc="B2722E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0801BE"/>
    <w:multiLevelType w:val="hybridMultilevel"/>
    <w:tmpl w:val="D6E6B4E0"/>
    <w:lvl w:ilvl="0" w:tplc="CDAA77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6DF129F"/>
    <w:multiLevelType w:val="multilevel"/>
    <w:tmpl w:val="1AD0E8E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70E1B9F"/>
    <w:multiLevelType w:val="multilevel"/>
    <w:tmpl w:val="C46028AC"/>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C4396A"/>
    <w:multiLevelType w:val="hybridMultilevel"/>
    <w:tmpl w:val="EABE0EE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F273FA2"/>
    <w:multiLevelType w:val="multilevel"/>
    <w:tmpl w:val="FAC027DE"/>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F564F85"/>
    <w:multiLevelType w:val="hybridMultilevel"/>
    <w:tmpl w:val="F410A0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9C5E91"/>
    <w:multiLevelType w:val="multilevel"/>
    <w:tmpl w:val="D5BAC0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color w:val="auto"/>
      </w:rPr>
    </w:lvl>
    <w:lvl w:ilvl="2">
      <w:start w:val="1"/>
      <w:numFmt w:val="decimal"/>
      <w:isLgl/>
      <w:lvlText w:val="%1.%2.%3."/>
      <w:lvlJc w:val="left"/>
      <w:pPr>
        <w:ind w:left="1080" w:hanging="720"/>
      </w:pPr>
      <w:rPr>
        <w:rFonts w:ascii="Times New Roman" w:hAnsi="Times New Roman" w:cs="Times New Roman" w:hint="default"/>
        <w:b/>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F10641"/>
    <w:multiLevelType w:val="hybridMultilevel"/>
    <w:tmpl w:val="F69A28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86F6BCE"/>
    <w:multiLevelType w:val="multilevel"/>
    <w:tmpl w:val="D5BAC0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color w:val="auto"/>
      </w:rPr>
    </w:lvl>
    <w:lvl w:ilvl="2">
      <w:start w:val="1"/>
      <w:numFmt w:val="decimal"/>
      <w:isLgl/>
      <w:lvlText w:val="%1.%2.%3."/>
      <w:lvlJc w:val="left"/>
      <w:pPr>
        <w:ind w:left="1080" w:hanging="720"/>
      </w:pPr>
      <w:rPr>
        <w:rFonts w:ascii="Times New Roman" w:hAnsi="Times New Roman" w:cs="Times New Roman" w:hint="default"/>
        <w:b/>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98F10DD"/>
    <w:multiLevelType w:val="multilevel"/>
    <w:tmpl w:val="30E2C19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BF21390"/>
    <w:multiLevelType w:val="multilevel"/>
    <w:tmpl w:val="4B5C79A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F660882"/>
    <w:multiLevelType w:val="hybridMultilevel"/>
    <w:tmpl w:val="20F4A8B4"/>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37B97E61"/>
    <w:multiLevelType w:val="hybridMultilevel"/>
    <w:tmpl w:val="30E2D8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AF3371D"/>
    <w:multiLevelType w:val="multilevel"/>
    <w:tmpl w:val="351A8D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402A5541"/>
    <w:multiLevelType w:val="hybridMultilevel"/>
    <w:tmpl w:val="B86CB1F8"/>
    <w:lvl w:ilvl="0" w:tplc="B2722E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A74167"/>
    <w:multiLevelType w:val="hybridMultilevel"/>
    <w:tmpl w:val="B86CB1F8"/>
    <w:lvl w:ilvl="0" w:tplc="B2722E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5157239"/>
    <w:multiLevelType w:val="hybridMultilevel"/>
    <w:tmpl w:val="1B6A28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5D36E21"/>
    <w:multiLevelType w:val="hybridMultilevel"/>
    <w:tmpl w:val="94CA77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7EF6E63"/>
    <w:multiLevelType w:val="hybridMultilevel"/>
    <w:tmpl w:val="204441C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B8B65B1"/>
    <w:multiLevelType w:val="hybridMultilevel"/>
    <w:tmpl w:val="11F2B2DE"/>
    <w:lvl w:ilvl="0" w:tplc="04160013">
      <w:start w:val="1"/>
      <w:numFmt w:val="upp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73811D2"/>
    <w:multiLevelType w:val="multilevel"/>
    <w:tmpl w:val="8E32BA8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82B0489"/>
    <w:multiLevelType w:val="hybridMultilevel"/>
    <w:tmpl w:val="5C220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87B74BA"/>
    <w:multiLevelType w:val="hybridMultilevel"/>
    <w:tmpl w:val="34F06C4C"/>
    <w:lvl w:ilvl="0" w:tplc="28A82D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6E6B4173"/>
    <w:multiLevelType w:val="multilevel"/>
    <w:tmpl w:val="04D478F4"/>
    <w:lvl w:ilvl="0">
      <w:start w:val="1"/>
      <w:numFmt w:val="upperRoman"/>
      <w:lvlText w:val="%1."/>
      <w:lvlJc w:val="righ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1243710"/>
    <w:multiLevelType w:val="hybridMultilevel"/>
    <w:tmpl w:val="0CAC99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20B5A09"/>
    <w:multiLevelType w:val="hybridMultilevel"/>
    <w:tmpl w:val="B2ECB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6BC6DCE"/>
    <w:multiLevelType w:val="hybridMultilevel"/>
    <w:tmpl w:val="68B084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82E54A5"/>
    <w:multiLevelType w:val="hybridMultilevel"/>
    <w:tmpl w:val="44EA3F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135CE9"/>
    <w:multiLevelType w:val="multilevel"/>
    <w:tmpl w:val="353EF526"/>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22"/>
  </w:num>
  <w:num w:numId="3">
    <w:abstractNumId w:val="26"/>
  </w:num>
  <w:num w:numId="4">
    <w:abstractNumId w:val="13"/>
  </w:num>
  <w:num w:numId="5">
    <w:abstractNumId w:val="27"/>
  </w:num>
  <w:num w:numId="6">
    <w:abstractNumId w:val="18"/>
  </w:num>
  <w:num w:numId="7">
    <w:abstractNumId w:val="6"/>
  </w:num>
  <w:num w:numId="8">
    <w:abstractNumId w:val="17"/>
  </w:num>
  <w:num w:numId="9">
    <w:abstractNumId w:val="14"/>
  </w:num>
  <w:num w:numId="10">
    <w:abstractNumId w:val="20"/>
  </w:num>
  <w:num w:numId="11">
    <w:abstractNumId w:val="8"/>
  </w:num>
  <w:num w:numId="12">
    <w:abstractNumId w:val="12"/>
  </w:num>
  <w:num w:numId="13">
    <w:abstractNumId w:val="19"/>
  </w:num>
  <w:num w:numId="14">
    <w:abstractNumId w:val="1"/>
  </w:num>
  <w:num w:numId="15">
    <w:abstractNumId w:val="24"/>
  </w:num>
  <w:num w:numId="16">
    <w:abstractNumId w:val="15"/>
  </w:num>
  <w:num w:numId="17">
    <w:abstractNumId w:val="16"/>
  </w:num>
  <w:num w:numId="18">
    <w:abstractNumId w:val="7"/>
  </w:num>
  <w:num w:numId="19">
    <w:abstractNumId w:val="9"/>
  </w:num>
  <w:num w:numId="20">
    <w:abstractNumId w:val="0"/>
  </w:num>
  <w:num w:numId="21">
    <w:abstractNumId w:val="3"/>
  </w:num>
  <w:num w:numId="22">
    <w:abstractNumId w:val="25"/>
  </w:num>
  <w:num w:numId="23">
    <w:abstractNumId w:val="23"/>
  </w:num>
  <w:num w:numId="24">
    <w:abstractNumId w:val="4"/>
  </w:num>
  <w:num w:numId="25">
    <w:abstractNumId w:val="11"/>
  </w:num>
  <w:num w:numId="26">
    <w:abstractNumId w:val="10"/>
  </w:num>
  <w:num w:numId="27">
    <w:abstractNumId w:val="2"/>
  </w:num>
  <w:num w:numId="28">
    <w:abstractNumId w:val="21"/>
  </w:num>
  <w:num w:numId="29">
    <w:abstractNumId w:val="5"/>
  </w:num>
  <w:num w:numId="3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54120A"/>
    <w:rsid w:val="0000033F"/>
    <w:rsid w:val="00007FF1"/>
    <w:rsid w:val="00026D74"/>
    <w:rsid w:val="00045F33"/>
    <w:rsid w:val="00072A4B"/>
    <w:rsid w:val="000852C5"/>
    <w:rsid w:val="000F096D"/>
    <w:rsid w:val="001031A0"/>
    <w:rsid w:val="0010463A"/>
    <w:rsid w:val="0013198D"/>
    <w:rsid w:val="0013488F"/>
    <w:rsid w:val="001353E9"/>
    <w:rsid w:val="00180D14"/>
    <w:rsid w:val="001943F0"/>
    <w:rsid w:val="001A3384"/>
    <w:rsid w:val="001C5647"/>
    <w:rsid w:val="002125B6"/>
    <w:rsid w:val="00220156"/>
    <w:rsid w:val="002719CB"/>
    <w:rsid w:val="002A5E29"/>
    <w:rsid w:val="002C1219"/>
    <w:rsid w:val="002C24F9"/>
    <w:rsid w:val="002E3269"/>
    <w:rsid w:val="002E3FAB"/>
    <w:rsid w:val="002F7801"/>
    <w:rsid w:val="00304C09"/>
    <w:rsid w:val="003726F7"/>
    <w:rsid w:val="0039433D"/>
    <w:rsid w:val="003C6207"/>
    <w:rsid w:val="003D0379"/>
    <w:rsid w:val="003F5C60"/>
    <w:rsid w:val="00430E30"/>
    <w:rsid w:val="004368CB"/>
    <w:rsid w:val="004449D5"/>
    <w:rsid w:val="00451F9B"/>
    <w:rsid w:val="00457A43"/>
    <w:rsid w:val="00457DE5"/>
    <w:rsid w:val="00471D57"/>
    <w:rsid w:val="0048161B"/>
    <w:rsid w:val="004A4DF3"/>
    <w:rsid w:val="004C4E2A"/>
    <w:rsid w:val="004F0B79"/>
    <w:rsid w:val="004F3DDF"/>
    <w:rsid w:val="0050395F"/>
    <w:rsid w:val="00517B61"/>
    <w:rsid w:val="0054120A"/>
    <w:rsid w:val="00592353"/>
    <w:rsid w:val="005C5C07"/>
    <w:rsid w:val="006432D8"/>
    <w:rsid w:val="00644E2E"/>
    <w:rsid w:val="00661B83"/>
    <w:rsid w:val="006813A2"/>
    <w:rsid w:val="00683273"/>
    <w:rsid w:val="006C703D"/>
    <w:rsid w:val="006D5C93"/>
    <w:rsid w:val="006E1C80"/>
    <w:rsid w:val="006E5542"/>
    <w:rsid w:val="00702B0D"/>
    <w:rsid w:val="00704675"/>
    <w:rsid w:val="007204CC"/>
    <w:rsid w:val="00721A08"/>
    <w:rsid w:val="00727302"/>
    <w:rsid w:val="007443F8"/>
    <w:rsid w:val="00752C61"/>
    <w:rsid w:val="00754112"/>
    <w:rsid w:val="007723B2"/>
    <w:rsid w:val="007A1F31"/>
    <w:rsid w:val="007B58BD"/>
    <w:rsid w:val="007E71DC"/>
    <w:rsid w:val="007F33DF"/>
    <w:rsid w:val="00800EC6"/>
    <w:rsid w:val="00807979"/>
    <w:rsid w:val="008332E5"/>
    <w:rsid w:val="00891C74"/>
    <w:rsid w:val="008B0B14"/>
    <w:rsid w:val="008B4711"/>
    <w:rsid w:val="008E3DBD"/>
    <w:rsid w:val="00907758"/>
    <w:rsid w:val="009137DA"/>
    <w:rsid w:val="00941723"/>
    <w:rsid w:val="00955260"/>
    <w:rsid w:val="009716F7"/>
    <w:rsid w:val="009C4C9B"/>
    <w:rsid w:val="009E1A9F"/>
    <w:rsid w:val="00A0388C"/>
    <w:rsid w:val="00A13D14"/>
    <w:rsid w:val="00A66DC9"/>
    <w:rsid w:val="00A7405C"/>
    <w:rsid w:val="00A80C13"/>
    <w:rsid w:val="00A810C2"/>
    <w:rsid w:val="00A90897"/>
    <w:rsid w:val="00AA26FA"/>
    <w:rsid w:val="00AC1304"/>
    <w:rsid w:val="00AD3903"/>
    <w:rsid w:val="00AF67AD"/>
    <w:rsid w:val="00B068AD"/>
    <w:rsid w:val="00B13E03"/>
    <w:rsid w:val="00B24B91"/>
    <w:rsid w:val="00B61AC8"/>
    <w:rsid w:val="00B70002"/>
    <w:rsid w:val="00B72DBF"/>
    <w:rsid w:val="00B746AE"/>
    <w:rsid w:val="00B7591B"/>
    <w:rsid w:val="00B95CA1"/>
    <w:rsid w:val="00BF64E9"/>
    <w:rsid w:val="00BF7710"/>
    <w:rsid w:val="00C1717E"/>
    <w:rsid w:val="00C24B5C"/>
    <w:rsid w:val="00C27790"/>
    <w:rsid w:val="00C32D45"/>
    <w:rsid w:val="00C65AB2"/>
    <w:rsid w:val="00CE5E1E"/>
    <w:rsid w:val="00D05E49"/>
    <w:rsid w:val="00D11533"/>
    <w:rsid w:val="00D15384"/>
    <w:rsid w:val="00D41542"/>
    <w:rsid w:val="00D47EEF"/>
    <w:rsid w:val="00D53F06"/>
    <w:rsid w:val="00D82CF9"/>
    <w:rsid w:val="00DB2C5F"/>
    <w:rsid w:val="00DC7062"/>
    <w:rsid w:val="00DD38EE"/>
    <w:rsid w:val="00E0791D"/>
    <w:rsid w:val="00E12214"/>
    <w:rsid w:val="00E14EBB"/>
    <w:rsid w:val="00E43756"/>
    <w:rsid w:val="00E713CD"/>
    <w:rsid w:val="00E900F1"/>
    <w:rsid w:val="00E93957"/>
    <w:rsid w:val="00E95840"/>
    <w:rsid w:val="00EA5542"/>
    <w:rsid w:val="00EC18B8"/>
    <w:rsid w:val="00ED5CBE"/>
    <w:rsid w:val="00ED7600"/>
    <w:rsid w:val="00EF36B6"/>
    <w:rsid w:val="00F01B2B"/>
    <w:rsid w:val="00F03377"/>
    <w:rsid w:val="00F061AA"/>
    <w:rsid w:val="00F111D2"/>
    <w:rsid w:val="00F639BE"/>
    <w:rsid w:val="00F769D3"/>
    <w:rsid w:val="00F96064"/>
    <w:rsid w:val="00FA6FB9"/>
    <w:rsid w:val="00FD6517"/>
    <w:rsid w:val="00FF616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20A"/>
    <w:pPr>
      <w:spacing w:after="160" w:line="360" w:lineRule="auto"/>
      <w:jc w:val="both"/>
    </w:pPr>
    <w:rPr>
      <w:rFonts w:ascii="Arial" w:hAnsi="Arial"/>
      <w:sz w:val="24"/>
    </w:rPr>
  </w:style>
  <w:style w:type="paragraph" w:styleId="Ttulo1">
    <w:name w:val="heading 1"/>
    <w:basedOn w:val="Normal"/>
    <w:next w:val="Normal"/>
    <w:link w:val="Ttulo1Char"/>
    <w:uiPriority w:val="9"/>
    <w:qFormat/>
    <w:rsid w:val="0054120A"/>
    <w:pPr>
      <w:outlineLvl w:val="0"/>
    </w:pPr>
  </w:style>
  <w:style w:type="paragraph" w:styleId="Ttulo2">
    <w:name w:val="heading 2"/>
    <w:basedOn w:val="Ttulo1"/>
    <w:next w:val="Normal"/>
    <w:link w:val="Ttulo2Char"/>
    <w:uiPriority w:val="9"/>
    <w:unhideWhenUsed/>
    <w:qFormat/>
    <w:rsid w:val="0054120A"/>
    <w:pPr>
      <w:outlineLvl w:val="1"/>
    </w:pPr>
  </w:style>
  <w:style w:type="paragraph" w:styleId="Ttulo3">
    <w:name w:val="heading 3"/>
    <w:basedOn w:val="Normal"/>
    <w:next w:val="Normal"/>
    <w:link w:val="Ttulo3Char"/>
    <w:uiPriority w:val="9"/>
    <w:unhideWhenUsed/>
    <w:qFormat/>
    <w:rsid w:val="0039433D"/>
    <w:pPr>
      <w:keepNext/>
      <w:keepLines/>
      <w:spacing w:before="200" w:after="0" w:line="276" w:lineRule="auto"/>
      <w:jc w:val="left"/>
      <w:outlineLvl w:val="2"/>
    </w:pPr>
    <w:rPr>
      <w:rFonts w:asciiTheme="majorHAnsi" w:eastAsiaTheme="majorEastAsia" w:hAnsiTheme="majorHAnsi" w:cstheme="majorBidi"/>
      <w:b/>
      <w:bCs/>
      <w:color w:val="4F81BD" w:themeColor="accent1"/>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4120A"/>
    <w:rPr>
      <w:rFonts w:ascii="Arial" w:hAnsi="Arial"/>
      <w:sz w:val="24"/>
    </w:rPr>
  </w:style>
  <w:style w:type="character" w:customStyle="1" w:styleId="Ttulo2Char">
    <w:name w:val="Título 2 Char"/>
    <w:basedOn w:val="Fontepargpadro"/>
    <w:link w:val="Ttulo2"/>
    <w:uiPriority w:val="9"/>
    <w:rsid w:val="0054120A"/>
    <w:rPr>
      <w:rFonts w:ascii="Arial" w:hAnsi="Arial"/>
      <w:sz w:val="24"/>
    </w:rPr>
  </w:style>
  <w:style w:type="paragraph" w:styleId="PargrafodaLista">
    <w:name w:val="List Paragraph"/>
    <w:basedOn w:val="Normal"/>
    <w:uiPriority w:val="34"/>
    <w:qFormat/>
    <w:rsid w:val="0054120A"/>
    <w:pPr>
      <w:ind w:left="720"/>
      <w:contextualSpacing/>
    </w:pPr>
  </w:style>
  <w:style w:type="paragraph" w:styleId="Legenda">
    <w:name w:val="caption"/>
    <w:basedOn w:val="Normal"/>
    <w:next w:val="Normal"/>
    <w:uiPriority w:val="35"/>
    <w:unhideWhenUsed/>
    <w:qFormat/>
    <w:rsid w:val="0054120A"/>
    <w:pPr>
      <w:jc w:val="center"/>
    </w:pPr>
    <w:rPr>
      <w:sz w:val="20"/>
    </w:rPr>
  </w:style>
  <w:style w:type="paragraph" w:styleId="Bibliografia">
    <w:name w:val="Bibliography"/>
    <w:basedOn w:val="Normal"/>
    <w:next w:val="Normal"/>
    <w:uiPriority w:val="37"/>
    <w:unhideWhenUsed/>
    <w:rsid w:val="0054120A"/>
  </w:style>
  <w:style w:type="paragraph" w:styleId="Textodebalo">
    <w:name w:val="Balloon Text"/>
    <w:basedOn w:val="Normal"/>
    <w:link w:val="TextodebaloChar"/>
    <w:uiPriority w:val="99"/>
    <w:semiHidden/>
    <w:unhideWhenUsed/>
    <w:rsid w:val="0054120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4120A"/>
    <w:rPr>
      <w:rFonts w:ascii="Tahoma" w:hAnsi="Tahoma" w:cs="Tahoma"/>
      <w:sz w:val="16"/>
      <w:szCs w:val="16"/>
    </w:rPr>
  </w:style>
  <w:style w:type="character" w:styleId="TextodoEspaoReservado">
    <w:name w:val="Placeholder Text"/>
    <w:basedOn w:val="Fontepargpadro"/>
    <w:uiPriority w:val="99"/>
    <w:semiHidden/>
    <w:rsid w:val="00F96064"/>
    <w:rPr>
      <w:color w:val="808080"/>
    </w:rPr>
  </w:style>
  <w:style w:type="table" w:customStyle="1" w:styleId="SombreamentoClaro1">
    <w:name w:val="Sombreamento Claro1"/>
    <w:basedOn w:val="Tabelanormal"/>
    <w:uiPriority w:val="60"/>
    <w:rsid w:val="00394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har">
    <w:name w:val="Título 3 Char"/>
    <w:basedOn w:val="Fontepargpadro"/>
    <w:link w:val="Ttulo3"/>
    <w:uiPriority w:val="9"/>
    <w:rsid w:val="0039433D"/>
    <w:rPr>
      <w:rFonts w:asciiTheme="majorHAnsi" w:eastAsiaTheme="majorEastAsia" w:hAnsiTheme="majorHAnsi" w:cstheme="majorBidi"/>
      <w:b/>
      <w:bCs/>
      <w:color w:val="4F81BD" w:themeColor="accent1"/>
    </w:rPr>
  </w:style>
  <w:style w:type="table" w:customStyle="1" w:styleId="SombreamentoClaro2">
    <w:name w:val="Sombreamento Claro2"/>
    <w:basedOn w:val="Tabelanormal"/>
    <w:next w:val="SombreamentoClaro3"/>
    <w:uiPriority w:val="60"/>
    <w:rsid w:val="00AD39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odap">
    <w:name w:val="footer"/>
    <w:basedOn w:val="Normal"/>
    <w:link w:val="RodapChar"/>
    <w:uiPriority w:val="99"/>
    <w:unhideWhenUsed/>
    <w:rsid w:val="00AD3903"/>
    <w:pPr>
      <w:tabs>
        <w:tab w:val="center" w:pos="4252"/>
        <w:tab w:val="right" w:pos="8504"/>
      </w:tabs>
      <w:spacing w:after="0" w:line="240" w:lineRule="auto"/>
      <w:jc w:val="left"/>
    </w:pPr>
    <w:rPr>
      <w:rFonts w:asciiTheme="minorHAnsi" w:hAnsiTheme="minorHAnsi"/>
      <w:sz w:val="22"/>
    </w:rPr>
  </w:style>
  <w:style w:type="character" w:customStyle="1" w:styleId="RodapChar">
    <w:name w:val="Rodapé Char"/>
    <w:basedOn w:val="Fontepargpadro"/>
    <w:link w:val="Rodap"/>
    <w:uiPriority w:val="99"/>
    <w:rsid w:val="00AD3903"/>
  </w:style>
  <w:style w:type="table" w:customStyle="1" w:styleId="SombreamentoClaro3">
    <w:name w:val="Sombreamento Claro3"/>
    <w:basedOn w:val="Tabelanormal"/>
    <w:uiPriority w:val="60"/>
    <w:rsid w:val="00AD39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
    <w:name w:val="header"/>
    <w:basedOn w:val="Normal"/>
    <w:link w:val="CabealhoChar"/>
    <w:uiPriority w:val="99"/>
    <w:semiHidden/>
    <w:unhideWhenUsed/>
    <w:rsid w:val="0059235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2353"/>
    <w:rPr>
      <w:rFonts w:ascii="Arial" w:hAnsi="Arial"/>
      <w:sz w:val="24"/>
    </w:rPr>
  </w:style>
  <w:style w:type="table" w:styleId="Tabelacomgrade">
    <w:name w:val="Table Grid"/>
    <w:basedOn w:val="Tabelanormal"/>
    <w:uiPriority w:val="59"/>
    <w:rsid w:val="004C4E2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
    <w:name w:val="Light Shading"/>
    <w:basedOn w:val="Tabelanormal"/>
    <w:uiPriority w:val="60"/>
    <w:rsid w:val="003F5C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Fontepargpadro"/>
    <w:rsid w:val="0050395F"/>
    <w:rPr>
      <w:rFonts w:ascii="Times New Roman" w:hAnsi="Times New Roman" w:cs="Times New Roman" w:hint="default"/>
      <w:b w:val="0"/>
      <w:bCs w:val="0"/>
      <w:i w:val="0"/>
      <w:iCs w:val="0"/>
      <w:color w:val="222222"/>
      <w:sz w:val="24"/>
      <w:szCs w:val="24"/>
    </w:rPr>
  </w:style>
  <w:style w:type="character" w:customStyle="1" w:styleId="fontstyle21">
    <w:name w:val="fontstyle21"/>
    <w:basedOn w:val="Fontepargpadro"/>
    <w:rsid w:val="0050395F"/>
    <w:rPr>
      <w:rFonts w:ascii="Times New Roman" w:hAnsi="Times New Roman" w:cs="Times New Roman" w:hint="default"/>
      <w:b/>
      <w:bCs/>
      <w:i w:val="0"/>
      <w:iCs w:val="0"/>
      <w:color w:val="222222"/>
      <w:sz w:val="24"/>
      <w:szCs w:val="24"/>
    </w:rPr>
  </w:style>
</w:styles>
</file>

<file path=word/webSettings.xml><?xml version="1.0" encoding="utf-8"?>
<w:webSettings xmlns:r="http://schemas.openxmlformats.org/officeDocument/2006/relationships" xmlns:w="http://schemas.openxmlformats.org/wordprocessingml/2006/main">
  <w:divs>
    <w:div w:id="169148745">
      <w:bodyDiv w:val="1"/>
      <w:marLeft w:val="0"/>
      <w:marRight w:val="0"/>
      <w:marTop w:val="0"/>
      <w:marBottom w:val="0"/>
      <w:divBdr>
        <w:top w:val="none" w:sz="0" w:space="0" w:color="auto"/>
        <w:left w:val="none" w:sz="0" w:space="0" w:color="auto"/>
        <w:bottom w:val="none" w:sz="0" w:space="0" w:color="auto"/>
        <w:right w:val="none" w:sz="0" w:space="0" w:color="auto"/>
      </w:divBdr>
    </w:div>
    <w:div w:id="225262990">
      <w:bodyDiv w:val="1"/>
      <w:marLeft w:val="0"/>
      <w:marRight w:val="0"/>
      <w:marTop w:val="0"/>
      <w:marBottom w:val="0"/>
      <w:divBdr>
        <w:top w:val="none" w:sz="0" w:space="0" w:color="auto"/>
        <w:left w:val="none" w:sz="0" w:space="0" w:color="auto"/>
        <w:bottom w:val="none" w:sz="0" w:space="0" w:color="auto"/>
        <w:right w:val="none" w:sz="0" w:space="0" w:color="auto"/>
      </w:divBdr>
    </w:div>
    <w:div w:id="233319599">
      <w:bodyDiv w:val="1"/>
      <w:marLeft w:val="0"/>
      <w:marRight w:val="0"/>
      <w:marTop w:val="0"/>
      <w:marBottom w:val="0"/>
      <w:divBdr>
        <w:top w:val="none" w:sz="0" w:space="0" w:color="auto"/>
        <w:left w:val="none" w:sz="0" w:space="0" w:color="auto"/>
        <w:bottom w:val="none" w:sz="0" w:space="0" w:color="auto"/>
        <w:right w:val="none" w:sz="0" w:space="0" w:color="auto"/>
      </w:divBdr>
    </w:div>
    <w:div w:id="236401846">
      <w:bodyDiv w:val="1"/>
      <w:marLeft w:val="0"/>
      <w:marRight w:val="0"/>
      <w:marTop w:val="0"/>
      <w:marBottom w:val="0"/>
      <w:divBdr>
        <w:top w:val="none" w:sz="0" w:space="0" w:color="auto"/>
        <w:left w:val="none" w:sz="0" w:space="0" w:color="auto"/>
        <w:bottom w:val="none" w:sz="0" w:space="0" w:color="auto"/>
        <w:right w:val="none" w:sz="0" w:space="0" w:color="auto"/>
      </w:divBdr>
    </w:div>
    <w:div w:id="423571697">
      <w:bodyDiv w:val="1"/>
      <w:marLeft w:val="0"/>
      <w:marRight w:val="0"/>
      <w:marTop w:val="0"/>
      <w:marBottom w:val="0"/>
      <w:divBdr>
        <w:top w:val="none" w:sz="0" w:space="0" w:color="auto"/>
        <w:left w:val="none" w:sz="0" w:space="0" w:color="auto"/>
        <w:bottom w:val="none" w:sz="0" w:space="0" w:color="auto"/>
        <w:right w:val="none" w:sz="0" w:space="0" w:color="auto"/>
      </w:divBdr>
    </w:div>
    <w:div w:id="550311539">
      <w:bodyDiv w:val="1"/>
      <w:marLeft w:val="0"/>
      <w:marRight w:val="0"/>
      <w:marTop w:val="0"/>
      <w:marBottom w:val="0"/>
      <w:divBdr>
        <w:top w:val="none" w:sz="0" w:space="0" w:color="auto"/>
        <w:left w:val="none" w:sz="0" w:space="0" w:color="auto"/>
        <w:bottom w:val="none" w:sz="0" w:space="0" w:color="auto"/>
        <w:right w:val="none" w:sz="0" w:space="0" w:color="auto"/>
      </w:divBdr>
    </w:div>
    <w:div w:id="569003013">
      <w:bodyDiv w:val="1"/>
      <w:marLeft w:val="0"/>
      <w:marRight w:val="0"/>
      <w:marTop w:val="0"/>
      <w:marBottom w:val="0"/>
      <w:divBdr>
        <w:top w:val="none" w:sz="0" w:space="0" w:color="auto"/>
        <w:left w:val="none" w:sz="0" w:space="0" w:color="auto"/>
        <w:bottom w:val="none" w:sz="0" w:space="0" w:color="auto"/>
        <w:right w:val="none" w:sz="0" w:space="0" w:color="auto"/>
      </w:divBdr>
    </w:div>
    <w:div w:id="571504260">
      <w:bodyDiv w:val="1"/>
      <w:marLeft w:val="0"/>
      <w:marRight w:val="0"/>
      <w:marTop w:val="0"/>
      <w:marBottom w:val="0"/>
      <w:divBdr>
        <w:top w:val="none" w:sz="0" w:space="0" w:color="auto"/>
        <w:left w:val="none" w:sz="0" w:space="0" w:color="auto"/>
        <w:bottom w:val="none" w:sz="0" w:space="0" w:color="auto"/>
        <w:right w:val="none" w:sz="0" w:space="0" w:color="auto"/>
      </w:divBdr>
    </w:div>
    <w:div w:id="672607831">
      <w:bodyDiv w:val="1"/>
      <w:marLeft w:val="0"/>
      <w:marRight w:val="0"/>
      <w:marTop w:val="0"/>
      <w:marBottom w:val="0"/>
      <w:divBdr>
        <w:top w:val="none" w:sz="0" w:space="0" w:color="auto"/>
        <w:left w:val="none" w:sz="0" w:space="0" w:color="auto"/>
        <w:bottom w:val="none" w:sz="0" w:space="0" w:color="auto"/>
        <w:right w:val="none" w:sz="0" w:space="0" w:color="auto"/>
      </w:divBdr>
    </w:div>
    <w:div w:id="823739513">
      <w:bodyDiv w:val="1"/>
      <w:marLeft w:val="0"/>
      <w:marRight w:val="0"/>
      <w:marTop w:val="0"/>
      <w:marBottom w:val="0"/>
      <w:divBdr>
        <w:top w:val="none" w:sz="0" w:space="0" w:color="auto"/>
        <w:left w:val="none" w:sz="0" w:space="0" w:color="auto"/>
        <w:bottom w:val="none" w:sz="0" w:space="0" w:color="auto"/>
        <w:right w:val="none" w:sz="0" w:space="0" w:color="auto"/>
      </w:divBdr>
    </w:div>
    <w:div w:id="860824595">
      <w:bodyDiv w:val="1"/>
      <w:marLeft w:val="0"/>
      <w:marRight w:val="0"/>
      <w:marTop w:val="0"/>
      <w:marBottom w:val="0"/>
      <w:divBdr>
        <w:top w:val="none" w:sz="0" w:space="0" w:color="auto"/>
        <w:left w:val="none" w:sz="0" w:space="0" w:color="auto"/>
        <w:bottom w:val="none" w:sz="0" w:space="0" w:color="auto"/>
        <w:right w:val="none" w:sz="0" w:space="0" w:color="auto"/>
      </w:divBdr>
    </w:div>
    <w:div w:id="989138155">
      <w:bodyDiv w:val="1"/>
      <w:marLeft w:val="0"/>
      <w:marRight w:val="0"/>
      <w:marTop w:val="0"/>
      <w:marBottom w:val="0"/>
      <w:divBdr>
        <w:top w:val="none" w:sz="0" w:space="0" w:color="auto"/>
        <w:left w:val="none" w:sz="0" w:space="0" w:color="auto"/>
        <w:bottom w:val="none" w:sz="0" w:space="0" w:color="auto"/>
        <w:right w:val="none" w:sz="0" w:space="0" w:color="auto"/>
      </w:divBdr>
    </w:div>
    <w:div w:id="991836143">
      <w:bodyDiv w:val="1"/>
      <w:marLeft w:val="0"/>
      <w:marRight w:val="0"/>
      <w:marTop w:val="0"/>
      <w:marBottom w:val="0"/>
      <w:divBdr>
        <w:top w:val="none" w:sz="0" w:space="0" w:color="auto"/>
        <w:left w:val="none" w:sz="0" w:space="0" w:color="auto"/>
        <w:bottom w:val="none" w:sz="0" w:space="0" w:color="auto"/>
        <w:right w:val="none" w:sz="0" w:space="0" w:color="auto"/>
      </w:divBdr>
    </w:div>
    <w:div w:id="1243678210">
      <w:bodyDiv w:val="1"/>
      <w:marLeft w:val="0"/>
      <w:marRight w:val="0"/>
      <w:marTop w:val="0"/>
      <w:marBottom w:val="0"/>
      <w:divBdr>
        <w:top w:val="none" w:sz="0" w:space="0" w:color="auto"/>
        <w:left w:val="none" w:sz="0" w:space="0" w:color="auto"/>
        <w:bottom w:val="none" w:sz="0" w:space="0" w:color="auto"/>
        <w:right w:val="none" w:sz="0" w:space="0" w:color="auto"/>
      </w:divBdr>
    </w:div>
    <w:div w:id="1259484862">
      <w:bodyDiv w:val="1"/>
      <w:marLeft w:val="0"/>
      <w:marRight w:val="0"/>
      <w:marTop w:val="0"/>
      <w:marBottom w:val="0"/>
      <w:divBdr>
        <w:top w:val="none" w:sz="0" w:space="0" w:color="auto"/>
        <w:left w:val="none" w:sz="0" w:space="0" w:color="auto"/>
        <w:bottom w:val="none" w:sz="0" w:space="0" w:color="auto"/>
        <w:right w:val="none" w:sz="0" w:space="0" w:color="auto"/>
      </w:divBdr>
    </w:div>
    <w:div w:id="1266696325">
      <w:bodyDiv w:val="1"/>
      <w:marLeft w:val="0"/>
      <w:marRight w:val="0"/>
      <w:marTop w:val="0"/>
      <w:marBottom w:val="0"/>
      <w:divBdr>
        <w:top w:val="none" w:sz="0" w:space="0" w:color="auto"/>
        <w:left w:val="none" w:sz="0" w:space="0" w:color="auto"/>
        <w:bottom w:val="none" w:sz="0" w:space="0" w:color="auto"/>
        <w:right w:val="none" w:sz="0" w:space="0" w:color="auto"/>
      </w:divBdr>
    </w:div>
    <w:div w:id="1464420731">
      <w:bodyDiv w:val="1"/>
      <w:marLeft w:val="0"/>
      <w:marRight w:val="0"/>
      <w:marTop w:val="0"/>
      <w:marBottom w:val="0"/>
      <w:divBdr>
        <w:top w:val="none" w:sz="0" w:space="0" w:color="auto"/>
        <w:left w:val="none" w:sz="0" w:space="0" w:color="auto"/>
        <w:bottom w:val="none" w:sz="0" w:space="0" w:color="auto"/>
        <w:right w:val="none" w:sz="0" w:space="0" w:color="auto"/>
      </w:divBdr>
    </w:div>
    <w:div w:id="1492137480">
      <w:bodyDiv w:val="1"/>
      <w:marLeft w:val="0"/>
      <w:marRight w:val="0"/>
      <w:marTop w:val="0"/>
      <w:marBottom w:val="0"/>
      <w:divBdr>
        <w:top w:val="none" w:sz="0" w:space="0" w:color="auto"/>
        <w:left w:val="none" w:sz="0" w:space="0" w:color="auto"/>
        <w:bottom w:val="none" w:sz="0" w:space="0" w:color="auto"/>
        <w:right w:val="none" w:sz="0" w:space="0" w:color="auto"/>
      </w:divBdr>
    </w:div>
    <w:div w:id="1593472979">
      <w:bodyDiv w:val="1"/>
      <w:marLeft w:val="0"/>
      <w:marRight w:val="0"/>
      <w:marTop w:val="0"/>
      <w:marBottom w:val="0"/>
      <w:divBdr>
        <w:top w:val="none" w:sz="0" w:space="0" w:color="auto"/>
        <w:left w:val="none" w:sz="0" w:space="0" w:color="auto"/>
        <w:bottom w:val="none" w:sz="0" w:space="0" w:color="auto"/>
        <w:right w:val="none" w:sz="0" w:space="0" w:color="auto"/>
      </w:divBdr>
    </w:div>
    <w:div w:id="1946377627">
      <w:bodyDiv w:val="1"/>
      <w:marLeft w:val="0"/>
      <w:marRight w:val="0"/>
      <w:marTop w:val="0"/>
      <w:marBottom w:val="0"/>
      <w:divBdr>
        <w:top w:val="none" w:sz="0" w:space="0" w:color="auto"/>
        <w:left w:val="none" w:sz="0" w:space="0" w:color="auto"/>
        <w:bottom w:val="none" w:sz="0" w:space="0" w:color="auto"/>
        <w:right w:val="none" w:sz="0" w:space="0" w:color="auto"/>
      </w:divBdr>
    </w:div>
    <w:div w:id="1991443204">
      <w:bodyDiv w:val="1"/>
      <w:marLeft w:val="0"/>
      <w:marRight w:val="0"/>
      <w:marTop w:val="0"/>
      <w:marBottom w:val="0"/>
      <w:divBdr>
        <w:top w:val="none" w:sz="0" w:space="0" w:color="auto"/>
        <w:left w:val="none" w:sz="0" w:space="0" w:color="auto"/>
        <w:bottom w:val="none" w:sz="0" w:space="0" w:color="auto"/>
        <w:right w:val="none" w:sz="0" w:space="0" w:color="auto"/>
      </w:divBdr>
    </w:div>
    <w:div w:id="2017610163">
      <w:bodyDiv w:val="1"/>
      <w:marLeft w:val="0"/>
      <w:marRight w:val="0"/>
      <w:marTop w:val="0"/>
      <w:marBottom w:val="0"/>
      <w:divBdr>
        <w:top w:val="none" w:sz="0" w:space="0" w:color="auto"/>
        <w:left w:val="none" w:sz="0" w:space="0" w:color="auto"/>
        <w:bottom w:val="none" w:sz="0" w:space="0" w:color="auto"/>
        <w:right w:val="none" w:sz="0" w:space="0" w:color="auto"/>
      </w:divBdr>
    </w:div>
    <w:div w:id="2101019817">
      <w:bodyDiv w:val="1"/>
      <w:marLeft w:val="0"/>
      <w:marRight w:val="0"/>
      <w:marTop w:val="0"/>
      <w:marBottom w:val="0"/>
      <w:divBdr>
        <w:top w:val="none" w:sz="0" w:space="0" w:color="auto"/>
        <w:left w:val="none" w:sz="0" w:space="0" w:color="auto"/>
        <w:bottom w:val="none" w:sz="0" w:space="0" w:color="auto"/>
        <w:right w:val="none" w:sz="0" w:space="0" w:color="auto"/>
      </w:divBdr>
    </w:div>
    <w:div w:id="214350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54" Type="http://schemas.openxmlformats.org/officeDocument/2006/relationships/footer" Target="footer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Goo97</b:Tag>
    <b:SourceType>Book</b:SourceType>
    <b:Guid>{99728DCA-02CC-4BB6-89FE-E97F8F65FF59}</b:Guid>
    <b:Title>Geostatistics for Natural Resources Evaluation</b:Title>
    <b:Year>1997</b:Year>
    <b:City>New York</b:City>
    <b:Publisher>Oxford University Press</b:Publisher>
    <b:Author>
      <b:Author>
        <b:NameList>
          <b:Person>
            <b:Last>Goovaerts</b:Last>
            <b:First>Pierre</b:First>
          </b:Person>
        </b:NameList>
      </b:Author>
    </b:Author>
    <b:Edition>2ª</b:Edition>
    <b:RefOrder>1</b:RefOrder>
  </b:Source>
  <b:Source>
    <b:Tag>Pyr14</b:Tag>
    <b:SourceType>Book</b:SourceType>
    <b:Guid>{FFB265A2-CC61-4BBE-8C9B-49E06685829A}</b:Guid>
    <b:Title>Geostatistical Reservoir Modeling</b:Title>
    <b:Year>2014</b:Year>
    <b:City>New York</b:City>
    <b:Publisher>Oxford University Press</b:Publisher>
    <b:Edition>2ª</b:Edition>
    <b:Author>
      <b:Author>
        <b:NameList>
          <b:Person>
            <b:Last>Pyrcz</b:Last>
            <b:Middle>J.</b:Middle>
            <b:First>Michael</b:First>
          </b:Person>
          <b:Person>
            <b:Last>Deutsch</b:Last>
            <b:Middle>V.</b:Middle>
            <b:First>Clayton</b:First>
          </b:Person>
        </b:NameList>
      </b:Author>
    </b:Author>
    <b:RefOrder>2</b:RefOrder>
  </b:Source>
  <b:Source>
    <b:Tag>Cai15</b:Tag>
    <b:SourceType>ArticleInAPeriodical</b:SourceType>
    <b:Guid>{E8579581-AC8C-41CB-A018-D07F1BA3306B}</b:Guid>
    <b:Title>SGeMS Plugin for Multiple Random Walk Simulation</b:Title>
    <b:Year>2015</b:Year>
    <b:City>Porto Alegre</b:City>
    <b:Pages>13</b:Pages>
    <b:Author>
      <b:Author>
        <b:NameList>
          <b:Person>
            <b:Last>Caixeta</b:Last>
            <b:Middle>Moniz</b:Middle>
            <b:First>Rafael</b:First>
          </b:Person>
          <b:Person>
            <b:Last>Machado</b:Last>
            <b:Middle>Lopes</b:Middle>
            <b:First>Péricles</b:First>
          </b:Person>
        </b:NameList>
      </b:Author>
    </b:Author>
    <b:RefOrder>3</b:RefOrder>
  </b:Source>
  <b:Source>
    <b:Tag>Isa89</b:Tag>
    <b:SourceType>Book</b:SourceType>
    <b:Guid>{979216BF-79DE-4AB0-A124-614F6FB410E3}</b:Guid>
    <b:Title>An Introduction to Applied Geostatistics</b:Title>
    <b:City>New York</b:City>
    <b:Year>1989</b:Year>
    <b:Author>
      <b:Author>
        <b:NameList>
          <b:Person>
            <b:Last>Isaaks</b:Last>
            <b:Middle>H.</b:Middle>
            <b:First>Edward</b:First>
          </b:Person>
          <b:Person>
            <b:Last>Srivastava</b:Last>
            <b:Middle>Mohan</b:Middle>
            <b:First>R.</b:First>
          </b:Person>
        </b:NameList>
      </b:Author>
      <b:Editor>
        <b:NameList>
          <b:Person>
            <b:Last>Press</b:Last>
            <b:First>Oxford</b:First>
            <b:Middle>University</b:Middle>
          </b:Person>
        </b:NameList>
      </b:Editor>
    </b:Author>
    <b:Edition>1ª</b:Edition>
    <b:RefOrder>4</b:RefOrder>
  </b:Source>
</b:Sources>
</file>

<file path=customXml/itemProps1.xml><?xml version="1.0" encoding="utf-8"?>
<ds:datastoreItem xmlns:ds="http://schemas.openxmlformats.org/officeDocument/2006/customXml" ds:itemID="{BEE50DE8-45D8-452B-BF47-5259BEEAE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4618</TotalTime>
  <Pages>51</Pages>
  <Words>8864</Words>
  <Characters>47869</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Aline2401</dc:creator>
  <cp:lastModifiedBy>Aline2401</cp:lastModifiedBy>
  <cp:revision>27</cp:revision>
  <dcterms:created xsi:type="dcterms:W3CDTF">2019-01-29T22:00:00Z</dcterms:created>
  <dcterms:modified xsi:type="dcterms:W3CDTF">2019-02-11T02:07:00Z</dcterms:modified>
</cp:coreProperties>
</file>