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BBFA2" w14:textId="77777777" w:rsidR="00C6634D" w:rsidRPr="00C6634D" w:rsidRDefault="00C6634D" w:rsidP="00C6634D">
      <w:pPr>
        <w:rPr>
          <w:b/>
          <w:bCs/>
        </w:rPr>
      </w:pPr>
      <w:r w:rsidRPr="00C6634D">
        <w:rPr>
          <w:b/>
          <w:bCs/>
        </w:rPr>
        <w:t>1. Initialization and Priority Check</w:t>
      </w:r>
    </w:p>
    <w:p w14:paraId="37934D71" w14:textId="77777777" w:rsidR="00C6634D" w:rsidRPr="00C6634D" w:rsidRDefault="00C6634D" w:rsidP="00C6634D">
      <w:r w:rsidRPr="00C6634D">
        <w:t>The program constantly scans the system from the end of the line back to the start. It prioritizes moving the batch furthest down the line (the Dryer) to the final position to prevent bottlenecks. If multiple stations are ready, it handles the one closest to the exit first.</w:t>
      </w:r>
    </w:p>
    <w:p w14:paraId="290ECC9B" w14:textId="77777777" w:rsidR="00C6634D" w:rsidRPr="00C6634D" w:rsidRDefault="00C6634D" w:rsidP="00C6634D">
      <w:pPr>
        <w:rPr>
          <w:b/>
          <w:bCs/>
        </w:rPr>
      </w:pPr>
      <w:r w:rsidRPr="00C6634D">
        <w:rPr>
          <w:b/>
          <w:bCs/>
        </w:rPr>
        <w:t>2. Pickup Sequence</w:t>
      </w:r>
    </w:p>
    <w:p w14:paraId="37CC2702" w14:textId="77777777" w:rsidR="00C6634D" w:rsidRPr="00C6634D" w:rsidRDefault="00C6634D" w:rsidP="00C6634D">
      <w:pPr>
        <w:numPr>
          <w:ilvl w:val="0"/>
          <w:numId w:val="1"/>
        </w:numPr>
      </w:pPr>
      <w:r w:rsidRPr="00C6634D">
        <w:t xml:space="preserve">The hoist moves horizontally to the target station (either the </w:t>
      </w:r>
      <w:r w:rsidRPr="00C6634D">
        <w:rPr>
          <w:b/>
          <w:bCs/>
        </w:rPr>
        <w:t>Start Sensor</w:t>
      </w:r>
      <w:r w:rsidRPr="00C6634D">
        <w:t xml:space="preserve"> for a new load or a </w:t>
      </w:r>
      <w:r w:rsidRPr="00C6634D">
        <w:rPr>
          <w:b/>
          <w:bCs/>
        </w:rPr>
        <w:t>Bath/Washer</w:t>
      </w:r>
      <w:r w:rsidRPr="00C6634D">
        <w:t xml:space="preserve"> that has finished its 10-second timer).</w:t>
      </w:r>
    </w:p>
    <w:p w14:paraId="2E014341" w14:textId="77777777" w:rsidR="00C6634D" w:rsidRPr="00C6634D" w:rsidRDefault="00C6634D" w:rsidP="00C6634D">
      <w:pPr>
        <w:numPr>
          <w:ilvl w:val="0"/>
          <w:numId w:val="1"/>
        </w:numPr>
      </w:pPr>
      <w:r w:rsidRPr="00C6634D">
        <w:t xml:space="preserve">Once aligned, the hoist </w:t>
      </w:r>
      <w:r w:rsidRPr="00C6634D">
        <w:rPr>
          <w:b/>
          <w:bCs/>
        </w:rPr>
        <w:t>lowers</w:t>
      </w:r>
      <w:r w:rsidRPr="00C6634D">
        <w:t xml:space="preserve"> until it hits the lower limit sensor.</w:t>
      </w:r>
    </w:p>
    <w:p w14:paraId="017DF20E" w14:textId="77777777" w:rsidR="00C6634D" w:rsidRPr="00C6634D" w:rsidRDefault="00C6634D" w:rsidP="00C6634D">
      <w:pPr>
        <w:numPr>
          <w:ilvl w:val="0"/>
          <w:numId w:val="1"/>
        </w:numPr>
      </w:pPr>
      <w:r w:rsidRPr="00C6634D">
        <w:t xml:space="preserve">The grab mechanism (magnet or claws) </w:t>
      </w:r>
      <w:r w:rsidRPr="00C6634D">
        <w:rPr>
          <w:b/>
          <w:bCs/>
        </w:rPr>
        <w:t>activates</w:t>
      </w:r>
      <w:r w:rsidRPr="00C6634D">
        <w:t xml:space="preserve"> to secure the batch.</w:t>
      </w:r>
    </w:p>
    <w:p w14:paraId="57BBA39B" w14:textId="77777777" w:rsidR="00C6634D" w:rsidRPr="00C6634D" w:rsidRDefault="00C6634D" w:rsidP="00C6634D">
      <w:pPr>
        <w:numPr>
          <w:ilvl w:val="0"/>
          <w:numId w:val="1"/>
        </w:numPr>
      </w:pPr>
      <w:r w:rsidRPr="00C6634D">
        <w:t xml:space="preserve">The hoist </w:t>
      </w:r>
      <w:r w:rsidRPr="00C6634D">
        <w:rPr>
          <w:b/>
          <w:bCs/>
        </w:rPr>
        <w:t>lifts</w:t>
      </w:r>
      <w:r w:rsidRPr="00C6634D">
        <w:t xml:space="preserve"> back up to the upper limit sensor to ensure it clears the tank walls.</w:t>
      </w:r>
    </w:p>
    <w:p w14:paraId="548044B4" w14:textId="77777777" w:rsidR="00C6634D" w:rsidRPr="00C6634D" w:rsidRDefault="00C6634D" w:rsidP="00C6634D">
      <w:pPr>
        <w:rPr>
          <w:b/>
          <w:bCs/>
        </w:rPr>
      </w:pPr>
      <w:r w:rsidRPr="00C6634D">
        <w:rPr>
          <w:b/>
          <w:bCs/>
        </w:rPr>
        <w:t>3. Transfer and Deposit</w:t>
      </w:r>
    </w:p>
    <w:p w14:paraId="57D89910" w14:textId="77777777" w:rsidR="00C6634D" w:rsidRPr="00C6634D" w:rsidRDefault="00C6634D" w:rsidP="00C6634D">
      <w:pPr>
        <w:numPr>
          <w:ilvl w:val="0"/>
          <w:numId w:val="2"/>
        </w:numPr>
      </w:pPr>
      <w:r w:rsidRPr="00C6634D">
        <w:t xml:space="preserve">The hoist moves horizontally to the </w:t>
      </w:r>
      <w:r w:rsidRPr="00C6634D">
        <w:rPr>
          <w:b/>
          <w:bCs/>
        </w:rPr>
        <w:t>next station</w:t>
      </w:r>
      <w:r w:rsidRPr="00C6634D">
        <w:t xml:space="preserve"> in the sequence (e.g., from Chemical Bath 1 to Washer 1).</w:t>
      </w:r>
    </w:p>
    <w:p w14:paraId="2B74D554" w14:textId="77777777" w:rsidR="00C6634D" w:rsidRPr="00C6634D" w:rsidRDefault="00C6634D" w:rsidP="00C6634D">
      <w:pPr>
        <w:numPr>
          <w:ilvl w:val="0"/>
          <w:numId w:val="2"/>
        </w:numPr>
      </w:pPr>
      <w:r w:rsidRPr="00C6634D">
        <w:t xml:space="preserve">Upon arrival, the hoist </w:t>
      </w:r>
      <w:r w:rsidRPr="00C6634D">
        <w:rPr>
          <w:b/>
          <w:bCs/>
        </w:rPr>
        <w:t>lowers</w:t>
      </w:r>
      <w:r w:rsidRPr="00C6634D">
        <w:t xml:space="preserve"> the batch into the tank or dryer.</w:t>
      </w:r>
    </w:p>
    <w:p w14:paraId="3C28BB2D" w14:textId="77777777" w:rsidR="00C6634D" w:rsidRPr="00C6634D" w:rsidRDefault="00C6634D" w:rsidP="00C6634D">
      <w:pPr>
        <w:numPr>
          <w:ilvl w:val="0"/>
          <w:numId w:val="2"/>
        </w:numPr>
      </w:pPr>
      <w:r w:rsidRPr="00C6634D">
        <w:t xml:space="preserve">The grab mechanism </w:t>
      </w:r>
      <w:r w:rsidRPr="00C6634D">
        <w:rPr>
          <w:b/>
          <w:bCs/>
        </w:rPr>
        <w:t>deactivates</w:t>
      </w:r>
      <w:r w:rsidRPr="00C6634D">
        <w:t>, releasing the load.</w:t>
      </w:r>
    </w:p>
    <w:p w14:paraId="01A18804" w14:textId="77777777" w:rsidR="00C6634D" w:rsidRPr="00C6634D" w:rsidRDefault="00C6634D" w:rsidP="00C6634D">
      <w:pPr>
        <w:numPr>
          <w:ilvl w:val="0"/>
          <w:numId w:val="2"/>
        </w:numPr>
      </w:pPr>
      <w:r w:rsidRPr="00C6634D">
        <w:t xml:space="preserve">The hoist </w:t>
      </w:r>
      <w:r w:rsidRPr="00C6634D">
        <w:rPr>
          <w:b/>
          <w:bCs/>
        </w:rPr>
        <w:t>lifts</w:t>
      </w:r>
      <w:r w:rsidRPr="00C6634D">
        <w:t xml:space="preserve"> back to the top position, leaving the batch behind.</w:t>
      </w:r>
    </w:p>
    <w:p w14:paraId="2CEBACB0" w14:textId="77777777" w:rsidR="00C6634D" w:rsidRPr="00C6634D" w:rsidRDefault="00C6634D" w:rsidP="00C6634D">
      <w:pPr>
        <w:rPr>
          <w:b/>
          <w:bCs/>
        </w:rPr>
      </w:pPr>
      <w:r w:rsidRPr="00C6634D">
        <w:rPr>
          <w:b/>
          <w:bCs/>
        </w:rPr>
        <w:t>4. Processing and Timing</w:t>
      </w:r>
    </w:p>
    <w:p w14:paraId="684CAE5C" w14:textId="77777777" w:rsidR="00C6634D" w:rsidRPr="00C6634D" w:rsidRDefault="00C6634D" w:rsidP="00C6634D">
      <w:pPr>
        <w:numPr>
          <w:ilvl w:val="0"/>
          <w:numId w:val="3"/>
        </w:numPr>
      </w:pPr>
      <w:r w:rsidRPr="00C6634D">
        <w:t xml:space="preserve">As soon as the hoist releases the load and moves up, the </w:t>
      </w:r>
      <w:r w:rsidRPr="00C6634D">
        <w:rPr>
          <w:b/>
          <w:bCs/>
        </w:rPr>
        <w:t>10-second timer</w:t>
      </w:r>
      <w:r w:rsidRPr="00C6634D">
        <w:t xml:space="preserve"> for that specific station begins.</w:t>
      </w:r>
    </w:p>
    <w:p w14:paraId="60C9DD45" w14:textId="77777777" w:rsidR="00C6634D" w:rsidRPr="00C6634D" w:rsidRDefault="00C6634D" w:rsidP="00C6634D">
      <w:pPr>
        <w:numPr>
          <w:ilvl w:val="0"/>
          <w:numId w:val="3"/>
        </w:numPr>
      </w:pPr>
      <w:r w:rsidRPr="00C6634D">
        <w:t xml:space="preserve">The visualization turns the station </w:t>
      </w:r>
      <w:r w:rsidRPr="00C6634D">
        <w:rPr>
          <w:b/>
          <w:bCs/>
        </w:rPr>
        <w:t>Red</w:t>
      </w:r>
      <w:r w:rsidRPr="00C6634D">
        <w:t xml:space="preserve"> to show it is occupied.</w:t>
      </w:r>
    </w:p>
    <w:p w14:paraId="3B3A7A21" w14:textId="77777777" w:rsidR="00C6634D" w:rsidRPr="00C6634D" w:rsidRDefault="00C6634D" w:rsidP="00C6634D">
      <w:pPr>
        <w:numPr>
          <w:ilvl w:val="0"/>
          <w:numId w:val="3"/>
        </w:numPr>
      </w:pPr>
      <w:r w:rsidRPr="00C6634D">
        <w:t>While the timer counts down, the hoist is "Idle" and immediately looks for other batches to move elsewhere in the line.</w:t>
      </w:r>
    </w:p>
    <w:p w14:paraId="4D6C2A91" w14:textId="77777777" w:rsidR="00C6634D" w:rsidRPr="00C6634D" w:rsidRDefault="00C6634D" w:rsidP="00C6634D">
      <w:pPr>
        <w:rPr>
          <w:b/>
          <w:bCs/>
        </w:rPr>
      </w:pPr>
      <w:r w:rsidRPr="00C6634D">
        <w:rPr>
          <w:b/>
          <w:bCs/>
        </w:rPr>
        <w:t>5. Completion</w:t>
      </w:r>
    </w:p>
    <w:p w14:paraId="49A9C9B4" w14:textId="77777777" w:rsidR="00C6634D" w:rsidRPr="00C6634D" w:rsidRDefault="00C6634D" w:rsidP="00C6634D">
      <w:pPr>
        <w:numPr>
          <w:ilvl w:val="0"/>
          <w:numId w:val="4"/>
        </w:numPr>
      </w:pPr>
      <w:r w:rsidRPr="00C6634D">
        <w:t xml:space="preserve">Once the batch reaches the </w:t>
      </w:r>
      <w:r w:rsidRPr="00C6634D">
        <w:rPr>
          <w:b/>
          <w:bCs/>
        </w:rPr>
        <w:t>Dryer</w:t>
      </w:r>
      <w:r w:rsidRPr="00C6634D">
        <w:t xml:space="preserve"> and finishes its 10 seconds, the hoist picks it up one last time.</w:t>
      </w:r>
    </w:p>
    <w:p w14:paraId="11ABCDBE" w14:textId="77777777" w:rsidR="00C6634D" w:rsidRPr="00C6634D" w:rsidRDefault="00C6634D" w:rsidP="00C6634D">
      <w:pPr>
        <w:numPr>
          <w:ilvl w:val="0"/>
          <w:numId w:val="4"/>
        </w:numPr>
      </w:pPr>
      <w:r w:rsidRPr="00C6634D">
        <w:t xml:space="preserve">It moves to the </w:t>
      </w:r>
      <w:r w:rsidRPr="00C6634D">
        <w:rPr>
          <w:b/>
          <w:bCs/>
        </w:rPr>
        <w:t>End Position</w:t>
      </w:r>
      <w:r w:rsidRPr="00C6634D">
        <w:t xml:space="preserve"> and lowers the load.</w:t>
      </w:r>
    </w:p>
    <w:p w14:paraId="2A12A812" w14:textId="23242706" w:rsidR="00F945AB" w:rsidRDefault="00C6634D" w:rsidP="00C6634D">
      <w:pPr>
        <w:numPr>
          <w:ilvl w:val="0"/>
          <w:numId w:val="4"/>
        </w:numPr>
      </w:pPr>
      <w:r w:rsidRPr="00C6634D">
        <w:t xml:space="preserve">The </w:t>
      </w:r>
      <w:r w:rsidRPr="00C6634D">
        <w:rPr>
          <w:b/>
          <w:bCs/>
        </w:rPr>
        <w:t>End Sensor</w:t>
      </w:r>
      <w:r w:rsidRPr="00C6634D">
        <w:t xml:space="preserve"> triggers, the </w:t>
      </w:r>
      <w:r w:rsidRPr="00C6634D">
        <w:rPr>
          <w:b/>
          <w:bCs/>
        </w:rPr>
        <w:t>Completed Counter</w:t>
      </w:r>
      <w:r w:rsidRPr="00C6634D">
        <w:t xml:space="preserve"> increments by one, and the hoist returns to the top to start the cycle over.</w:t>
      </w:r>
    </w:p>
    <w:sectPr w:rsidR="00F945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165AE"/>
    <w:multiLevelType w:val="multilevel"/>
    <w:tmpl w:val="3E2C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EB0466"/>
    <w:multiLevelType w:val="multilevel"/>
    <w:tmpl w:val="C1B6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A66BBB"/>
    <w:multiLevelType w:val="multilevel"/>
    <w:tmpl w:val="77A0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4A67EF"/>
    <w:multiLevelType w:val="multilevel"/>
    <w:tmpl w:val="29FA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768712">
    <w:abstractNumId w:val="1"/>
  </w:num>
  <w:num w:numId="2" w16cid:durableId="1784768569">
    <w:abstractNumId w:val="3"/>
  </w:num>
  <w:num w:numId="3" w16cid:durableId="1088230889">
    <w:abstractNumId w:val="0"/>
  </w:num>
  <w:num w:numId="4" w16cid:durableId="8365339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5AB"/>
    <w:rsid w:val="000345E2"/>
    <w:rsid w:val="00C6634D"/>
    <w:rsid w:val="00F945AB"/>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D1CBC"/>
  <w15:chartTrackingRefBased/>
  <w15:docId w15:val="{F3298162-5E30-4DE4-B184-57497B86A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5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5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5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5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5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5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5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5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5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5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5AB"/>
    <w:rPr>
      <w:rFonts w:eastAsiaTheme="majorEastAsia" w:cstheme="majorBidi"/>
      <w:color w:val="272727" w:themeColor="text1" w:themeTint="D8"/>
    </w:rPr>
  </w:style>
  <w:style w:type="paragraph" w:styleId="Title">
    <w:name w:val="Title"/>
    <w:basedOn w:val="Normal"/>
    <w:next w:val="Normal"/>
    <w:link w:val="TitleChar"/>
    <w:uiPriority w:val="10"/>
    <w:qFormat/>
    <w:rsid w:val="00F94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5AB"/>
    <w:pPr>
      <w:spacing w:before="160"/>
      <w:jc w:val="center"/>
    </w:pPr>
    <w:rPr>
      <w:i/>
      <w:iCs/>
      <w:color w:val="404040" w:themeColor="text1" w:themeTint="BF"/>
    </w:rPr>
  </w:style>
  <w:style w:type="character" w:customStyle="1" w:styleId="QuoteChar">
    <w:name w:val="Quote Char"/>
    <w:basedOn w:val="DefaultParagraphFont"/>
    <w:link w:val="Quote"/>
    <w:uiPriority w:val="29"/>
    <w:rsid w:val="00F945AB"/>
    <w:rPr>
      <w:i/>
      <w:iCs/>
      <w:color w:val="404040" w:themeColor="text1" w:themeTint="BF"/>
    </w:rPr>
  </w:style>
  <w:style w:type="paragraph" w:styleId="ListParagraph">
    <w:name w:val="List Paragraph"/>
    <w:basedOn w:val="Normal"/>
    <w:uiPriority w:val="34"/>
    <w:qFormat/>
    <w:rsid w:val="00F945AB"/>
    <w:pPr>
      <w:ind w:left="720"/>
      <w:contextualSpacing/>
    </w:pPr>
  </w:style>
  <w:style w:type="character" w:styleId="IntenseEmphasis">
    <w:name w:val="Intense Emphasis"/>
    <w:basedOn w:val="DefaultParagraphFont"/>
    <w:uiPriority w:val="21"/>
    <w:qFormat/>
    <w:rsid w:val="00F945AB"/>
    <w:rPr>
      <w:i/>
      <w:iCs/>
      <w:color w:val="0F4761" w:themeColor="accent1" w:themeShade="BF"/>
    </w:rPr>
  </w:style>
  <w:style w:type="paragraph" w:styleId="IntenseQuote">
    <w:name w:val="Intense Quote"/>
    <w:basedOn w:val="Normal"/>
    <w:next w:val="Normal"/>
    <w:link w:val="IntenseQuoteChar"/>
    <w:uiPriority w:val="30"/>
    <w:qFormat/>
    <w:rsid w:val="00F945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5AB"/>
    <w:rPr>
      <w:i/>
      <w:iCs/>
      <w:color w:val="0F4761" w:themeColor="accent1" w:themeShade="BF"/>
    </w:rPr>
  </w:style>
  <w:style w:type="character" w:styleId="IntenseReference">
    <w:name w:val="Intense Reference"/>
    <w:basedOn w:val="DefaultParagraphFont"/>
    <w:uiPriority w:val="32"/>
    <w:qFormat/>
    <w:rsid w:val="00F945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1380</Characters>
  <Application>Microsoft Office Word</Application>
  <DocSecurity>0</DocSecurity>
  <Lines>11</Lines>
  <Paragraphs>3</Paragraphs>
  <ScaleCrop>false</ScaleCrop>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Attila SZUCS</cp:lastModifiedBy>
  <cp:revision>2</cp:revision>
  <dcterms:created xsi:type="dcterms:W3CDTF">2026-02-13T10:08:00Z</dcterms:created>
  <dcterms:modified xsi:type="dcterms:W3CDTF">2026-02-13T10:08:00Z</dcterms:modified>
</cp:coreProperties>
</file>