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8ADC0" w14:textId="77777777" w:rsidR="00510211" w:rsidRPr="00D93EE8" w:rsidRDefault="00510211" w:rsidP="00D93EE8">
      <w:pPr>
        <w:spacing w:after="0"/>
        <w:jc w:val="center"/>
        <w:rPr>
          <w:b/>
          <w:bCs/>
          <w:sz w:val="28"/>
          <w:szCs w:val="28"/>
        </w:rPr>
      </w:pPr>
      <w:bookmarkStart w:id="0" w:name="_Hlk109659140"/>
      <w:bookmarkEnd w:id="0"/>
      <w:r w:rsidRPr="00D93EE8">
        <w:rPr>
          <w:b/>
          <w:bCs/>
          <w:sz w:val="28"/>
          <w:szCs w:val="28"/>
        </w:rPr>
        <w:t>UNIVERSIDADE FEDERAL DE SÃO CARLOS</w:t>
      </w:r>
    </w:p>
    <w:p w14:paraId="070E45DE" w14:textId="77777777" w:rsidR="00510211" w:rsidRPr="00D93EE8" w:rsidRDefault="00510211" w:rsidP="00D93EE8">
      <w:pPr>
        <w:spacing w:after="0"/>
        <w:jc w:val="center"/>
        <w:rPr>
          <w:b/>
          <w:bCs/>
          <w:sz w:val="28"/>
          <w:szCs w:val="28"/>
        </w:rPr>
      </w:pPr>
      <w:r w:rsidRPr="00D93EE8">
        <w:rPr>
          <w:b/>
          <w:bCs/>
          <w:sz w:val="28"/>
          <w:szCs w:val="28"/>
        </w:rPr>
        <w:t>CENTRO DE CIÊNCIAS EXATAS E DE TECNOLOGIA</w:t>
      </w:r>
    </w:p>
    <w:p w14:paraId="499B0215" w14:textId="77777777" w:rsidR="00510211" w:rsidRPr="00D93EE8" w:rsidRDefault="00510211" w:rsidP="00D93EE8">
      <w:pPr>
        <w:spacing w:after="0"/>
        <w:jc w:val="center"/>
        <w:rPr>
          <w:b/>
          <w:bCs/>
          <w:sz w:val="28"/>
          <w:szCs w:val="28"/>
        </w:rPr>
      </w:pPr>
      <w:r w:rsidRPr="00D93EE8">
        <w:rPr>
          <w:b/>
          <w:bCs/>
          <w:sz w:val="28"/>
          <w:szCs w:val="28"/>
        </w:rPr>
        <w:t>PROGRAMA DE PÓS GRADUAÇÃO EM QUÍMICA</w:t>
      </w:r>
    </w:p>
    <w:p w14:paraId="5AABAE74" w14:textId="77777777" w:rsidR="00510211" w:rsidRDefault="00510211" w:rsidP="00D93EE8">
      <w:pPr>
        <w:spacing w:after="0"/>
      </w:pPr>
    </w:p>
    <w:p w14:paraId="07507548" w14:textId="77777777" w:rsidR="00510211" w:rsidRDefault="00510211" w:rsidP="00D93EE8">
      <w:pPr>
        <w:spacing w:after="0"/>
      </w:pPr>
    </w:p>
    <w:p w14:paraId="34AFF62B" w14:textId="77777777" w:rsidR="00510211" w:rsidRDefault="00510211" w:rsidP="00D93EE8">
      <w:pPr>
        <w:spacing w:after="0"/>
      </w:pPr>
    </w:p>
    <w:p w14:paraId="5D838D23" w14:textId="77777777" w:rsidR="00510211" w:rsidRDefault="00510211" w:rsidP="00D93EE8">
      <w:pPr>
        <w:spacing w:after="0"/>
      </w:pPr>
    </w:p>
    <w:p w14:paraId="1ACA566D" w14:textId="77777777" w:rsidR="00510211" w:rsidRPr="00132A44" w:rsidRDefault="00510211" w:rsidP="00D93EE8">
      <w:pPr>
        <w:spacing w:after="0"/>
      </w:pPr>
    </w:p>
    <w:p w14:paraId="5F625DDA" w14:textId="77777777" w:rsidR="00510211" w:rsidRPr="00132A44" w:rsidRDefault="00510211" w:rsidP="00D93EE8">
      <w:pPr>
        <w:spacing w:after="0"/>
      </w:pPr>
    </w:p>
    <w:p w14:paraId="5BB74E42" w14:textId="77777777" w:rsidR="00510211" w:rsidRPr="00D93EE8" w:rsidRDefault="00510211" w:rsidP="00D93EE8">
      <w:pPr>
        <w:spacing w:after="0"/>
        <w:jc w:val="center"/>
        <w:rPr>
          <w:i/>
          <w:iCs/>
          <w:sz w:val="32"/>
          <w:szCs w:val="32"/>
        </w:rPr>
      </w:pPr>
      <w:r w:rsidRPr="00D93EE8">
        <w:rPr>
          <w:i/>
          <w:iCs/>
          <w:sz w:val="32"/>
          <w:szCs w:val="32"/>
        </w:rPr>
        <w:t>“</w:t>
      </w:r>
      <w:proofErr w:type="spellStart"/>
      <w:r w:rsidRPr="00D93EE8">
        <w:rPr>
          <w:i/>
          <w:iCs/>
          <w:noProof/>
          <w:sz w:val="32"/>
          <w:szCs w:val="32"/>
        </w:rPr>
        <w:t>Lorem</w:t>
      </w:r>
      <w:proofErr w:type="spellEnd"/>
      <w:r w:rsidRPr="00D93EE8">
        <w:rPr>
          <w:i/>
          <w:iCs/>
          <w:noProof/>
          <w:sz w:val="32"/>
          <w:szCs w:val="32"/>
        </w:rPr>
        <w:t xml:space="preserve"> ipsum dolor sit amet, consectetuer adipiscing elit</w:t>
      </w:r>
      <w:r w:rsidRPr="00D93EE8">
        <w:rPr>
          <w:i/>
          <w:iCs/>
          <w:sz w:val="32"/>
          <w:szCs w:val="32"/>
        </w:rPr>
        <w:t>”</w:t>
      </w:r>
    </w:p>
    <w:p w14:paraId="2242208E" w14:textId="77777777" w:rsidR="00510211" w:rsidRPr="00132A44" w:rsidRDefault="00510211" w:rsidP="00D93EE8">
      <w:pPr>
        <w:spacing w:after="0"/>
      </w:pPr>
    </w:p>
    <w:p w14:paraId="5DE7B49C" w14:textId="77777777" w:rsidR="00510211" w:rsidRDefault="00510211" w:rsidP="00D93EE8">
      <w:pPr>
        <w:spacing w:after="0"/>
        <w:rPr>
          <w:b/>
          <w:bCs/>
        </w:rPr>
      </w:pPr>
    </w:p>
    <w:p w14:paraId="1D08BA63" w14:textId="77777777" w:rsidR="00510211" w:rsidRDefault="00510211" w:rsidP="00D93EE8">
      <w:pPr>
        <w:spacing w:after="0"/>
        <w:rPr>
          <w:b/>
          <w:bCs/>
        </w:rPr>
      </w:pPr>
    </w:p>
    <w:p w14:paraId="72E32926" w14:textId="77777777" w:rsidR="00510211" w:rsidRDefault="00510211" w:rsidP="00D93EE8">
      <w:pPr>
        <w:spacing w:after="0"/>
        <w:rPr>
          <w:b/>
          <w:bCs/>
        </w:rPr>
      </w:pPr>
    </w:p>
    <w:p w14:paraId="0FAE980F" w14:textId="77777777" w:rsidR="00510211" w:rsidRDefault="00510211" w:rsidP="00D93EE8">
      <w:pPr>
        <w:spacing w:after="0"/>
        <w:rPr>
          <w:b/>
          <w:bCs/>
        </w:rPr>
      </w:pPr>
    </w:p>
    <w:p w14:paraId="380C37AA" w14:textId="77777777" w:rsidR="00510211" w:rsidRDefault="00510211" w:rsidP="00D93EE8">
      <w:pPr>
        <w:spacing w:after="0"/>
        <w:rPr>
          <w:b/>
          <w:bCs/>
        </w:rPr>
      </w:pPr>
    </w:p>
    <w:p w14:paraId="47C041C9" w14:textId="77777777" w:rsidR="00510211" w:rsidRPr="00D93EE8" w:rsidRDefault="00510211" w:rsidP="00D93EE8">
      <w:pPr>
        <w:spacing w:after="0"/>
        <w:ind w:left="5245"/>
        <w:rPr>
          <w:b/>
          <w:bCs/>
          <w:sz w:val="28"/>
          <w:szCs w:val="28"/>
        </w:rPr>
      </w:pPr>
      <w:r w:rsidRPr="00D93EE8">
        <w:rPr>
          <w:b/>
          <w:bCs/>
          <w:sz w:val="28"/>
          <w:szCs w:val="28"/>
        </w:rPr>
        <w:t>John Doe</w:t>
      </w:r>
    </w:p>
    <w:p w14:paraId="35A88B5F" w14:textId="77777777" w:rsidR="00510211" w:rsidRPr="00D93EE8" w:rsidRDefault="00510211" w:rsidP="00D93EE8">
      <w:pPr>
        <w:spacing w:after="0"/>
        <w:ind w:left="5245"/>
        <w:rPr>
          <w:szCs w:val="24"/>
        </w:rPr>
      </w:pPr>
      <w:r w:rsidRPr="00D93EE8">
        <w:rPr>
          <w:noProof/>
          <w:szCs w:val="24"/>
        </w:rPr>
        <w:t>Lorem ipsum dolor sit amet, consectetuer adipiscing elit. Maecenas porttitor congue massa. Fusce posuere, magna sed pulvinar ultricies, purus lectus malesuada libero, sit amet commodo magna eros quis urna. Nunc viverra imperdiet enim. Fusce est.</w:t>
      </w:r>
    </w:p>
    <w:p w14:paraId="1DF77CB4" w14:textId="77777777" w:rsidR="00510211" w:rsidRDefault="00510211" w:rsidP="00D93EE8">
      <w:pPr>
        <w:spacing w:after="0"/>
      </w:pPr>
    </w:p>
    <w:p w14:paraId="3A77B9EB" w14:textId="77777777" w:rsidR="00510211" w:rsidRDefault="00510211" w:rsidP="00D93EE8">
      <w:pPr>
        <w:spacing w:after="0"/>
      </w:pPr>
    </w:p>
    <w:p w14:paraId="1E242C83" w14:textId="77777777" w:rsidR="00510211" w:rsidRPr="00D93EE8" w:rsidRDefault="00510211" w:rsidP="00D93EE8">
      <w:pPr>
        <w:spacing w:after="0"/>
        <w:rPr>
          <w:szCs w:val="24"/>
        </w:rPr>
      </w:pPr>
      <w:r w:rsidRPr="00D93EE8">
        <w:rPr>
          <w:b/>
          <w:bCs/>
          <w:szCs w:val="24"/>
        </w:rPr>
        <w:t>Orientador:</w:t>
      </w:r>
      <w:r w:rsidRPr="00D93EE8">
        <w:rPr>
          <w:szCs w:val="24"/>
        </w:rPr>
        <w:t xml:space="preserve">  Prof. Dr. Allan Playmobil</w:t>
      </w:r>
    </w:p>
    <w:p w14:paraId="6CCC63A5" w14:textId="77777777" w:rsidR="00510211" w:rsidRDefault="00510211" w:rsidP="00D93EE8">
      <w:pPr>
        <w:spacing w:after="0"/>
      </w:pPr>
    </w:p>
    <w:p w14:paraId="7817AAC6" w14:textId="77777777" w:rsidR="00510211" w:rsidRDefault="00510211" w:rsidP="00D93EE8">
      <w:pPr>
        <w:spacing w:after="0"/>
      </w:pPr>
    </w:p>
    <w:p w14:paraId="3EFF5542" w14:textId="77777777" w:rsidR="00510211" w:rsidRDefault="00510211" w:rsidP="00D93EE8">
      <w:pPr>
        <w:spacing w:after="0"/>
      </w:pPr>
    </w:p>
    <w:p w14:paraId="64768B08" w14:textId="77777777" w:rsidR="00510211" w:rsidRDefault="00510211" w:rsidP="00D93EE8">
      <w:pPr>
        <w:spacing w:after="0"/>
      </w:pPr>
    </w:p>
    <w:p w14:paraId="32C0ABBE" w14:textId="77777777" w:rsidR="00510211" w:rsidRDefault="00510211" w:rsidP="00D93EE8">
      <w:pPr>
        <w:spacing w:after="0"/>
      </w:pPr>
    </w:p>
    <w:p w14:paraId="248958D7" w14:textId="77777777" w:rsidR="00510211" w:rsidRDefault="00510211" w:rsidP="00D93EE8">
      <w:pPr>
        <w:spacing w:after="0"/>
      </w:pPr>
    </w:p>
    <w:p w14:paraId="4421E827" w14:textId="77777777" w:rsidR="00510211" w:rsidRDefault="00510211" w:rsidP="00D93EE8">
      <w:pPr>
        <w:spacing w:after="0"/>
      </w:pPr>
    </w:p>
    <w:p w14:paraId="63D3F4E9" w14:textId="77777777" w:rsidR="00510211" w:rsidRDefault="00510211" w:rsidP="00D93EE8">
      <w:pPr>
        <w:spacing w:after="0"/>
      </w:pPr>
    </w:p>
    <w:p w14:paraId="55677931" w14:textId="77777777" w:rsidR="00510211" w:rsidRDefault="00510211" w:rsidP="00D93EE8">
      <w:pPr>
        <w:spacing w:after="0"/>
      </w:pPr>
    </w:p>
    <w:p w14:paraId="7DA131E0" w14:textId="77777777" w:rsidR="00510211" w:rsidRDefault="00510211" w:rsidP="00D93EE8">
      <w:pPr>
        <w:spacing w:after="0"/>
      </w:pPr>
    </w:p>
    <w:p w14:paraId="2C035FDA" w14:textId="77777777" w:rsidR="00510211" w:rsidRDefault="00510211" w:rsidP="00D93EE8">
      <w:pPr>
        <w:spacing w:after="0"/>
      </w:pPr>
    </w:p>
    <w:p w14:paraId="1881033E" w14:textId="77777777" w:rsidR="00510211" w:rsidRDefault="00510211" w:rsidP="00D93EE8">
      <w:pPr>
        <w:spacing w:after="0"/>
      </w:pPr>
    </w:p>
    <w:p w14:paraId="28661B38" w14:textId="77777777" w:rsidR="00510211" w:rsidRDefault="00510211" w:rsidP="00D93EE8">
      <w:pPr>
        <w:spacing w:after="0"/>
      </w:pPr>
    </w:p>
    <w:p w14:paraId="702F07EF" w14:textId="77777777" w:rsidR="00510211" w:rsidRDefault="00510211" w:rsidP="00D93EE8">
      <w:pPr>
        <w:spacing w:after="0"/>
      </w:pPr>
    </w:p>
    <w:p w14:paraId="57505ECC" w14:textId="77777777" w:rsidR="00510211" w:rsidRPr="00132A44" w:rsidRDefault="00510211" w:rsidP="00D93EE8">
      <w:pPr>
        <w:spacing w:after="0"/>
      </w:pPr>
    </w:p>
    <w:p w14:paraId="4151A56E" w14:textId="77777777" w:rsidR="00510211" w:rsidRPr="00D93EE8" w:rsidRDefault="00510211" w:rsidP="00D93EE8">
      <w:pPr>
        <w:spacing w:after="0"/>
        <w:jc w:val="center"/>
        <w:rPr>
          <w:b/>
          <w:bCs/>
          <w:szCs w:val="24"/>
        </w:rPr>
      </w:pPr>
      <w:r w:rsidRPr="00D93EE8">
        <w:rPr>
          <w:b/>
          <w:bCs/>
          <w:szCs w:val="24"/>
        </w:rPr>
        <w:t>SÃO CARLOS</w:t>
      </w:r>
    </w:p>
    <w:p w14:paraId="74444752" w14:textId="77777777" w:rsidR="00510211" w:rsidRDefault="00510211" w:rsidP="00D93EE8">
      <w:pPr>
        <w:spacing w:after="0"/>
        <w:jc w:val="center"/>
        <w:rPr>
          <w:b/>
          <w:bCs/>
          <w:szCs w:val="24"/>
        </w:rPr>
      </w:pPr>
      <w:r w:rsidRPr="00D93EE8">
        <w:rPr>
          <w:b/>
          <w:bCs/>
          <w:szCs w:val="24"/>
        </w:rPr>
        <w:t>2022</w:t>
      </w:r>
    </w:p>
    <w:p w14:paraId="7A71173C" w14:textId="77777777" w:rsidR="00510211" w:rsidRPr="00D93EE8" w:rsidRDefault="00510211" w:rsidP="00D93EE8">
      <w:pPr>
        <w:spacing w:after="0"/>
        <w:rPr>
          <w:szCs w:val="24"/>
        </w:rPr>
      </w:pPr>
    </w:p>
    <w:p w14:paraId="5F956224" w14:textId="77777777" w:rsidR="00510211" w:rsidRDefault="00510211">
      <w:pPr>
        <w:rPr>
          <w:lang w:val="en-US"/>
        </w:rPr>
        <w:sectPr w:rsidR="00510211" w:rsidSect="00D32A7A">
          <w:pgSz w:w="11906" w:h="16838"/>
          <w:pgMar w:top="1440" w:right="1440" w:bottom="1440" w:left="1440" w:header="708" w:footer="708" w:gutter="0"/>
          <w:cols w:space="708"/>
          <w:docGrid w:linePitch="360"/>
        </w:sectPr>
      </w:pPr>
    </w:p>
    <w:p w14:paraId="00E2D6F9" w14:textId="77777777" w:rsidR="00510211" w:rsidRDefault="00510211">
      <w:pPr>
        <w:rPr>
          <w:lang w:val="en-US"/>
        </w:rPr>
      </w:pPr>
      <w:proofErr w:type="spellStart"/>
      <w:r>
        <w:rPr>
          <w:lang w:val="en-US"/>
        </w:rPr>
        <w:t>Substituir</w:t>
      </w:r>
      <w:proofErr w:type="spellEnd"/>
      <w:r>
        <w:rPr>
          <w:lang w:val="en-US"/>
        </w:rPr>
        <w:t xml:space="preserve"> pela </w:t>
      </w:r>
      <w:proofErr w:type="spellStart"/>
      <w:r>
        <w:rPr>
          <w:lang w:val="en-US"/>
        </w:rPr>
        <w:t>ficha</w:t>
      </w:r>
      <w:proofErr w:type="spellEnd"/>
      <w:r>
        <w:rPr>
          <w:lang w:val="en-US"/>
        </w:rPr>
        <w:t xml:space="preserve"> </w:t>
      </w:r>
      <w:proofErr w:type="spellStart"/>
      <w:r>
        <w:rPr>
          <w:lang w:val="en-US"/>
        </w:rPr>
        <w:t>catalográfica</w:t>
      </w:r>
      <w:proofErr w:type="spellEnd"/>
    </w:p>
    <w:p w14:paraId="195DC468" w14:textId="77777777" w:rsidR="00510211" w:rsidRDefault="00510211">
      <w:pPr>
        <w:rPr>
          <w:lang w:val="en-US"/>
        </w:rPr>
      </w:pPr>
    </w:p>
    <w:p w14:paraId="3D449B3B" w14:textId="77777777" w:rsidR="00510211" w:rsidRDefault="00510211">
      <w:pPr>
        <w:rPr>
          <w:lang w:val="en-US"/>
        </w:rPr>
        <w:sectPr w:rsidR="00510211" w:rsidSect="00D32A7A">
          <w:pgSz w:w="11906" w:h="16838"/>
          <w:pgMar w:top="1440" w:right="1440" w:bottom="1440" w:left="1440" w:header="708" w:footer="708" w:gutter="0"/>
          <w:cols w:space="708"/>
          <w:docGrid w:linePitch="360"/>
        </w:sectPr>
      </w:pPr>
    </w:p>
    <w:p w14:paraId="0C03F66C" w14:textId="77777777" w:rsidR="00510211" w:rsidRDefault="00510211">
      <w:pPr>
        <w:rPr>
          <w:lang w:val="en-US"/>
        </w:rPr>
      </w:pPr>
      <w:proofErr w:type="spellStart"/>
      <w:r>
        <w:rPr>
          <w:lang w:val="en-US"/>
        </w:rPr>
        <w:t>Substituir</w:t>
      </w:r>
      <w:proofErr w:type="spellEnd"/>
      <w:r>
        <w:rPr>
          <w:lang w:val="en-US"/>
        </w:rPr>
        <w:t xml:space="preserve"> pela </w:t>
      </w:r>
      <w:proofErr w:type="spellStart"/>
      <w:r>
        <w:rPr>
          <w:lang w:val="en-US"/>
        </w:rPr>
        <w:t>folha</w:t>
      </w:r>
      <w:proofErr w:type="spellEnd"/>
      <w:r>
        <w:rPr>
          <w:lang w:val="en-US"/>
        </w:rPr>
        <w:t xml:space="preserve"> de </w:t>
      </w:r>
      <w:proofErr w:type="spellStart"/>
      <w:r>
        <w:rPr>
          <w:lang w:val="en-US"/>
        </w:rPr>
        <w:t>aprovação</w:t>
      </w:r>
      <w:proofErr w:type="spellEnd"/>
    </w:p>
    <w:p w14:paraId="0F115013" w14:textId="77777777" w:rsidR="00510211" w:rsidRDefault="00510211">
      <w:pPr>
        <w:rPr>
          <w:lang w:val="en-US"/>
        </w:rPr>
      </w:pPr>
    </w:p>
    <w:p w14:paraId="26399D47" w14:textId="77777777" w:rsidR="00510211" w:rsidRDefault="00510211">
      <w:pPr>
        <w:rPr>
          <w:lang w:val="en-US"/>
        </w:rPr>
        <w:sectPr w:rsidR="00510211" w:rsidSect="00D32A7A">
          <w:pgSz w:w="11906" w:h="16838"/>
          <w:pgMar w:top="1440" w:right="1440" w:bottom="1440" w:left="1440" w:header="708" w:footer="708" w:gutter="0"/>
          <w:cols w:space="708"/>
          <w:docGrid w:linePitch="360"/>
        </w:sectPr>
      </w:pPr>
    </w:p>
    <w:p w14:paraId="0B53855D" w14:textId="77777777" w:rsidR="00510211" w:rsidRPr="002C7FC5" w:rsidRDefault="00510211">
      <w:pPr>
        <w:rPr>
          <w:b/>
          <w:bCs/>
          <w:sz w:val="28"/>
          <w:szCs w:val="28"/>
          <w:lang w:val="en-US"/>
        </w:rPr>
      </w:pPr>
      <w:proofErr w:type="spellStart"/>
      <w:r w:rsidRPr="002C7FC5">
        <w:rPr>
          <w:b/>
          <w:bCs/>
          <w:sz w:val="28"/>
          <w:szCs w:val="28"/>
          <w:lang w:val="en-US"/>
        </w:rPr>
        <w:t>Dedicatória</w:t>
      </w:r>
      <w:proofErr w:type="spellEnd"/>
    </w:p>
    <w:p w14:paraId="1E2FE8B9" w14:textId="77777777" w:rsidR="00510211" w:rsidRDefault="00510211">
      <w:pPr>
        <w:rPr>
          <w:lang w:val="en-US"/>
        </w:rPr>
      </w:pPr>
    </w:p>
    <w:p w14:paraId="2EFFD3EE" w14:textId="77777777" w:rsidR="00510211" w:rsidRDefault="00510211">
      <w:pPr>
        <w:rPr>
          <w:lang w:val="en-US"/>
        </w:rPr>
        <w:sectPr w:rsidR="00510211" w:rsidSect="00D32A7A">
          <w:pgSz w:w="11906" w:h="16838"/>
          <w:pgMar w:top="1440" w:right="1440" w:bottom="1440" w:left="1440" w:header="708" w:footer="708" w:gutter="0"/>
          <w:cols w:space="708"/>
          <w:docGrid w:linePitch="360"/>
        </w:sectPr>
      </w:pPr>
    </w:p>
    <w:p w14:paraId="27721952" w14:textId="77777777" w:rsidR="00510211" w:rsidRPr="002C7FC5" w:rsidRDefault="00510211">
      <w:pPr>
        <w:rPr>
          <w:b/>
          <w:bCs/>
          <w:sz w:val="28"/>
          <w:szCs w:val="28"/>
          <w:lang w:val="en-US"/>
        </w:rPr>
      </w:pPr>
      <w:proofErr w:type="spellStart"/>
      <w:r w:rsidRPr="002C7FC5">
        <w:rPr>
          <w:b/>
          <w:bCs/>
          <w:sz w:val="28"/>
          <w:szCs w:val="28"/>
          <w:lang w:val="en-US"/>
        </w:rPr>
        <w:t>Agradecimentos</w:t>
      </w:r>
      <w:proofErr w:type="spellEnd"/>
    </w:p>
    <w:p w14:paraId="5F4219AE" w14:textId="77777777" w:rsidR="00510211" w:rsidRDefault="00510211">
      <w:pPr>
        <w:rPr>
          <w:lang w:val="en-US"/>
        </w:rPr>
      </w:pPr>
    </w:p>
    <w:p w14:paraId="05E01F93" w14:textId="77777777" w:rsidR="00510211" w:rsidRDefault="00510211">
      <w:pPr>
        <w:rPr>
          <w:lang w:val="en-US"/>
        </w:rPr>
        <w:sectPr w:rsidR="00510211" w:rsidSect="00D32A7A">
          <w:pgSz w:w="11906" w:h="16838"/>
          <w:pgMar w:top="1440" w:right="1440" w:bottom="1440" w:left="1440" w:header="708" w:footer="708" w:gutter="0"/>
          <w:cols w:space="708"/>
          <w:docGrid w:linePitch="360"/>
        </w:sectPr>
      </w:pPr>
    </w:p>
    <w:p w14:paraId="02280B72" w14:textId="77777777" w:rsidR="00510211" w:rsidRPr="00F50F3D" w:rsidRDefault="00510211">
      <w:pPr>
        <w:rPr>
          <w:b/>
          <w:bCs/>
          <w:sz w:val="28"/>
          <w:szCs w:val="28"/>
          <w:lang w:val="en-US"/>
        </w:rPr>
      </w:pPr>
      <w:r w:rsidRPr="002C7FC5">
        <w:rPr>
          <w:b/>
          <w:bCs/>
          <w:sz w:val="28"/>
          <w:szCs w:val="28"/>
          <w:lang w:val="en-US"/>
        </w:rPr>
        <w:t xml:space="preserve">Lista de </w:t>
      </w:r>
      <w:proofErr w:type="spellStart"/>
      <w:r w:rsidRPr="002C7FC5">
        <w:rPr>
          <w:b/>
          <w:bCs/>
          <w:sz w:val="28"/>
          <w:szCs w:val="28"/>
          <w:lang w:val="en-US"/>
        </w:rPr>
        <w:t>Abreviaturas</w:t>
      </w:r>
      <w:proofErr w:type="spellEnd"/>
    </w:p>
    <w:p w14:paraId="554BBB00" w14:textId="77777777" w:rsidR="00510211" w:rsidRDefault="00510211">
      <w:pPr>
        <w:rPr>
          <w:lang w:val="en-US"/>
        </w:rPr>
      </w:pPr>
    </w:p>
    <w:p w14:paraId="5551DDBF" w14:textId="77777777" w:rsidR="00510211" w:rsidRDefault="00510211">
      <w:pPr>
        <w:rPr>
          <w:lang w:val="en-US"/>
        </w:rPr>
        <w:sectPr w:rsidR="00510211" w:rsidSect="00D32A7A">
          <w:pgSz w:w="11906" w:h="16838"/>
          <w:pgMar w:top="1440" w:right="1440" w:bottom="1440" w:left="1440" w:header="708" w:footer="708" w:gutter="0"/>
          <w:cols w:space="708"/>
          <w:docGrid w:linePitch="360"/>
        </w:sectPr>
      </w:pPr>
    </w:p>
    <w:p w14:paraId="40B4C4B3" w14:textId="77777777" w:rsidR="00510211" w:rsidRPr="002C7FC5" w:rsidRDefault="00510211">
      <w:pPr>
        <w:rPr>
          <w:b/>
          <w:bCs/>
          <w:sz w:val="28"/>
          <w:szCs w:val="28"/>
          <w:lang w:val="en-US"/>
        </w:rPr>
      </w:pPr>
      <w:r w:rsidRPr="002C7FC5">
        <w:rPr>
          <w:b/>
          <w:bCs/>
          <w:sz w:val="28"/>
          <w:szCs w:val="28"/>
          <w:lang w:val="en-US"/>
        </w:rPr>
        <w:t xml:space="preserve">Lista de </w:t>
      </w:r>
      <w:proofErr w:type="spellStart"/>
      <w:r>
        <w:rPr>
          <w:b/>
          <w:bCs/>
          <w:sz w:val="28"/>
          <w:szCs w:val="28"/>
          <w:lang w:val="en-US"/>
        </w:rPr>
        <w:t>T</w:t>
      </w:r>
      <w:r w:rsidRPr="002C7FC5">
        <w:rPr>
          <w:b/>
          <w:bCs/>
          <w:sz w:val="28"/>
          <w:szCs w:val="28"/>
          <w:lang w:val="en-US"/>
        </w:rPr>
        <w:t>abelas</w:t>
      </w:r>
      <w:proofErr w:type="spellEnd"/>
    </w:p>
    <w:p w14:paraId="71EAD879" w14:textId="77777777" w:rsidR="00510211" w:rsidRDefault="00510211">
      <w:pPr>
        <w:rPr>
          <w:lang w:val="en-US"/>
        </w:rPr>
      </w:pPr>
      <w:r>
        <w:rPr>
          <w:lang w:val="en-US"/>
        </w:rPr>
        <w:fldChar w:fldCharType="begin"/>
      </w:r>
      <w:r>
        <w:rPr>
          <w:lang w:val="en-US"/>
        </w:rPr>
        <w:instrText xml:space="preserve"> TOC \h \z \c "Tabela" </w:instrText>
      </w:r>
      <w:r>
        <w:rPr>
          <w:lang w:val="en-US"/>
        </w:rPr>
        <w:fldChar w:fldCharType="separate"/>
      </w:r>
      <w:r>
        <w:rPr>
          <w:b/>
          <w:bCs/>
          <w:noProof/>
          <w:lang w:val="en-US"/>
        </w:rPr>
        <w:t>No table of figures entries found.</w:t>
      </w:r>
      <w:r>
        <w:rPr>
          <w:lang w:val="en-US"/>
        </w:rPr>
        <w:fldChar w:fldCharType="end"/>
      </w:r>
    </w:p>
    <w:p w14:paraId="597F84CE" w14:textId="77777777" w:rsidR="00510211" w:rsidRDefault="00510211">
      <w:pPr>
        <w:rPr>
          <w:lang w:val="en-US"/>
        </w:rPr>
      </w:pPr>
    </w:p>
    <w:p w14:paraId="0C16AD94" w14:textId="77777777" w:rsidR="00510211" w:rsidRDefault="00510211">
      <w:pPr>
        <w:rPr>
          <w:lang w:val="en-US"/>
        </w:rPr>
        <w:sectPr w:rsidR="00510211" w:rsidSect="00D32A7A">
          <w:pgSz w:w="11906" w:h="16838"/>
          <w:pgMar w:top="1440" w:right="1440" w:bottom="1440" w:left="1440" w:header="708" w:footer="708" w:gutter="0"/>
          <w:cols w:space="708"/>
          <w:docGrid w:linePitch="360"/>
        </w:sectPr>
      </w:pPr>
    </w:p>
    <w:p w14:paraId="5D0DB8F7" w14:textId="77777777" w:rsidR="00510211" w:rsidRPr="002C7FC5" w:rsidRDefault="00510211">
      <w:pPr>
        <w:rPr>
          <w:b/>
          <w:bCs/>
          <w:sz w:val="28"/>
          <w:szCs w:val="28"/>
          <w:lang w:val="en-US"/>
        </w:rPr>
      </w:pPr>
      <w:r w:rsidRPr="002C7FC5">
        <w:rPr>
          <w:b/>
          <w:bCs/>
          <w:sz w:val="28"/>
          <w:szCs w:val="28"/>
          <w:lang w:val="en-US"/>
        </w:rPr>
        <w:t xml:space="preserve">Lista de </w:t>
      </w:r>
      <w:proofErr w:type="spellStart"/>
      <w:r>
        <w:rPr>
          <w:b/>
          <w:bCs/>
          <w:sz w:val="28"/>
          <w:szCs w:val="28"/>
          <w:lang w:val="en-US"/>
        </w:rPr>
        <w:t>F</w:t>
      </w:r>
      <w:r w:rsidRPr="002C7FC5">
        <w:rPr>
          <w:b/>
          <w:bCs/>
          <w:sz w:val="28"/>
          <w:szCs w:val="28"/>
          <w:lang w:val="en-US"/>
        </w:rPr>
        <w:t>iguras</w:t>
      </w:r>
      <w:proofErr w:type="spellEnd"/>
    </w:p>
    <w:p w14:paraId="727DD064" w14:textId="77777777" w:rsidR="00510211" w:rsidRDefault="00510211">
      <w:pPr>
        <w:rPr>
          <w:lang w:val="en-US"/>
        </w:rPr>
      </w:pPr>
      <w:r>
        <w:rPr>
          <w:lang w:val="en-US"/>
        </w:rPr>
        <w:fldChar w:fldCharType="begin"/>
      </w:r>
      <w:r>
        <w:rPr>
          <w:lang w:val="en-US"/>
        </w:rPr>
        <w:instrText xml:space="preserve"> TOC \h \z \c "Figura" </w:instrText>
      </w:r>
      <w:r>
        <w:rPr>
          <w:lang w:val="en-US"/>
        </w:rPr>
        <w:fldChar w:fldCharType="separate"/>
      </w:r>
      <w:r>
        <w:rPr>
          <w:b/>
          <w:bCs/>
          <w:noProof/>
          <w:lang w:val="en-US"/>
        </w:rPr>
        <w:t>No table of figures entries found.</w:t>
      </w:r>
      <w:r>
        <w:rPr>
          <w:lang w:val="en-US"/>
        </w:rPr>
        <w:fldChar w:fldCharType="end"/>
      </w:r>
    </w:p>
    <w:p w14:paraId="5FB08569" w14:textId="77777777" w:rsidR="00510211" w:rsidRDefault="00510211">
      <w:pPr>
        <w:rPr>
          <w:lang w:val="en-US"/>
        </w:rPr>
      </w:pPr>
    </w:p>
    <w:p w14:paraId="11FAFB5E" w14:textId="77777777" w:rsidR="00510211" w:rsidRDefault="00510211">
      <w:pPr>
        <w:rPr>
          <w:lang w:val="en-US"/>
        </w:rPr>
        <w:sectPr w:rsidR="00510211" w:rsidSect="00D32A7A">
          <w:pgSz w:w="11906" w:h="16838"/>
          <w:pgMar w:top="1440" w:right="1440" w:bottom="1440" w:left="1440" w:header="708" w:footer="708" w:gutter="0"/>
          <w:cols w:space="708"/>
          <w:docGrid w:linePitch="360"/>
        </w:sectPr>
      </w:pPr>
    </w:p>
    <w:p w14:paraId="648A000A" w14:textId="77777777" w:rsidR="00510211" w:rsidRPr="00871E55" w:rsidRDefault="00510211">
      <w:pPr>
        <w:rPr>
          <w:lang w:val="en-US"/>
        </w:rPr>
      </w:pPr>
    </w:p>
    <w:p w14:paraId="497F1ACC" w14:textId="77777777" w:rsidR="00510211" w:rsidRDefault="00510211">
      <w:pPr>
        <w:rPr>
          <w:b/>
          <w:bCs/>
          <w:sz w:val="28"/>
          <w:szCs w:val="28"/>
          <w:lang w:val="en-US"/>
        </w:rPr>
      </w:pPr>
      <w:proofErr w:type="spellStart"/>
      <w:r w:rsidRPr="007263BD">
        <w:rPr>
          <w:b/>
          <w:bCs/>
          <w:sz w:val="28"/>
          <w:szCs w:val="28"/>
          <w:lang w:val="en-US"/>
        </w:rPr>
        <w:t>Resumo</w:t>
      </w:r>
      <w:proofErr w:type="spellEnd"/>
    </w:p>
    <w:p w14:paraId="2C33F2DB" w14:textId="77777777" w:rsidR="00510211" w:rsidRDefault="00510211" w:rsidP="000E05B2">
      <w:pPr>
        <w:rPr>
          <w:lang w:val="en-US"/>
        </w:rPr>
      </w:pPr>
      <w:r>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5FF880DE" w14:textId="77777777" w:rsidR="00510211" w:rsidRDefault="00510211">
      <w:pPr>
        <w:rPr>
          <w:lang w:val="en-US"/>
        </w:rPr>
      </w:pPr>
    </w:p>
    <w:p w14:paraId="5B749F29" w14:textId="77777777" w:rsidR="00510211" w:rsidRDefault="00510211">
      <w:pPr>
        <w:rPr>
          <w:lang w:val="en-US"/>
        </w:rPr>
        <w:sectPr w:rsidR="00510211" w:rsidSect="00D32A7A">
          <w:pgSz w:w="11906" w:h="16838"/>
          <w:pgMar w:top="1440" w:right="1440" w:bottom="1440" w:left="1440" w:header="708" w:footer="708" w:gutter="0"/>
          <w:cols w:space="708"/>
          <w:docGrid w:linePitch="360"/>
        </w:sectPr>
      </w:pPr>
    </w:p>
    <w:p w14:paraId="240AD1EC" w14:textId="77777777" w:rsidR="00510211" w:rsidRDefault="00510211">
      <w:pPr>
        <w:rPr>
          <w:b/>
          <w:bCs/>
          <w:sz w:val="28"/>
          <w:szCs w:val="28"/>
          <w:lang w:val="en-US"/>
        </w:rPr>
      </w:pPr>
      <w:r w:rsidRPr="007263BD">
        <w:rPr>
          <w:b/>
          <w:bCs/>
          <w:sz w:val="28"/>
          <w:szCs w:val="28"/>
          <w:lang w:val="en-US"/>
        </w:rPr>
        <w:t>Abstract</w:t>
      </w:r>
    </w:p>
    <w:p w14:paraId="4E23FF09" w14:textId="77777777" w:rsidR="00510211" w:rsidRPr="007263BD" w:rsidRDefault="00510211" w:rsidP="000E05B2">
      <w:pPr>
        <w:rPr>
          <w:lang w:val="en-US"/>
        </w:rPr>
      </w:pPr>
      <w:r>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55FBCDDE" w14:textId="77777777" w:rsidR="00510211" w:rsidRDefault="00510211">
      <w:pPr>
        <w:rPr>
          <w:lang w:val="en-US"/>
        </w:rPr>
      </w:pPr>
    </w:p>
    <w:p w14:paraId="38159012" w14:textId="77777777" w:rsidR="00510211" w:rsidRDefault="00510211">
      <w:pPr>
        <w:rPr>
          <w:lang w:val="en-US"/>
        </w:rPr>
        <w:sectPr w:rsidR="00510211" w:rsidSect="00D32A7A">
          <w:pgSz w:w="11906" w:h="16838"/>
          <w:pgMar w:top="1440" w:right="1440" w:bottom="1440" w:left="1440" w:header="708" w:footer="708" w:gutter="0"/>
          <w:cols w:space="708"/>
          <w:docGrid w:linePitch="360"/>
        </w:sectPr>
      </w:pPr>
    </w:p>
    <w:p w14:paraId="2E44D4E3" w14:textId="77777777" w:rsidR="00510211" w:rsidRPr="00951067" w:rsidRDefault="00510211">
      <w:pPr>
        <w:rPr>
          <w:lang w:val="en-US"/>
        </w:rPr>
      </w:pPr>
    </w:p>
    <w:sdt>
      <w:sdtPr>
        <w:rPr>
          <w:rFonts w:asciiTheme="minorHAnsi" w:hAnsiTheme="minorHAnsi"/>
          <w:sz w:val="22"/>
          <w:lang w:val="pt-BR"/>
        </w:rPr>
        <w:id w:val="37787302"/>
        <w:docPartObj>
          <w:docPartGallery w:val="Table of Contents"/>
          <w:docPartUnique/>
        </w:docPartObj>
      </w:sdtPr>
      <w:sdtEndPr>
        <w:rPr>
          <w:rFonts w:ascii="Times New Roman" w:hAnsi="Times New Roman"/>
          <w:bCs/>
          <w:noProof/>
          <w:sz w:val="24"/>
        </w:rPr>
      </w:sdtEndPr>
      <w:sdtContent>
        <w:p w14:paraId="6FD4FD37" w14:textId="77777777" w:rsidR="00510211" w:rsidRPr="00273B18" w:rsidRDefault="00510211" w:rsidP="007D03CD">
          <w:pPr>
            <w:pStyle w:val="TOCHeading"/>
          </w:pPr>
          <w:proofErr w:type="spellStart"/>
          <w:r w:rsidRPr="00273B18">
            <w:t>Sumário</w:t>
          </w:r>
          <w:proofErr w:type="spellEnd"/>
        </w:p>
        <w:p w14:paraId="59031FFD" w14:textId="77777777" w:rsidR="00510211" w:rsidRDefault="00510211">
          <w:fldSimple w:instr=" TOC \o &quot;1-3&quot; \h \z \u ">
            <w:r>
              <w:rPr>
                <w:b/>
                <w:bCs/>
                <w:noProof/>
                <w:lang w:val="en-US"/>
              </w:rPr>
              <w:t>No table of contents entries found.</w:t>
            </w:r>
          </w:fldSimple>
        </w:p>
      </w:sdtContent>
    </w:sdt>
    <w:p w14:paraId="67EF143C" w14:textId="77777777" w:rsidR="00510211" w:rsidRDefault="00510211" w:rsidP="00273B18"/>
    <w:p w14:paraId="59E82E24" w14:textId="77777777" w:rsidR="00510211" w:rsidRDefault="00510211" w:rsidP="00273B18">
      <w:pPr>
        <w:sectPr w:rsidR="00510211" w:rsidSect="00D32A7A">
          <w:pgSz w:w="11906" w:h="16838"/>
          <w:pgMar w:top="1440" w:right="1440" w:bottom="1440" w:left="1440" w:header="708" w:footer="708" w:gutter="0"/>
          <w:cols w:space="708"/>
          <w:docGrid w:linePitch="360"/>
        </w:sectPr>
      </w:pPr>
    </w:p>
    <w:p w14:paraId="3B3F0DF2" w14:textId="77777777" w:rsidR="00510211" w:rsidRPr="00273B18" w:rsidRDefault="00510211" w:rsidP="00273B18"/>
    <w:p w14:paraId="5FF947E7" w14:textId="77777777" w:rsidR="00510211" w:rsidRDefault="00510211" w:rsidP="002D259B">
      <w:pPr>
        <w:pStyle w:val="Heading1"/>
        <w:rPr>
          <w:lang w:val="en-US"/>
        </w:rPr>
      </w:pPr>
      <w:proofErr w:type="spellStart"/>
      <w:r>
        <w:rPr>
          <w:lang w:val="en-US"/>
        </w:rPr>
        <w:t>Introdução</w:t>
      </w:r>
      <w:proofErr w:type="spellEnd"/>
    </w:p>
    <w:p w14:paraId="794860E0" w14:textId="77777777" w:rsidR="00510211" w:rsidRDefault="00510211" w:rsidP="001653DA">
      <w:pPr>
        <w:pStyle w:val="Heading2"/>
        <w:rPr>
          <w:lang w:val="en-US"/>
        </w:rPr>
      </w:pPr>
      <w:proofErr w:type="spellStart"/>
      <w:r>
        <w:rPr>
          <w:lang w:val="en-US"/>
        </w:rPr>
        <w:t>Desenvolvimento</w:t>
      </w:r>
      <w:proofErr w:type="spellEnd"/>
      <w:r>
        <w:rPr>
          <w:lang w:val="en-US"/>
        </w:rPr>
        <w:t xml:space="preserve"> </w:t>
      </w:r>
      <w:proofErr w:type="spellStart"/>
      <w:r>
        <w:rPr>
          <w:lang w:val="en-US"/>
        </w:rPr>
        <w:t>histórico</w:t>
      </w:r>
      <w:proofErr w:type="spellEnd"/>
    </w:p>
    <w:p w14:paraId="68B96A28" w14:textId="77777777" w:rsidR="00510211" w:rsidRDefault="00510211" w:rsidP="001653DA">
      <w:pPr>
        <w:rPr>
          <w:lang w:val="en-US"/>
        </w:rPr>
      </w:pPr>
      <w:r>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2C2A793E" w14:textId="77777777" w:rsidR="00510211" w:rsidRDefault="00510211" w:rsidP="001653DA">
      <w:pPr>
        <w:pStyle w:val="Heading2"/>
        <w:rPr>
          <w:lang w:val="en-US"/>
        </w:rPr>
      </w:pPr>
      <w:proofErr w:type="spellStart"/>
      <w:r>
        <w:rPr>
          <w:lang w:val="en-US"/>
        </w:rPr>
        <w:t>Perspectivas</w:t>
      </w:r>
      <w:proofErr w:type="spellEnd"/>
    </w:p>
    <w:p w14:paraId="747A0AE6" w14:textId="77777777" w:rsidR="00510211" w:rsidRDefault="00510211" w:rsidP="001653DA">
      <w:pPr>
        <w:rPr>
          <w:lang w:val="en-US"/>
        </w:rPr>
      </w:pPr>
      <w:r>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09010F6C" w14:textId="77777777" w:rsidR="00510211" w:rsidRPr="001653DA" w:rsidRDefault="00510211" w:rsidP="001653DA">
      <w:pPr>
        <w:rPr>
          <w:lang w:val="en-US"/>
        </w:rPr>
      </w:pPr>
    </w:p>
    <w:p w14:paraId="08B94B13" w14:textId="77777777" w:rsidR="00510211" w:rsidRDefault="00510211" w:rsidP="002D259B">
      <w:pPr>
        <w:rPr>
          <w:lang w:val="en-US"/>
        </w:rPr>
        <w:sectPr w:rsidR="00510211" w:rsidSect="00D32A7A">
          <w:pgSz w:w="11906" w:h="16838"/>
          <w:pgMar w:top="1440" w:right="1440" w:bottom="1440" w:left="1440" w:header="708" w:footer="708" w:gutter="0"/>
          <w:cols w:space="708"/>
          <w:docGrid w:linePitch="360"/>
        </w:sectPr>
      </w:pPr>
    </w:p>
    <w:p w14:paraId="4781CB27" w14:textId="77777777" w:rsidR="00510211" w:rsidRPr="002D259B" w:rsidRDefault="00510211" w:rsidP="002D259B">
      <w:pPr>
        <w:rPr>
          <w:lang w:val="en-US"/>
        </w:rPr>
      </w:pPr>
    </w:p>
    <w:p w14:paraId="5741BC59" w14:textId="77777777" w:rsidR="00510211" w:rsidRDefault="00510211" w:rsidP="006F626D">
      <w:pPr>
        <w:pStyle w:val="Heading1"/>
        <w:rPr>
          <w:lang w:val="en-US"/>
        </w:rPr>
      </w:pPr>
      <w:proofErr w:type="spellStart"/>
      <w:r>
        <w:rPr>
          <w:lang w:val="en-US"/>
        </w:rPr>
        <w:t>Desenvolvimento</w:t>
      </w:r>
      <w:proofErr w:type="spellEnd"/>
      <w:r>
        <w:rPr>
          <w:lang w:val="en-US"/>
        </w:rPr>
        <w:t xml:space="preserve"> de </w:t>
      </w:r>
      <w:proofErr w:type="spellStart"/>
      <w:r>
        <w:rPr>
          <w:lang w:val="en-US"/>
        </w:rPr>
        <w:t>modelos</w:t>
      </w:r>
      <w:proofErr w:type="spellEnd"/>
      <w:r>
        <w:rPr>
          <w:lang w:val="en-US"/>
        </w:rPr>
        <w:t xml:space="preserve"> </w:t>
      </w:r>
      <w:proofErr w:type="spellStart"/>
      <w:r>
        <w:rPr>
          <w:lang w:val="en-US"/>
        </w:rPr>
        <w:t>lineares</w:t>
      </w:r>
      <w:proofErr w:type="spellEnd"/>
    </w:p>
    <w:p w14:paraId="0FE37462" w14:textId="77777777" w:rsidR="00510211" w:rsidRPr="006F626D" w:rsidRDefault="00510211" w:rsidP="006F626D">
      <w:pPr>
        <w:pStyle w:val="Heading2"/>
        <w:rPr>
          <w:lang w:val="en-US"/>
        </w:rPr>
      </w:pPr>
      <w:proofErr w:type="spellStart"/>
      <w:r>
        <w:rPr>
          <w:lang w:val="en-US"/>
        </w:rPr>
        <w:t>Introdução</w:t>
      </w:r>
      <w:proofErr w:type="spellEnd"/>
    </w:p>
    <w:p w14:paraId="23F4831C" w14:textId="77777777" w:rsidR="00510211" w:rsidRDefault="00510211" w:rsidP="006F626D">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r>
        <w:rPr>
          <w:noProof/>
          <w:lang w:val="en-US"/>
        </w:rPr>
        <w:fldChar w:fldCharType="begin"/>
      </w:r>
      <w:r>
        <w:rPr>
          <w:noProof/>
          <w:lang w:val="en-US"/>
        </w:rPr>
        <w:instrText xml:space="preserve"> ADDIN ZOTERO_ITEM CSL_CITATION {"citationID":"3krsTh3L","properties":{"formattedCitation":"\\super 1\\nosupersub{}","plainCitation":"1","noteIndex":0},"citationItems":[{"id":1303,"uris":["http://zotero.org/users/6815152/items/RDPQV9JX"],"itemData":{"id":1303,"type":"article-journal","container-title":"Chemical Reviews","DOI":"10.1021/cr800502p","ISSN":"0009-2665","issue":"8","journalAbbreviation":"Chem. Rev.","note":"publisher: American Chemical Society","page":"3211-3226","source":"ACS Publications","title":"Recent Advances in High Oxidation State Mo and W Imido Alkylidene Chemistry","volume":"109","author":[{"family":"Schrock","given":"Richard R."}],"issued":{"date-parts":[["2009",8,12]]},"citation-key":"schrockRecentAdvancesHigh2009"}}],"schema":"https://github.com/citation-style-language/schema/raw/master/csl-citation.json"} </w:instrText>
      </w:r>
      <w:r>
        <w:rPr>
          <w:noProof/>
          <w:lang w:val="en-US"/>
        </w:rPr>
        <w:fldChar w:fldCharType="separate"/>
      </w:r>
      <w:r w:rsidRPr="00D902AB">
        <w:rPr>
          <w:rFonts w:ascii="Calibri" w:hAnsi="Calibri" w:cs="Calibri"/>
          <w:szCs w:val="24"/>
          <w:vertAlign w:val="superscript"/>
        </w:rPr>
        <w:t>1</w:t>
      </w:r>
      <w:r>
        <w:rPr>
          <w:noProof/>
          <w:lang w:val="en-US"/>
        </w:rPr>
        <w:fldChar w:fldCharType="end"/>
      </w:r>
    </w:p>
    <w:p w14:paraId="765682CA" w14:textId="77777777" w:rsidR="00510211" w:rsidRDefault="00510211" w:rsidP="006F626D">
      <w:pPr>
        <w:rPr>
          <w:noProof/>
          <w:lang w:val="en-US"/>
        </w:rPr>
      </w:pPr>
    </w:p>
    <w:p w14:paraId="6FE4735F" w14:textId="77777777" w:rsidR="00510211" w:rsidRDefault="00510211" w:rsidP="000545F0">
      <w:pPr>
        <w:pStyle w:val="Caption"/>
        <w:keepNext/>
      </w:pPr>
      <w:r w:rsidRPr="002020D6">
        <w:rPr>
          <w:b/>
          <w:bCs/>
        </w:rPr>
        <w:t xml:space="preserve">Tabela </w:t>
      </w:r>
      <w:r w:rsidRPr="002020D6">
        <w:rPr>
          <w:b/>
          <w:bCs/>
        </w:rPr>
        <w:fldChar w:fldCharType="begin"/>
      </w:r>
      <w:r w:rsidRPr="002020D6">
        <w:rPr>
          <w:b/>
          <w:bCs/>
        </w:rPr>
        <w:instrText xml:space="preserve"> SEQ Tabela \* ARABIC </w:instrText>
      </w:r>
      <w:r w:rsidRPr="002020D6">
        <w:rPr>
          <w:b/>
          <w:bCs/>
        </w:rPr>
        <w:fldChar w:fldCharType="separate"/>
      </w:r>
      <w:r w:rsidRPr="002020D6">
        <w:rPr>
          <w:b/>
          <w:bCs/>
          <w:noProof/>
        </w:rPr>
        <w:t>1</w:t>
      </w:r>
      <w:r w:rsidRPr="002020D6">
        <w:rPr>
          <w:b/>
          <w:bCs/>
        </w:rPr>
        <w:fldChar w:fldCharType="end"/>
      </w:r>
      <w:r>
        <w:t xml:space="preserve"> – Ut </w:t>
      </w:r>
      <w:proofErr w:type="spellStart"/>
      <w:r>
        <w:t>nonummy</w:t>
      </w:r>
      <w:proofErr w:type="spellEnd"/>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9"/>
        <w:gridCol w:w="1086"/>
        <w:gridCol w:w="1086"/>
      </w:tblGrid>
      <w:tr w:rsidR="00510211" w14:paraId="6CD31AE7" w14:textId="77777777" w:rsidTr="00515B6D">
        <w:tc>
          <w:tcPr>
            <w:tcW w:w="1020" w:type="dxa"/>
            <w:tcBorders>
              <w:top w:val="single" w:sz="4" w:space="0" w:color="auto"/>
              <w:bottom w:val="single" w:sz="4" w:space="0" w:color="auto"/>
            </w:tcBorders>
          </w:tcPr>
          <w:p w14:paraId="2A2AE43F" w14:textId="77777777" w:rsidR="00510211" w:rsidRDefault="00510211" w:rsidP="002820C4">
            <w:pPr>
              <w:rPr>
                <w:lang w:val="en-US"/>
              </w:rPr>
            </w:pPr>
            <w:r>
              <w:rPr>
                <w:lang w:val="en-US"/>
              </w:rPr>
              <w:t>A</w:t>
            </w:r>
          </w:p>
        </w:tc>
        <w:tc>
          <w:tcPr>
            <w:tcW w:w="1020" w:type="dxa"/>
            <w:tcBorders>
              <w:top w:val="single" w:sz="4" w:space="0" w:color="auto"/>
              <w:bottom w:val="single" w:sz="4" w:space="0" w:color="auto"/>
            </w:tcBorders>
          </w:tcPr>
          <w:p w14:paraId="4A830B8B" w14:textId="77777777" w:rsidR="00510211" w:rsidRDefault="00510211" w:rsidP="002820C4">
            <w:pPr>
              <w:rPr>
                <w:lang w:val="en-US"/>
              </w:rPr>
            </w:pPr>
            <w:r>
              <w:rPr>
                <w:lang w:val="en-US"/>
              </w:rPr>
              <w:t>B</w:t>
            </w:r>
          </w:p>
        </w:tc>
        <w:tc>
          <w:tcPr>
            <w:tcW w:w="1020" w:type="dxa"/>
            <w:tcBorders>
              <w:top w:val="single" w:sz="4" w:space="0" w:color="auto"/>
              <w:bottom w:val="single" w:sz="4" w:space="0" w:color="auto"/>
            </w:tcBorders>
          </w:tcPr>
          <w:p w14:paraId="205EB85A" w14:textId="77777777" w:rsidR="00510211" w:rsidRDefault="00510211" w:rsidP="002820C4">
            <w:pPr>
              <w:rPr>
                <w:lang w:val="en-US"/>
              </w:rPr>
            </w:pPr>
            <w:r>
              <w:rPr>
                <w:lang w:val="en-US"/>
              </w:rPr>
              <w:t>C</w:t>
            </w:r>
          </w:p>
        </w:tc>
      </w:tr>
      <w:tr w:rsidR="00510211" w14:paraId="157CE0BE" w14:textId="77777777" w:rsidTr="00515B6D">
        <w:tc>
          <w:tcPr>
            <w:tcW w:w="1020" w:type="dxa"/>
            <w:tcBorders>
              <w:top w:val="single" w:sz="4" w:space="0" w:color="auto"/>
            </w:tcBorders>
          </w:tcPr>
          <w:p w14:paraId="79BBF152" w14:textId="77777777" w:rsidR="00510211" w:rsidRDefault="00510211" w:rsidP="002820C4">
            <w:pPr>
              <w:rPr>
                <w:lang w:val="en-US"/>
              </w:rPr>
            </w:pPr>
            <w:r>
              <w:rPr>
                <w:lang w:val="en-US"/>
              </w:rPr>
              <w:t>1</w:t>
            </w:r>
          </w:p>
        </w:tc>
        <w:tc>
          <w:tcPr>
            <w:tcW w:w="1020" w:type="dxa"/>
            <w:tcBorders>
              <w:top w:val="single" w:sz="4" w:space="0" w:color="auto"/>
            </w:tcBorders>
          </w:tcPr>
          <w:p w14:paraId="3A25DC16" w14:textId="77777777" w:rsidR="00510211" w:rsidRDefault="00510211" w:rsidP="002820C4">
            <w:pPr>
              <w:rPr>
                <w:lang w:val="en-US"/>
              </w:rPr>
            </w:pPr>
            <w:r>
              <w:rPr>
                <w:lang w:val="en-US"/>
              </w:rPr>
              <w:t>2</w:t>
            </w:r>
          </w:p>
        </w:tc>
        <w:tc>
          <w:tcPr>
            <w:tcW w:w="1020" w:type="dxa"/>
            <w:tcBorders>
              <w:top w:val="single" w:sz="4" w:space="0" w:color="auto"/>
            </w:tcBorders>
          </w:tcPr>
          <w:p w14:paraId="5979173A" w14:textId="77777777" w:rsidR="00510211" w:rsidRDefault="00510211" w:rsidP="002820C4">
            <w:pPr>
              <w:rPr>
                <w:lang w:val="en-US"/>
              </w:rPr>
            </w:pPr>
            <w:r>
              <w:rPr>
                <w:lang w:val="en-US"/>
              </w:rPr>
              <w:t>3</w:t>
            </w:r>
          </w:p>
        </w:tc>
      </w:tr>
    </w:tbl>
    <w:p w14:paraId="72C6963D" w14:textId="77777777" w:rsidR="00510211" w:rsidRDefault="00510211" w:rsidP="006F626D">
      <w:pPr>
        <w:rPr>
          <w:noProof/>
          <w:lang w:val="en-US"/>
        </w:rPr>
      </w:pPr>
    </w:p>
    <w:p w14:paraId="477E8B5C" w14:textId="77777777" w:rsidR="00510211" w:rsidRDefault="00510211" w:rsidP="006F626D">
      <w:pPr>
        <w:rPr>
          <w:noProof/>
          <w:lang w:val="en-US"/>
        </w:rPr>
      </w:pPr>
      <w:r>
        <w:rPr>
          <w:noProof/>
          <w:lang w:val="en-US"/>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en-US"/>
        </w:rPr>
        <w:fldChar w:fldCharType="begin"/>
      </w:r>
      <w:r>
        <w:rPr>
          <w:noProof/>
          <w:lang w:val="en-US"/>
        </w:rPr>
        <w:instrText xml:space="preserve"> REF _Ref129944698 \h </w:instrText>
      </w:r>
      <w:r>
        <w:rPr>
          <w:noProof/>
          <w:lang w:val="en-US"/>
        </w:rPr>
      </w:r>
      <w:r>
        <w:rPr>
          <w:noProof/>
          <w:lang w:val="en-US"/>
        </w:rPr>
        <w:fldChar w:fldCharType="separate"/>
      </w:r>
      <w:r w:rsidRPr="000545F0">
        <w:rPr>
          <w:b/>
          <w:bCs/>
          <w:iCs/>
        </w:rPr>
        <w:t>Figura 1</w:t>
      </w:r>
      <w:r>
        <w:rPr>
          <w:noProof/>
          <w:lang w:val="en-US"/>
        </w:rPr>
        <w:fldChar w:fldCharType="end"/>
      </w:r>
      <w:r>
        <w:rPr>
          <w:noProof/>
          <w:lang w:val="en-US"/>
        </w:rPr>
        <w:t>) .</w:t>
      </w:r>
      <w:r>
        <w:rPr>
          <w:noProof/>
          <w:lang w:val="en-US"/>
        </w:rPr>
        <w:fldChar w:fldCharType="begin"/>
      </w:r>
      <w:r>
        <w:rPr>
          <w:noProof/>
          <w:lang w:val="en-US"/>
        </w:rPr>
        <w:instrText xml:space="preserve"> ADDIN ZOTERO_ITEM CSL_CITATION {"citationID":"FRMEzytt","properties":{"formattedCitation":"\\super 2\\nosupersub{}","plainCitation":"2","noteIndex":0},"citationItems":[{"id":"1067","uris":["http://zotero.org/users/6815152/items/XEQHD9AA"],"itemData":{"id":1067,"type":"article-journal","abstract":"On the occasion of Professor Odile Eisenstein’s 70th birthday and her stepping down as Associate Editor of ACS Catalysis, we reflect on and highlight her distinguished career in computational chemistry and homogeneous catalysis. In this Review, we present selected examples of her early work on the computational understanding of transition-metal complexes and the evolution of the field toward the quantitative reproduction of these systems, with a final focus on her specific contributions to important catalytic processes including olefin metathesis, σ-bond metathesis, and catalytic oxidations.","container-title":"ACS Catalysis","DOI":"10.1021/acscatal.9b02498","issue":"11","journalAbbreviation":"ACS Catal.","note":"publisher: American Chemical Society","page":"10375-10388","source":"ACS Publications","title":"A Career in Catalysis: Odile Eisenstein","title-short":"A Career in Catalysis","volume":"9","author":[{"family":"Balcells","given":"David"},{"family":"Clot","given":"Eric"},{"family":"Macgregor","given":"Stuart A."},{"family":"Maseras","given":"Feliu"},{"family":"Perrin","given":"Lionel"}],"issued":{"date-parts":[["2019",11,1]]},"citation-key":"balcellsCareerCatalysisOdile2019"}}],"schema":"https://github.com/citation-style-language/schema/raw/master/csl-citation.json"} </w:instrText>
      </w:r>
      <w:r>
        <w:rPr>
          <w:noProof/>
          <w:lang w:val="en-US"/>
        </w:rPr>
        <w:fldChar w:fldCharType="separate"/>
      </w:r>
      <w:r w:rsidRPr="00D902AB">
        <w:rPr>
          <w:rFonts w:ascii="Calibri" w:hAnsi="Calibri" w:cs="Calibri"/>
          <w:szCs w:val="24"/>
          <w:vertAlign w:val="superscript"/>
        </w:rPr>
        <w:t>2</w:t>
      </w:r>
      <w:r>
        <w:rPr>
          <w:noProof/>
          <w:lang w:val="en-US"/>
        </w:rPr>
        <w:fldChar w:fldCharType="end"/>
      </w:r>
    </w:p>
    <w:p w14:paraId="5CB52329" w14:textId="77777777" w:rsidR="00510211" w:rsidRDefault="00510211" w:rsidP="006F626D">
      <w:pPr>
        <w:rPr>
          <w:noProof/>
          <w:lang w:val="en-US"/>
        </w:rPr>
      </w:pPr>
    </w:p>
    <w:p w14:paraId="2C12B476" w14:textId="77777777" w:rsidR="00510211" w:rsidRPr="000545F0" w:rsidRDefault="00510211" w:rsidP="000545F0">
      <w:pPr>
        <w:keepNext/>
      </w:pPr>
      <w:r w:rsidRPr="000545F0">
        <w:rPr>
          <w:noProof/>
          <w:lang w:val="en-US"/>
        </w:rPr>
        <w:drawing>
          <wp:inline distT="0" distB="0" distL="0" distR="0" wp14:anchorId="64085FD7" wp14:editId="3051A521">
            <wp:extent cx="234315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3150" cy="1943100"/>
                    </a:xfrm>
                    <a:prstGeom prst="rect">
                      <a:avLst/>
                    </a:prstGeom>
                    <a:noFill/>
                    <a:ln>
                      <a:noFill/>
                    </a:ln>
                  </pic:spPr>
                </pic:pic>
              </a:graphicData>
            </a:graphic>
          </wp:inline>
        </w:drawing>
      </w:r>
    </w:p>
    <w:p w14:paraId="64A1E12A" w14:textId="77777777" w:rsidR="00510211" w:rsidRPr="000545F0" w:rsidRDefault="00510211" w:rsidP="000545F0">
      <w:pPr>
        <w:rPr>
          <w:iCs/>
          <w:lang w:val="en-US"/>
        </w:rPr>
      </w:pPr>
      <w:bookmarkStart w:id="1" w:name="_Ref129944698"/>
      <w:r w:rsidRPr="000545F0">
        <w:rPr>
          <w:b/>
          <w:bCs/>
          <w:iCs/>
        </w:rPr>
        <w:t xml:space="preserve">Figura </w:t>
      </w:r>
      <w:r w:rsidRPr="000545F0">
        <w:rPr>
          <w:b/>
          <w:bCs/>
          <w:iCs/>
        </w:rPr>
        <w:fldChar w:fldCharType="begin"/>
      </w:r>
      <w:r w:rsidRPr="000545F0">
        <w:rPr>
          <w:b/>
          <w:bCs/>
          <w:iCs/>
        </w:rPr>
        <w:instrText xml:space="preserve"> SEQ Figura \* ARABIC </w:instrText>
      </w:r>
      <w:r w:rsidRPr="000545F0">
        <w:rPr>
          <w:b/>
          <w:bCs/>
          <w:iCs/>
        </w:rPr>
        <w:fldChar w:fldCharType="separate"/>
      </w:r>
      <w:r w:rsidRPr="000545F0">
        <w:rPr>
          <w:b/>
          <w:bCs/>
          <w:iCs/>
        </w:rPr>
        <w:t>1</w:t>
      </w:r>
      <w:r w:rsidRPr="000545F0">
        <w:rPr>
          <w:lang w:val="en-US"/>
        </w:rPr>
        <w:fldChar w:fldCharType="end"/>
      </w:r>
      <w:bookmarkEnd w:id="1"/>
      <w:r w:rsidRPr="000545F0">
        <w:rPr>
          <w:iCs/>
        </w:rPr>
        <w:t xml:space="preserve"> – Dogs </w:t>
      </w:r>
      <w:proofErr w:type="spellStart"/>
      <w:r w:rsidRPr="000545F0">
        <w:rPr>
          <w:iCs/>
        </w:rPr>
        <w:t>playing</w:t>
      </w:r>
      <w:proofErr w:type="spellEnd"/>
      <w:r w:rsidRPr="000545F0">
        <w:rPr>
          <w:iCs/>
        </w:rPr>
        <w:t xml:space="preserve"> poker</w:t>
      </w:r>
    </w:p>
    <w:p w14:paraId="31480158" w14:textId="77777777" w:rsidR="00510211" w:rsidRPr="006F626D" w:rsidRDefault="00510211" w:rsidP="006F626D">
      <w:pPr>
        <w:pStyle w:val="Heading2"/>
        <w:rPr>
          <w:lang w:val="en-US"/>
        </w:rPr>
      </w:pPr>
      <w:proofErr w:type="spellStart"/>
      <w:r>
        <w:rPr>
          <w:lang w:val="en-US"/>
        </w:rPr>
        <w:t>Objetivos</w:t>
      </w:r>
      <w:proofErr w:type="spellEnd"/>
    </w:p>
    <w:p w14:paraId="326854D3" w14:textId="77777777" w:rsidR="00510211" w:rsidRDefault="00510211" w:rsidP="00510211">
      <w:pPr>
        <w:pStyle w:val="ListParagraph"/>
        <w:numPr>
          <w:ilvl w:val="0"/>
          <w:numId w:val="10"/>
        </w:numPr>
        <w:rPr>
          <w:noProof/>
          <w:lang w:val="en-US"/>
        </w:rPr>
      </w:pPr>
      <w:r w:rsidRPr="00FD2DB0">
        <w:rPr>
          <w:noProof/>
          <w:lang w:val="en-US"/>
        </w:rPr>
        <w:t xml:space="preserve">Lorem ipsum dolor sit amet, consectetuer adipiscing elit. </w:t>
      </w:r>
    </w:p>
    <w:p w14:paraId="678B03E8" w14:textId="77777777" w:rsidR="00510211" w:rsidRDefault="00510211" w:rsidP="00510211">
      <w:pPr>
        <w:pStyle w:val="ListParagraph"/>
        <w:numPr>
          <w:ilvl w:val="0"/>
          <w:numId w:val="10"/>
        </w:numPr>
        <w:rPr>
          <w:noProof/>
          <w:lang w:val="en-US"/>
        </w:rPr>
      </w:pPr>
      <w:r w:rsidRPr="00FD2DB0">
        <w:rPr>
          <w:noProof/>
          <w:lang w:val="en-US"/>
        </w:rPr>
        <w:t xml:space="preserve">Maecenas porttitor congue massa. Fusce posuere, magna sed pulvinar ultricies, purus lectus malesuada libero, sit amet commodo magna eros quis urna. </w:t>
      </w:r>
    </w:p>
    <w:p w14:paraId="5B21D2A4" w14:textId="77777777" w:rsidR="00510211" w:rsidRPr="00FD2DB0" w:rsidRDefault="00510211" w:rsidP="00510211">
      <w:pPr>
        <w:pStyle w:val="ListParagraph"/>
        <w:numPr>
          <w:ilvl w:val="0"/>
          <w:numId w:val="10"/>
        </w:numPr>
        <w:rPr>
          <w:noProof/>
          <w:lang w:val="en-US"/>
        </w:rPr>
      </w:pPr>
      <w:r w:rsidRPr="00FD2DB0">
        <w:rPr>
          <w:noProof/>
          <w:lang w:val="en-US"/>
        </w:rPr>
        <w:t>Nunc viverra imperdiet enim. Fusce est.</w:t>
      </w:r>
    </w:p>
    <w:p w14:paraId="3B9AC4FB" w14:textId="77777777" w:rsidR="00510211" w:rsidRDefault="00510211" w:rsidP="00D902AB">
      <w:pPr>
        <w:pStyle w:val="Heading2"/>
        <w:rPr>
          <w:noProof/>
          <w:lang w:val="en-US"/>
        </w:rPr>
      </w:pPr>
      <w:r>
        <w:rPr>
          <w:noProof/>
          <w:lang w:val="en-US"/>
        </w:rPr>
        <w:t>Bibliografia</w:t>
      </w:r>
    </w:p>
    <w:p w14:paraId="3B839E23" w14:textId="77777777" w:rsidR="00510211" w:rsidRPr="00D902AB" w:rsidRDefault="00510211" w:rsidP="00D902AB">
      <w:pPr>
        <w:pStyle w:val="Bibliography"/>
        <w:rPr>
          <w:rFonts w:ascii="Calibri" w:hAnsi="Calibri" w:cs="Calibri"/>
        </w:rPr>
      </w:pPr>
      <w:r>
        <w:rPr>
          <w:lang w:val="en-US"/>
        </w:rPr>
        <w:fldChar w:fldCharType="begin"/>
      </w:r>
      <w:r>
        <w:rPr>
          <w:lang w:val="en-US"/>
        </w:rPr>
        <w:instrText xml:space="preserve"> ADDIN ZOTERO_BIBL {"uncited":[],"omitted":[],"custom":[]} CSL_BIBLIOGRAPHY </w:instrText>
      </w:r>
      <w:r>
        <w:rPr>
          <w:lang w:val="en-US"/>
        </w:rPr>
        <w:fldChar w:fldCharType="separate"/>
      </w:r>
      <w:r w:rsidRPr="00D902AB">
        <w:rPr>
          <w:rFonts w:ascii="Calibri" w:hAnsi="Calibri" w:cs="Calibri"/>
        </w:rPr>
        <w:t>(1)</w:t>
      </w:r>
      <w:r w:rsidRPr="00D902AB">
        <w:rPr>
          <w:rFonts w:ascii="Calibri" w:hAnsi="Calibri" w:cs="Calibri"/>
        </w:rPr>
        <w:tab/>
        <w:t xml:space="preserve">Schrock, R. R. Recent Advances in High Oxidation State Mo and W Imido Alkylidene Chemistry. </w:t>
      </w:r>
      <w:r w:rsidRPr="00D902AB">
        <w:rPr>
          <w:rFonts w:ascii="Calibri" w:hAnsi="Calibri" w:cs="Calibri"/>
          <w:i/>
          <w:iCs/>
        </w:rPr>
        <w:t>Chem. Rev.</w:t>
      </w:r>
      <w:r w:rsidRPr="00D902AB">
        <w:rPr>
          <w:rFonts w:ascii="Calibri" w:hAnsi="Calibri" w:cs="Calibri"/>
        </w:rPr>
        <w:t xml:space="preserve"> </w:t>
      </w:r>
      <w:r w:rsidRPr="00D902AB">
        <w:rPr>
          <w:rFonts w:ascii="Calibri" w:hAnsi="Calibri" w:cs="Calibri"/>
          <w:b/>
          <w:bCs/>
        </w:rPr>
        <w:t>2009</w:t>
      </w:r>
      <w:r w:rsidRPr="00D902AB">
        <w:rPr>
          <w:rFonts w:ascii="Calibri" w:hAnsi="Calibri" w:cs="Calibri"/>
        </w:rPr>
        <w:t xml:space="preserve">, </w:t>
      </w:r>
      <w:r w:rsidRPr="00D902AB">
        <w:rPr>
          <w:rFonts w:ascii="Calibri" w:hAnsi="Calibri" w:cs="Calibri"/>
          <w:i/>
          <w:iCs/>
        </w:rPr>
        <w:t>109</w:t>
      </w:r>
      <w:r w:rsidRPr="00D902AB">
        <w:rPr>
          <w:rFonts w:ascii="Calibri" w:hAnsi="Calibri" w:cs="Calibri"/>
        </w:rPr>
        <w:t xml:space="preserve"> (8), 3211–3226. https://doi.org/10.1021/cr800502p.</w:t>
      </w:r>
    </w:p>
    <w:p w14:paraId="43566D18" w14:textId="77777777" w:rsidR="00510211" w:rsidRPr="00D902AB" w:rsidRDefault="00510211" w:rsidP="00D902AB">
      <w:pPr>
        <w:pStyle w:val="Bibliography"/>
        <w:rPr>
          <w:rFonts w:ascii="Calibri" w:hAnsi="Calibri" w:cs="Calibri"/>
        </w:rPr>
      </w:pPr>
      <w:r w:rsidRPr="00D902AB">
        <w:rPr>
          <w:rFonts w:ascii="Calibri" w:hAnsi="Calibri" w:cs="Calibri"/>
        </w:rPr>
        <w:t>(2)</w:t>
      </w:r>
      <w:r w:rsidRPr="00D902AB">
        <w:rPr>
          <w:rFonts w:ascii="Calibri" w:hAnsi="Calibri" w:cs="Calibri"/>
        </w:rPr>
        <w:tab/>
        <w:t xml:space="preserve">Balcells, D.; Clot, E.; Macgregor, S. A.; Maseras, F.; Perrin, L. A Career in Catalysis: Odile Eisenstein. </w:t>
      </w:r>
      <w:r w:rsidRPr="00D902AB">
        <w:rPr>
          <w:rFonts w:ascii="Calibri" w:hAnsi="Calibri" w:cs="Calibri"/>
          <w:i/>
          <w:iCs/>
        </w:rPr>
        <w:t>ACS Catal.</w:t>
      </w:r>
      <w:r w:rsidRPr="00D902AB">
        <w:rPr>
          <w:rFonts w:ascii="Calibri" w:hAnsi="Calibri" w:cs="Calibri"/>
        </w:rPr>
        <w:t xml:space="preserve"> </w:t>
      </w:r>
      <w:r w:rsidRPr="00D902AB">
        <w:rPr>
          <w:rFonts w:ascii="Calibri" w:hAnsi="Calibri" w:cs="Calibri"/>
          <w:b/>
          <w:bCs/>
        </w:rPr>
        <w:t>2019</w:t>
      </w:r>
      <w:r w:rsidRPr="00D902AB">
        <w:rPr>
          <w:rFonts w:ascii="Calibri" w:hAnsi="Calibri" w:cs="Calibri"/>
        </w:rPr>
        <w:t xml:space="preserve">, </w:t>
      </w:r>
      <w:r w:rsidRPr="00D902AB">
        <w:rPr>
          <w:rFonts w:ascii="Calibri" w:hAnsi="Calibri" w:cs="Calibri"/>
          <w:i/>
          <w:iCs/>
        </w:rPr>
        <w:t>9</w:t>
      </w:r>
      <w:r w:rsidRPr="00D902AB">
        <w:rPr>
          <w:rFonts w:ascii="Calibri" w:hAnsi="Calibri" w:cs="Calibri"/>
        </w:rPr>
        <w:t xml:space="preserve"> (11), 10375–10388. https://doi.org/10.1021/acscatal.9b02498.</w:t>
      </w:r>
    </w:p>
    <w:p w14:paraId="65A41D64" w14:textId="77777777" w:rsidR="00510211" w:rsidRPr="006F626D" w:rsidRDefault="00510211" w:rsidP="00D902AB">
      <w:pPr>
        <w:rPr>
          <w:lang w:val="en-US"/>
        </w:rPr>
      </w:pPr>
      <w:r>
        <w:rPr>
          <w:lang w:val="en-US"/>
        </w:rPr>
        <w:fldChar w:fldCharType="end"/>
      </w:r>
    </w:p>
    <w:p w14:paraId="45F8B2B0" w14:textId="77777777" w:rsidR="00510211" w:rsidRDefault="00510211" w:rsidP="006F626D">
      <w:pPr>
        <w:pStyle w:val="Heading1"/>
        <w:rPr>
          <w:lang w:val="en-US"/>
        </w:rPr>
      </w:pPr>
      <w:proofErr w:type="spellStart"/>
      <w:r>
        <w:rPr>
          <w:lang w:val="en-US"/>
        </w:rPr>
        <w:t>Desenvolvimento</w:t>
      </w:r>
      <w:proofErr w:type="spellEnd"/>
      <w:r>
        <w:rPr>
          <w:lang w:val="en-US"/>
        </w:rPr>
        <w:t xml:space="preserve"> de </w:t>
      </w:r>
      <w:proofErr w:type="spellStart"/>
      <w:r>
        <w:rPr>
          <w:lang w:val="en-US"/>
        </w:rPr>
        <w:t>novos</w:t>
      </w:r>
      <w:proofErr w:type="spellEnd"/>
      <w:r>
        <w:rPr>
          <w:lang w:val="en-US"/>
        </w:rPr>
        <w:t xml:space="preserve"> </w:t>
      </w:r>
      <w:proofErr w:type="spellStart"/>
      <w:r>
        <w:rPr>
          <w:lang w:val="en-US"/>
        </w:rPr>
        <w:t>métodos</w:t>
      </w:r>
      <w:proofErr w:type="spellEnd"/>
    </w:p>
    <w:p w14:paraId="70EBE114" w14:textId="77777777" w:rsidR="00510211" w:rsidRPr="006F626D" w:rsidRDefault="00510211" w:rsidP="006F626D">
      <w:pPr>
        <w:pStyle w:val="Heading2"/>
        <w:rPr>
          <w:lang w:val="en-US"/>
        </w:rPr>
      </w:pPr>
      <w:proofErr w:type="spellStart"/>
      <w:r>
        <w:rPr>
          <w:lang w:val="en-US"/>
        </w:rPr>
        <w:t>Introdução</w:t>
      </w:r>
      <w:proofErr w:type="spellEnd"/>
    </w:p>
    <w:p w14:paraId="24269F9F" w14:textId="77777777" w:rsidR="00510211" w:rsidRDefault="00510211" w:rsidP="006F626D">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r>
        <w:rPr>
          <w:noProof/>
          <w:lang w:val="en-US"/>
        </w:rPr>
        <w:fldChar w:fldCharType="begin"/>
      </w:r>
      <w:r>
        <w:rPr>
          <w:noProof/>
          <w:lang w:val="en-US"/>
        </w:rPr>
        <w:instrText xml:space="preserve"> ADDIN ZOTERO_ITEM CSL_CITATION {"citationID":"3krsTh3L","properties":{"formattedCitation":"\\super 1\\nosupersub{}","plainCitation":"1","noteIndex":0},"citationItems":[{"id":1303,"uris":["http://zotero.org/users/6815152/items/RDPQV9JX"],"itemData":{"id":1303,"type":"article-journal","container-title":"Chemical Reviews","DOI":"10.1021/cr800502p","ISSN":"0009-2665","issue":"8","journalAbbreviation":"Chem. Rev.","note":"publisher: American Chemical Society","page":"3211-3226","source":"ACS Publications","title":"Recent Advances in High Oxidation State Mo and W Imido Alkylidene Chemistry","volume":"109","author":[{"family":"Schrock","given":"Richard R."}],"issued":{"date-parts":[["2009",8,12]]},"citation-key":"schrockRecentAdvancesHigh2009"}}],"schema":"https://github.com/citation-style-language/schema/raw/master/csl-citation.json"} </w:instrText>
      </w:r>
      <w:r>
        <w:rPr>
          <w:noProof/>
          <w:lang w:val="en-US"/>
        </w:rPr>
        <w:fldChar w:fldCharType="separate"/>
      </w:r>
      <w:r w:rsidRPr="00D902AB">
        <w:rPr>
          <w:rFonts w:ascii="Calibri" w:hAnsi="Calibri" w:cs="Calibri"/>
          <w:szCs w:val="24"/>
          <w:vertAlign w:val="superscript"/>
        </w:rPr>
        <w:t>1</w:t>
      </w:r>
      <w:r>
        <w:rPr>
          <w:noProof/>
          <w:lang w:val="en-US"/>
        </w:rPr>
        <w:fldChar w:fldCharType="end"/>
      </w:r>
    </w:p>
    <w:p w14:paraId="78C66B34" w14:textId="77777777" w:rsidR="00510211" w:rsidRDefault="00510211" w:rsidP="006F626D">
      <w:pPr>
        <w:rPr>
          <w:noProof/>
          <w:lang w:val="en-US"/>
        </w:rPr>
      </w:pPr>
    </w:p>
    <w:p w14:paraId="6F0B9EED" w14:textId="77777777" w:rsidR="00510211" w:rsidRDefault="00510211" w:rsidP="000545F0">
      <w:pPr>
        <w:pStyle w:val="Caption"/>
        <w:keepNext/>
      </w:pPr>
      <w:r w:rsidRPr="002020D6">
        <w:rPr>
          <w:b/>
          <w:bCs/>
        </w:rPr>
        <w:t xml:space="preserve">Tabela </w:t>
      </w:r>
      <w:r w:rsidRPr="002020D6">
        <w:rPr>
          <w:b/>
          <w:bCs/>
        </w:rPr>
        <w:fldChar w:fldCharType="begin"/>
      </w:r>
      <w:r w:rsidRPr="002020D6">
        <w:rPr>
          <w:b/>
          <w:bCs/>
        </w:rPr>
        <w:instrText xml:space="preserve"> SEQ Tabela \* ARABIC </w:instrText>
      </w:r>
      <w:r w:rsidRPr="002020D6">
        <w:rPr>
          <w:b/>
          <w:bCs/>
        </w:rPr>
        <w:fldChar w:fldCharType="separate"/>
      </w:r>
      <w:r w:rsidRPr="002020D6">
        <w:rPr>
          <w:b/>
          <w:bCs/>
          <w:noProof/>
        </w:rPr>
        <w:t>1</w:t>
      </w:r>
      <w:r w:rsidRPr="002020D6">
        <w:rPr>
          <w:b/>
          <w:bCs/>
        </w:rPr>
        <w:fldChar w:fldCharType="end"/>
      </w:r>
      <w:r>
        <w:t xml:space="preserve"> – Ut </w:t>
      </w:r>
      <w:proofErr w:type="spellStart"/>
      <w:r>
        <w:t>nonummy</w:t>
      </w:r>
      <w:proofErr w:type="spellEnd"/>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2"/>
        <w:gridCol w:w="1086"/>
        <w:gridCol w:w="1086"/>
      </w:tblGrid>
      <w:tr w:rsidR="00510211" w14:paraId="228B849C" w14:textId="77777777" w:rsidTr="00515B6D">
        <w:tc>
          <w:tcPr>
            <w:tcW w:w="1020" w:type="dxa"/>
            <w:tcBorders>
              <w:top w:val="single" w:sz="4" w:space="0" w:color="auto"/>
              <w:bottom w:val="single" w:sz="4" w:space="0" w:color="auto"/>
            </w:tcBorders>
          </w:tcPr>
          <w:p w14:paraId="2BDCDFD0" w14:textId="77777777" w:rsidR="00510211" w:rsidRDefault="00510211" w:rsidP="002820C4">
            <w:pPr>
              <w:rPr>
                <w:lang w:val="en-US"/>
              </w:rPr>
            </w:pPr>
            <w:r>
              <w:rPr>
                <w:lang w:val="en-US"/>
              </w:rPr>
              <w:t>Method A</w:t>
            </w:r>
          </w:p>
        </w:tc>
        <w:tc>
          <w:tcPr>
            <w:tcW w:w="1020" w:type="dxa"/>
            <w:tcBorders>
              <w:top w:val="single" w:sz="4" w:space="0" w:color="auto"/>
              <w:bottom w:val="single" w:sz="4" w:space="0" w:color="auto"/>
            </w:tcBorders>
          </w:tcPr>
          <w:p w14:paraId="5382EFD3" w14:textId="77777777" w:rsidR="00510211" w:rsidRDefault="00510211" w:rsidP="002820C4">
            <w:pPr>
              <w:rPr>
                <w:lang w:val="en-US"/>
              </w:rPr>
            </w:pPr>
            <w:r>
              <w:rPr>
                <w:lang w:val="en-US"/>
              </w:rPr>
              <w:t>B</w:t>
            </w:r>
          </w:p>
        </w:tc>
        <w:tc>
          <w:tcPr>
            <w:tcW w:w="1020" w:type="dxa"/>
            <w:tcBorders>
              <w:top w:val="single" w:sz="4" w:space="0" w:color="auto"/>
              <w:bottom w:val="single" w:sz="4" w:space="0" w:color="auto"/>
            </w:tcBorders>
          </w:tcPr>
          <w:p w14:paraId="61375382" w14:textId="77777777" w:rsidR="00510211" w:rsidRDefault="00510211" w:rsidP="002820C4">
            <w:pPr>
              <w:rPr>
                <w:lang w:val="en-US"/>
              </w:rPr>
            </w:pPr>
            <w:r>
              <w:rPr>
                <w:lang w:val="en-US"/>
              </w:rPr>
              <w:t>C</w:t>
            </w:r>
          </w:p>
        </w:tc>
      </w:tr>
      <w:tr w:rsidR="00510211" w14:paraId="095F57CC" w14:textId="77777777" w:rsidTr="00515B6D">
        <w:tc>
          <w:tcPr>
            <w:tcW w:w="1020" w:type="dxa"/>
            <w:tcBorders>
              <w:top w:val="single" w:sz="4" w:space="0" w:color="auto"/>
            </w:tcBorders>
          </w:tcPr>
          <w:p w14:paraId="5D6B1B1A" w14:textId="77777777" w:rsidR="00510211" w:rsidRDefault="00510211" w:rsidP="002820C4">
            <w:pPr>
              <w:rPr>
                <w:lang w:val="en-US"/>
              </w:rPr>
            </w:pPr>
            <w:r>
              <w:rPr>
                <w:lang w:val="en-US"/>
              </w:rPr>
              <w:t>1</w:t>
            </w:r>
          </w:p>
        </w:tc>
        <w:tc>
          <w:tcPr>
            <w:tcW w:w="1020" w:type="dxa"/>
            <w:tcBorders>
              <w:top w:val="single" w:sz="4" w:space="0" w:color="auto"/>
            </w:tcBorders>
          </w:tcPr>
          <w:p w14:paraId="70FBAAC1" w14:textId="77777777" w:rsidR="00510211" w:rsidRDefault="00510211" w:rsidP="002820C4">
            <w:pPr>
              <w:rPr>
                <w:lang w:val="en-US"/>
              </w:rPr>
            </w:pPr>
            <w:r>
              <w:rPr>
                <w:lang w:val="en-US"/>
              </w:rPr>
              <w:t>2</w:t>
            </w:r>
          </w:p>
        </w:tc>
        <w:tc>
          <w:tcPr>
            <w:tcW w:w="1020" w:type="dxa"/>
            <w:tcBorders>
              <w:top w:val="single" w:sz="4" w:space="0" w:color="auto"/>
            </w:tcBorders>
          </w:tcPr>
          <w:p w14:paraId="01D2A70D" w14:textId="77777777" w:rsidR="00510211" w:rsidRDefault="00510211" w:rsidP="002820C4">
            <w:pPr>
              <w:rPr>
                <w:lang w:val="en-US"/>
              </w:rPr>
            </w:pPr>
            <w:r>
              <w:rPr>
                <w:lang w:val="en-US"/>
              </w:rPr>
              <w:t>3</w:t>
            </w:r>
          </w:p>
        </w:tc>
      </w:tr>
    </w:tbl>
    <w:p w14:paraId="29B7D7D3" w14:textId="77777777" w:rsidR="00510211" w:rsidRDefault="00510211" w:rsidP="006F626D">
      <w:pPr>
        <w:rPr>
          <w:noProof/>
          <w:lang w:val="en-US"/>
        </w:rPr>
      </w:pPr>
    </w:p>
    <w:p w14:paraId="0CDF724B" w14:textId="77777777" w:rsidR="00510211" w:rsidRDefault="00510211" w:rsidP="006F626D">
      <w:pPr>
        <w:rPr>
          <w:noProof/>
          <w:lang w:val="en-US"/>
        </w:rPr>
      </w:pPr>
      <w:r>
        <w:rPr>
          <w:noProof/>
          <w:lang w:val="en-US"/>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noProof/>
          <w:lang w:val="en-US"/>
        </w:rPr>
        <w:fldChar w:fldCharType="begin"/>
      </w:r>
      <w:r>
        <w:rPr>
          <w:noProof/>
          <w:lang w:val="en-US"/>
        </w:rPr>
        <w:instrText xml:space="preserve"> REF _Ref129944698 \h </w:instrText>
      </w:r>
      <w:r>
        <w:rPr>
          <w:noProof/>
          <w:lang w:val="en-US"/>
        </w:rPr>
      </w:r>
      <w:r>
        <w:rPr>
          <w:noProof/>
          <w:lang w:val="en-US"/>
        </w:rPr>
        <w:fldChar w:fldCharType="separate"/>
      </w:r>
      <w:r w:rsidRPr="000545F0">
        <w:rPr>
          <w:b/>
          <w:bCs/>
          <w:iCs/>
        </w:rPr>
        <w:t>Figura 1</w:t>
      </w:r>
      <w:r>
        <w:rPr>
          <w:noProof/>
          <w:lang w:val="en-US"/>
        </w:rPr>
        <w:fldChar w:fldCharType="end"/>
      </w:r>
      <w:r>
        <w:rPr>
          <w:noProof/>
          <w:lang w:val="en-US"/>
        </w:rPr>
        <w:t>) .</w:t>
      </w:r>
      <w:r>
        <w:rPr>
          <w:noProof/>
          <w:lang w:val="en-US"/>
        </w:rPr>
        <w:fldChar w:fldCharType="begin"/>
      </w:r>
      <w:r>
        <w:rPr>
          <w:noProof/>
          <w:lang w:val="en-US"/>
        </w:rPr>
        <w:instrText xml:space="preserve"> ADDIN ZOTERO_ITEM CSL_CITATION {"citationID":"FRMEzytt","properties":{"formattedCitation":"\\super 2\\nosupersub{}","plainCitation":"2","noteIndex":0},"citationItems":[{"id":"1067","uris":["http://zotero.org/users/6815152/items/XEQHD9AA"],"itemData":{"id":1067,"type":"article-journal","abstract":"On the occasion of Professor Odile Eisenstein’s 70th birthday and her stepping down as Associate Editor of ACS Catalysis, we reflect on and highlight her distinguished career in computational chemistry and homogeneous catalysis. In this Review, we present selected examples of her early work on the computational understanding of transition-metal complexes and the evolution of the field toward the quantitative reproduction of these systems, with a final focus on her specific contributions to important catalytic processes including olefin metathesis, σ-bond metathesis, and catalytic oxidations.","container-title":"ACS Catalysis","DOI":"10.1021/acscatal.9b02498","issue":"11","journalAbbreviation":"ACS Catal.","note":"publisher: American Chemical Society","page":"10375-10388","source":"ACS Publications","title":"A Career in Catalysis: Odile Eisenstein","title-short":"A Career in Catalysis","volume":"9","author":[{"family":"Balcells","given":"David"},{"family":"Clot","given":"Eric"},{"family":"Macgregor","given":"Stuart A."},{"family":"Maseras","given":"Feliu"},{"family":"Perrin","given":"Lionel"}],"issued":{"date-parts":[["2019",11,1]]},"citation-key":"balcellsCareerCatalysisOdile2019"}}],"schema":"https://github.com/citation-style-language/schema/raw/master/csl-citation.json"} </w:instrText>
      </w:r>
      <w:r>
        <w:rPr>
          <w:noProof/>
          <w:lang w:val="en-US"/>
        </w:rPr>
        <w:fldChar w:fldCharType="separate"/>
      </w:r>
      <w:r w:rsidRPr="00D902AB">
        <w:rPr>
          <w:rFonts w:ascii="Calibri" w:hAnsi="Calibri" w:cs="Calibri"/>
          <w:szCs w:val="24"/>
          <w:vertAlign w:val="superscript"/>
        </w:rPr>
        <w:t>2</w:t>
      </w:r>
      <w:r>
        <w:rPr>
          <w:noProof/>
          <w:lang w:val="en-US"/>
        </w:rPr>
        <w:fldChar w:fldCharType="end"/>
      </w:r>
    </w:p>
    <w:p w14:paraId="733057C2" w14:textId="77777777" w:rsidR="00510211" w:rsidRDefault="00510211" w:rsidP="006F626D">
      <w:pPr>
        <w:rPr>
          <w:noProof/>
          <w:lang w:val="en-US"/>
        </w:rPr>
      </w:pPr>
    </w:p>
    <w:p w14:paraId="20A3B1FD" w14:textId="77777777" w:rsidR="00510211" w:rsidRPr="000545F0" w:rsidRDefault="00510211" w:rsidP="000545F0">
      <w:pPr>
        <w:keepNext/>
      </w:pPr>
      <w:r>
        <w:rPr>
          <w:noProof/>
        </w:rPr>
        <w:drawing>
          <wp:inline distT="0" distB="0" distL="0" distR="0" wp14:anchorId="62C3E1C5" wp14:editId="0FB920C1">
            <wp:extent cx="2106925" cy="1668780"/>
            <wp:effectExtent l="0" t="0" r="8255" b="7620"/>
            <wp:docPr id="2" name="Picture 2" descr="A Noite Estrelada – Wikipédia, a enciclopédia 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Noite Estrelada – Wikipédia, a enciclopédia liv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10220" cy="1671390"/>
                    </a:xfrm>
                    <a:prstGeom prst="rect">
                      <a:avLst/>
                    </a:prstGeom>
                    <a:noFill/>
                    <a:ln>
                      <a:noFill/>
                    </a:ln>
                  </pic:spPr>
                </pic:pic>
              </a:graphicData>
            </a:graphic>
          </wp:inline>
        </w:drawing>
      </w:r>
    </w:p>
    <w:p w14:paraId="42F0068F" w14:textId="77777777" w:rsidR="00510211" w:rsidRPr="000545F0" w:rsidRDefault="00510211" w:rsidP="000545F0">
      <w:pPr>
        <w:rPr>
          <w:iCs/>
          <w:lang w:val="en-US"/>
        </w:rPr>
      </w:pPr>
      <w:r w:rsidRPr="000545F0">
        <w:rPr>
          <w:b/>
          <w:bCs/>
          <w:iCs/>
        </w:rPr>
        <w:t xml:space="preserve">Figura </w:t>
      </w:r>
      <w:r w:rsidRPr="000545F0">
        <w:rPr>
          <w:b/>
          <w:bCs/>
          <w:iCs/>
        </w:rPr>
        <w:fldChar w:fldCharType="begin"/>
      </w:r>
      <w:r w:rsidRPr="000545F0">
        <w:rPr>
          <w:b/>
          <w:bCs/>
          <w:iCs/>
        </w:rPr>
        <w:instrText xml:space="preserve"> SEQ Figura \* ARABIC </w:instrText>
      </w:r>
      <w:r w:rsidRPr="000545F0">
        <w:rPr>
          <w:b/>
          <w:bCs/>
          <w:iCs/>
        </w:rPr>
        <w:fldChar w:fldCharType="separate"/>
      </w:r>
      <w:r w:rsidRPr="000545F0">
        <w:rPr>
          <w:b/>
          <w:bCs/>
          <w:iCs/>
        </w:rPr>
        <w:t>1</w:t>
      </w:r>
      <w:r w:rsidRPr="000545F0">
        <w:rPr>
          <w:lang w:val="en-US"/>
        </w:rPr>
        <w:fldChar w:fldCharType="end"/>
      </w:r>
      <w:r w:rsidRPr="000545F0">
        <w:rPr>
          <w:iCs/>
        </w:rPr>
        <w:t xml:space="preserve"> – </w:t>
      </w:r>
      <w:proofErr w:type="spellStart"/>
      <w:r>
        <w:rPr>
          <w:iCs/>
        </w:rPr>
        <w:t>Starry</w:t>
      </w:r>
      <w:proofErr w:type="spellEnd"/>
      <w:r>
        <w:rPr>
          <w:iCs/>
        </w:rPr>
        <w:t xml:space="preserve"> </w:t>
      </w:r>
      <w:proofErr w:type="spellStart"/>
      <w:r>
        <w:rPr>
          <w:iCs/>
        </w:rPr>
        <w:t>night</w:t>
      </w:r>
      <w:proofErr w:type="spellEnd"/>
      <w:r>
        <w:rPr>
          <w:iCs/>
        </w:rPr>
        <w:t xml:space="preserve"> </w:t>
      </w:r>
    </w:p>
    <w:p w14:paraId="0D387903" w14:textId="77777777" w:rsidR="00510211" w:rsidRPr="006F626D" w:rsidRDefault="00510211" w:rsidP="006F626D">
      <w:pPr>
        <w:pStyle w:val="Heading2"/>
        <w:rPr>
          <w:lang w:val="en-US"/>
        </w:rPr>
      </w:pPr>
      <w:proofErr w:type="spellStart"/>
      <w:r>
        <w:rPr>
          <w:lang w:val="en-US"/>
        </w:rPr>
        <w:t>Objetivos</w:t>
      </w:r>
      <w:proofErr w:type="spellEnd"/>
    </w:p>
    <w:p w14:paraId="4A87327E" w14:textId="77777777" w:rsidR="00510211" w:rsidRDefault="00510211" w:rsidP="00510211">
      <w:pPr>
        <w:pStyle w:val="ListParagraph"/>
        <w:numPr>
          <w:ilvl w:val="0"/>
          <w:numId w:val="10"/>
        </w:numPr>
        <w:rPr>
          <w:noProof/>
          <w:lang w:val="en-US"/>
        </w:rPr>
      </w:pPr>
      <w:r w:rsidRPr="00FD2DB0">
        <w:rPr>
          <w:noProof/>
          <w:lang w:val="en-US"/>
        </w:rPr>
        <w:t xml:space="preserve">Lorem ipsum dolor sit amet, consectetuer adipiscing elit. </w:t>
      </w:r>
    </w:p>
    <w:p w14:paraId="3FA8F3C6" w14:textId="77777777" w:rsidR="00510211" w:rsidRDefault="00510211" w:rsidP="00510211">
      <w:pPr>
        <w:pStyle w:val="ListParagraph"/>
        <w:numPr>
          <w:ilvl w:val="0"/>
          <w:numId w:val="10"/>
        </w:numPr>
        <w:rPr>
          <w:noProof/>
          <w:lang w:val="en-US"/>
        </w:rPr>
      </w:pPr>
      <w:r w:rsidRPr="00FD2DB0">
        <w:rPr>
          <w:noProof/>
          <w:lang w:val="en-US"/>
        </w:rPr>
        <w:t xml:space="preserve">Maecenas porttitor congue massa. Fusce posuere, magna sed pulvinar ultricies, purus lectus malesuada libero, sit amet commodo magna eros quis urna. </w:t>
      </w:r>
    </w:p>
    <w:p w14:paraId="4F9CD144" w14:textId="77777777" w:rsidR="00510211" w:rsidRPr="00FD2DB0" w:rsidRDefault="00510211" w:rsidP="00510211">
      <w:pPr>
        <w:pStyle w:val="ListParagraph"/>
        <w:numPr>
          <w:ilvl w:val="0"/>
          <w:numId w:val="10"/>
        </w:numPr>
        <w:rPr>
          <w:noProof/>
          <w:lang w:val="en-US"/>
        </w:rPr>
      </w:pPr>
      <w:r w:rsidRPr="00FD2DB0">
        <w:rPr>
          <w:noProof/>
          <w:lang w:val="en-US"/>
        </w:rPr>
        <w:t>Nunc viverra imperdiet enim. Fusce est.</w:t>
      </w:r>
    </w:p>
    <w:p w14:paraId="4E14EB7A" w14:textId="77777777" w:rsidR="00510211" w:rsidRDefault="00510211" w:rsidP="00D902AB">
      <w:pPr>
        <w:pStyle w:val="Heading2"/>
        <w:rPr>
          <w:noProof/>
          <w:lang w:val="en-US"/>
        </w:rPr>
      </w:pPr>
      <w:r>
        <w:rPr>
          <w:noProof/>
          <w:lang w:val="en-US"/>
        </w:rPr>
        <w:t>Bibliografia</w:t>
      </w:r>
    </w:p>
    <w:p w14:paraId="139A95FE" w14:textId="77777777" w:rsidR="00510211" w:rsidRPr="00D902AB" w:rsidRDefault="00510211" w:rsidP="00D902AB">
      <w:pPr>
        <w:pStyle w:val="Bibliography"/>
        <w:rPr>
          <w:rFonts w:ascii="Calibri" w:hAnsi="Calibri" w:cs="Calibri"/>
        </w:rPr>
      </w:pPr>
      <w:r>
        <w:rPr>
          <w:lang w:val="en-US"/>
        </w:rPr>
        <w:fldChar w:fldCharType="begin"/>
      </w:r>
      <w:r>
        <w:rPr>
          <w:lang w:val="en-US"/>
        </w:rPr>
        <w:instrText xml:space="preserve"> ADDIN ZOTERO_BIBL {"uncited":[],"omitted":[],"custom":[]} CSL_BIBLIOGRAPHY </w:instrText>
      </w:r>
      <w:r>
        <w:rPr>
          <w:lang w:val="en-US"/>
        </w:rPr>
        <w:fldChar w:fldCharType="separate"/>
      </w:r>
      <w:r w:rsidRPr="00D902AB">
        <w:rPr>
          <w:rFonts w:ascii="Calibri" w:hAnsi="Calibri" w:cs="Calibri"/>
        </w:rPr>
        <w:t>(1)</w:t>
      </w:r>
      <w:r w:rsidRPr="00D902AB">
        <w:rPr>
          <w:rFonts w:ascii="Calibri" w:hAnsi="Calibri" w:cs="Calibri"/>
        </w:rPr>
        <w:tab/>
        <w:t xml:space="preserve">Schrock, R. R. Recent Advances in High Oxidation State Mo and W Imido Alkylidene Chemistry. </w:t>
      </w:r>
      <w:r w:rsidRPr="00D902AB">
        <w:rPr>
          <w:rFonts w:ascii="Calibri" w:hAnsi="Calibri" w:cs="Calibri"/>
          <w:i/>
          <w:iCs/>
        </w:rPr>
        <w:t>Chem. Rev.</w:t>
      </w:r>
      <w:r w:rsidRPr="00D902AB">
        <w:rPr>
          <w:rFonts w:ascii="Calibri" w:hAnsi="Calibri" w:cs="Calibri"/>
        </w:rPr>
        <w:t xml:space="preserve"> </w:t>
      </w:r>
      <w:r w:rsidRPr="00D902AB">
        <w:rPr>
          <w:rFonts w:ascii="Calibri" w:hAnsi="Calibri" w:cs="Calibri"/>
          <w:b/>
          <w:bCs/>
        </w:rPr>
        <w:t>2009</w:t>
      </w:r>
      <w:r w:rsidRPr="00D902AB">
        <w:rPr>
          <w:rFonts w:ascii="Calibri" w:hAnsi="Calibri" w:cs="Calibri"/>
        </w:rPr>
        <w:t xml:space="preserve">, </w:t>
      </w:r>
      <w:r w:rsidRPr="00D902AB">
        <w:rPr>
          <w:rFonts w:ascii="Calibri" w:hAnsi="Calibri" w:cs="Calibri"/>
          <w:i/>
          <w:iCs/>
        </w:rPr>
        <w:t>109</w:t>
      </w:r>
      <w:r w:rsidRPr="00D902AB">
        <w:rPr>
          <w:rFonts w:ascii="Calibri" w:hAnsi="Calibri" w:cs="Calibri"/>
        </w:rPr>
        <w:t xml:space="preserve"> (8), 3211–3226. https://doi.org/10.1021/cr800502p.</w:t>
      </w:r>
    </w:p>
    <w:p w14:paraId="2C78EF9E" w14:textId="77777777" w:rsidR="00510211" w:rsidRPr="00D902AB" w:rsidRDefault="00510211" w:rsidP="00D902AB">
      <w:pPr>
        <w:pStyle w:val="Bibliography"/>
        <w:rPr>
          <w:rFonts w:ascii="Calibri" w:hAnsi="Calibri" w:cs="Calibri"/>
        </w:rPr>
      </w:pPr>
      <w:r w:rsidRPr="00D902AB">
        <w:rPr>
          <w:rFonts w:ascii="Calibri" w:hAnsi="Calibri" w:cs="Calibri"/>
        </w:rPr>
        <w:t>(2)</w:t>
      </w:r>
      <w:r w:rsidRPr="00D902AB">
        <w:rPr>
          <w:rFonts w:ascii="Calibri" w:hAnsi="Calibri" w:cs="Calibri"/>
        </w:rPr>
        <w:tab/>
        <w:t xml:space="preserve">Balcells, D.; Clot, E.; Macgregor, S. A.; Maseras, F.; Perrin, L. A Career in Catalysis: Odile Eisenstein. </w:t>
      </w:r>
      <w:r w:rsidRPr="00D902AB">
        <w:rPr>
          <w:rFonts w:ascii="Calibri" w:hAnsi="Calibri" w:cs="Calibri"/>
          <w:i/>
          <w:iCs/>
        </w:rPr>
        <w:t>ACS Catal.</w:t>
      </w:r>
      <w:r w:rsidRPr="00D902AB">
        <w:rPr>
          <w:rFonts w:ascii="Calibri" w:hAnsi="Calibri" w:cs="Calibri"/>
        </w:rPr>
        <w:t xml:space="preserve"> </w:t>
      </w:r>
      <w:r w:rsidRPr="00D902AB">
        <w:rPr>
          <w:rFonts w:ascii="Calibri" w:hAnsi="Calibri" w:cs="Calibri"/>
          <w:b/>
          <w:bCs/>
        </w:rPr>
        <w:t>2019</w:t>
      </w:r>
      <w:r w:rsidRPr="00D902AB">
        <w:rPr>
          <w:rFonts w:ascii="Calibri" w:hAnsi="Calibri" w:cs="Calibri"/>
        </w:rPr>
        <w:t xml:space="preserve">, </w:t>
      </w:r>
      <w:r w:rsidRPr="00D902AB">
        <w:rPr>
          <w:rFonts w:ascii="Calibri" w:hAnsi="Calibri" w:cs="Calibri"/>
          <w:i/>
          <w:iCs/>
        </w:rPr>
        <w:t>9</w:t>
      </w:r>
      <w:r w:rsidRPr="00D902AB">
        <w:rPr>
          <w:rFonts w:ascii="Calibri" w:hAnsi="Calibri" w:cs="Calibri"/>
        </w:rPr>
        <w:t xml:space="preserve"> (11), 10375–10388. https://doi.org/10.1021/acscatal.9b02498.</w:t>
      </w:r>
    </w:p>
    <w:p w14:paraId="368D38AC" w14:textId="77777777" w:rsidR="00510211" w:rsidRPr="006F626D" w:rsidRDefault="00510211" w:rsidP="00D902AB">
      <w:pPr>
        <w:rPr>
          <w:lang w:val="en-US"/>
        </w:rPr>
      </w:pPr>
      <w:r>
        <w:rPr>
          <w:lang w:val="en-US"/>
        </w:rPr>
        <w:fldChar w:fldCharType="end"/>
      </w:r>
    </w:p>
    <w:p w14:paraId="393DD87E" w14:textId="77777777" w:rsidR="00870DD8" w:rsidRDefault="00870DD8"/>
    <w:sectPr w:rsidR="00870DD8" w:rsidSect="00D32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30F6"/>
    <w:multiLevelType w:val="hybridMultilevel"/>
    <w:tmpl w:val="8C6EE874"/>
    <w:lvl w:ilvl="0" w:tplc="0416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65D32D37"/>
    <w:multiLevelType w:val="multilevel"/>
    <w:tmpl w:val="BA861B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779883523">
    <w:abstractNumId w:val="1"/>
  </w:num>
  <w:num w:numId="2" w16cid:durableId="1811708674">
    <w:abstractNumId w:val="1"/>
  </w:num>
  <w:num w:numId="3" w16cid:durableId="92744344">
    <w:abstractNumId w:val="1"/>
  </w:num>
  <w:num w:numId="4" w16cid:durableId="1594046726">
    <w:abstractNumId w:val="1"/>
  </w:num>
  <w:num w:numId="5" w16cid:durableId="1518537246">
    <w:abstractNumId w:val="1"/>
  </w:num>
  <w:num w:numId="6" w16cid:durableId="821118456">
    <w:abstractNumId w:val="1"/>
  </w:num>
  <w:num w:numId="7" w16cid:durableId="877860301">
    <w:abstractNumId w:val="1"/>
  </w:num>
  <w:num w:numId="8" w16cid:durableId="251165539">
    <w:abstractNumId w:val="1"/>
  </w:num>
  <w:num w:numId="9" w16cid:durableId="748238349">
    <w:abstractNumId w:val="1"/>
  </w:num>
  <w:num w:numId="10" w16cid:durableId="2135707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formatting="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1MTIDMswMLUwsDZR0lIJTi4sz8/NACgxrAWR2ZFksAAAA"/>
  </w:docVars>
  <w:rsids>
    <w:rsidRoot w:val="00A76CE3"/>
    <w:rsid w:val="00510211"/>
    <w:rsid w:val="00870DD8"/>
    <w:rsid w:val="00A76CE3"/>
    <w:rsid w:val="00D32A7A"/>
    <w:rsid w:val="00D41D08"/>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748854-6145-4D37-A88F-6FC4E8DC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211"/>
    <w:pPr>
      <w:spacing w:line="24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510211"/>
    <w:pPr>
      <w:keepNext/>
      <w:keepLines/>
      <w:numPr>
        <w:numId w:val="9"/>
      </w:numPr>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10211"/>
    <w:pPr>
      <w:keepNext/>
      <w:keepLines/>
      <w:numPr>
        <w:ilvl w:val="1"/>
        <w:numId w:val="9"/>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10211"/>
    <w:pPr>
      <w:keepNext/>
      <w:keepLines/>
      <w:numPr>
        <w:ilvl w:val="2"/>
        <w:numId w:val="9"/>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510211"/>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10211"/>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10211"/>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10211"/>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10211"/>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0211"/>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51021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10211"/>
  </w:style>
  <w:style w:type="paragraph" w:styleId="Caption">
    <w:name w:val="caption"/>
    <w:basedOn w:val="Normal"/>
    <w:next w:val="Normal"/>
    <w:uiPriority w:val="35"/>
    <w:unhideWhenUsed/>
    <w:qFormat/>
    <w:rsid w:val="00510211"/>
    <w:pPr>
      <w:spacing w:after="200"/>
      <w:ind w:firstLine="0"/>
    </w:pPr>
    <w:rPr>
      <w:iCs/>
      <w:sz w:val="20"/>
      <w:szCs w:val="18"/>
    </w:rPr>
  </w:style>
  <w:style w:type="character" w:customStyle="1" w:styleId="Heading1Char">
    <w:name w:val="Heading 1 Char"/>
    <w:basedOn w:val="DefaultParagraphFont"/>
    <w:link w:val="Heading1"/>
    <w:uiPriority w:val="9"/>
    <w:rsid w:val="00510211"/>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510211"/>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510211"/>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510211"/>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510211"/>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10211"/>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10211"/>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102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10211"/>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510211"/>
    <w:rPr>
      <w:color w:val="0563C1" w:themeColor="hyperlink"/>
      <w:u w:val="single"/>
    </w:rPr>
  </w:style>
  <w:style w:type="table" w:styleId="TableGrid">
    <w:name w:val="Table Grid"/>
    <w:basedOn w:val="TableNormal"/>
    <w:uiPriority w:val="39"/>
    <w:rsid w:val="00510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10211"/>
    <w:pPr>
      <w:tabs>
        <w:tab w:val="left" w:pos="284"/>
        <w:tab w:val="right" w:leader="dot" w:pos="9923"/>
      </w:tabs>
      <w:spacing w:after="100"/>
      <w:ind w:firstLine="0"/>
    </w:pPr>
    <w:rPr>
      <w:b/>
    </w:rPr>
  </w:style>
  <w:style w:type="paragraph" w:styleId="TOC2">
    <w:name w:val="toc 2"/>
    <w:basedOn w:val="Normal"/>
    <w:next w:val="Normal"/>
    <w:autoRedefine/>
    <w:uiPriority w:val="39"/>
    <w:unhideWhenUsed/>
    <w:rsid w:val="00510211"/>
    <w:pPr>
      <w:tabs>
        <w:tab w:val="left" w:pos="284"/>
        <w:tab w:val="left" w:pos="851"/>
        <w:tab w:val="right" w:leader="dot" w:pos="9923"/>
      </w:tabs>
      <w:spacing w:after="100"/>
      <w:ind w:left="227" w:firstLine="0"/>
    </w:pPr>
  </w:style>
  <w:style w:type="paragraph" w:styleId="TOC3">
    <w:name w:val="toc 3"/>
    <w:basedOn w:val="Normal"/>
    <w:next w:val="Normal"/>
    <w:autoRedefine/>
    <w:uiPriority w:val="39"/>
    <w:unhideWhenUsed/>
    <w:rsid w:val="00510211"/>
    <w:pPr>
      <w:tabs>
        <w:tab w:val="left" w:pos="284"/>
        <w:tab w:val="left" w:pos="851"/>
        <w:tab w:val="right" w:leader="dot" w:pos="9923"/>
      </w:tabs>
      <w:spacing w:after="100"/>
      <w:ind w:left="227" w:firstLine="0"/>
    </w:pPr>
  </w:style>
  <w:style w:type="paragraph" w:styleId="TOCHeading">
    <w:name w:val="TOC Heading"/>
    <w:basedOn w:val="Normal"/>
    <w:next w:val="Normal"/>
    <w:uiPriority w:val="39"/>
    <w:unhideWhenUsed/>
    <w:qFormat/>
    <w:rsid w:val="00510211"/>
    <w:pPr>
      <w:ind w:firstLine="0"/>
      <w:jc w:val="center"/>
    </w:pPr>
    <w:rPr>
      <w:b/>
      <w:sz w:val="28"/>
      <w:lang w:val="en-US"/>
    </w:rPr>
  </w:style>
  <w:style w:type="paragraph" w:styleId="Bibliography">
    <w:name w:val="Bibliography"/>
    <w:basedOn w:val="Normal"/>
    <w:next w:val="Normal"/>
    <w:uiPriority w:val="37"/>
    <w:semiHidden/>
    <w:unhideWhenUsed/>
    <w:rsid w:val="00510211"/>
  </w:style>
  <w:style w:type="paragraph" w:styleId="ListParagraph">
    <w:name w:val="List Paragraph"/>
    <w:basedOn w:val="Normal"/>
    <w:uiPriority w:val="34"/>
    <w:qFormat/>
    <w:rsid w:val="00510211"/>
    <w:pPr>
      <w:spacing w:line="259" w:lineRule="auto"/>
      <w:ind w:left="720" w:firstLine="0"/>
      <w:contextualSpacing/>
      <w:jc w:val="left"/>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2991</Words>
  <Characters>16153</Characters>
  <Application>Microsoft Office Word</Application>
  <DocSecurity>0</DocSecurity>
  <Lines>134</Lines>
  <Paragraphs>38</Paragraphs>
  <ScaleCrop>false</ScaleCrop>
  <Company/>
  <LinksUpToDate>false</LinksUpToDate>
  <CharactersWithSpaces>19106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attilio</dc:creator>
  <cp:keywords/>
  <dc:description/>
  <cp:lastModifiedBy>attilio</cp:lastModifiedBy>
  <cp:revision>2</cp:revision>
  <dcterms:created xsi:type="dcterms:W3CDTF">2023-03-17T16:03:00Z</dcterms:created>
  <dcterms:modified xsi:type="dcterms:W3CDTF">2023-03-17T16:11:00Z</dcterms:modified>
</cp:coreProperties>
</file>