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7E1CB2" w:rsidP="007E1CB2"/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rFonts w:ascii="Times New Roman Grassetto" w:hAnsi="Times New Roman Grassetto"/>
                <w:b/>
                <w:smallCaps/>
                <w:kern w:val="28"/>
                <w:sz w:val="48"/>
                <w:szCs w:val="48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7E1CB2" w:rsidRPr="00790F97" w:rsidRDefault="00790F97" w:rsidP="007E1CB2">
                <w:pPr>
                  <w:rPr>
                    <w:b/>
                    <w:smallCaps/>
                    <w:sz w:val="48"/>
                    <w:szCs w:val="48"/>
                    <w:u w:val="single"/>
                  </w:rPr>
                </w:pPr>
                <w:r w:rsidRPr="00790F97">
                  <w:rPr>
                    <w:rFonts w:ascii="Times New Roman Grassetto" w:hAnsi="Times New Roman Grassetto"/>
                    <w:b/>
                    <w:smallCaps/>
                    <w:kern w:val="28"/>
                    <w:sz w:val="48"/>
                    <w:szCs w:val="48"/>
                  </w:rPr>
                  <w:t>P</w:t>
                </w:r>
                <w:r w:rsidRPr="00790F97">
                  <w:rPr>
                    <w:rFonts w:ascii="Times New Roman Grassetto" w:hAnsi="Times New Roman Grassetto"/>
                    <w:b/>
                    <w:smallCaps/>
                    <w:kern w:val="28"/>
                    <w:sz w:val="48"/>
                    <w:szCs w:val="48"/>
                  </w:rPr>
                  <w:t>REMESSA ALLA VERSIONE 2.1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790F97">
            <w:pPr>
              <w:ind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947E93"/>
        </w:tc>
      </w:tr>
    </w:tbl>
    <w:p w:rsidR="007E1CB2" w:rsidRPr="00E42DF3" w:rsidRDefault="007E1CB2" w:rsidP="00AD6AE0">
      <w:pPr>
        <w:tabs>
          <w:tab w:val="left" w:pos="708"/>
          <w:tab w:val="left" w:pos="1915"/>
        </w:tabs>
      </w:pPr>
    </w:p>
    <w:p w:rsidR="007E1CB2" w:rsidRPr="00E42DF3" w:rsidRDefault="007E1CB2"/>
    <w:p w:rsidR="007E1CB2" w:rsidRPr="00E42DF3" w:rsidRDefault="007E1CB2">
      <w:bookmarkStart w:id="0" w:name="_GoBack"/>
      <w:bookmarkEnd w:id="0"/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0A0E08">
      <w:r w:rsidRPr="00E42DF3">
        <w:br w:type="page"/>
      </w:r>
    </w:p>
    <w:p w:rsidR="005831D0" w:rsidRPr="00E42DF3" w:rsidRDefault="005831D0" w:rsidP="005831D0">
      <w:pPr>
        <w:pStyle w:val="Titolo1"/>
        <w:numPr>
          <w:ilvl w:val="0"/>
          <w:numId w:val="0"/>
        </w:numPr>
        <w:rPr>
          <w:kern w:val="28"/>
        </w:rPr>
      </w:pPr>
      <w:bookmarkStart w:id="1" w:name="_Ref429216653"/>
      <w:bookmarkStart w:id="2" w:name="_Ref429239017"/>
      <w:bookmarkStart w:id="3" w:name="_Ref429257565"/>
      <w:bookmarkStart w:id="4" w:name="_Toc487280885"/>
      <w:bookmarkStart w:id="5" w:name="_Toc488328518"/>
      <w:bookmarkStart w:id="6" w:name="_Toc499894262"/>
      <w:bookmarkStart w:id="7" w:name="_Toc508016047"/>
      <w:bookmarkStart w:id="8" w:name="_Toc310843481"/>
      <w:r w:rsidRPr="00E42DF3">
        <w:rPr>
          <w:kern w:val="28"/>
        </w:rPr>
        <w:lastRenderedPageBreak/>
        <w:t xml:space="preserve">Premessa alla Versione </w:t>
      </w:r>
      <w:bookmarkEnd w:id="1"/>
      <w:bookmarkEnd w:id="2"/>
      <w:bookmarkEnd w:id="3"/>
      <w:r>
        <w:rPr>
          <w:kern w:val="28"/>
        </w:rPr>
        <w:t>2.</w:t>
      </w:r>
      <w:bookmarkEnd w:id="4"/>
      <w:bookmarkEnd w:id="5"/>
      <w:bookmarkEnd w:id="6"/>
      <w:r w:rsidR="00ED2ECE">
        <w:rPr>
          <w:kern w:val="28"/>
        </w:rPr>
        <w:t>1</w:t>
      </w:r>
      <w:bookmarkEnd w:id="7"/>
    </w:p>
    <w:p w:rsidR="005831D0" w:rsidRDefault="005831D0" w:rsidP="005831D0">
      <w:pPr>
        <w:pStyle w:val="Normale2"/>
      </w:pPr>
      <w:r w:rsidRPr="00033389">
        <w:t xml:space="preserve">La presente versione delle </w:t>
      </w:r>
      <w:sdt>
        <w:sdtPr>
          <w:alias w:val="Titolo"/>
          <w:tag w:val=""/>
          <w:id w:val="-1327512427"/>
          <w:placeholder>
            <w:docPart w:val="5FE11BDDB60A43F09B5888E177BFAB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90F97">
            <w:t>PREMESSA ALLA VERSIONE 2.1</w:t>
          </w:r>
        </w:sdtContent>
      </w:sdt>
      <w:r w:rsidRPr="00033389">
        <w:t xml:space="preserve"> rappresenta il frutto di </w:t>
      </w:r>
      <w:r>
        <w:t xml:space="preserve">recenti scelte strategiche per dare un crescente impulso alla diffusione del sistema </w:t>
      </w:r>
      <w:proofErr w:type="spellStart"/>
      <w:r>
        <w:t>pagoPA</w:t>
      </w:r>
      <w:proofErr w:type="spellEnd"/>
      <w:r>
        <w:t xml:space="preserve">. </w:t>
      </w:r>
    </w:p>
    <w:p w:rsidR="005831D0" w:rsidRDefault="005831D0" w:rsidP="00625A3C">
      <w:pPr>
        <w:pStyle w:val="Normale2"/>
      </w:pPr>
      <w:r>
        <w:t>In particolare, ci si riferisce ai numerosi correttivi apportati alle funzionalità del Nodo dei Pagamenti-SPC finalizzati a migliorare l’esperienza d’uso per l’utente, nonché a rendere il sistema maggiormente usabile per i dispositivi mobili.</w:t>
      </w:r>
      <w:r w:rsidDel="009F7A18">
        <w:t xml:space="preserve"> </w:t>
      </w:r>
      <w:r w:rsidRPr="00033389">
        <w:t xml:space="preserve">Le modifiche apportate al </w:t>
      </w:r>
      <w:r>
        <w:t>presente</w:t>
      </w:r>
      <w:r w:rsidRPr="00033389">
        <w:t xml:space="preserve"> documento riguardano, oltre alle novità funzionali introdotte, una </w:t>
      </w:r>
      <w:r>
        <w:t>riorganizzazione</w:t>
      </w:r>
      <w:r w:rsidRPr="00033389">
        <w:t xml:space="preserve"> del testo, </w:t>
      </w:r>
      <w:r>
        <w:t>al fine di migliorarne la leggibilità e l’utilizzo come documento tecnico per i relativi progetti di sviluppo</w:t>
      </w:r>
      <w:r w:rsidRPr="00033389">
        <w:t>.</w:t>
      </w:r>
    </w:p>
    <w:p w:rsidR="003E38DF" w:rsidRDefault="005831D0" w:rsidP="003E38DF">
      <w:pPr>
        <w:pStyle w:val="Normale2"/>
      </w:pPr>
      <w:r>
        <w:t>Lo scopo del documento è quello di fornire ai soggetti aderenti all’iniziativa tutte le indicazioni utili e le regole da attuare per implementare i pagamenti elet</w:t>
      </w:r>
      <w:r w:rsidR="003E38DF">
        <w:t>tronici verso la PA.</w:t>
      </w:r>
    </w:p>
    <w:p w:rsidR="005831D0" w:rsidRDefault="005831D0" w:rsidP="00625A3C">
      <w:pPr>
        <w:pStyle w:val="Normale2"/>
      </w:pPr>
      <w:r>
        <w:t xml:space="preserve">Le </w:t>
      </w:r>
      <w:sdt>
        <w:sdtPr>
          <w:alias w:val="Titolo"/>
          <w:tag w:val=""/>
          <w:id w:val="-630943212"/>
          <w:placeholder>
            <w:docPart w:val="28739CD6832E4D1E950CDFE5B0EA962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90F97">
            <w:t>PREMESSA ALLA VERSIONE 2.1</w:t>
          </w:r>
        </w:sdtContent>
      </w:sdt>
      <w:r w:rsidR="00172039" w:rsidRPr="00033389">
        <w:t xml:space="preserve"> </w:t>
      </w:r>
      <w:r>
        <w:t xml:space="preserve">sono </w:t>
      </w:r>
      <w:r w:rsidR="00172039">
        <w:t>integrate</w:t>
      </w:r>
      <w:r w:rsidR="00172039" w:rsidRPr="00172039">
        <w:t xml:space="preserve"> </w:t>
      </w:r>
      <w:r w:rsidR="00172039">
        <w:t>dall</w:t>
      </w:r>
      <w:r w:rsidR="00172039" w:rsidRPr="00172039">
        <w:t>a documentazione monografica</w:t>
      </w:r>
      <w:r w:rsidR="00172039">
        <w:t xml:space="preserve"> predisposta da AgID per esporre</w:t>
      </w:r>
      <w:r w:rsidR="003E38DF">
        <w:t>,</w:t>
      </w:r>
      <w:r w:rsidR="00172039">
        <w:t xml:space="preserve"> in maniera più dettagliata</w:t>
      </w:r>
      <w:r w:rsidR="003E38DF">
        <w:t>,</w:t>
      </w:r>
      <w:r w:rsidR="00172039">
        <w:t xml:space="preserve"> specifici argomenti</w:t>
      </w:r>
      <w:r w:rsidR="003E38DF">
        <w:t xml:space="preserve"> e pubblicati sul sito dell’Agenzia. </w:t>
      </w:r>
      <w:r w:rsidR="00625A3C">
        <w:t>Si precisa che, in caso di contrasto, quanto stabilito nelle presenti</w:t>
      </w:r>
      <w:r w:rsidR="00625A3C" w:rsidRPr="00625A3C">
        <w:t xml:space="preserve"> </w:t>
      </w:r>
      <w:sdt>
        <w:sdtPr>
          <w:alias w:val="Titolo"/>
          <w:id w:val="1334494088"/>
          <w:placeholder>
            <w:docPart w:val="88E959909D9B4DD4B1E22BEF338F9B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90F97">
            <w:t>PREMESSA ALLA VERSIONE 2.1</w:t>
          </w:r>
        </w:sdtContent>
      </w:sdt>
      <w:r>
        <w:t xml:space="preserve"> </w:t>
      </w:r>
      <w:r w:rsidR="003E38DF">
        <w:t>ha preminenza</w:t>
      </w:r>
      <w:r w:rsidR="00625A3C">
        <w:t xml:space="preserve"> sulle previsioni inserite nell</w:t>
      </w:r>
      <w:r w:rsidR="00625A3C" w:rsidRPr="00172039">
        <w:t>a documentazione monografica</w:t>
      </w:r>
      <w:r w:rsidR="003E38DF">
        <w:t>.</w:t>
      </w:r>
    </w:p>
    <w:p w:rsidR="005831D0" w:rsidRDefault="005831D0" w:rsidP="005831D0">
      <w:pPr>
        <w:pStyle w:val="Normale2"/>
      </w:pPr>
      <w:r>
        <w:t>I soggetti aderenti dovranno adeguare i propri sistemi all</w:t>
      </w:r>
      <w:r w:rsidR="00625A3C">
        <w:t>a</w:t>
      </w:r>
      <w:r>
        <w:t xml:space="preserve"> </w:t>
      </w:r>
      <w:r w:rsidR="00625A3C" w:rsidRPr="00033389">
        <w:t xml:space="preserve">presente versione delle </w:t>
      </w:r>
      <w:sdt>
        <w:sdtPr>
          <w:alias w:val="Titolo"/>
          <w:tag w:val=""/>
          <w:id w:val="-1064101223"/>
          <w:placeholder>
            <w:docPart w:val="B7A42048B3034C61A9DF6790CE7322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90F97">
            <w:t>PREMESSA ALLA VERSIONE 2.1</w:t>
          </w:r>
        </w:sdtContent>
      </w:sdt>
      <w:r w:rsidR="00D24782">
        <w:t xml:space="preserve"> </w:t>
      </w:r>
      <w:r>
        <w:t>entro sei mesi dalla pubblicazione, rendendo disponibili tutte le primitive descritte, salvo quelle per le quali è stabilita esplicita deroga.</w:t>
      </w:r>
    </w:p>
    <w:p w:rsidR="005831D0" w:rsidRDefault="005831D0" w:rsidP="005831D0">
      <w:pPr>
        <w:pStyle w:val="Normale2"/>
      </w:pPr>
      <w:r>
        <w:t xml:space="preserve">I </w:t>
      </w:r>
      <w:r w:rsidR="00CB69C2">
        <w:t xml:space="preserve">soggetti aderenti </w:t>
      </w:r>
      <w:r>
        <w:t xml:space="preserve">che ne faranno richiesta potranno usufruire anticipatamente della componente WISP 2.0. </w:t>
      </w:r>
    </w:p>
    <w:p w:rsidR="00955EFF" w:rsidRPr="00E42DF3" w:rsidRDefault="00955EFF" w:rsidP="00955EFF">
      <w:pPr>
        <w:pStyle w:val="Normale2"/>
      </w:pPr>
    </w:p>
    <w:bookmarkEnd w:id="8"/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21A" w:rsidRDefault="00AD521A" w:rsidP="003A220C">
      <w:r>
        <w:separator/>
      </w:r>
    </w:p>
  </w:endnote>
  <w:endnote w:type="continuationSeparator" w:id="0">
    <w:p w:rsidR="00AD521A" w:rsidRDefault="00AD521A" w:rsidP="003A220C">
      <w:r>
        <w:continuationSeparator/>
      </w:r>
    </w:p>
  </w:endnote>
  <w:endnote w:type="continuationNotice" w:id="1">
    <w:p w:rsidR="00AD521A" w:rsidRDefault="00AD52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21A" w:rsidRDefault="00AD521A" w:rsidP="003A220C">
      <w:r>
        <w:separator/>
      </w:r>
    </w:p>
  </w:footnote>
  <w:footnote w:type="continuationSeparator" w:id="0">
    <w:p w:rsidR="00AD521A" w:rsidRDefault="00AD521A" w:rsidP="003A220C">
      <w:r>
        <w:continuationSeparator/>
      </w:r>
    </w:p>
  </w:footnote>
  <w:footnote w:type="continuationNotice" w:id="1">
    <w:p w:rsidR="00AD521A" w:rsidRDefault="00AD52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0A6214" w:rsidRDefault="00790F97" w:rsidP="000A6214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PREMESSA ALLA VERSIONE 2.1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14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8E7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E7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0F97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1A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C87FD7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  <w:docPart>
      <w:docPartPr>
        <w:name w:val="5FE11BDDB60A43F09B5888E177BFAB0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C12D4-5F63-4BEC-BCA8-E4443FA1ADB7}"/>
      </w:docPartPr>
      <w:docPartBody>
        <w:p w:rsidR="00210736" w:rsidRDefault="00AA5D24" w:rsidP="00AA5D24">
          <w:pPr>
            <w:pStyle w:val="5FE11BDDB60A43F09B5888E177BFAB0E"/>
          </w:pPr>
          <w:r w:rsidRPr="00C70981">
            <w:rPr>
              <w:rStyle w:val="Testosegnaposto"/>
            </w:rPr>
            <w:t>[Titolo]</w:t>
          </w:r>
        </w:p>
      </w:docPartBody>
    </w:docPart>
    <w:docPart>
      <w:docPartPr>
        <w:name w:val="28739CD6832E4D1E950CDFE5B0EA96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EFB1FCE-42A2-4B50-8714-AEDE014E7A72}"/>
      </w:docPartPr>
      <w:docPartBody>
        <w:p w:rsidR="00040D3F" w:rsidRDefault="006659C1" w:rsidP="006659C1">
          <w:pPr>
            <w:pStyle w:val="28739CD6832E4D1E950CDFE5B0EA9628"/>
          </w:pPr>
          <w:r w:rsidRPr="00C70981">
            <w:rPr>
              <w:rStyle w:val="Testosegnaposto"/>
            </w:rPr>
            <w:t>[Titolo]</w:t>
          </w:r>
        </w:p>
      </w:docPartBody>
    </w:docPart>
    <w:docPart>
      <w:docPartPr>
        <w:name w:val="88E959909D9B4DD4B1E22BEF338F9BF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7760774-8A16-4594-92C0-BFC95CB00486}"/>
      </w:docPartPr>
      <w:docPartBody>
        <w:p w:rsidR="00040D3F" w:rsidRDefault="006659C1" w:rsidP="006659C1">
          <w:pPr>
            <w:pStyle w:val="88E959909D9B4DD4B1E22BEF338F9BF1"/>
          </w:pPr>
          <w:r>
            <w:rPr>
              <w:rStyle w:val="Testosegnaposto"/>
            </w:rPr>
            <w:t>[Titolo]</w:t>
          </w:r>
        </w:p>
      </w:docPartBody>
    </w:docPart>
    <w:docPart>
      <w:docPartPr>
        <w:name w:val="B7A42048B3034C61A9DF6790CE7322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53E4230-E583-451F-ADC9-99686D378A8C}"/>
      </w:docPartPr>
      <w:docPartBody>
        <w:p w:rsidR="00040D3F" w:rsidRDefault="006659C1" w:rsidP="006659C1">
          <w:pPr>
            <w:pStyle w:val="B7A42048B3034C61A9DF6790CE73221C"/>
          </w:pPr>
          <w:r w:rsidRPr="00C70981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641BB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94EC0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59C1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256A8FC4-A3EE-4850-B9B7-58CF8FE0208E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02ED1EB3-555D-40C5-8B25-81D1D548CC4D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3B6F8525-AC96-4005-B5CD-431E41C45D59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6CA659AC-E519-4FD4-A626-A2FADB54AF51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DA28C3-F761-41C2-A483-2D1FAABBF17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B53113B3-31FF-42CB-B515-B14C378F59CF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27259574-3B14-486F-992F-F128AC07F2E6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</vt:lpstr>
      <vt:lpstr>Specifiche Attuative del Nodo dei Pagamenti-SPC</vt:lpstr>
    </vt:vector>
  </TitlesOfParts>
  <Company>Agenzia per l'Italia Digitale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PREMESSA ALLA VERSIONE 2.1</dc:title>
  <dc:subject/>
  <dc:creator>Alberto Carletti, Mauro Bracalari, Daniele Giulivi, Giulia Montanelli</dc:creator>
  <cp:lastModifiedBy>Attilio GESUALDI</cp:lastModifiedBy>
  <cp:revision>2</cp:revision>
  <cp:lastPrinted>2018-03-05T11:26:00Z</cp:lastPrinted>
  <dcterms:created xsi:type="dcterms:W3CDTF">2018-03-29T08:21:00Z</dcterms:created>
  <dcterms:modified xsi:type="dcterms:W3CDTF">2018-03-29T08:21:00Z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