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81AB7" w14:textId="77777777" w:rsidR="00BB680D" w:rsidRDefault="00000000">
      <w:pPr>
        <w:spacing w:after="40"/>
        <w:jc w:val="center"/>
      </w:pPr>
      <w:r>
        <w:rPr>
          <w:b/>
          <w:bCs/>
          <w:sz w:val="36"/>
          <w:szCs w:val="36"/>
        </w:rPr>
        <w:t>BINDU ATTIPATLA</w:t>
      </w:r>
    </w:p>
    <w:p w14:paraId="78559A92" w14:textId="4E0A0A13" w:rsidR="00BB680D" w:rsidRDefault="00000000">
      <w:pPr>
        <w:spacing w:after="40"/>
        <w:jc w:val="center"/>
      </w:pPr>
      <w:r>
        <w:rPr>
          <w:b/>
          <w:bCs/>
          <w:sz w:val="21"/>
          <w:szCs w:val="21"/>
        </w:rPr>
        <w:t xml:space="preserve">Full Stack AI Software Engineer </w:t>
      </w:r>
    </w:p>
    <w:p w14:paraId="0717C6CF" w14:textId="77777777" w:rsidR="00BB680D" w:rsidRDefault="00000000">
      <w:pPr>
        <w:spacing w:after="40"/>
        <w:jc w:val="center"/>
      </w:pPr>
      <w:r>
        <w:t>(732) 306-1014 | binduattipatla@gmail.com</w:t>
      </w:r>
    </w:p>
    <w:p w14:paraId="363298BD" w14:textId="77777777" w:rsidR="00BB680D" w:rsidRDefault="00000000">
      <w:pPr>
        <w:spacing w:after="80"/>
        <w:jc w:val="center"/>
      </w:pPr>
      <w:r>
        <w:t xml:space="preserve">linkedin.com/in/bindu-a-a26811204 | </w:t>
      </w:r>
      <w:proofErr w:type="spellStart"/>
      <w:r>
        <w:t>bindua-portfolio.vercel.app</w:t>
      </w:r>
      <w:proofErr w:type="spellEnd"/>
    </w:p>
    <w:p w14:paraId="4E1A6493" w14:textId="77777777" w:rsidR="00BB680D" w:rsidRDefault="00000000">
      <w:pPr>
        <w:pBdr>
          <w:bottom w:val="single" w:sz="6" w:space="2" w:color="000000"/>
        </w:pBdr>
        <w:spacing w:before="150" w:after="70"/>
      </w:pPr>
      <w:r>
        <w:rPr>
          <w:b/>
          <w:bCs/>
          <w:sz w:val="22"/>
          <w:szCs w:val="22"/>
        </w:rPr>
        <w:t>PROFESSIONAL SUMMARY</w:t>
      </w:r>
    </w:p>
    <w:p w14:paraId="6591340A" w14:textId="77777777" w:rsidR="00BB680D" w:rsidRDefault="00000000">
      <w:pPr>
        <w:spacing w:after="40"/>
      </w:pPr>
      <w:r>
        <w:t xml:space="preserve">Full Stack Software Engineer with 5+ years of experience building enterprise applications across financial services, healthcare, and service operations, now delivering Generative AI features end to end from the React interface through to the retrieval pipeline. Builds AI services in Python and FastAPI including RAG pipelines, LangChain and LangGraph agent workflows, prompt engineering, MCP tool integration, and </w:t>
      </w:r>
      <w:proofErr w:type="spellStart"/>
      <w:r>
        <w:t>LLMOps</w:t>
      </w:r>
      <w:proofErr w:type="spellEnd"/>
      <w:r>
        <w:t xml:space="preserve"> on Azure OpenAI and OpenAI GPT-4, and the React and TypeScript frontends that consume them with streamed responses, source citations, and feedback capture. Backend engineering in Node.js, Python, and C#/.NET with production data work in PostgreSQL, MongoDB, and SQL Server, plus REST and </w:t>
      </w:r>
      <w:proofErr w:type="spellStart"/>
      <w:r>
        <w:t>gRPC</w:t>
      </w:r>
      <w:proofErr w:type="spellEnd"/>
      <w:r>
        <w:t xml:space="preserve"> API design, microservices, event-driven architecture, cloud deployment on Azure and AWS, observability, and automated testing.</w:t>
      </w:r>
    </w:p>
    <w:p w14:paraId="0E865F45" w14:textId="77777777" w:rsidR="00BB680D" w:rsidRDefault="00000000">
      <w:pPr>
        <w:pBdr>
          <w:bottom w:val="single" w:sz="6" w:space="2" w:color="000000"/>
        </w:pBdr>
        <w:spacing w:before="150" w:after="70"/>
      </w:pPr>
      <w:r>
        <w:rPr>
          <w:b/>
          <w:bCs/>
          <w:sz w:val="22"/>
          <w:szCs w:val="22"/>
        </w:rPr>
        <w:t>TECHNICAL SKILLS</w:t>
      </w:r>
    </w:p>
    <w:p w14:paraId="5401824D" w14:textId="47AAF334" w:rsidR="00BB680D" w:rsidRDefault="00000000">
      <w:pPr>
        <w:spacing w:after="40"/>
      </w:pPr>
      <w:r>
        <w:rPr>
          <w:b/>
          <w:bCs/>
        </w:rPr>
        <w:t xml:space="preserve">Languages: </w:t>
      </w:r>
      <w:r>
        <w:t>Python, JavaScript, TypeScript, C#, SQL, Go (Golang), Java</w:t>
      </w:r>
      <w:r w:rsidR="00D834ED">
        <w:t>, C, C++</w:t>
      </w:r>
    </w:p>
    <w:p w14:paraId="58F0B291" w14:textId="77777777" w:rsidR="00BB680D" w:rsidRDefault="00000000">
      <w:pPr>
        <w:spacing w:after="40"/>
      </w:pPr>
      <w:r>
        <w:rPr>
          <w:b/>
          <w:bCs/>
        </w:rPr>
        <w:t xml:space="preserve">Backend &amp; APIs: </w:t>
      </w:r>
      <w:r>
        <w:t xml:space="preserve">Node.js, Express, TypeScript, Python, FastAPI, async and event-driven services, REST APIs, </w:t>
      </w:r>
      <w:proofErr w:type="spellStart"/>
      <w:r>
        <w:t>gRPC</w:t>
      </w:r>
      <w:proofErr w:type="spellEnd"/>
      <w:r>
        <w:t>, OpenAPI/Swagger, .NET 6/7/8, ASP.NET Core Web API, Entity Framework Core, LINQ, Dapper, microservices</w:t>
      </w:r>
    </w:p>
    <w:p w14:paraId="24FF426A" w14:textId="4C694ACA" w:rsidR="00BB680D" w:rsidRDefault="00000000">
      <w:pPr>
        <w:spacing w:after="40"/>
      </w:pPr>
      <w:r>
        <w:rPr>
          <w:b/>
          <w:bCs/>
        </w:rPr>
        <w:t xml:space="preserve">Frontend: </w:t>
      </w:r>
      <w:r>
        <w:t>React.js, Angular, TypeScript, RxJS, JavaScript, HTML5, CSS3, Bootstrap, Angular Material, responsive UI design</w:t>
      </w:r>
    </w:p>
    <w:p w14:paraId="6FA398E6" w14:textId="77777777" w:rsidR="00BB680D" w:rsidRDefault="00000000">
      <w:pPr>
        <w:spacing w:after="40"/>
      </w:pPr>
      <w:r>
        <w:rPr>
          <w:b/>
          <w:bCs/>
        </w:rPr>
        <w:t xml:space="preserve">AI Engineering: </w:t>
      </w:r>
      <w:r>
        <w:t xml:space="preserve">Azure OpenAI, OpenAI GPT-4, LangChain, LangGraph, RAG, embeddings, semantic and hybrid chunking, Pinecone, FAISS, Chroma, Azure AI Search, prompt engineering, MCP, </w:t>
      </w:r>
      <w:proofErr w:type="spellStart"/>
      <w:r>
        <w:t>LLMOps</w:t>
      </w:r>
      <w:proofErr w:type="spellEnd"/>
      <w:r>
        <w:t>, LLM evaluation, Responsible AI</w:t>
      </w:r>
    </w:p>
    <w:p w14:paraId="722D98D4" w14:textId="77777777" w:rsidR="00BB680D" w:rsidRDefault="00000000">
      <w:pPr>
        <w:spacing w:after="40"/>
      </w:pPr>
      <w:r>
        <w:rPr>
          <w:b/>
          <w:bCs/>
        </w:rPr>
        <w:t xml:space="preserve">Databases: </w:t>
      </w:r>
      <w:r>
        <w:t>SQL Server, PostgreSQL, MongoDB, Azure SQL, Redis, Cosmos DB, T-SQL, stored procedures, indexing, query optimization, execution plans, SSIS</w:t>
      </w:r>
    </w:p>
    <w:p w14:paraId="5A4CDECC" w14:textId="77777777" w:rsidR="00BB680D" w:rsidRDefault="00000000">
      <w:pPr>
        <w:spacing w:after="40"/>
      </w:pPr>
      <w:r>
        <w:rPr>
          <w:b/>
          <w:bCs/>
        </w:rPr>
        <w:t xml:space="preserve">Cloud &amp; Distributed Systems: </w:t>
      </w:r>
      <w:r>
        <w:t>Azure (App Services, Functions, Service Bus, Event Hub, Event Grid, Key Vault, AKS, Entra ID, Azure Monitor), AWS (EC2, S3, RDS), Kafka, RabbitMQ, event-driven architecture, distributed caching</w:t>
      </w:r>
    </w:p>
    <w:p w14:paraId="520C1399" w14:textId="77777777" w:rsidR="00BB680D" w:rsidRDefault="00000000">
      <w:pPr>
        <w:spacing w:after="40"/>
      </w:pPr>
      <w:r>
        <w:rPr>
          <w:b/>
          <w:bCs/>
        </w:rPr>
        <w:t xml:space="preserve">DevOps, Testing &amp; Observability: </w:t>
      </w:r>
      <w:r>
        <w:t>Docker, Kubernetes, Terraform, Azure DevOps, GitHub Actions, Jenkins, Git, CI/CD, PowerShell, Prometheus, Grafana, Datadog, Application Insights, xUnit, NUnit, Moq, Selenium, Playwright, Postman, Agile/Scrum</w:t>
      </w:r>
    </w:p>
    <w:p w14:paraId="3458A61B" w14:textId="77777777" w:rsidR="00BB680D" w:rsidRDefault="00000000">
      <w:pPr>
        <w:pBdr>
          <w:bottom w:val="single" w:sz="6" w:space="2" w:color="000000"/>
        </w:pBdr>
        <w:spacing w:before="150" w:after="70"/>
      </w:pPr>
      <w:r>
        <w:rPr>
          <w:b/>
          <w:bCs/>
          <w:sz w:val="22"/>
          <w:szCs w:val="22"/>
        </w:rPr>
        <w:t>PROFESSIONAL EXPERIENCE</w:t>
      </w:r>
    </w:p>
    <w:p w14:paraId="47E92543" w14:textId="1A90E254" w:rsidR="00BB680D" w:rsidRDefault="00000000">
      <w:pPr>
        <w:tabs>
          <w:tab w:val="right" w:pos="10800"/>
        </w:tabs>
        <w:spacing w:before="140" w:after="40"/>
      </w:pPr>
      <w:r>
        <w:rPr>
          <w:b/>
          <w:bCs/>
        </w:rPr>
        <w:t>JPMorgan Chase | Full Stack Software</w:t>
      </w:r>
      <w:r w:rsidR="00E84742">
        <w:rPr>
          <w:b/>
          <w:bCs/>
        </w:rPr>
        <w:t xml:space="preserve"> &amp; Applied AI</w:t>
      </w:r>
      <w:r>
        <w:rPr>
          <w:b/>
          <w:bCs/>
        </w:rPr>
        <w:t xml:space="preserve"> Engineer | New York, NY</w:t>
      </w:r>
      <w:r>
        <w:rPr>
          <w:b/>
          <w:bCs/>
        </w:rPr>
        <w:tab/>
        <w:t>Jan 2025 - Present</w:t>
      </w:r>
    </w:p>
    <w:p w14:paraId="564751CE" w14:textId="77777777" w:rsidR="00BB680D" w:rsidRDefault="00000000">
      <w:pPr>
        <w:pStyle w:val="ListParagraph"/>
        <w:numPr>
          <w:ilvl w:val="0"/>
          <w:numId w:val="2"/>
        </w:numPr>
        <w:spacing w:after="20"/>
      </w:pPr>
      <w:r>
        <w:t>Design and deliver full-stack financial applications using Node.js, Python, React.js, and TypeScript alongside C#/.NET 7/8 services, spanning UI, API, database, and integration layers.</w:t>
      </w:r>
    </w:p>
    <w:p w14:paraId="091A3D35" w14:textId="77777777" w:rsidR="00BB680D" w:rsidRDefault="00000000">
      <w:pPr>
        <w:pStyle w:val="ListParagraph"/>
        <w:numPr>
          <w:ilvl w:val="0"/>
          <w:numId w:val="2"/>
        </w:numPr>
        <w:spacing w:after="20"/>
      </w:pPr>
      <w:r>
        <w:t>Develop Node.js and TypeScript services and integration utilities for API orchestration, asynchronous processing, lightweight backend workflows, and communication with internal platform services.</w:t>
      </w:r>
    </w:p>
    <w:p w14:paraId="4EAAC6E9" w14:textId="77777777" w:rsidR="00BB680D" w:rsidRDefault="00000000">
      <w:pPr>
        <w:pStyle w:val="ListParagraph"/>
        <w:numPr>
          <w:ilvl w:val="0"/>
          <w:numId w:val="2"/>
        </w:numPr>
        <w:spacing w:after="20"/>
      </w:pPr>
      <w:r>
        <w:t>Develop Python and FastAPI orchestration services for enterprise AI workflows, covering document retrieval, prompt construction, LLM calls, response parsing, validation, and source references.</w:t>
      </w:r>
    </w:p>
    <w:p w14:paraId="089DBC61" w14:textId="77777777" w:rsidR="00BB680D" w:rsidRDefault="00000000">
      <w:pPr>
        <w:pStyle w:val="ListParagraph"/>
        <w:numPr>
          <w:ilvl w:val="0"/>
          <w:numId w:val="2"/>
        </w:numPr>
        <w:spacing w:after="20"/>
      </w:pPr>
      <w:r>
        <w:t>Build RAG and document-ingestion pipelines in Python using Azure OpenAI and GPT-4, LangChain and LangGraph, Pinecone, OCR, semantic and hybrid chunking, metadata filtering, and embeddings, indexing 5,000+ documents and 2M+ embeddings for enterprise retrieval.</w:t>
      </w:r>
    </w:p>
    <w:p w14:paraId="26507FA6" w14:textId="77777777" w:rsidR="00BB680D" w:rsidRDefault="00000000">
      <w:pPr>
        <w:pStyle w:val="ListParagraph"/>
        <w:numPr>
          <w:ilvl w:val="0"/>
          <w:numId w:val="2"/>
        </w:numPr>
        <w:spacing w:after="20"/>
      </w:pPr>
      <w:r>
        <w:t xml:space="preserve">Integrate MCP-based tool interfaces and approved enterprise services into Python AI workflows with authenticated context, controlled schemas, error handling, Responsible AI controls, and </w:t>
      </w:r>
      <w:proofErr w:type="spellStart"/>
      <w:r>
        <w:t>LLMOps</w:t>
      </w:r>
      <w:proofErr w:type="spellEnd"/>
      <w:r>
        <w:t xml:space="preserve"> telemetry.</w:t>
      </w:r>
    </w:p>
    <w:p w14:paraId="793DD5CC" w14:textId="77777777" w:rsidR="00BB680D" w:rsidRDefault="00000000">
      <w:pPr>
        <w:pStyle w:val="ListParagraph"/>
        <w:numPr>
          <w:ilvl w:val="0"/>
          <w:numId w:val="2"/>
        </w:numPr>
        <w:spacing w:after="20"/>
      </w:pPr>
      <w:r>
        <w:t>Build the React and TypeScript frontend for enterprise AI features, rendering streamed LLM responses incrementally with loading, cancellation, retry, and error states for long-running model calls.</w:t>
      </w:r>
    </w:p>
    <w:p w14:paraId="543FF2C9" w14:textId="77777777" w:rsidR="00BB680D" w:rsidRDefault="00000000">
      <w:pPr>
        <w:pStyle w:val="ListParagraph"/>
        <w:numPr>
          <w:ilvl w:val="0"/>
          <w:numId w:val="2"/>
        </w:numPr>
        <w:spacing w:after="20"/>
      </w:pPr>
      <w:r>
        <w:t>Implement source attribution and citation UI that maps generated answers back to retrieved document passages, with inline references and drill-through to the underlying source content so users can verify AI output.</w:t>
      </w:r>
    </w:p>
    <w:p w14:paraId="3451F6A4" w14:textId="77777777" w:rsidR="00BB680D" w:rsidRDefault="00000000">
      <w:pPr>
        <w:pStyle w:val="ListParagraph"/>
        <w:numPr>
          <w:ilvl w:val="0"/>
          <w:numId w:val="2"/>
        </w:numPr>
        <w:spacing w:after="20"/>
      </w:pPr>
      <w:r>
        <w:t xml:space="preserve">Capture in-product user feedback on AI responses and route it into </w:t>
      </w:r>
      <w:proofErr w:type="spellStart"/>
      <w:r>
        <w:t>LLMOps</w:t>
      </w:r>
      <w:proofErr w:type="spellEnd"/>
      <w:r>
        <w:t xml:space="preserve"> telemetry to support prompt iteration, retrieval tuning, and response-quality tracking.</w:t>
      </w:r>
    </w:p>
    <w:p w14:paraId="476FC174" w14:textId="77777777" w:rsidR="00BB680D" w:rsidRDefault="00000000">
      <w:pPr>
        <w:pStyle w:val="ListParagraph"/>
        <w:numPr>
          <w:ilvl w:val="0"/>
          <w:numId w:val="2"/>
        </w:numPr>
        <w:spacing w:after="20"/>
      </w:pPr>
      <w:r>
        <w:t>Build supporting React interfaces with reusable components, hooks, form validation, responsive layouts, and state and data-flow patterns, and maintain Angular 16 modules where existing enterprise workflows require Angular.</w:t>
      </w:r>
    </w:p>
    <w:p w14:paraId="255D4ABF" w14:textId="77777777" w:rsidR="00BB680D" w:rsidRDefault="00000000">
      <w:pPr>
        <w:pStyle w:val="ListParagraph"/>
        <w:numPr>
          <w:ilvl w:val="0"/>
          <w:numId w:val="2"/>
        </w:numPr>
        <w:spacing w:after="20"/>
      </w:pPr>
      <w:r>
        <w:t xml:space="preserve">Design secure REST and </w:t>
      </w:r>
      <w:proofErr w:type="spellStart"/>
      <w:r>
        <w:t>gRPC</w:t>
      </w:r>
      <w:proofErr w:type="spellEnd"/>
      <w:r>
        <w:t xml:space="preserve"> service contracts across Node.js, Python, and .NET services with validation, API versioning, structured errors, OAuth 2.0 and JWT, Entra ID, Key Vault, role-based access control, retries, timeouts, and correlation identifiers, and implement event-driven processing with Kafka and Azure Service Bus for high-volume payment and transaction workflows.</w:t>
      </w:r>
    </w:p>
    <w:p w14:paraId="07093F6E" w14:textId="77777777" w:rsidR="00BB680D" w:rsidRDefault="00000000">
      <w:pPr>
        <w:pStyle w:val="ListParagraph"/>
        <w:numPr>
          <w:ilvl w:val="0"/>
          <w:numId w:val="2"/>
        </w:numPr>
        <w:spacing w:after="20"/>
      </w:pPr>
      <w:r>
        <w:lastRenderedPageBreak/>
        <w:t xml:space="preserve">Optimize PostgreSQL and SQL Server data access through relational modeling, stored procedures, indexing, and execution-plan analysis, reducing query response times on targeted read paths by 35%, and apply Redis caching to remove repeated database </w:t>
      </w:r>
      <w:proofErr w:type="gramStart"/>
      <w:r>
        <w:t>round-trips</w:t>
      </w:r>
      <w:proofErr w:type="gramEnd"/>
      <w:r>
        <w:t xml:space="preserve"> on high-read endpoints.</w:t>
      </w:r>
    </w:p>
    <w:p w14:paraId="08D321BA" w14:textId="77777777" w:rsidR="00BB680D" w:rsidRDefault="00000000">
      <w:pPr>
        <w:pStyle w:val="ListParagraph"/>
        <w:numPr>
          <w:ilvl w:val="0"/>
          <w:numId w:val="2"/>
        </w:numPr>
        <w:spacing w:after="20"/>
      </w:pPr>
      <w:r>
        <w:t>Containerize and deploy Node.js, Python, and .NET workloads with Docker and Kubernetes/AKS across Azure and AWS (EC2, S3, RDS) using Terraform, Azure DevOps, and GitHub Actions, and monitor API latency, errors, throughput, and retrieval outcomes with Prometheus, Grafana, Datadog, and Application Insights.</w:t>
      </w:r>
    </w:p>
    <w:p w14:paraId="26C189FB" w14:textId="77777777" w:rsidR="00BB680D" w:rsidRDefault="00000000">
      <w:pPr>
        <w:tabs>
          <w:tab w:val="right" w:pos="10800"/>
        </w:tabs>
        <w:spacing w:before="140" w:after="40"/>
      </w:pPr>
      <w:r>
        <w:rPr>
          <w:b/>
          <w:bCs/>
        </w:rPr>
        <w:t>UnitedHealthcare | Full Stack Software Engineer | Hyderabad, India</w:t>
      </w:r>
      <w:r>
        <w:rPr>
          <w:b/>
          <w:bCs/>
        </w:rPr>
        <w:tab/>
        <w:t>Sep 2021 - Aug 2023</w:t>
      </w:r>
    </w:p>
    <w:p w14:paraId="69D71881" w14:textId="77777777" w:rsidR="00BB680D" w:rsidRDefault="00000000">
      <w:pPr>
        <w:pStyle w:val="ListParagraph"/>
        <w:numPr>
          <w:ilvl w:val="0"/>
          <w:numId w:val="2"/>
        </w:numPr>
        <w:spacing w:after="20"/>
      </w:pPr>
      <w:r>
        <w:t xml:space="preserve">Developed full-stack healthcare applications supporting </w:t>
      </w:r>
      <w:proofErr w:type="spellStart"/>
      <w:r>
        <w:t>enrollment</w:t>
      </w:r>
      <w:proofErr w:type="spellEnd"/>
      <w:r>
        <w:t>, claims, and operational workflows using Angular, TypeScript, C#/.NET 5/6, ASP.NET Core Web API, Entity Framework Core, and SQL Server, designing and consuming REST APIs and supporting WCF/SOAP integrations with dependency injection, Swagger/OpenAPI, and structured exception handling.</w:t>
      </w:r>
    </w:p>
    <w:p w14:paraId="7BD40126" w14:textId="77777777" w:rsidR="00BB680D" w:rsidRDefault="00000000">
      <w:pPr>
        <w:pStyle w:val="ListParagraph"/>
        <w:numPr>
          <w:ilvl w:val="0"/>
          <w:numId w:val="2"/>
        </w:numPr>
        <w:spacing w:after="20"/>
      </w:pPr>
      <w:r>
        <w:t xml:space="preserve">Built 12+ Angular screens with RxJS, Angular Material, reactive forms, validation, routing, API integration, and role-aware UI </w:t>
      </w:r>
      <w:proofErr w:type="spellStart"/>
      <w:r>
        <w:t>behavior</w:t>
      </w:r>
      <w:proofErr w:type="spellEnd"/>
      <w:r>
        <w:t>, and contributed React.js components on selected frontend enhancements.</w:t>
      </w:r>
    </w:p>
    <w:p w14:paraId="0F3D0B6A" w14:textId="77777777" w:rsidR="00BB680D" w:rsidRDefault="00000000">
      <w:pPr>
        <w:pStyle w:val="ListParagraph"/>
        <w:numPr>
          <w:ilvl w:val="0"/>
          <w:numId w:val="2"/>
        </w:numPr>
        <w:spacing w:after="20"/>
      </w:pPr>
      <w:r>
        <w:t>Built Python automation and data-processing utilities for file and data transformation, validation, reconciliation, and scheduled operational tasks, replacing manual repetitive engineering work.</w:t>
      </w:r>
    </w:p>
    <w:p w14:paraId="33EB97AF" w14:textId="77777777" w:rsidR="00BB680D" w:rsidRDefault="00000000">
      <w:pPr>
        <w:pStyle w:val="ListParagraph"/>
        <w:numPr>
          <w:ilvl w:val="0"/>
          <w:numId w:val="2"/>
        </w:numPr>
        <w:spacing w:after="20"/>
      </w:pPr>
      <w:r>
        <w:t>Worked extensively in SQL Server with T-SQL, stored procedures, indexing, execution-plan analysis, Entity Framework Core, Dapper, and SQL Profiler, improving throughput on targeted peak workflows by 40%.</w:t>
      </w:r>
    </w:p>
    <w:p w14:paraId="7026D48F" w14:textId="77777777" w:rsidR="00BB680D" w:rsidRDefault="00000000">
      <w:pPr>
        <w:pStyle w:val="ListParagraph"/>
        <w:numPr>
          <w:ilvl w:val="0"/>
          <w:numId w:val="2"/>
        </w:numPr>
        <w:spacing w:after="20"/>
      </w:pPr>
      <w:r>
        <w:t>Implemented Redis distributed caching and asynchronous workflows with Azure Service Bus and Event Hub to reduce repeated database access and improve reliability across high-read, event-driven healthcare processes.</w:t>
      </w:r>
    </w:p>
    <w:p w14:paraId="1CB576CD" w14:textId="77777777" w:rsidR="00BB680D" w:rsidRDefault="00000000">
      <w:pPr>
        <w:pStyle w:val="ListParagraph"/>
        <w:numPr>
          <w:ilvl w:val="0"/>
          <w:numId w:val="2"/>
        </w:numPr>
        <w:spacing w:after="20"/>
      </w:pPr>
      <w:r>
        <w:t>Secured frontend and backend applications with Azure AD B2C, OAuth 2.0, JWT, Azure Key Vault, and role-based access patterns aligned with HIPAA-aware engineering and enterprise identity requirements.</w:t>
      </w:r>
    </w:p>
    <w:p w14:paraId="789B4BE5" w14:textId="77777777" w:rsidR="00BB680D" w:rsidRDefault="00000000">
      <w:pPr>
        <w:pStyle w:val="ListParagraph"/>
        <w:numPr>
          <w:ilvl w:val="0"/>
          <w:numId w:val="2"/>
        </w:numPr>
        <w:spacing w:after="20"/>
      </w:pPr>
      <w:r>
        <w:t>Containerized services with Docker, deployed microservices to AKS, and automated builds, tests, and deployments with Azure DevOps, GitHub Actions, Git, and PowerShell, shortening targeted release cycles by 35%, with automated coverage in xUnit, NUnit, Moq, Selenium, and Postman.</w:t>
      </w:r>
    </w:p>
    <w:p w14:paraId="78BB7D95" w14:textId="77777777" w:rsidR="00BB680D" w:rsidRDefault="00000000">
      <w:pPr>
        <w:tabs>
          <w:tab w:val="right" w:pos="10800"/>
        </w:tabs>
        <w:spacing w:before="140" w:after="40"/>
      </w:pPr>
      <w:r>
        <w:rPr>
          <w:b/>
          <w:bCs/>
        </w:rPr>
        <w:t>HomeServe | Full Stack Software Engineer | Hyderabad, India</w:t>
      </w:r>
      <w:r>
        <w:rPr>
          <w:b/>
          <w:bCs/>
        </w:rPr>
        <w:tab/>
        <w:t>Jan 2020 - Sep 2021</w:t>
      </w:r>
    </w:p>
    <w:p w14:paraId="4BCDC4D3" w14:textId="01A96A51" w:rsidR="00BB680D" w:rsidRDefault="00000000">
      <w:pPr>
        <w:pStyle w:val="ListParagraph"/>
        <w:numPr>
          <w:ilvl w:val="0"/>
          <w:numId w:val="2"/>
        </w:numPr>
        <w:spacing w:after="20"/>
      </w:pPr>
      <w:r>
        <w:t>Developed full-stack service and reporting applications with a strong frontend focus using Angular 11, AngularJS, TypeScript, RxJS, HTML5, CSS3, and Bootstrap with C#/.NET Core 3.1/5, ASP.NET Core Web API, and SQL Server.</w:t>
      </w:r>
    </w:p>
    <w:p w14:paraId="3004AAB2" w14:textId="77777777" w:rsidR="00BB680D" w:rsidRDefault="00000000">
      <w:pPr>
        <w:pStyle w:val="ListParagraph"/>
        <w:numPr>
          <w:ilvl w:val="0"/>
          <w:numId w:val="2"/>
        </w:numPr>
        <w:spacing w:after="20"/>
      </w:pPr>
      <w:r>
        <w:t>Built Angular screens and reusable TypeScript components for service-request and operational workflows including reactive forms, validation, routing, data binding, and RxJS-based API services, and progressively migrated AngularJS modules to newer Angular patterns without disrupting existing business workflows.</w:t>
      </w:r>
    </w:p>
    <w:p w14:paraId="3E15328D" w14:textId="77777777" w:rsidR="00BB680D" w:rsidRDefault="00000000">
      <w:pPr>
        <w:pStyle w:val="ListParagraph"/>
        <w:numPr>
          <w:ilvl w:val="0"/>
          <w:numId w:val="2"/>
        </w:numPr>
        <w:spacing w:after="20"/>
      </w:pPr>
      <w:r>
        <w:t>Developed backend business services and REST endpoints in C#/.NET Core using dependency injection, layered service and repository patterns, LINQ, Entity Framework Core, and Dapper, and modernized legacy monolithic .NET and WCF/SOAP components toward REST-based ASP.NET Core services.</w:t>
      </w:r>
    </w:p>
    <w:p w14:paraId="4E41146D" w14:textId="77777777" w:rsidR="00BB680D" w:rsidRDefault="00000000">
      <w:pPr>
        <w:pStyle w:val="ListParagraph"/>
        <w:numPr>
          <w:ilvl w:val="0"/>
          <w:numId w:val="2"/>
        </w:numPr>
        <w:spacing w:after="20"/>
      </w:pPr>
      <w:r>
        <w:t>Worked extensively with SQL Server 2016/2019 using T-SQL, joins, stored procedures, indexes, triggers, execution-plan analysis, and SQL Profiler, and built SSIS ETL pipelines and SSRS/Power BI reporting that reduced targeted report-generation and data-processing times by 40%.</w:t>
      </w:r>
    </w:p>
    <w:p w14:paraId="31B98532" w14:textId="77777777" w:rsidR="00BB680D" w:rsidRDefault="00000000">
      <w:pPr>
        <w:pStyle w:val="ListParagraph"/>
        <w:numPr>
          <w:ilvl w:val="0"/>
          <w:numId w:val="2"/>
        </w:numPr>
        <w:spacing w:after="20"/>
      </w:pPr>
      <w:r>
        <w:t>Developed Azure Functions and Logic Apps for serverless automation, integrated Azure Service Bus and Event Grid for asynchronous communication, secured APIs with OAuth 2.0, JWT, and Azure Key Vault, and automated build, deployment, and test activities with Azure DevOps, Jenkins, Git, Docker, Selenium, and Postman in an Agile/Scrum team.</w:t>
      </w:r>
    </w:p>
    <w:p w14:paraId="3537A2B6" w14:textId="77777777" w:rsidR="00BB680D" w:rsidRDefault="00000000">
      <w:pPr>
        <w:pBdr>
          <w:bottom w:val="single" w:sz="6" w:space="2" w:color="000000"/>
        </w:pBdr>
        <w:spacing w:before="150" w:after="70"/>
      </w:pPr>
      <w:r>
        <w:rPr>
          <w:b/>
          <w:bCs/>
          <w:sz w:val="22"/>
          <w:szCs w:val="22"/>
        </w:rPr>
        <w:t>SELECTED AI PROJECTS</w:t>
      </w:r>
    </w:p>
    <w:p w14:paraId="3269E7E6" w14:textId="77777777" w:rsidR="00BB680D" w:rsidRDefault="00000000">
      <w:pPr>
        <w:pStyle w:val="ListParagraph"/>
        <w:numPr>
          <w:ilvl w:val="0"/>
          <w:numId w:val="2"/>
        </w:numPr>
        <w:spacing w:after="20"/>
      </w:pPr>
      <w:r>
        <w:rPr>
          <w:b/>
          <w:bCs/>
        </w:rPr>
        <w:t xml:space="preserve">AI-Powered Service Engineer Chatbot - ABB Accelerator 2025, Top 15: </w:t>
      </w:r>
      <w:r>
        <w:t>Built an Azure OpenAI support assistant using a parallel-engine RAG design with semantic, page-aware, and hybrid chunking across Azure AI Search, Chroma, and FAISS, served through FastAPI and Docker; project testing measured a 20% gain in response accuracy and a 25% chunking-related improvement across 1,000+ technical manuals.</w:t>
      </w:r>
    </w:p>
    <w:p w14:paraId="1F14FF97" w14:textId="77777777" w:rsidR="00BB680D" w:rsidRDefault="00000000">
      <w:pPr>
        <w:pStyle w:val="ListParagraph"/>
        <w:numPr>
          <w:ilvl w:val="0"/>
          <w:numId w:val="2"/>
        </w:numPr>
        <w:spacing w:after="20"/>
      </w:pPr>
      <w:r>
        <w:rPr>
          <w:b/>
          <w:bCs/>
        </w:rPr>
        <w:t xml:space="preserve">Text-to-SQL Agent Workflow: </w:t>
      </w:r>
      <w:r>
        <w:t>Developed a schema-aware natural-language-to-SQL workflow using Google Gemini, LangChain, SQL Server, and FastAPI with LLM-as-a-Judge evaluation, reducing test-query errors by 70%.</w:t>
      </w:r>
    </w:p>
    <w:p w14:paraId="039E0486" w14:textId="77777777" w:rsidR="00BB680D" w:rsidRDefault="00000000">
      <w:pPr>
        <w:pBdr>
          <w:bottom w:val="single" w:sz="6" w:space="2" w:color="000000"/>
        </w:pBdr>
        <w:spacing w:before="150" w:after="70"/>
      </w:pPr>
      <w:r>
        <w:rPr>
          <w:b/>
          <w:bCs/>
          <w:sz w:val="22"/>
          <w:szCs w:val="22"/>
        </w:rPr>
        <w:t>EDUCATION</w:t>
      </w:r>
    </w:p>
    <w:p w14:paraId="602032CA" w14:textId="77777777" w:rsidR="00BB680D" w:rsidRDefault="00000000">
      <w:pPr>
        <w:tabs>
          <w:tab w:val="right" w:pos="10800"/>
        </w:tabs>
        <w:spacing w:after="40"/>
      </w:pPr>
      <w:r>
        <w:rPr>
          <w:b/>
          <w:bCs/>
        </w:rPr>
        <w:t>Master of Science, Information Technology</w:t>
      </w:r>
      <w:r>
        <w:rPr>
          <w:b/>
          <w:bCs/>
        </w:rPr>
        <w:tab/>
        <w:t>Aug 2023 - May 2025</w:t>
      </w:r>
    </w:p>
    <w:p w14:paraId="4E494C5E" w14:textId="77777777" w:rsidR="00BB680D" w:rsidRDefault="00000000">
      <w:pPr>
        <w:spacing w:after="40"/>
      </w:pPr>
      <w:r>
        <w:t>University of Central Missouri, Warrensburg, MO</w:t>
      </w:r>
    </w:p>
    <w:p w14:paraId="6D039BF2" w14:textId="77777777" w:rsidR="00BB680D" w:rsidRDefault="00000000">
      <w:pPr>
        <w:pBdr>
          <w:bottom w:val="single" w:sz="6" w:space="2" w:color="000000"/>
        </w:pBdr>
        <w:spacing w:before="150" w:after="70"/>
      </w:pPr>
      <w:r>
        <w:rPr>
          <w:b/>
          <w:bCs/>
          <w:sz w:val="22"/>
          <w:szCs w:val="22"/>
        </w:rPr>
        <w:t>CERTIFICATIONS</w:t>
      </w:r>
    </w:p>
    <w:p w14:paraId="3E827F09" w14:textId="77777777" w:rsidR="00BB680D" w:rsidRDefault="00000000">
      <w:pPr>
        <w:spacing w:after="40"/>
      </w:pPr>
      <w:r>
        <w:t>Oracle Cloud Infrastructure AI Foundations Associate | Microsoft Certified: Azure Developer Associate (AZ-204) | AWS Certified Developer - Associate</w:t>
      </w:r>
    </w:p>
    <w:sectPr w:rsidR="00BB680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A32B4"/>
    <w:multiLevelType w:val="hybridMultilevel"/>
    <w:tmpl w:val="D9DC78A0"/>
    <w:lvl w:ilvl="0" w:tplc="F0463472">
      <w:start w:val="1"/>
      <w:numFmt w:val="bullet"/>
      <w:lvlText w:val="•"/>
      <w:lvlJc w:val="left"/>
      <w:pPr>
        <w:ind w:left="216" w:hanging="216"/>
      </w:pPr>
      <w:rPr>
        <w:rFonts w:ascii="Calibri" w:eastAsia="Calibri" w:hAnsi="Calibri" w:cs="Calibri"/>
        <w:sz w:val="20"/>
        <w:szCs w:val="20"/>
      </w:rPr>
    </w:lvl>
    <w:lvl w:ilvl="1" w:tplc="5CD280D0">
      <w:numFmt w:val="decimal"/>
      <w:lvlText w:val=""/>
      <w:lvlJc w:val="left"/>
    </w:lvl>
    <w:lvl w:ilvl="2" w:tplc="427A8C78">
      <w:numFmt w:val="decimal"/>
      <w:lvlText w:val=""/>
      <w:lvlJc w:val="left"/>
    </w:lvl>
    <w:lvl w:ilvl="3" w:tplc="7766F050">
      <w:numFmt w:val="decimal"/>
      <w:lvlText w:val=""/>
      <w:lvlJc w:val="left"/>
    </w:lvl>
    <w:lvl w:ilvl="4" w:tplc="BD864898">
      <w:numFmt w:val="decimal"/>
      <w:lvlText w:val=""/>
      <w:lvlJc w:val="left"/>
    </w:lvl>
    <w:lvl w:ilvl="5" w:tplc="7932FB68">
      <w:numFmt w:val="decimal"/>
      <w:lvlText w:val=""/>
      <w:lvlJc w:val="left"/>
    </w:lvl>
    <w:lvl w:ilvl="6" w:tplc="892250AE">
      <w:numFmt w:val="decimal"/>
      <w:lvlText w:val=""/>
      <w:lvlJc w:val="left"/>
    </w:lvl>
    <w:lvl w:ilvl="7" w:tplc="7AF0DDBA">
      <w:numFmt w:val="decimal"/>
      <w:lvlText w:val=""/>
      <w:lvlJc w:val="left"/>
    </w:lvl>
    <w:lvl w:ilvl="8" w:tplc="CC568700">
      <w:numFmt w:val="decimal"/>
      <w:lvlText w:val=""/>
      <w:lvlJc w:val="left"/>
    </w:lvl>
  </w:abstractNum>
  <w:abstractNum w:abstractNumId="1" w15:restartNumberingAfterBreak="0">
    <w:nsid w:val="58421E81"/>
    <w:multiLevelType w:val="hybridMultilevel"/>
    <w:tmpl w:val="D3644EB4"/>
    <w:lvl w:ilvl="0" w:tplc="B014979A">
      <w:start w:val="1"/>
      <w:numFmt w:val="bullet"/>
      <w:lvlText w:val="●"/>
      <w:lvlJc w:val="left"/>
      <w:pPr>
        <w:ind w:left="720" w:hanging="360"/>
      </w:pPr>
    </w:lvl>
    <w:lvl w:ilvl="1" w:tplc="731C70BA">
      <w:start w:val="1"/>
      <w:numFmt w:val="bullet"/>
      <w:lvlText w:val="○"/>
      <w:lvlJc w:val="left"/>
      <w:pPr>
        <w:ind w:left="1440" w:hanging="360"/>
      </w:pPr>
    </w:lvl>
    <w:lvl w:ilvl="2" w:tplc="1B9C8F44">
      <w:start w:val="1"/>
      <w:numFmt w:val="bullet"/>
      <w:lvlText w:val="■"/>
      <w:lvlJc w:val="left"/>
      <w:pPr>
        <w:ind w:left="2160" w:hanging="360"/>
      </w:pPr>
    </w:lvl>
    <w:lvl w:ilvl="3" w:tplc="884AF2D0">
      <w:start w:val="1"/>
      <w:numFmt w:val="bullet"/>
      <w:lvlText w:val="●"/>
      <w:lvlJc w:val="left"/>
      <w:pPr>
        <w:ind w:left="2880" w:hanging="360"/>
      </w:pPr>
    </w:lvl>
    <w:lvl w:ilvl="4" w:tplc="A5CAAA80">
      <w:start w:val="1"/>
      <w:numFmt w:val="bullet"/>
      <w:lvlText w:val="○"/>
      <w:lvlJc w:val="left"/>
      <w:pPr>
        <w:ind w:left="3600" w:hanging="360"/>
      </w:pPr>
    </w:lvl>
    <w:lvl w:ilvl="5" w:tplc="9A7E812A">
      <w:start w:val="1"/>
      <w:numFmt w:val="bullet"/>
      <w:lvlText w:val="■"/>
      <w:lvlJc w:val="left"/>
      <w:pPr>
        <w:ind w:left="4320" w:hanging="360"/>
      </w:pPr>
    </w:lvl>
    <w:lvl w:ilvl="6" w:tplc="8F7067A4">
      <w:start w:val="1"/>
      <w:numFmt w:val="bullet"/>
      <w:lvlText w:val="●"/>
      <w:lvlJc w:val="left"/>
      <w:pPr>
        <w:ind w:left="5040" w:hanging="360"/>
      </w:pPr>
    </w:lvl>
    <w:lvl w:ilvl="7" w:tplc="8BAE1648">
      <w:start w:val="1"/>
      <w:numFmt w:val="bullet"/>
      <w:lvlText w:val="●"/>
      <w:lvlJc w:val="left"/>
      <w:pPr>
        <w:ind w:left="5760" w:hanging="360"/>
      </w:pPr>
    </w:lvl>
    <w:lvl w:ilvl="8" w:tplc="3BA21610">
      <w:start w:val="1"/>
      <w:numFmt w:val="bullet"/>
      <w:lvlText w:val="●"/>
      <w:lvlJc w:val="left"/>
      <w:pPr>
        <w:ind w:left="6480" w:hanging="360"/>
      </w:pPr>
    </w:lvl>
  </w:abstractNum>
  <w:num w:numId="1" w16cid:durableId="1691448510">
    <w:abstractNumId w:val="1"/>
    <w:lvlOverride w:ilvl="0">
      <w:startOverride w:val="1"/>
    </w:lvlOverride>
  </w:num>
  <w:num w:numId="2" w16cid:durableId="624889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80D"/>
    <w:rsid w:val="003114FD"/>
    <w:rsid w:val="004504B7"/>
    <w:rsid w:val="005667C0"/>
    <w:rsid w:val="00777420"/>
    <w:rsid w:val="00BB680D"/>
    <w:rsid w:val="00C61A3D"/>
    <w:rsid w:val="00D834ED"/>
    <w:rsid w:val="00E84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DFB0"/>
  <w15:docId w15:val="{BA984E27-B4ED-42CC-B981-B9FA492C4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1398</Words>
  <Characters>7972</Characters>
  <Application>Microsoft Office Word</Application>
  <DocSecurity>0</DocSecurity>
  <Lines>66</Lines>
  <Paragraphs>18</Paragraphs>
  <ScaleCrop>false</ScaleCrop>
  <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Bindu Attipatla - Full Stack Software Engineer Resume</dc:title>
  <dc:creator>Bindu Attipatla</dc:creator>
  <dc:description>ATS-optimized resume</dc:description>
  <cp:lastModifiedBy>Nithin Sankar Bahunadam</cp:lastModifiedBy>
  <cp:revision>4</cp:revision>
  <cp:lastPrinted>2026-09-18T00:06:00Z</cp:lastPrinted>
  <dcterms:created xsi:type="dcterms:W3CDTF">2026-09-17T23:44:00Z</dcterms:created>
  <dcterms:modified xsi:type="dcterms:W3CDTF">2026-09-18T00:08:00Z</dcterms:modified>
</cp:coreProperties>
</file>