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247" w:rsidRPr="00806247" w:rsidRDefault="00806247" w:rsidP="00806247">
      <w:pPr>
        <w:spacing w:before="100" w:beforeAutospacing="1" w:after="100" w:afterAutospacing="1" w:line="240" w:lineRule="auto"/>
        <w:jc w:val="center"/>
        <w:rPr>
          <w:rFonts w:ascii="Times New Roman" w:eastAsia="Times New Roman" w:hAnsi="Times New Roman" w:cs="Times New Roman"/>
          <w:b/>
          <w:bCs/>
          <w:sz w:val="24"/>
          <w:szCs w:val="24"/>
        </w:rPr>
      </w:pPr>
      <w:r w:rsidRPr="00806247">
        <w:rPr>
          <w:rFonts w:ascii="Times New Roman" w:eastAsia="Times New Roman" w:hAnsi="Times New Roman" w:cs="Times New Roman"/>
          <w:b/>
          <w:bCs/>
          <w:sz w:val="24"/>
          <w:szCs w:val="24"/>
        </w:rPr>
        <w:t>Pakistan's Air Quality Index (AQI</w:t>
      </w:r>
      <w:r w:rsidRPr="00806247">
        <w:rPr>
          <w:rFonts w:ascii="Times New Roman" w:eastAsia="Times New Roman" w:hAnsi="Times New Roman" w:cs="Times New Roman"/>
          <w:b/>
          <w:bCs/>
          <w:sz w:val="24"/>
          <w:szCs w:val="24"/>
        </w:rPr>
        <w:t>)</w:t>
      </w:r>
    </w:p>
    <w:p w:rsidR="00806247" w:rsidRPr="00806247" w:rsidRDefault="00806247" w:rsidP="00806247">
      <w:p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t xml:space="preserve">Pakistan's Air Quality Index (AQI) standards are primarily based on the National Environmental Quality Standards (NEQS) established by the Pakistan Environmental Protection Agency (Pak-EPA). While these standards provide permissible concentration limits for various pollutants, a standardized AQI calculation method akin to those used by the US EPA or India's CPCB has not been officially adopted. However, researchers and environmental agencies in Pakistan often utilize AQI calculation methods similar to international practices, adjusting them to align with local NEQS values. </w:t>
      </w:r>
    </w:p>
    <w:p w:rsidR="00806247" w:rsidRPr="00806247" w:rsidRDefault="00806247" w:rsidP="00806247">
      <w:pPr>
        <w:spacing w:after="0"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pict>
          <v:rect id="_x0000_i1025" style="width:0;height:1.5pt" o:hralign="center" o:hrstd="t" o:hr="t" fillcolor="#a0a0a0" stroked="f"/>
        </w:pict>
      </w:r>
    </w:p>
    <w:p w:rsidR="00806247" w:rsidRPr="00806247" w:rsidRDefault="00806247" w:rsidP="00806247">
      <w:pPr>
        <w:spacing w:before="100" w:beforeAutospacing="1" w:after="100" w:afterAutospacing="1" w:line="240" w:lineRule="auto"/>
        <w:outlineLvl w:val="2"/>
        <w:rPr>
          <w:rFonts w:ascii="Times New Roman" w:eastAsia="Times New Roman" w:hAnsi="Times New Roman" w:cs="Times New Roman"/>
          <w:b/>
          <w:bCs/>
          <w:sz w:val="27"/>
          <w:szCs w:val="27"/>
        </w:rPr>
      </w:pPr>
      <w:r w:rsidRPr="00806247">
        <w:rPr>
          <w:rFonts w:ascii="Times New Roman" w:eastAsia="Times New Roman" w:hAnsi="Times New Roman" w:cs="Times New Roman"/>
          <w:b/>
          <w:bCs/>
          <w:sz w:val="27"/>
          <w:szCs w:val="27"/>
        </w:rPr>
        <w:t>Pakistan's NEQS for Key Pollutants</w:t>
      </w:r>
    </w:p>
    <w:p w:rsidR="00806247" w:rsidRPr="00806247" w:rsidRDefault="00806247" w:rsidP="00806247">
      <w:p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t>The NEQS specify maximum allowable concentrations for pollutants over specific averaging periods:</w:t>
      </w:r>
    </w:p>
    <w:p w:rsidR="00806247" w:rsidRPr="00806247" w:rsidRDefault="00806247" w:rsidP="008062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b/>
          <w:bCs/>
          <w:sz w:val="24"/>
          <w:szCs w:val="24"/>
        </w:rPr>
        <w:t>PM2.5</w:t>
      </w:r>
      <w:r w:rsidRPr="00806247">
        <w:rPr>
          <w:rFonts w:ascii="Times New Roman" w:eastAsia="Times New Roman" w:hAnsi="Times New Roman" w:cs="Times New Roman"/>
          <w:sz w:val="24"/>
          <w:szCs w:val="24"/>
        </w:rPr>
        <w:t>: 35 µg/m³ (24-hour average)</w:t>
      </w:r>
    </w:p>
    <w:p w:rsidR="00806247" w:rsidRPr="00806247" w:rsidRDefault="00806247" w:rsidP="008062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b/>
          <w:bCs/>
          <w:sz w:val="24"/>
          <w:szCs w:val="24"/>
        </w:rPr>
        <w:t>PM10</w:t>
      </w:r>
      <w:r w:rsidRPr="00806247">
        <w:rPr>
          <w:rFonts w:ascii="Times New Roman" w:eastAsia="Times New Roman" w:hAnsi="Times New Roman" w:cs="Times New Roman"/>
          <w:sz w:val="24"/>
          <w:szCs w:val="24"/>
        </w:rPr>
        <w:t>: 150 µg/m³ (24-hour average)</w:t>
      </w:r>
    </w:p>
    <w:p w:rsidR="00806247" w:rsidRPr="00806247" w:rsidRDefault="00806247" w:rsidP="008062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b/>
          <w:bCs/>
          <w:sz w:val="24"/>
          <w:szCs w:val="24"/>
        </w:rPr>
        <w:t>NO₂</w:t>
      </w:r>
      <w:r w:rsidRPr="00806247">
        <w:rPr>
          <w:rFonts w:ascii="Times New Roman" w:eastAsia="Times New Roman" w:hAnsi="Times New Roman" w:cs="Times New Roman"/>
          <w:sz w:val="24"/>
          <w:szCs w:val="24"/>
        </w:rPr>
        <w:t>: 80 µg/m³ (24-hour average)</w:t>
      </w:r>
    </w:p>
    <w:p w:rsidR="00806247" w:rsidRPr="00806247" w:rsidRDefault="00806247" w:rsidP="008062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b/>
          <w:bCs/>
          <w:sz w:val="24"/>
          <w:szCs w:val="24"/>
        </w:rPr>
        <w:t>SO₂</w:t>
      </w:r>
      <w:r w:rsidRPr="00806247">
        <w:rPr>
          <w:rFonts w:ascii="Times New Roman" w:eastAsia="Times New Roman" w:hAnsi="Times New Roman" w:cs="Times New Roman"/>
          <w:sz w:val="24"/>
          <w:szCs w:val="24"/>
        </w:rPr>
        <w:t>: 120 µg/m³ (24-hour average)</w:t>
      </w:r>
    </w:p>
    <w:p w:rsidR="00806247" w:rsidRPr="00806247" w:rsidRDefault="00806247" w:rsidP="008062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b/>
          <w:bCs/>
          <w:sz w:val="24"/>
          <w:szCs w:val="24"/>
        </w:rPr>
        <w:t>O₃</w:t>
      </w:r>
      <w:r w:rsidRPr="00806247">
        <w:rPr>
          <w:rFonts w:ascii="Times New Roman" w:eastAsia="Times New Roman" w:hAnsi="Times New Roman" w:cs="Times New Roman"/>
          <w:sz w:val="24"/>
          <w:szCs w:val="24"/>
        </w:rPr>
        <w:t>: 180 µg/m³ (1-hour average)</w:t>
      </w:r>
    </w:p>
    <w:p w:rsidR="00806247" w:rsidRPr="00806247" w:rsidRDefault="00806247" w:rsidP="00806247">
      <w:p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i/>
          <w:iCs/>
          <w:sz w:val="24"/>
          <w:szCs w:val="24"/>
        </w:rPr>
        <w:t>Note</w:t>
      </w:r>
      <w:r w:rsidRPr="00806247">
        <w:rPr>
          <w:rFonts w:ascii="Times New Roman" w:eastAsia="Times New Roman" w:hAnsi="Times New Roman" w:cs="Times New Roman"/>
          <w:sz w:val="24"/>
          <w:szCs w:val="24"/>
        </w:rPr>
        <w:t>: These values are derived from the NEQS and may vary based on updates or specific regional considerations.</w:t>
      </w:r>
    </w:p>
    <w:p w:rsidR="00806247" w:rsidRPr="00806247" w:rsidRDefault="00806247" w:rsidP="00806247">
      <w:pPr>
        <w:spacing w:after="0"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pict>
          <v:rect id="_x0000_i1026" style="width:0;height:1.5pt" o:hralign="center" o:hrstd="t" o:hr="t" fillcolor="#a0a0a0" stroked="f"/>
        </w:pict>
      </w:r>
    </w:p>
    <w:p w:rsidR="00806247" w:rsidRPr="00806247" w:rsidRDefault="00806247" w:rsidP="00806247">
      <w:pPr>
        <w:spacing w:before="100" w:beforeAutospacing="1" w:after="100" w:afterAutospacing="1" w:line="240" w:lineRule="auto"/>
        <w:outlineLvl w:val="2"/>
        <w:rPr>
          <w:rFonts w:ascii="Times New Roman" w:eastAsia="Times New Roman" w:hAnsi="Times New Roman" w:cs="Times New Roman"/>
          <w:b/>
          <w:bCs/>
          <w:sz w:val="27"/>
          <w:szCs w:val="27"/>
        </w:rPr>
      </w:pPr>
      <w:r w:rsidRPr="00806247">
        <w:rPr>
          <w:rFonts w:ascii="Times New Roman" w:eastAsia="Times New Roman" w:hAnsi="Times New Roman" w:cs="Times New Roman"/>
          <w:b/>
          <w:bCs/>
          <w:sz w:val="27"/>
          <w:szCs w:val="27"/>
        </w:rPr>
        <w:t>AQI Calculation Methodology</w:t>
      </w:r>
    </w:p>
    <w:p w:rsidR="00806247" w:rsidRPr="00806247" w:rsidRDefault="00806247" w:rsidP="00806247">
      <w:p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t>To compute the AQI for each pollutant, the following formula is used:</w:t>
      </w:r>
    </w:p>
    <w:p w:rsidR="00806247" w:rsidRDefault="00806247" w:rsidP="00806247">
      <w:pPr>
        <w:spacing w:after="0" w:line="240" w:lineRule="auto"/>
        <w:jc w:val="center"/>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drawing>
          <wp:inline distT="0" distB="0" distL="0" distR="0" wp14:anchorId="53CC63CF" wp14:editId="28A1B249">
            <wp:extent cx="3101609" cy="5563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1609" cy="556308"/>
                    </a:xfrm>
                    <a:prstGeom prst="rect">
                      <a:avLst/>
                    </a:prstGeom>
                  </pic:spPr>
                </pic:pic>
              </a:graphicData>
            </a:graphic>
          </wp:inline>
        </w:drawing>
      </w:r>
    </w:p>
    <w:p w:rsidR="00806247" w:rsidRPr="00806247" w:rsidRDefault="00806247" w:rsidP="00806247">
      <w:p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t>Where:</w:t>
      </w:r>
    </w:p>
    <w:p w:rsidR="00806247" w:rsidRPr="00806247" w:rsidRDefault="00806247" w:rsidP="0080624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06247">
        <w:rPr>
          <w:rFonts w:ascii="Times New Roman" w:eastAsia="Times New Roman" w:hAnsi="Times New Roman" w:cs="Times New Roman"/>
          <w:i/>
          <w:iCs/>
          <w:sz w:val="24"/>
          <w:szCs w:val="24"/>
        </w:rPr>
        <w:t>C</w:t>
      </w:r>
      <w:r w:rsidRPr="00806247">
        <w:rPr>
          <w:rFonts w:ascii="Times New Roman" w:eastAsia="Times New Roman" w:hAnsi="Times New Roman" w:cs="Times New Roman"/>
          <w:i/>
          <w:iCs/>
          <w:sz w:val="24"/>
          <w:szCs w:val="24"/>
          <w:vertAlign w:val="subscript"/>
        </w:rPr>
        <w:t>p</w:t>
      </w:r>
      <w:proofErr w:type="spellEnd"/>
      <w:r w:rsidRPr="00806247">
        <w:rPr>
          <w:rFonts w:ascii="Times New Roman" w:eastAsia="Times New Roman" w:hAnsi="Times New Roman" w:cs="Times New Roman"/>
          <w:sz w:val="24"/>
          <w:szCs w:val="24"/>
        </w:rPr>
        <w:t>​: Measured concentration of the pollutant</w:t>
      </w:r>
    </w:p>
    <w:p w:rsidR="00806247" w:rsidRPr="00806247" w:rsidRDefault="00806247" w:rsidP="008062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i/>
          <w:iCs/>
          <w:sz w:val="24"/>
          <w:szCs w:val="24"/>
        </w:rPr>
        <w:t>C</w:t>
      </w:r>
      <w:r w:rsidRPr="00806247">
        <w:rPr>
          <w:rFonts w:ascii="Times New Roman" w:eastAsia="Times New Roman" w:hAnsi="Times New Roman" w:cs="Times New Roman"/>
          <w:i/>
          <w:iCs/>
          <w:sz w:val="24"/>
          <w:szCs w:val="24"/>
          <w:vertAlign w:val="subscript"/>
        </w:rPr>
        <w:t>hi</w:t>
      </w:r>
      <w:r w:rsidRPr="00806247">
        <w:rPr>
          <w:rFonts w:ascii="Times New Roman" w:eastAsia="Times New Roman" w:hAnsi="Times New Roman" w:cs="Times New Roman"/>
          <w:i/>
          <w:iCs/>
          <w:sz w:val="24"/>
          <w:szCs w:val="24"/>
        </w:rPr>
        <w:t xml:space="preserve">, </w:t>
      </w:r>
      <w:proofErr w:type="spellStart"/>
      <w:r w:rsidRPr="00806247">
        <w:rPr>
          <w:rFonts w:ascii="Times New Roman" w:eastAsia="Times New Roman" w:hAnsi="Times New Roman" w:cs="Times New Roman"/>
          <w:i/>
          <w:iCs/>
          <w:sz w:val="24"/>
          <w:szCs w:val="24"/>
        </w:rPr>
        <w:t>C</w:t>
      </w:r>
      <w:r w:rsidRPr="00806247">
        <w:rPr>
          <w:rFonts w:ascii="Times New Roman" w:eastAsia="Times New Roman" w:hAnsi="Times New Roman" w:cs="Times New Roman"/>
          <w:i/>
          <w:iCs/>
          <w:sz w:val="24"/>
          <w:szCs w:val="24"/>
          <w:vertAlign w:val="subscript"/>
        </w:rPr>
        <w:t>lo</w:t>
      </w:r>
      <w:proofErr w:type="spellEnd"/>
      <w:r w:rsidRPr="00806247">
        <w:rPr>
          <w:rFonts w:ascii="Times New Roman" w:eastAsia="Times New Roman" w:hAnsi="Times New Roman" w:cs="Times New Roman"/>
          <w:sz w:val="24"/>
          <w:szCs w:val="24"/>
        </w:rPr>
        <w:t xml:space="preserve">​: Breakpoint concentrations that are closest to </w:t>
      </w:r>
      <w:proofErr w:type="spellStart"/>
      <w:r w:rsidRPr="00806247">
        <w:rPr>
          <w:rFonts w:ascii="Times New Roman" w:eastAsia="Times New Roman" w:hAnsi="Times New Roman" w:cs="Times New Roman"/>
          <w:i/>
          <w:iCs/>
          <w:sz w:val="24"/>
          <w:szCs w:val="24"/>
        </w:rPr>
        <w:t>C</w:t>
      </w:r>
      <w:r w:rsidRPr="00806247">
        <w:rPr>
          <w:rFonts w:ascii="Times New Roman" w:eastAsia="Times New Roman" w:hAnsi="Times New Roman" w:cs="Times New Roman"/>
          <w:i/>
          <w:iCs/>
          <w:sz w:val="24"/>
          <w:szCs w:val="24"/>
          <w:vertAlign w:val="subscript"/>
        </w:rPr>
        <w:t>p</w:t>
      </w:r>
      <w:proofErr w:type="spellEnd"/>
      <w:r w:rsidRPr="00806247">
        <w:rPr>
          <w:rFonts w:ascii="Times New Roman" w:eastAsia="Times New Roman" w:hAnsi="Times New Roman" w:cs="Times New Roman"/>
          <w:sz w:val="24"/>
          <w:szCs w:val="24"/>
        </w:rPr>
        <w:t xml:space="preserve"> ​</w:t>
      </w:r>
    </w:p>
    <w:p w:rsidR="00806247" w:rsidRPr="00806247" w:rsidRDefault="00806247" w:rsidP="0080624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06247">
        <w:rPr>
          <w:rFonts w:ascii="Times New Roman" w:eastAsia="Times New Roman" w:hAnsi="Times New Roman" w:cs="Times New Roman"/>
          <w:i/>
          <w:iCs/>
          <w:sz w:val="24"/>
          <w:szCs w:val="24"/>
        </w:rPr>
        <w:t>I</w:t>
      </w:r>
      <w:r w:rsidRPr="00806247">
        <w:rPr>
          <w:rFonts w:ascii="Times New Roman" w:eastAsia="Times New Roman" w:hAnsi="Times New Roman" w:cs="Times New Roman"/>
          <w:i/>
          <w:iCs/>
          <w:sz w:val="24"/>
          <w:szCs w:val="24"/>
          <w:vertAlign w:val="subscript"/>
        </w:rPr>
        <w:t>hi</w:t>
      </w:r>
      <w:proofErr w:type="spellEnd"/>
      <w:r w:rsidRPr="00806247">
        <w:rPr>
          <w:rFonts w:ascii="Times New Roman" w:eastAsia="Times New Roman" w:hAnsi="Times New Roman" w:cs="Times New Roman"/>
          <w:sz w:val="24"/>
          <w:szCs w:val="24"/>
        </w:rPr>
        <w:t xml:space="preserve">​, </w:t>
      </w:r>
      <w:proofErr w:type="spellStart"/>
      <w:r w:rsidRPr="00806247">
        <w:rPr>
          <w:rFonts w:ascii="Times New Roman" w:eastAsia="Times New Roman" w:hAnsi="Times New Roman" w:cs="Times New Roman"/>
          <w:i/>
          <w:iCs/>
          <w:sz w:val="24"/>
          <w:szCs w:val="24"/>
        </w:rPr>
        <w:t>I</w:t>
      </w:r>
      <w:r w:rsidRPr="00806247">
        <w:rPr>
          <w:rFonts w:ascii="Times New Roman" w:eastAsia="Times New Roman" w:hAnsi="Times New Roman" w:cs="Times New Roman"/>
          <w:i/>
          <w:iCs/>
          <w:sz w:val="24"/>
          <w:szCs w:val="24"/>
          <w:vertAlign w:val="subscript"/>
        </w:rPr>
        <w:t>lo</w:t>
      </w:r>
      <w:proofErr w:type="spellEnd"/>
      <w:r w:rsidRPr="00806247">
        <w:rPr>
          <w:rFonts w:ascii="Times New Roman" w:eastAsia="Times New Roman" w:hAnsi="Times New Roman" w:cs="Times New Roman"/>
          <w:sz w:val="24"/>
          <w:szCs w:val="24"/>
        </w:rPr>
        <w:t xml:space="preserve"> ​: AQI values corresponding to </w:t>
      </w:r>
      <w:r w:rsidRPr="00806247">
        <w:rPr>
          <w:rFonts w:ascii="Times New Roman" w:eastAsia="Times New Roman" w:hAnsi="Times New Roman" w:cs="Times New Roman"/>
          <w:i/>
          <w:iCs/>
          <w:sz w:val="24"/>
          <w:szCs w:val="24"/>
        </w:rPr>
        <w:t>C</w:t>
      </w:r>
      <w:r w:rsidRPr="00806247">
        <w:rPr>
          <w:rFonts w:ascii="Times New Roman" w:eastAsia="Times New Roman" w:hAnsi="Times New Roman" w:cs="Times New Roman"/>
          <w:i/>
          <w:iCs/>
          <w:sz w:val="24"/>
          <w:szCs w:val="24"/>
          <w:vertAlign w:val="subscript"/>
        </w:rPr>
        <w:t>hi</w:t>
      </w:r>
      <w:r w:rsidRPr="00806247">
        <w:rPr>
          <w:rFonts w:ascii="Times New Roman" w:eastAsia="Times New Roman" w:hAnsi="Times New Roman" w:cs="Times New Roman"/>
          <w:sz w:val="24"/>
          <w:szCs w:val="24"/>
        </w:rPr>
        <w:t xml:space="preserve"> ​and </w:t>
      </w:r>
      <w:proofErr w:type="spellStart"/>
      <w:r w:rsidRPr="00806247">
        <w:rPr>
          <w:rFonts w:ascii="Times New Roman" w:eastAsia="Times New Roman" w:hAnsi="Times New Roman" w:cs="Times New Roman"/>
          <w:i/>
          <w:iCs/>
          <w:sz w:val="24"/>
          <w:szCs w:val="24"/>
        </w:rPr>
        <w:t>C</w:t>
      </w:r>
      <w:r w:rsidRPr="00806247">
        <w:rPr>
          <w:rFonts w:ascii="Times New Roman" w:eastAsia="Times New Roman" w:hAnsi="Times New Roman" w:cs="Times New Roman"/>
          <w:i/>
          <w:iCs/>
          <w:sz w:val="24"/>
          <w:szCs w:val="24"/>
          <w:vertAlign w:val="subscript"/>
        </w:rPr>
        <w:t>lo</w:t>
      </w:r>
      <w:proofErr w:type="spellEnd"/>
      <w:r w:rsidRPr="00806247">
        <w:rPr>
          <w:rFonts w:ascii="Times New Roman" w:eastAsia="Times New Roman" w:hAnsi="Times New Roman" w:cs="Times New Roman"/>
          <w:sz w:val="24"/>
          <w:szCs w:val="24"/>
        </w:rPr>
        <w:t>​</w:t>
      </w:r>
      <w:r w:rsidRPr="00806247">
        <w:rPr>
          <w:rFonts w:ascii="Times New Roman" w:eastAsia="Times New Roman" w:hAnsi="Times New Roman" w:cs="Times New Roman"/>
          <w:sz w:val="24"/>
          <w:szCs w:val="24"/>
        </w:rPr>
        <w:t>​</w:t>
      </w:r>
    </w:p>
    <w:p w:rsidR="00806247" w:rsidRPr="00806247" w:rsidRDefault="00806247" w:rsidP="00806247">
      <w:p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t>The final AQI is determined by taking the maximum AQI value among all pollutants for a given time period.</w:t>
      </w:r>
    </w:p>
    <w:p w:rsidR="00806247" w:rsidRPr="00806247" w:rsidRDefault="00806247" w:rsidP="00806247">
      <w:pPr>
        <w:spacing w:after="0"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pict>
          <v:rect id="_x0000_i1027" style="width:0;height:1.5pt" o:hralign="center" o:hrstd="t" o:hr="t" fillcolor="#a0a0a0" stroked="f"/>
        </w:pict>
      </w:r>
    </w:p>
    <w:p w:rsidR="00806247" w:rsidRPr="00806247" w:rsidRDefault="00806247" w:rsidP="00806247">
      <w:pPr>
        <w:spacing w:before="100" w:beforeAutospacing="1" w:after="100" w:afterAutospacing="1" w:line="240" w:lineRule="auto"/>
        <w:outlineLvl w:val="2"/>
        <w:rPr>
          <w:rFonts w:ascii="Times New Roman" w:eastAsia="Times New Roman" w:hAnsi="Times New Roman" w:cs="Times New Roman"/>
          <w:b/>
          <w:bCs/>
          <w:sz w:val="27"/>
          <w:szCs w:val="27"/>
        </w:rPr>
      </w:pPr>
      <w:r w:rsidRPr="00806247">
        <w:rPr>
          <w:rFonts w:ascii="Times New Roman" w:eastAsia="Times New Roman" w:hAnsi="Times New Roman" w:cs="Times New Roman"/>
          <w:b/>
          <w:bCs/>
          <w:sz w:val="27"/>
          <w:szCs w:val="27"/>
        </w:rPr>
        <w:lastRenderedPageBreak/>
        <w:t>AQI Categories and Health Implications</w:t>
      </w:r>
    </w:p>
    <w:p w:rsidR="00806247" w:rsidRPr="00806247" w:rsidRDefault="00806247" w:rsidP="00806247">
      <w:p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sz w:val="24"/>
          <w:szCs w:val="24"/>
        </w:rPr>
        <w:t>Based on the AQI value, air quality is categorized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2271"/>
        <w:gridCol w:w="6124"/>
      </w:tblGrid>
      <w:tr w:rsidR="00806247" w:rsidRPr="00806247" w:rsidTr="00806247">
        <w:trPr>
          <w:tblHeader/>
          <w:tblCellSpacing w:w="15" w:type="dxa"/>
        </w:trPr>
        <w:tc>
          <w:tcPr>
            <w:tcW w:w="0" w:type="auto"/>
            <w:vAlign w:val="center"/>
            <w:hideMark/>
          </w:tcPr>
          <w:p w:rsidR="00806247" w:rsidRPr="00806247" w:rsidRDefault="00806247" w:rsidP="00806247">
            <w:pPr>
              <w:spacing w:after="0" w:line="240" w:lineRule="auto"/>
              <w:jc w:val="center"/>
              <w:rPr>
                <w:rFonts w:ascii="Times New Roman" w:eastAsia="Times New Roman" w:hAnsi="Times New Roman" w:cs="Times New Roman"/>
                <w:b/>
                <w:bCs/>
                <w:sz w:val="20"/>
                <w:szCs w:val="20"/>
              </w:rPr>
            </w:pPr>
            <w:r w:rsidRPr="00806247">
              <w:rPr>
                <w:rFonts w:ascii="Times New Roman" w:eastAsia="Times New Roman" w:hAnsi="Times New Roman" w:cs="Times New Roman"/>
                <w:b/>
                <w:bCs/>
                <w:sz w:val="20"/>
                <w:szCs w:val="20"/>
              </w:rPr>
              <w:t>AQI Range</w:t>
            </w:r>
          </w:p>
        </w:tc>
        <w:tc>
          <w:tcPr>
            <w:tcW w:w="0" w:type="auto"/>
            <w:vAlign w:val="center"/>
            <w:hideMark/>
          </w:tcPr>
          <w:p w:rsidR="00806247" w:rsidRPr="00806247" w:rsidRDefault="00806247" w:rsidP="00806247">
            <w:pPr>
              <w:spacing w:after="0" w:line="240" w:lineRule="auto"/>
              <w:jc w:val="center"/>
              <w:rPr>
                <w:rFonts w:ascii="Times New Roman" w:eastAsia="Times New Roman" w:hAnsi="Times New Roman" w:cs="Times New Roman"/>
                <w:b/>
                <w:bCs/>
                <w:sz w:val="20"/>
                <w:szCs w:val="20"/>
              </w:rPr>
            </w:pPr>
            <w:r w:rsidRPr="00806247">
              <w:rPr>
                <w:rFonts w:ascii="Times New Roman" w:eastAsia="Times New Roman" w:hAnsi="Times New Roman" w:cs="Times New Roman"/>
                <w:b/>
                <w:bCs/>
                <w:sz w:val="20"/>
                <w:szCs w:val="20"/>
              </w:rPr>
              <w:t>Category</w:t>
            </w:r>
          </w:p>
        </w:tc>
        <w:tc>
          <w:tcPr>
            <w:tcW w:w="0" w:type="auto"/>
            <w:vAlign w:val="center"/>
            <w:hideMark/>
          </w:tcPr>
          <w:p w:rsidR="00806247" w:rsidRPr="00806247" w:rsidRDefault="00806247" w:rsidP="00806247">
            <w:pPr>
              <w:spacing w:after="0" w:line="240" w:lineRule="auto"/>
              <w:jc w:val="center"/>
              <w:rPr>
                <w:rFonts w:ascii="Times New Roman" w:eastAsia="Times New Roman" w:hAnsi="Times New Roman" w:cs="Times New Roman"/>
                <w:b/>
                <w:bCs/>
                <w:sz w:val="20"/>
                <w:szCs w:val="20"/>
              </w:rPr>
            </w:pPr>
            <w:r w:rsidRPr="00806247">
              <w:rPr>
                <w:rFonts w:ascii="Times New Roman" w:eastAsia="Times New Roman" w:hAnsi="Times New Roman" w:cs="Times New Roman"/>
                <w:b/>
                <w:bCs/>
                <w:sz w:val="20"/>
                <w:szCs w:val="20"/>
              </w:rPr>
              <w:t>Health Implications</w:t>
            </w:r>
          </w:p>
        </w:tc>
      </w:tr>
      <w:tr w:rsidR="00806247" w:rsidRPr="00806247" w:rsidTr="00806247">
        <w:trPr>
          <w:tblCellSpacing w:w="15" w:type="dxa"/>
        </w:trPr>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0–50</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Good</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Air quality is considered satisfactory.</w:t>
            </w:r>
          </w:p>
        </w:tc>
      </w:tr>
      <w:tr w:rsidR="00806247" w:rsidRPr="00806247" w:rsidTr="00806247">
        <w:trPr>
          <w:tblCellSpacing w:w="15" w:type="dxa"/>
        </w:trPr>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51–100</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Moderate</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Acceptable; some pollutants may pose a moderate health concern for sensitive individuals.</w:t>
            </w:r>
          </w:p>
        </w:tc>
      </w:tr>
      <w:tr w:rsidR="00806247" w:rsidRPr="00806247" w:rsidTr="00806247">
        <w:trPr>
          <w:tblCellSpacing w:w="15" w:type="dxa"/>
        </w:trPr>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101–150</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Unhealthy for Sensitive Groups</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Sensitive groups may experience health effects.</w:t>
            </w:r>
          </w:p>
        </w:tc>
      </w:tr>
      <w:tr w:rsidR="00806247" w:rsidRPr="00806247" w:rsidTr="00806247">
        <w:trPr>
          <w:tblCellSpacing w:w="15" w:type="dxa"/>
        </w:trPr>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151–200</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Unhealthy</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Everyone may begin to experience health effects.</w:t>
            </w:r>
          </w:p>
        </w:tc>
      </w:tr>
      <w:tr w:rsidR="00806247" w:rsidRPr="00806247" w:rsidTr="00806247">
        <w:trPr>
          <w:tblCellSpacing w:w="15" w:type="dxa"/>
        </w:trPr>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201–300</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Very Unhealthy</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Health warnings of emergency conditions.</w:t>
            </w:r>
          </w:p>
        </w:tc>
      </w:tr>
      <w:tr w:rsidR="00806247" w:rsidRPr="00806247" w:rsidTr="00806247">
        <w:trPr>
          <w:tblCellSpacing w:w="15" w:type="dxa"/>
        </w:trPr>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301–500</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Hazardous</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Serious health effects for the entire population.</w:t>
            </w:r>
          </w:p>
        </w:tc>
      </w:tr>
      <w:tr w:rsidR="00806247" w:rsidRPr="00806247" w:rsidTr="00806247">
        <w:trPr>
          <w:tblCellSpacing w:w="15" w:type="dxa"/>
        </w:trPr>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&gt;500</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Severe Hazardous</w:t>
            </w:r>
          </w:p>
        </w:tc>
        <w:tc>
          <w:tcPr>
            <w:tcW w:w="0" w:type="auto"/>
            <w:vAlign w:val="center"/>
            <w:hideMark/>
          </w:tcPr>
          <w:p w:rsidR="00806247" w:rsidRPr="00806247" w:rsidRDefault="00806247" w:rsidP="00806247">
            <w:pPr>
              <w:spacing w:after="0" w:line="240" w:lineRule="auto"/>
              <w:rPr>
                <w:rFonts w:ascii="Times New Roman" w:eastAsia="Times New Roman" w:hAnsi="Times New Roman" w:cs="Times New Roman"/>
                <w:sz w:val="20"/>
                <w:szCs w:val="20"/>
              </w:rPr>
            </w:pPr>
            <w:r w:rsidRPr="00806247">
              <w:rPr>
                <w:rFonts w:ascii="Times New Roman" w:eastAsia="Times New Roman" w:hAnsi="Times New Roman" w:cs="Times New Roman"/>
                <w:sz w:val="20"/>
                <w:szCs w:val="20"/>
              </w:rPr>
              <w:t>Emergency conditions; the entire population is more likely to be affected.</w:t>
            </w:r>
          </w:p>
        </w:tc>
      </w:tr>
    </w:tbl>
    <w:p w:rsidR="00806247" w:rsidRPr="00806247" w:rsidRDefault="00806247" w:rsidP="00806247">
      <w:pPr>
        <w:spacing w:before="100" w:beforeAutospacing="1" w:after="100" w:afterAutospacing="1" w:line="240" w:lineRule="auto"/>
        <w:rPr>
          <w:rFonts w:ascii="Times New Roman" w:eastAsia="Times New Roman" w:hAnsi="Times New Roman" w:cs="Times New Roman"/>
          <w:sz w:val="24"/>
          <w:szCs w:val="24"/>
        </w:rPr>
      </w:pPr>
      <w:r w:rsidRPr="00806247">
        <w:rPr>
          <w:rFonts w:ascii="Times New Roman" w:eastAsia="Times New Roman" w:hAnsi="Times New Roman" w:cs="Times New Roman"/>
          <w:i/>
          <w:iCs/>
          <w:sz w:val="24"/>
          <w:szCs w:val="24"/>
        </w:rPr>
        <w:t>Note</w:t>
      </w:r>
      <w:r w:rsidRPr="00806247">
        <w:rPr>
          <w:rFonts w:ascii="Times New Roman" w:eastAsia="Times New Roman" w:hAnsi="Times New Roman" w:cs="Times New Roman"/>
          <w:sz w:val="24"/>
          <w:szCs w:val="24"/>
        </w:rPr>
        <w:t>: These categories are adapted from international standards and may be used in Pakistan for public communication and health advisories.</w:t>
      </w:r>
      <w:bookmarkStart w:id="0" w:name="_GoBack"/>
      <w:bookmarkEnd w:id="0"/>
    </w:p>
    <w:p w:rsidR="007F2473" w:rsidRDefault="007F2473"/>
    <w:sectPr w:rsidR="007F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50D1E"/>
    <w:multiLevelType w:val="multilevel"/>
    <w:tmpl w:val="DF8E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8787A"/>
    <w:multiLevelType w:val="multilevel"/>
    <w:tmpl w:val="8AE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D24C9"/>
    <w:multiLevelType w:val="multilevel"/>
    <w:tmpl w:val="E7A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QzNjI2szA1sTQ3NjdS0lEKTi0uzszPAykwrAUAb8WhcCwAAAA="/>
  </w:docVars>
  <w:rsids>
    <w:rsidRoot w:val="00837A8B"/>
    <w:rsid w:val="007F2473"/>
    <w:rsid w:val="00806247"/>
    <w:rsid w:val="00837A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B155"/>
  <w15:chartTrackingRefBased/>
  <w15:docId w15:val="{A02DF5F8-BDE8-425F-A472-5156C726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6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247"/>
    <w:rPr>
      <w:rFonts w:ascii="Times New Roman" w:eastAsia="Times New Roman" w:hAnsi="Times New Roman" w:cs="Times New Roman"/>
      <w:b/>
      <w:bCs/>
      <w:sz w:val="27"/>
      <w:szCs w:val="27"/>
    </w:rPr>
  </w:style>
  <w:style w:type="character" w:customStyle="1" w:styleId="relative">
    <w:name w:val="relative"/>
    <w:basedOn w:val="DefaultParagraphFont"/>
    <w:rsid w:val="00806247"/>
  </w:style>
  <w:style w:type="character" w:customStyle="1" w:styleId="ms-1">
    <w:name w:val="ms-1"/>
    <w:basedOn w:val="DefaultParagraphFont"/>
    <w:rsid w:val="00806247"/>
  </w:style>
  <w:style w:type="character" w:customStyle="1" w:styleId="max-w-full">
    <w:name w:val="max-w-full"/>
    <w:basedOn w:val="DefaultParagraphFont"/>
    <w:rsid w:val="00806247"/>
  </w:style>
  <w:style w:type="character" w:customStyle="1" w:styleId="-me-1">
    <w:name w:val="-me-1"/>
    <w:basedOn w:val="DefaultParagraphFont"/>
    <w:rsid w:val="00806247"/>
  </w:style>
  <w:style w:type="character" w:styleId="Strong">
    <w:name w:val="Strong"/>
    <w:basedOn w:val="DefaultParagraphFont"/>
    <w:uiPriority w:val="22"/>
    <w:qFormat/>
    <w:rsid w:val="00806247"/>
    <w:rPr>
      <w:b/>
      <w:bCs/>
    </w:rPr>
  </w:style>
  <w:style w:type="character" w:styleId="Emphasis">
    <w:name w:val="Emphasis"/>
    <w:basedOn w:val="DefaultParagraphFont"/>
    <w:uiPriority w:val="20"/>
    <w:qFormat/>
    <w:rsid w:val="00806247"/>
    <w:rPr>
      <w:i/>
      <w:iCs/>
    </w:rPr>
  </w:style>
  <w:style w:type="character" w:customStyle="1" w:styleId="katex-mathml">
    <w:name w:val="katex-mathml"/>
    <w:basedOn w:val="DefaultParagraphFont"/>
    <w:rsid w:val="00806247"/>
  </w:style>
  <w:style w:type="character" w:customStyle="1" w:styleId="mord">
    <w:name w:val="mord"/>
    <w:basedOn w:val="DefaultParagraphFont"/>
    <w:rsid w:val="00806247"/>
  </w:style>
  <w:style w:type="character" w:customStyle="1" w:styleId="vlist-s">
    <w:name w:val="vlist-s"/>
    <w:basedOn w:val="DefaultParagraphFont"/>
    <w:rsid w:val="00806247"/>
  </w:style>
  <w:style w:type="character" w:customStyle="1" w:styleId="mrel">
    <w:name w:val="mrel"/>
    <w:basedOn w:val="DefaultParagraphFont"/>
    <w:rsid w:val="00806247"/>
  </w:style>
  <w:style w:type="character" w:customStyle="1" w:styleId="mopen">
    <w:name w:val="mopen"/>
    <w:basedOn w:val="DefaultParagraphFont"/>
    <w:rsid w:val="00806247"/>
  </w:style>
  <w:style w:type="character" w:customStyle="1" w:styleId="mbin">
    <w:name w:val="mbin"/>
    <w:basedOn w:val="DefaultParagraphFont"/>
    <w:rsid w:val="00806247"/>
  </w:style>
  <w:style w:type="character" w:customStyle="1" w:styleId="mclose">
    <w:name w:val="mclose"/>
    <w:basedOn w:val="DefaultParagraphFont"/>
    <w:rsid w:val="00806247"/>
  </w:style>
  <w:style w:type="character" w:styleId="PlaceholderText">
    <w:name w:val="Placeholder Text"/>
    <w:basedOn w:val="DefaultParagraphFont"/>
    <w:uiPriority w:val="99"/>
    <w:semiHidden/>
    <w:rsid w:val="00806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148777">
      <w:bodyDiv w:val="1"/>
      <w:marLeft w:val="0"/>
      <w:marRight w:val="0"/>
      <w:marTop w:val="0"/>
      <w:marBottom w:val="0"/>
      <w:divBdr>
        <w:top w:val="none" w:sz="0" w:space="0" w:color="auto"/>
        <w:left w:val="none" w:sz="0" w:space="0" w:color="auto"/>
        <w:bottom w:val="none" w:sz="0" w:space="0" w:color="auto"/>
        <w:right w:val="none" w:sz="0" w:space="0" w:color="auto"/>
      </w:divBdr>
    </w:div>
    <w:div w:id="1523325926">
      <w:bodyDiv w:val="1"/>
      <w:marLeft w:val="0"/>
      <w:marRight w:val="0"/>
      <w:marTop w:val="0"/>
      <w:marBottom w:val="0"/>
      <w:divBdr>
        <w:top w:val="none" w:sz="0" w:space="0" w:color="auto"/>
        <w:left w:val="none" w:sz="0" w:space="0" w:color="auto"/>
        <w:bottom w:val="none" w:sz="0" w:space="0" w:color="auto"/>
        <w:right w:val="none" w:sz="0" w:space="0" w:color="auto"/>
      </w:divBdr>
      <w:divsChild>
        <w:div w:id="26569975">
          <w:marLeft w:val="0"/>
          <w:marRight w:val="0"/>
          <w:marTop w:val="0"/>
          <w:marBottom w:val="0"/>
          <w:divBdr>
            <w:top w:val="none" w:sz="0" w:space="0" w:color="auto"/>
            <w:left w:val="none" w:sz="0" w:space="0" w:color="auto"/>
            <w:bottom w:val="none" w:sz="0" w:space="0" w:color="auto"/>
            <w:right w:val="none" w:sz="0" w:space="0" w:color="auto"/>
          </w:divBdr>
          <w:divsChild>
            <w:div w:id="16352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AttiqRafiq</dc:creator>
  <cp:keywords/>
  <dc:description/>
  <cp:lastModifiedBy>AttiqRafiq</cp:lastModifiedBy>
  <cp:revision>2</cp:revision>
  <dcterms:created xsi:type="dcterms:W3CDTF">2025-05-13T17:52:00Z</dcterms:created>
  <dcterms:modified xsi:type="dcterms:W3CDTF">2025-05-13T18:00:00Z</dcterms:modified>
</cp:coreProperties>
</file>