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577459" w14:textId="77777777" w:rsidR="00AF74F5" w:rsidRDefault="00AF74F5" w:rsidP="00AF74F5">
      <w:pPr>
        <w:ind w:firstLine="422"/>
        <w:outlineLvl w:val="2"/>
        <w:rPr>
          <w:rFonts w:ascii="宋体" w:hAnsi="宋体" w:cs="宋体"/>
          <w:b/>
          <w:szCs w:val="21"/>
        </w:rPr>
      </w:pPr>
      <w:bookmarkStart w:id="0" w:name="_Toc1011975601"/>
      <w:bookmarkStart w:id="1" w:name="RANGE!A1:G36"/>
      <w:r>
        <w:rPr>
          <w:rFonts w:ascii="宋体" w:hAnsi="宋体" w:cs="宋体" w:hint="eastAsia"/>
          <w:b/>
          <w:szCs w:val="21"/>
        </w:rPr>
        <w:t>附件5：</w:t>
      </w:r>
      <w:bookmarkStart w:id="2" w:name="_GoBack"/>
      <w:r>
        <w:rPr>
          <w:rFonts w:ascii="宋体" w:hAnsi="宋体" w:cs="宋体" w:hint="eastAsia"/>
          <w:b/>
          <w:szCs w:val="21"/>
        </w:rPr>
        <w:t>湖北省普通国省道交通厕所运维评价表</w:t>
      </w:r>
      <w:bookmarkEnd w:id="0"/>
      <w:bookmarkEnd w:id="1"/>
      <w:bookmarkEnd w:id="2"/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711"/>
        <w:gridCol w:w="5126"/>
        <w:gridCol w:w="697"/>
        <w:gridCol w:w="4295"/>
        <w:gridCol w:w="1112"/>
        <w:gridCol w:w="697"/>
        <w:gridCol w:w="1320"/>
      </w:tblGrid>
      <w:tr w:rsidR="00AF74F5" w14:paraId="7A4481D4" w14:textId="77777777" w:rsidTr="00F52BEB">
        <w:trPr>
          <w:trHeight w:val="397"/>
          <w:jc w:val="center"/>
        </w:trPr>
        <w:tc>
          <w:tcPr>
            <w:tcW w:w="14220" w:type="dxa"/>
            <w:gridSpan w:val="7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A17487B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交通厕所名称：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  <w:u w:val="single"/>
              </w:rPr>
              <w:t xml:space="preserve">              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所在县（市、区）：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  <w:u w:val="single"/>
              </w:rPr>
              <w:t xml:space="preserve">         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线路编号：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  <w:u w:val="single"/>
              </w:rPr>
              <w:t xml:space="preserve">        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评定单位： 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  <w:u w:val="single"/>
              </w:rPr>
              <w:t xml:space="preserve">               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评定时间：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  <w:u w:val="single"/>
              </w:rPr>
              <w:t xml:space="preserve">          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评定人员：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  <w:u w:val="single"/>
              </w:rPr>
              <w:t xml:space="preserve">             </w:t>
            </w:r>
          </w:p>
        </w:tc>
      </w:tr>
      <w:tr w:rsidR="00AF74F5" w14:paraId="3B0004D9" w14:textId="77777777" w:rsidTr="00F52BEB">
        <w:trPr>
          <w:trHeight w:val="397"/>
          <w:jc w:val="center"/>
        </w:trPr>
        <w:tc>
          <w:tcPr>
            <w:tcW w:w="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35987A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评定内容</w:t>
            </w:r>
          </w:p>
        </w:tc>
        <w:tc>
          <w:tcPr>
            <w:tcW w:w="52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760E6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服务质量标准</w:t>
            </w:r>
          </w:p>
        </w:tc>
        <w:tc>
          <w:tcPr>
            <w:tcW w:w="70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1BD5CEE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评价分值</w:t>
            </w:r>
          </w:p>
        </w:tc>
        <w:tc>
          <w:tcPr>
            <w:tcW w:w="43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A2D63A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记分细则</w:t>
            </w:r>
          </w:p>
        </w:tc>
        <w:tc>
          <w:tcPr>
            <w:tcW w:w="11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0138A7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检查方式</w:t>
            </w:r>
          </w:p>
        </w:tc>
        <w:tc>
          <w:tcPr>
            <w:tcW w:w="7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E72062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检查得分</w:t>
            </w:r>
          </w:p>
        </w:tc>
        <w:tc>
          <w:tcPr>
            <w:tcW w:w="13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D20E8B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扣分情况</w:t>
            </w:r>
          </w:p>
          <w:p w14:paraId="6184B426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说明</w:t>
            </w:r>
          </w:p>
        </w:tc>
      </w:tr>
      <w:tr w:rsidR="00AF74F5" w14:paraId="3542BC0E" w14:textId="77777777" w:rsidTr="00F52BEB">
        <w:trPr>
          <w:trHeight w:val="397"/>
          <w:jc w:val="center"/>
        </w:trPr>
        <w:tc>
          <w:tcPr>
            <w:tcW w:w="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6DA05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52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6957C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70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6C17B34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43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06CD4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11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BF348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7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0EB11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13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6EA2D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</w:p>
        </w:tc>
      </w:tr>
      <w:tr w:rsidR="00AF74F5" w14:paraId="7F21454C" w14:textId="77777777" w:rsidTr="00F52BEB">
        <w:trPr>
          <w:trHeight w:val="397"/>
          <w:jc w:val="center"/>
        </w:trPr>
        <w:tc>
          <w:tcPr>
            <w:tcW w:w="722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5C353AA7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设施完好</w:t>
            </w:r>
          </w:p>
        </w:tc>
        <w:tc>
          <w:tcPr>
            <w:tcW w:w="5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180325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I类交通厕所的女厕位不小于6个，总厕位不小于10个；Ⅱ类交通厕所的女厕位不小于3个，总厕位不小于5个。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3D5A31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10</w:t>
            </w:r>
          </w:p>
        </w:tc>
        <w:tc>
          <w:tcPr>
            <w:tcW w:w="43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9B9C2AB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厕位数量不满足最低标准，扣10分</w:t>
            </w:r>
          </w:p>
        </w:tc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6E20A7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现场检查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E798EF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E2E2BD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AF74F5" w14:paraId="7590ED34" w14:textId="77777777" w:rsidTr="00F52BEB">
        <w:trPr>
          <w:trHeight w:val="397"/>
          <w:jc w:val="center"/>
        </w:trPr>
        <w:tc>
          <w:tcPr>
            <w:tcW w:w="722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A6C703E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522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AC945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女厕位、男厕大便位有隔断门板及挂钩，小便位隔板高度不小于1.4米</w:t>
            </w:r>
          </w:p>
        </w:tc>
        <w:tc>
          <w:tcPr>
            <w:tcW w:w="70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A85899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4</w:t>
            </w:r>
          </w:p>
        </w:tc>
        <w:tc>
          <w:tcPr>
            <w:tcW w:w="43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5BBB39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女厕位、男厕大便位没有隔断门板及挂钩，每发现1处问题，扣2分</w:t>
            </w:r>
          </w:p>
        </w:tc>
        <w:tc>
          <w:tcPr>
            <w:tcW w:w="11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2A6B25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现场检查</w:t>
            </w:r>
          </w:p>
        </w:tc>
        <w:tc>
          <w:tcPr>
            <w:tcW w:w="70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5D6ACA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D6CD5B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AF74F5" w14:paraId="70B6D9D5" w14:textId="77777777" w:rsidTr="00F52BEB">
        <w:trPr>
          <w:trHeight w:val="397"/>
          <w:jc w:val="center"/>
        </w:trPr>
        <w:tc>
          <w:tcPr>
            <w:tcW w:w="722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3E8D93A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52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2714B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7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12150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43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A07D674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男厕小便位隔板高度低于1.4米，每发现1处问题，扣1分</w:t>
            </w:r>
          </w:p>
        </w:tc>
        <w:tc>
          <w:tcPr>
            <w:tcW w:w="11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AD231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7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E8887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3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87E02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AF74F5" w14:paraId="1375C36F" w14:textId="77777777" w:rsidTr="00F52BEB">
        <w:trPr>
          <w:trHeight w:val="397"/>
          <w:jc w:val="center"/>
        </w:trPr>
        <w:tc>
          <w:tcPr>
            <w:tcW w:w="722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1CFA8AE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5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86EF0F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厕所各类便器、洁具、水龙头、灯具、换气设备完好可用，无缺失、破损现象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8DCFBF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5</w:t>
            </w:r>
          </w:p>
        </w:tc>
        <w:tc>
          <w:tcPr>
            <w:tcW w:w="43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86775D4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每发现1处此类问题扣1分</w:t>
            </w:r>
          </w:p>
        </w:tc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201CA2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现场检查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F75742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DB41BD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AF74F5" w14:paraId="653DC84C" w14:textId="77777777" w:rsidTr="00F52BEB">
        <w:trPr>
          <w:trHeight w:val="397"/>
          <w:jc w:val="center"/>
        </w:trPr>
        <w:tc>
          <w:tcPr>
            <w:tcW w:w="722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7D72FA6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5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4BC13C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厕所上下水设施能正常使用，无滴漏现象，排污通畅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40CAAD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5</w:t>
            </w:r>
          </w:p>
        </w:tc>
        <w:tc>
          <w:tcPr>
            <w:tcW w:w="43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EAC2B4F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每发现1处此类问题扣1分</w:t>
            </w:r>
          </w:p>
        </w:tc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065515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现场检查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FAE93D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D27E22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AF74F5" w14:paraId="1B52F1C7" w14:textId="77777777" w:rsidTr="00F52BEB">
        <w:trPr>
          <w:trHeight w:val="397"/>
          <w:jc w:val="center"/>
        </w:trPr>
        <w:tc>
          <w:tcPr>
            <w:tcW w:w="722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E3A05AC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5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F846D6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厕所地面、墙体、顶棚、门窗无缺失、破损现象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C27826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4</w:t>
            </w:r>
          </w:p>
        </w:tc>
        <w:tc>
          <w:tcPr>
            <w:tcW w:w="43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4884609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每发现1处此类问题扣1分</w:t>
            </w:r>
          </w:p>
        </w:tc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F3A740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现场检查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64363D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81A2E5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AF74F5" w14:paraId="729D9CD1" w14:textId="77777777" w:rsidTr="00F52BEB">
        <w:trPr>
          <w:trHeight w:val="397"/>
          <w:jc w:val="center"/>
        </w:trPr>
        <w:tc>
          <w:tcPr>
            <w:tcW w:w="722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81216D0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522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9021A41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设置文明用厕宣传标识、标牌</w:t>
            </w:r>
          </w:p>
        </w:tc>
        <w:tc>
          <w:tcPr>
            <w:tcW w:w="70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70B610A5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2</w:t>
            </w:r>
          </w:p>
        </w:tc>
        <w:tc>
          <w:tcPr>
            <w:tcW w:w="43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3A96C66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未设置任何宣传标识，扣2分</w:t>
            </w:r>
          </w:p>
        </w:tc>
        <w:tc>
          <w:tcPr>
            <w:tcW w:w="11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65B0529A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现场检查</w:t>
            </w:r>
          </w:p>
        </w:tc>
        <w:tc>
          <w:tcPr>
            <w:tcW w:w="70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85DDE13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4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041D499C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AF74F5" w14:paraId="7972E191" w14:textId="77777777" w:rsidTr="00F52BEB">
        <w:trPr>
          <w:trHeight w:val="397"/>
          <w:jc w:val="center"/>
        </w:trPr>
        <w:tc>
          <w:tcPr>
            <w:tcW w:w="722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395F224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52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A771E6D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停车场标线清晰，无明显坑槽和病害</w:t>
            </w:r>
          </w:p>
        </w:tc>
        <w:tc>
          <w:tcPr>
            <w:tcW w:w="7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56D72326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8</w:t>
            </w:r>
          </w:p>
        </w:tc>
        <w:tc>
          <w:tcPr>
            <w:tcW w:w="43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66C43B2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停车位数量不够5个，扣3分</w:t>
            </w:r>
          </w:p>
        </w:tc>
        <w:tc>
          <w:tcPr>
            <w:tcW w:w="11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526DC3CD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现场检查</w:t>
            </w:r>
          </w:p>
        </w:tc>
        <w:tc>
          <w:tcPr>
            <w:tcW w:w="7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57FD7BE5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3286D3AA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AF74F5" w14:paraId="3314F673" w14:textId="77777777" w:rsidTr="00F52BEB">
        <w:trPr>
          <w:trHeight w:val="397"/>
          <w:jc w:val="center"/>
        </w:trPr>
        <w:tc>
          <w:tcPr>
            <w:tcW w:w="722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7447C73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52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9671C86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3BE04DD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43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BCD775D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停车场标志不规范、标线不清晰，扣2分</w:t>
            </w:r>
          </w:p>
        </w:tc>
        <w:tc>
          <w:tcPr>
            <w:tcW w:w="11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46905F8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7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C16FD77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3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906C089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AF74F5" w14:paraId="2833CC30" w14:textId="77777777" w:rsidTr="00F52BEB">
        <w:trPr>
          <w:trHeight w:val="397"/>
          <w:jc w:val="center"/>
        </w:trPr>
        <w:tc>
          <w:tcPr>
            <w:tcW w:w="722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63F79D6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52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C31DB57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FB84EDA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43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CB5EE85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停车场地面破损较多，扣3分</w:t>
            </w:r>
          </w:p>
        </w:tc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8C1864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现场检查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909763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0C6962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AF74F5" w14:paraId="74B50698" w14:textId="77777777" w:rsidTr="00F52BEB">
        <w:trPr>
          <w:trHeight w:val="397"/>
          <w:jc w:val="center"/>
        </w:trPr>
        <w:tc>
          <w:tcPr>
            <w:tcW w:w="722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62D2361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52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B32730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规范设置外部标识</w:t>
            </w:r>
          </w:p>
        </w:tc>
        <w:tc>
          <w:tcPr>
            <w:tcW w:w="7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2FF34C4F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4</w:t>
            </w:r>
          </w:p>
        </w:tc>
        <w:tc>
          <w:tcPr>
            <w:tcW w:w="43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C32D85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未按照《湖北省普通国省道养护和服务设施视觉标识系统设计手册》设置外部标识，扣4分</w:t>
            </w:r>
          </w:p>
        </w:tc>
        <w:tc>
          <w:tcPr>
            <w:tcW w:w="11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11B61159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现场检查</w:t>
            </w:r>
          </w:p>
        </w:tc>
        <w:tc>
          <w:tcPr>
            <w:tcW w:w="70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10C4487E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4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51DD659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AF74F5" w14:paraId="24625031" w14:textId="77777777" w:rsidTr="00F52BEB">
        <w:trPr>
          <w:trHeight w:val="397"/>
          <w:jc w:val="center"/>
        </w:trPr>
        <w:tc>
          <w:tcPr>
            <w:tcW w:w="722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5FCAF57F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干净卫生</w:t>
            </w:r>
          </w:p>
        </w:tc>
        <w:tc>
          <w:tcPr>
            <w:tcW w:w="52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838E1C8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厕所光线良好、空气清新、无异味、少蚊蝇</w:t>
            </w:r>
          </w:p>
        </w:tc>
        <w:tc>
          <w:tcPr>
            <w:tcW w:w="7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093A6491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6</w:t>
            </w:r>
          </w:p>
        </w:tc>
        <w:tc>
          <w:tcPr>
            <w:tcW w:w="438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30B6EA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未设置排风系统，或室内净高未超过3.5米，扣2分</w:t>
            </w:r>
          </w:p>
        </w:tc>
        <w:tc>
          <w:tcPr>
            <w:tcW w:w="11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07E5F73E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现场检查</w:t>
            </w:r>
          </w:p>
        </w:tc>
        <w:tc>
          <w:tcPr>
            <w:tcW w:w="7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1C4ABCE6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7A3D7FF2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AF74F5" w14:paraId="7E61F88A" w14:textId="77777777" w:rsidTr="00F52BEB">
        <w:trPr>
          <w:trHeight w:val="397"/>
          <w:jc w:val="center"/>
        </w:trPr>
        <w:tc>
          <w:tcPr>
            <w:tcW w:w="722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AAB2337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52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272F6C2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7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F713B08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43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5F2717B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有异味，扣2分</w:t>
            </w:r>
          </w:p>
        </w:tc>
        <w:tc>
          <w:tcPr>
            <w:tcW w:w="11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0F851C8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7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1660DD1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3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32CF28D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AF74F5" w14:paraId="49F4373B" w14:textId="77777777" w:rsidTr="00F52BEB">
        <w:trPr>
          <w:trHeight w:val="397"/>
          <w:jc w:val="center"/>
        </w:trPr>
        <w:tc>
          <w:tcPr>
            <w:tcW w:w="722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F88C6DD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52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D41C229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7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EC26960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43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351507A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蚊蝇多，扣2分</w:t>
            </w:r>
          </w:p>
        </w:tc>
        <w:tc>
          <w:tcPr>
            <w:tcW w:w="11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18958E7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7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D243DB4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3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2600D8A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AF74F5" w14:paraId="65DE074D" w14:textId="77777777" w:rsidTr="00F52BEB">
        <w:trPr>
          <w:trHeight w:val="397"/>
          <w:jc w:val="center"/>
        </w:trPr>
        <w:tc>
          <w:tcPr>
            <w:tcW w:w="722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8F7B2F1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5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989F98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各类设施无积尘、无污物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2F4E1B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9</w:t>
            </w:r>
          </w:p>
        </w:tc>
        <w:tc>
          <w:tcPr>
            <w:tcW w:w="43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CD42B03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每发现1处此类问题扣1分</w:t>
            </w:r>
          </w:p>
        </w:tc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82FDB0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现场检查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4B1C7D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9088D5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AF74F5" w14:paraId="4DC63F17" w14:textId="77777777" w:rsidTr="00F52BEB">
        <w:trPr>
          <w:trHeight w:val="397"/>
          <w:jc w:val="center"/>
        </w:trPr>
        <w:tc>
          <w:tcPr>
            <w:tcW w:w="722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1CB1075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522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643192B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厕所垃圾纸篓统一套袋</w:t>
            </w:r>
          </w:p>
        </w:tc>
        <w:tc>
          <w:tcPr>
            <w:tcW w:w="70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7295718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3</w:t>
            </w:r>
          </w:p>
        </w:tc>
        <w:tc>
          <w:tcPr>
            <w:tcW w:w="43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7FF10B5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纸篓未套袋，每发现1处问题扣1分</w:t>
            </w:r>
          </w:p>
        </w:tc>
        <w:tc>
          <w:tcPr>
            <w:tcW w:w="11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2F30B331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现场检查</w:t>
            </w:r>
          </w:p>
        </w:tc>
        <w:tc>
          <w:tcPr>
            <w:tcW w:w="70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7A57248E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4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7C225FE8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AF74F5" w14:paraId="24957CFA" w14:textId="77777777" w:rsidTr="00F52BEB">
        <w:trPr>
          <w:trHeight w:val="397"/>
          <w:jc w:val="center"/>
        </w:trPr>
        <w:tc>
          <w:tcPr>
            <w:tcW w:w="722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96F4047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5229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C01C559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停车场地面、草坪内干净，无垃圾、杂物、积水；停车场垃圾箱外表干净整洁，推行垃圾分类管理</w:t>
            </w:r>
          </w:p>
        </w:tc>
        <w:tc>
          <w:tcPr>
            <w:tcW w:w="707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7AFCD433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6</w:t>
            </w:r>
          </w:p>
        </w:tc>
        <w:tc>
          <w:tcPr>
            <w:tcW w:w="4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65A5CF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停车场地面垃圾、积水未清理，扣3分；</w:t>
            </w:r>
          </w:p>
        </w:tc>
        <w:tc>
          <w:tcPr>
            <w:tcW w:w="11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96C4A6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现场检查</w:t>
            </w:r>
          </w:p>
        </w:tc>
        <w:tc>
          <w:tcPr>
            <w:tcW w:w="7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02F4F6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7C6759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AF74F5" w14:paraId="171CBA93" w14:textId="77777777" w:rsidTr="00F52BEB">
        <w:trPr>
          <w:trHeight w:val="397"/>
          <w:jc w:val="center"/>
        </w:trPr>
        <w:tc>
          <w:tcPr>
            <w:tcW w:w="722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5E84CC7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5229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D62C7D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707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27561BF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43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C33A7EA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未推行垃圾分类管理，扣2分</w:t>
            </w:r>
          </w:p>
        </w:tc>
        <w:tc>
          <w:tcPr>
            <w:tcW w:w="11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D9972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7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4714C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3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B4400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AF74F5" w14:paraId="381045F2" w14:textId="77777777" w:rsidTr="00F52BEB">
        <w:trPr>
          <w:trHeight w:val="397"/>
          <w:jc w:val="center"/>
        </w:trPr>
        <w:tc>
          <w:tcPr>
            <w:tcW w:w="722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42E5592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5229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959669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707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5B801DA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43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F2BDB84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垃圾箱脏乱，扣1分</w:t>
            </w:r>
          </w:p>
        </w:tc>
        <w:tc>
          <w:tcPr>
            <w:tcW w:w="11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10913032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现场检查</w:t>
            </w:r>
          </w:p>
        </w:tc>
        <w:tc>
          <w:tcPr>
            <w:tcW w:w="70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2CF2AE74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4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751B6C22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AF74F5" w14:paraId="0042B728" w14:textId="77777777" w:rsidTr="00F52BEB">
        <w:trPr>
          <w:trHeight w:val="397"/>
          <w:jc w:val="center"/>
        </w:trPr>
        <w:tc>
          <w:tcPr>
            <w:tcW w:w="722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63581679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舒适人性</w:t>
            </w:r>
          </w:p>
        </w:tc>
        <w:tc>
          <w:tcPr>
            <w:tcW w:w="522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45631DB0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每天对外开放时间不少于14小时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76BAD7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8</w:t>
            </w:r>
          </w:p>
        </w:tc>
        <w:tc>
          <w:tcPr>
            <w:tcW w:w="43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3EA6BAD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无法保证14小时对外开放，扣8分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318DB6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现场检查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164BFE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6E370C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AF74F5" w14:paraId="2990539E" w14:textId="77777777" w:rsidTr="00F52BEB">
        <w:trPr>
          <w:trHeight w:val="397"/>
          <w:jc w:val="center"/>
        </w:trPr>
        <w:tc>
          <w:tcPr>
            <w:tcW w:w="722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A792D4F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52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5CBF6E2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厕所设置无障碍连通通道；男女厕所间至少各设置一个无障碍厕位；有条件时宜设置第三卫生间</w:t>
            </w:r>
          </w:p>
        </w:tc>
        <w:tc>
          <w:tcPr>
            <w:tcW w:w="70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CB135F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8</w:t>
            </w:r>
          </w:p>
        </w:tc>
        <w:tc>
          <w:tcPr>
            <w:tcW w:w="43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5B31CAC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未设置无障碍通道或者无障碍通道无法通行轮椅，扣4分</w:t>
            </w:r>
          </w:p>
        </w:tc>
        <w:tc>
          <w:tcPr>
            <w:tcW w:w="11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5FC163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现场检查</w:t>
            </w:r>
          </w:p>
        </w:tc>
        <w:tc>
          <w:tcPr>
            <w:tcW w:w="70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8AB0B6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A9DD01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AF74F5" w14:paraId="424D9AF5" w14:textId="77777777" w:rsidTr="00F52BEB">
        <w:trPr>
          <w:trHeight w:val="397"/>
          <w:jc w:val="center"/>
        </w:trPr>
        <w:tc>
          <w:tcPr>
            <w:tcW w:w="722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0E4AF97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52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030E982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7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AD5CC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43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668EE71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未设置无障碍男女厕位，且无第三卫生间，扣4分</w:t>
            </w:r>
          </w:p>
        </w:tc>
        <w:tc>
          <w:tcPr>
            <w:tcW w:w="11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04C88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7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4AAF6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3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F89FE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AF74F5" w14:paraId="771DE60B" w14:textId="77777777" w:rsidTr="00F52BEB">
        <w:trPr>
          <w:trHeight w:val="397"/>
          <w:jc w:val="center"/>
        </w:trPr>
        <w:tc>
          <w:tcPr>
            <w:tcW w:w="722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63E7FFF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522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6C12F0F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保洁人员着工装、仪容整洁、仪表端庄</w:t>
            </w:r>
          </w:p>
        </w:tc>
        <w:tc>
          <w:tcPr>
            <w:tcW w:w="70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0C3708A0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4</w:t>
            </w:r>
          </w:p>
        </w:tc>
        <w:tc>
          <w:tcPr>
            <w:tcW w:w="43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652A21D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Calibri" w:hAnsi="Calibri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保洁人员未穿着工装，扣</w:t>
            </w:r>
            <w:r>
              <w:rPr>
                <w:rFonts w:ascii="Calibri" w:hAnsi="Calibri" w:cs="宋体"/>
                <w:kern w:val="0"/>
                <w:sz w:val="20"/>
                <w:szCs w:val="20"/>
              </w:rPr>
              <w:t>2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分</w:t>
            </w:r>
          </w:p>
        </w:tc>
        <w:tc>
          <w:tcPr>
            <w:tcW w:w="113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1B221106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现场检查</w:t>
            </w:r>
          </w:p>
        </w:tc>
        <w:tc>
          <w:tcPr>
            <w:tcW w:w="70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04F3C888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4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1760C979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AF74F5" w14:paraId="2509AF0E" w14:textId="77777777" w:rsidTr="00F52BEB">
        <w:trPr>
          <w:trHeight w:val="397"/>
          <w:jc w:val="center"/>
        </w:trPr>
        <w:tc>
          <w:tcPr>
            <w:tcW w:w="722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10F31F3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52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EFC1E27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70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91DA711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43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19F1C67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保洁人员仪容仪表不整洁，扣2分</w:t>
            </w:r>
          </w:p>
        </w:tc>
        <w:tc>
          <w:tcPr>
            <w:tcW w:w="113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0118478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70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B13BC66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3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F2F4F81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AF74F5" w14:paraId="4CFDE1B8" w14:textId="77777777" w:rsidTr="00F52BEB">
        <w:trPr>
          <w:trHeight w:val="397"/>
          <w:jc w:val="center"/>
        </w:trPr>
        <w:tc>
          <w:tcPr>
            <w:tcW w:w="722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F8D5F7C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522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D95091C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保洁工具齐全，摆放整齐</w:t>
            </w:r>
          </w:p>
        </w:tc>
        <w:tc>
          <w:tcPr>
            <w:tcW w:w="70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098B7B20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4</w:t>
            </w:r>
          </w:p>
        </w:tc>
        <w:tc>
          <w:tcPr>
            <w:tcW w:w="43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6FF2928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Calibri" w:hAnsi="Calibri" w:cs="宋体"/>
                <w:kern w:val="0"/>
                <w:sz w:val="20"/>
                <w:szCs w:val="20"/>
              </w:rPr>
            </w:pPr>
            <w:r>
              <w:rPr>
                <w:rFonts w:ascii="Calibri" w:hAnsi="Calibri" w:cs="宋体"/>
                <w:kern w:val="0"/>
                <w:sz w:val="20"/>
                <w:szCs w:val="20"/>
              </w:rPr>
              <w:t>保洁工具不齐全，扣</w:t>
            </w:r>
            <w:r>
              <w:rPr>
                <w:rFonts w:ascii="Calibri" w:hAnsi="Calibri" w:cs="宋体"/>
                <w:kern w:val="0"/>
                <w:sz w:val="20"/>
                <w:szCs w:val="20"/>
              </w:rPr>
              <w:t>2</w:t>
            </w:r>
            <w:r>
              <w:rPr>
                <w:rFonts w:ascii="Calibri" w:hAnsi="Calibri" w:cs="宋体"/>
                <w:kern w:val="0"/>
                <w:sz w:val="20"/>
                <w:szCs w:val="20"/>
              </w:rPr>
              <w:t>分</w:t>
            </w:r>
          </w:p>
        </w:tc>
        <w:tc>
          <w:tcPr>
            <w:tcW w:w="113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45DAB5A7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现场检查</w:t>
            </w:r>
          </w:p>
        </w:tc>
        <w:tc>
          <w:tcPr>
            <w:tcW w:w="70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7277A480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4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72EEC4B9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AF74F5" w14:paraId="4D024FEC" w14:textId="77777777" w:rsidTr="00F52BEB">
        <w:trPr>
          <w:trHeight w:val="397"/>
          <w:jc w:val="center"/>
        </w:trPr>
        <w:tc>
          <w:tcPr>
            <w:tcW w:w="722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2C93B11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52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CEBD23E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70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DED70E9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43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911730F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Calibri" w:hAnsi="Calibri" w:cs="宋体"/>
                <w:kern w:val="0"/>
                <w:sz w:val="20"/>
                <w:szCs w:val="20"/>
              </w:rPr>
            </w:pPr>
            <w:r>
              <w:rPr>
                <w:rFonts w:ascii="Calibri" w:hAnsi="Calibri" w:cs="宋体"/>
                <w:kern w:val="0"/>
                <w:sz w:val="20"/>
                <w:szCs w:val="20"/>
              </w:rPr>
              <w:t>保洁工具摆放凌乱，扣</w:t>
            </w:r>
            <w:r>
              <w:rPr>
                <w:rFonts w:ascii="Calibri" w:hAnsi="Calibri" w:cs="宋体"/>
                <w:kern w:val="0"/>
                <w:sz w:val="20"/>
                <w:szCs w:val="20"/>
              </w:rPr>
              <w:t>2</w:t>
            </w:r>
            <w:r>
              <w:rPr>
                <w:rFonts w:ascii="Calibri" w:hAnsi="Calibri" w:cs="宋体"/>
                <w:kern w:val="0"/>
                <w:sz w:val="20"/>
                <w:szCs w:val="20"/>
              </w:rPr>
              <w:t>分</w:t>
            </w:r>
          </w:p>
        </w:tc>
        <w:tc>
          <w:tcPr>
            <w:tcW w:w="113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D77ED2E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70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CD2B24F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3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A0F6E2B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AF74F5" w14:paraId="3E8D446E" w14:textId="77777777" w:rsidTr="00F52BEB">
        <w:trPr>
          <w:trHeight w:val="397"/>
          <w:jc w:val="center"/>
        </w:trPr>
        <w:tc>
          <w:tcPr>
            <w:tcW w:w="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6CC0E494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管理规范</w:t>
            </w:r>
          </w:p>
        </w:tc>
        <w:tc>
          <w:tcPr>
            <w:tcW w:w="522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F0DE56C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厕所管理责任主体和责任人上墙公示；厕所保洁制度和保洁人员上墙公示</w:t>
            </w:r>
          </w:p>
        </w:tc>
        <w:tc>
          <w:tcPr>
            <w:tcW w:w="70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13272A31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4</w:t>
            </w:r>
          </w:p>
        </w:tc>
        <w:tc>
          <w:tcPr>
            <w:tcW w:w="43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08A57FD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未公示责任单位和责任人，扣2分</w:t>
            </w:r>
          </w:p>
        </w:tc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5E7BF9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现场检查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C6CAFC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6602FC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AF74F5" w14:paraId="57E6FE34" w14:textId="77777777" w:rsidTr="00F52BEB">
        <w:trPr>
          <w:trHeight w:val="397"/>
          <w:jc w:val="center"/>
        </w:trPr>
        <w:tc>
          <w:tcPr>
            <w:tcW w:w="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C87035B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52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2989A44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70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363053B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4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CCA33D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未公示保洁制度和保洁人员，扣2分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9F5034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现场检查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D483BA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CE502E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AF74F5" w14:paraId="28593772" w14:textId="77777777" w:rsidTr="00F52BEB">
        <w:trPr>
          <w:trHeight w:val="397"/>
          <w:jc w:val="center"/>
        </w:trPr>
        <w:tc>
          <w:tcPr>
            <w:tcW w:w="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3B2F6B8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522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3AFC4EB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设立监督公示栏，公示责任单位和上级主管部门的监督电话；设立意见薄或二维码，对使用者的意见应及时登记、处理、反馈</w:t>
            </w:r>
          </w:p>
        </w:tc>
        <w:tc>
          <w:tcPr>
            <w:tcW w:w="70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59221734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4</w:t>
            </w:r>
          </w:p>
        </w:tc>
        <w:tc>
          <w:tcPr>
            <w:tcW w:w="4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E109B3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未设置监督公示栏，扣2分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3DC967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现场检查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646929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22FD39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AF74F5" w14:paraId="4DB0F553" w14:textId="77777777" w:rsidTr="00F52BEB">
        <w:trPr>
          <w:trHeight w:val="397"/>
          <w:jc w:val="center"/>
        </w:trPr>
        <w:tc>
          <w:tcPr>
            <w:tcW w:w="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1B0CBB0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52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682C60C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70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1F4B386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4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97DB24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未设置意见薄或二维码，扣2分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BEEE83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现场检查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D0E9EF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AB6790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AF74F5" w14:paraId="017FA1CF" w14:textId="77777777" w:rsidTr="00F52BEB">
        <w:trPr>
          <w:trHeight w:val="397"/>
          <w:jc w:val="center"/>
        </w:trPr>
        <w:tc>
          <w:tcPr>
            <w:tcW w:w="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04E37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5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855E63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安装室外监控设备，保护进出车辆及群众安全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82BD9B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2</w:t>
            </w:r>
          </w:p>
        </w:tc>
        <w:tc>
          <w:tcPr>
            <w:tcW w:w="4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B09B47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未安装室外监控设备或监控设备无法正常使用，扣2分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41E6EE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现场检查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452722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FB01C4" w14:textId="77777777" w:rsidR="00AF74F5" w:rsidRDefault="00AF74F5" w:rsidP="00F52BEB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　</w:t>
            </w:r>
          </w:p>
        </w:tc>
      </w:tr>
    </w:tbl>
    <w:p w14:paraId="1C43DF11" w14:textId="77777777" w:rsidR="00BB38FC" w:rsidRDefault="00BB38FC">
      <w:pPr>
        <w:ind w:firstLine="420"/>
      </w:pPr>
    </w:p>
    <w:sectPr w:rsidR="00BB38FC" w:rsidSect="00AF74F5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A88526" w14:textId="77777777" w:rsidR="00466DEE" w:rsidRDefault="00466DEE" w:rsidP="00AF74F5">
      <w:pPr>
        <w:spacing w:line="240" w:lineRule="auto"/>
        <w:ind w:firstLine="420"/>
      </w:pPr>
      <w:r>
        <w:separator/>
      </w:r>
    </w:p>
  </w:endnote>
  <w:endnote w:type="continuationSeparator" w:id="0">
    <w:p w14:paraId="03FF09E9" w14:textId="77777777" w:rsidR="00466DEE" w:rsidRDefault="00466DEE" w:rsidP="00AF74F5"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42CCFD" w14:textId="77777777" w:rsidR="00466DEE" w:rsidRDefault="00466DEE" w:rsidP="00AF74F5">
      <w:pPr>
        <w:spacing w:line="240" w:lineRule="auto"/>
        <w:ind w:firstLine="420"/>
      </w:pPr>
      <w:r>
        <w:separator/>
      </w:r>
    </w:p>
  </w:footnote>
  <w:footnote w:type="continuationSeparator" w:id="0">
    <w:p w14:paraId="5B1D252C" w14:textId="77777777" w:rsidR="00466DEE" w:rsidRDefault="00466DEE" w:rsidP="00AF74F5">
      <w:pPr>
        <w:spacing w:line="240" w:lineRule="auto"/>
        <w:ind w:firstLine="42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112"/>
    <w:rsid w:val="000A57EA"/>
    <w:rsid w:val="00100B40"/>
    <w:rsid w:val="00170E4E"/>
    <w:rsid w:val="001C1257"/>
    <w:rsid w:val="002E68C6"/>
    <w:rsid w:val="003C5C53"/>
    <w:rsid w:val="003F05DD"/>
    <w:rsid w:val="00466DEE"/>
    <w:rsid w:val="004A1D49"/>
    <w:rsid w:val="00836C50"/>
    <w:rsid w:val="00903118"/>
    <w:rsid w:val="00A0650F"/>
    <w:rsid w:val="00A2567B"/>
    <w:rsid w:val="00A87E92"/>
    <w:rsid w:val="00AF74F5"/>
    <w:rsid w:val="00BB38FC"/>
    <w:rsid w:val="00D06112"/>
    <w:rsid w:val="00E768BA"/>
    <w:rsid w:val="00EC6828"/>
    <w:rsid w:val="00EE4CA4"/>
    <w:rsid w:val="00EF5C36"/>
    <w:rsid w:val="00F1034A"/>
    <w:rsid w:val="00F5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85872F"/>
  <w15:chartTrackingRefBased/>
  <w15:docId w15:val="{04D40AA2-4F38-4AF4-9988-A0D6D1EF1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2"/>
    <w:qFormat/>
    <w:rsid w:val="00AF74F5"/>
    <w:pPr>
      <w:widowControl w:val="0"/>
      <w:spacing w:line="360" w:lineRule="auto"/>
      <w:ind w:firstLineChars="200" w:firstLine="200"/>
      <w:jc w:val="both"/>
    </w:pPr>
    <w:rPr>
      <w:rFonts w:ascii="Times New Roman" w:eastAsia="宋体" w:hAnsi="Times New Roman" w:cs="Times New Roman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74F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74F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ind w:firstLineChars="0" w:firstLine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F74F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F74F5"/>
    <w:pPr>
      <w:tabs>
        <w:tab w:val="center" w:pos="4153"/>
        <w:tab w:val="right" w:pos="8306"/>
      </w:tabs>
      <w:snapToGrid w:val="0"/>
      <w:spacing w:line="240" w:lineRule="auto"/>
      <w:ind w:firstLineChars="0" w:firstLine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F74F5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semiHidden/>
    <w:rsid w:val="00AF74F5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236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412805409@qq.com</dc:creator>
  <cp:keywords/>
  <dc:description/>
  <cp:lastModifiedBy>廖明潮</cp:lastModifiedBy>
  <cp:revision>2</cp:revision>
  <dcterms:created xsi:type="dcterms:W3CDTF">2021-12-01T03:04:00Z</dcterms:created>
  <dcterms:modified xsi:type="dcterms:W3CDTF">2021-12-01T03:04:00Z</dcterms:modified>
</cp:coreProperties>
</file>