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29E6" w:rsidRDefault="002039C8" w:rsidP="002039C8">
      <w:pPr>
        <w:pStyle w:val="1"/>
        <w:rPr>
          <w:b/>
          <w:sz w:val="28"/>
          <w:szCs w:val="28"/>
          <w:lang w:eastAsia="zh-CN"/>
        </w:rPr>
      </w:pPr>
      <w:r w:rsidRPr="002039C8">
        <w:rPr>
          <w:rFonts w:hint="eastAsia"/>
          <w:b/>
          <w:sz w:val="28"/>
          <w:szCs w:val="28"/>
          <w:lang w:eastAsia="zh-CN"/>
        </w:rPr>
        <w:t>【高速先生原创</w:t>
      </w:r>
      <w:r w:rsidRPr="002039C8">
        <w:rPr>
          <w:rFonts w:hint="eastAsia"/>
          <w:b/>
          <w:sz w:val="28"/>
          <w:szCs w:val="28"/>
          <w:lang w:eastAsia="zh-CN"/>
        </w:rPr>
        <w:t>|</w:t>
      </w:r>
      <w:r w:rsidR="00D348F9">
        <w:rPr>
          <w:rFonts w:hint="eastAsia"/>
          <w:b/>
          <w:sz w:val="28"/>
          <w:szCs w:val="28"/>
          <w:lang w:eastAsia="zh-CN"/>
        </w:rPr>
        <w:t>生产与高速</w:t>
      </w:r>
      <w:r>
        <w:rPr>
          <w:rFonts w:hint="eastAsia"/>
          <w:b/>
          <w:sz w:val="28"/>
          <w:szCs w:val="28"/>
          <w:lang w:eastAsia="zh-CN"/>
        </w:rPr>
        <w:t>系列</w:t>
      </w:r>
      <w:r w:rsidRPr="002039C8">
        <w:rPr>
          <w:rFonts w:hint="eastAsia"/>
          <w:b/>
          <w:sz w:val="28"/>
          <w:szCs w:val="28"/>
          <w:lang w:eastAsia="zh-CN"/>
        </w:rPr>
        <w:t>】</w:t>
      </w:r>
      <w:r w:rsidR="00B83963" w:rsidRPr="00B83963">
        <w:rPr>
          <w:rFonts w:hint="eastAsia"/>
          <w:b/>
          <w:sz w:val="28"/>
          <w:szCs w:val="28"/>
          <w:lang w:eastAsia="zh-CN"/>
        </w:rPr>
        <w:t>DesignCon</w:t>
      </w:r>
      <w:r w:rsidR="00B83963" w:rsidRPr="00B83963">
        <w:rPr>
          <w:rFonts w:hint="eastAsia"/>
          <w:b/>
          <w:sz w:val="28"/>
          <w:szCs w:val="28"/>
          <w:lang w:eastAsia="zh-CN"/>
        </w:rPr>
        <w:t>文章解读之</w:t>
      </w:r>
      <w:r w:rsidR="00B83963" w:rsidRPr="00B83963">
        <w:rPr>
          <w:rFonts w:hint="eastAsia"/>
          <w:b/>
          <w:sz w:val="28"/>
          <w:szCs w:val="28"/>
          <w:lang w:eastAsia="zh-CN"/>
        </w:rPr>
        <w:t>56G</w:t>
      </w:r>
      <w:r w:rsidR="00B83963" w:rsidRPr="00B83963">
        <w:rPr>
          <w:rFonts w:hint="eastAsia"/>
          <w:b/>
          <w:sz w:val="28"/>
          <w:szCs w:val="28"/>
          <w:lang w:eastAsia="zh-CN"/>
        </w:rPr>
        <w:t>还是非主流，居然和我提</w:t>
      </w:r>
      <w:r w:rsidR="00B83963" w:rsidRPr="00B83963">
        <w:rPr>
          <w:rFonts w:hint="eastAsia"/>
          <w:b/>
          <w:sz w:val="28"/>
          <w:szCs w:val="28"/>
          <w:lang w:eastAsia="zh-CN"/>
        </w:rPr>
        <w:t>112G</w:t>
      </w:r>
      <w:r w:rsidR="00B83963" w:rsidRPr="00B83963">
        <w:rPr>
          <w:rFonts w:hint="eastAsia"/>
          <w:b/>
          <w:sz w:val="28"/>
          <w:szCs w:val="28"/>
          <w:lang w:eastAsia="zh-CN"/>
        </w:rPr>
        <w:t>？</w:t>
      </w:r>
    </w:p>
    <w:p w:rsidR="002039C8" w:rsidRDefault="00A658B9" w:rsidP="002039C8">
      <w:pPr>
        <w:rPr>
          <w:lang w:eastAsia="zh-CN"/>
        </w:rPr>
      </w:pPr>
      <w:r>
        <w:rPr>
          <w:noProof/>
          <w:lang w:eastAsia="zh-CN" w:bidi="ar-SA"/>
        </w:rPr>
        <w:pict>
          <v:rect id="_x0000_s1026" style="position:absolute;margin-left:-.75pt;margin-top:18.3pt;width:6in;height:27.75pt;z-index:251658240" fillcolor="#d8d8d8 [2732]" stroked="f" strokecolor="#f2f2f2 [3041]" strokeweight="3pt">
            <v:shadow type="perspective" color="#205867 [1608]" opacity=".5" offset="1pt" offset2="-1pt"/>
            <v:textbox>
              <w:txbxContent>
                <w:p w:rsidR="002039C8" w:rsidRDefault="002039C8">
                  <w:pPr>
                    <w:rPr>
                      <w:lang w:eastAsia="zh-CN"/>
                    </w:rPr>
                  </w:pPr>
                  <w:r>
                    <w:rPr>
                      <w:rFonts w:hint="eastAsia"/>
                      <w:lang w:eastAsia="zh-CN"/>
                    </w:rPr>
                    <w:t>作者：</w:t>
                  </w:r>
                  <w:r w:rsidR="000632EE">
                    <w:rPr>
                      <w:rFonts w:hint="eastAsia"/>
                      <w:lang w:eastAsia="zh-CN"/>
                    </w:rPr>
                    <w:t>黄刚</w:t>
                  </w:r>
                  <w:r>
                    <w:rPr>
                      <w:rFonts w:hint="eastAsia"/>
                      <w:lang w:eastAsia="zh-CN"/>
                    </w:rPr>
                    <w:t xml:space="preserve">    </w:t>
                  </w:r>
                  <w:r>
                    <w:rPr>
                      <w:rFonts w:hint="eastAsia"/>
                      <w:lang w:eastAsia="zh-CN"/>
                    </w:rPr>
                    <w:t>一博科技高速先生团队</w:t>
                  </w:r>
                  <w:r w:rsidR="000632EE">
                    <w:rPr>
                      <w:rFonts w:hint="eastAsia"/>
                      <w:lang w:eastAsia="zh-CN"/>
                    </w:rPr>
                    <w:t>队员</w:t>
                  </w:r>
                </w:p>
              </w:txbxContent>
            </v:textbox>
          </v:rect>
        </w:pict>
      </w:r>
    </w:p>
    <w:p w:rsidR="000632EE" w:rsidRDefault="000632EE" w:rsidP="000632EE">
      <w:pPr>
        <w:rPr>
          <w:lang w:eastAsia="zh-CN"/>
        </w:rPr>
      </w:pPr>
    </w:p>
    <w:p w:rsidR="000632EE" w:rsidRPr="000632EE" w:rsidRDefault="000632EE" w:rsidP="000632EE">
      <w:pPr>
        <w:rPr>
          <w:lang w:eastAsia="zh-CN"/>
        </w:rPr>
      </w:pPr>
      <w:r>
        <w:rPr>
          <w:lang w:eastAsia="zh-CN"/>
        </w:rPr>
        <w:br/>
      </w:r>
      <w:r w:rsidRPr="009D7AE7">
        <w:rPr>
          <w:rFonts w:hint="eastAsia"/>
          <w:lang w:eastAsia="zh-CN"/>
        </w:rPr>
        <w:t>【</w:t>
      </w:r>
      <w:r>
        <w:rPr>
          <w:rFonts w:hint="eastAsia"/>
          <w:lang w:eastAsia="zh-CN"/>
        </w:rPr>
        <w:t>关键词</w:t>
      </w:r>
      <w:r>
        <w:rPr>
          <w:rFonts w:hint="eastAsia"/>
          <w:lang w:eastAsia="zh-CN"/>
        </w:rPr>
        <w:t xml:space="preserve"> keyword</w:t>
      </w:r>
      <w:r w:rsidRPr="009D7AE7">
        <w:rPr>
          <w:rFonts w:hint="eastAsia"/>
          <w:lang w:eastAsia="zh-CN"/>
        </w:rPr>
        <w:t>】</w:t>
      </w:r>
      <w:r w:rsidRPr="000632EE">
        <w:rPr>
          <w:rFonts w:hint="eastAsia"/>
          <w:lang w:eastAsia="zh-CN"/>
        </w:rPr>
        <w:t xml:space="preserve">112G </w:t>
      </w:r>
      <w:r w:rsidRPr="000632EE">
        <w:rPr>
          <w:rFonts w:hint="eastAsia"/>
          <w:lang w:eastAsia="zh-CN"/>
        </w:rPr>
        <w:t>调制方式误码率连接</w:t>
      </w:r>
    </w:p>
    <w:p w:rsidR="000632EE" w:rsidRDefault="000632EE" w:rsidP="000632EE">
      <w:pPr>
        <w:rPr>
          <w:lang w:eastAsia="zh-CN"/>
        </w:rPr>
      </w:pPr>
      <w:r>
        <w:rPr>
          <w:lang w:eastAsia="zh-CN"/>
        </w:rPr>
        <w:br/>
      </w:r>
      <w:r w:rsidRPr="009D7AE7">
        <w:rPr>
          <w:rFonts w:hint="eastAsia"/>
          <w:lang w:eastAsia="zh-CN"/>
        </w:rPr>
        <w:t>【</w:t>
      </w:r>
      <w:r>
        <w:rPr>
          <w:rFonts w:hint="eastAsia"/>
          <w:lang w:eastAsia="zh-CN"/>
        </w:rPr>
        <w:t>摘要</w:t>
      </w:r>
      <w:r w:rsidRPr="009D7AE7">
        <w:rPr>
          <w:rFonts w:hint="eastAsia"/>
          <w:lang w:eastAsia="zh-CN"/>
        </w:rPr>
        <w:t>】</w:t>
      </w:r>
    </w:p>
    <w:p w:rsidR="000632EE" w:rsidRDefault="000632EE" w:rsidP="000632EE">
      <w:pPr>
        <w:rPr>
          <w:lang w:eastAsia="zh-CN"/>
        </w:rPr>
      </w:pPr>
      <w:r>
        <w:rPr>
          <w:rFonts w:hint="eastAsia"/>
          <w:lang w:eastAsia="zh-CN"/>
        </w:rPr>
        <w:t>生活中用过</w:t>
      </w:r>
      <w:r>
        <w:rPr>
          <w:rFonts w:hint="eastAsia"/>
          <w:lang w:eastAsia="zh-CN"/>
        </w:rPr>
        <w:t>10K</w:t>
      </w:r>
      <w:r>
        <w:rPr>
          <w:rFonts w:hint="eastAsia"/>
          <w:lang w:eastAsia="zh-CN"/>
        </w:rPr>
        <w:t>的拨号上网，也拉过外面</w:t>
      </w:r>
      <w:r>
        <w:rPr>
          <w:rFonts w:hint="eastAsia"/>
          <w:lang w:eastAsia="zh-CN"/>
        </w:rPr>
        <w:t>1M</w:t>
      </w:r>
      <w:r>
        <w:rPr>
          <w:rFonts w:hint="eastAsia"/>
          <w:lang w:eastAsia="zh-CN"/>
        </w:rPr>
        <w:t>的野鸡</w:t>
      </w:r>
      <w:r>
        <w:rPr>
          <w:rFonts w:hint="eastAsia"/>
          <w:lang w:eastAsia="zh-CN"/>
        </w:rPr>
        <w:t>ADSL</w:t>
      </w:r>
      <w:r>
        <w:rPr>
          <w:rFonts w:hint="eastAsia"/>
          <w:lang w:eastAsia="zh-CN"/>
        </w:rPr>
        <w:t>，到现在被某通信商客服狂打电话装</w:t>
      </w:r>
      <w:r>
        <w:rPr>
          <w:rFonts w:hint="eastAsia"/>
          <w:lang w:eastAsia="zh-CN"/>
        </w:rPr>
        <w:t>200M</w:t>
      </w:r>
      <w:r>
        <w:rPr>
          <w:rFonts w:hint="eastAsia"/>
          <w:lang w:eastAsia="zh-CN"/>
        </w:rPr>
        <w:t>的光纤。</w:t>
      </w:r>
      <w:r>
        <w:rPr>
          <w:rFonts w:hint="eastAsia"/>
          <w:lang w:eastAsia="zh-CN"/>
        </w:rPr>
        <w:t>10K</w:t>
      </w:r>
      <w:r>
        <w:rPr>
          <w:rFonts w:hint="eastAsia"/>
          <w:lang w:eastAsia="zh-CN"/>
        </w:rPr>
        <w:t>的网络主要看文字，</w:t>
      </w:r>
      <w:r>
        <w:rPr>
          <w:rFonts w:hint="eastAsia"/>
          <w:lang w:eastAsia="zh-CN"/>
        </w:rPr>
        <w:t>1M</w:t>
      </w:r>
      <w:r>
        <w:rPr>
          <w:rFonts w:hint="eastAsia"/>
          <w:lang w:eastAsia="zh-CN"/>
        </w:rPr>
        <w:t>的网络能看图片，到现在</w:t>
      </w:r>
      <w:r>
        <w:rPr>
          <w:rFonts w:hint="eastAsia"/>
          <w:lang w:eastAsia="zh-CN"/>
        </w:rPr>
        <w:t>200M</w:t>
      </w:r>
      <w:r>
        <w:rPr>
          <w:rFonts w:hint="eastAsia"/>
          <w:lang w:eastAsia="zh-CN"/>
        </w:rPr>
        <w:t>的网络我们能看高清视频，希望网速更快点吗？那你关注这篇文章就对了，我们的工作可以帮你做到！</w:t>
      </w:r>
    </w:p>
    <w:p w:rsidR="000632EE" w:rsidRDefault="000632EE" w:rsidP="000632EE">
      <w:pPr>
        <w:rPr>
          <w:lang w:eastAsia="zh-CN"/>
        </w:rPr>
      </w:pPr>
      <w:r>
        <w:rPr>
          <w:lang w:eastAsia="zh-CN"/>
        </w:rPr>
        <w:br/>
      </w:r>
      <w:r>
        <w:rPr>
          <w:rFonts w:hint="eastAsia"/>
          <w:lang w:eastAsia="zh-CN"/>
        </w:rPr>
        <w:t>【正文】</w:t>
      </w:r>
    </w:p>
    <w:p w:rsidR="000632EE" w:rsidRDefault="000632EE" w:rsidP="000632EE">
      <w:pPr>
        <w:rPr>
          <w:lang w:eastAsia="zh-CN"/>
        </w:rPr>
      </w:pPr>
      <w:r>
        <w:rPr>
          <w:rFonts w:hint="eastAsia"/>
          <w:lang w:eastAsia="zh-CN"/>
        </w:rPr>
        <w:t>在我们的</w:t>
      </w:r>
      <w:r>
        <w:rPr>
          <w:rFonts w:hint="eastAsia"/>
          <w:lang w:eastAsia="zh-CN"/>
        </w:rPr>
        <w:t>SI</w:t>
      </w:r>
      <w:r>
        <w:rPr>
          <w:rFonts w:hint="eastAsia"/>
          <w:lang w:eastAsia="zh-CN"/>
        </w:rPr>
        <w:t>工作中做过</w:t>
      </w:r>
      <w:r>
        <w:rPr>
          <w:rFonts w:hint="eastAsia"/>
          <w:lang w:eastAsia="zh-CN"/>
        </w:rPr>
        <w:t>10M</w:t>
      </w:r>
      <w:r>
        <w:rPr>
          <w:rFonts w:hint="eastAsia"/>
          <w:lang w:eastAsia="zh-CN"/>
        </w:rPr>
        <w:t>以太网、</w:t>
      </w:r>
      <w:r>
        <w:rPr>
          <w:rFonts w:hint="eastAsia"/>
          <w:lang w:eastAsia="zh-CN"/>
        </w:rPr>
        <w:t>10G</w:t>
      </w:r>
      <w:r>
        <w:rPr>
          <w:rFonts w:hint="eastAsia"/>
          <w:lang w:eastAsia="zh-CN"/>
        </w:rPr>
        <w:t>光模块、</w:t>
      </w:r>
      <w:r>
        <w:rPr>
          <w:rFonts w:hint="eastAsia"/>
          <w:lang w:eastAsia="zh-CN"/>
        </w:rPr>
        <w:t>25G</w:t>
      </w:r>
      <w:r>
        <w:rPr>
          <w:rFonts w:hint="eastAsia"/>
          <w:lang w:eastAsia="zh-CN"/>
        </w:rPr>
        <w:t>背板，到现在进行</w:t>
      </w:r>
      <w:r>
        <w:rPr>
          <w:rFonts w:hint="eastAsia"/>
          <w:lang w:eastAsia="zh-CN"/>
        </w:rPr>
        <w:t>56G</w:t>
      </w:r>
      <w:r>
        <w:rPr>
          <w:rFonts w:hint="eastAsia"/>
          <w:lang w:eastAsia="zh-CN"/>
        </w:rPr>
        <w:t>的通信系统设计仿真。通信行业的</w:t>
      </w:r>
      <w:r>
        <w:rPr>
          <w:rFonts w:hint="eastAsia"/>
          <w:lang w:eastAsia="zh-CN"/>
        </w:rPr>
        <w:t>10G</w:t>
      </w:r>
      <w:r>
        <w:rPr>
          <w:rFonts w:hint="eastAsia"/>
          <w:lang w:eastAsia="zh-CN"/>
        </w:rPr>
        <w:t>、</w:t>
      </w:r>
      <w:r>
        <w:rPr>
          <w:rFonts w:hint="eastAsia"/>
          <w:lang w:eastAsia="zh-CN"/>
        </w:rPr>
        <w:t>25G</w:t>
      </w:r>
      <w:r>
        <w:rPr>
          <w:rFonts w:hint="eastAsia"/>
          <w:lang w:eastAsia="zh-CN"/>
        </w:rPr>
        <w:t>、</w:t>
      </w:r>
      <w:r>
        <w:rPr>
          <w:rFonts w:hint="eastAsia"/>
          <w:lang w:eastAsia="zh-CN"/>
        </w:rPr>
        <w:t>56G</w:t>
      </w:r>
      <w:r>
        <w:rPr>
          <w:rFonts w:hint="eastAsia"/>
          <w:lang w:eastAsia="zh-CN"/>
        </w:rPr>
        <w:t>这些数字的增长的确和我们生活中网速的增快大有关联。我们每家每户的上网数据都是由上层的核心路由器和交换机层层转发而来，那我们上网的速率（上行或下行）实际上很大程度决定于交换机转发的速率，也就是交换机的信号速率。所谓的</w:t>
      </w:r>
      <w:r>
        <w:rPr>
          <w:rFonts w:hint="eastAsia"/>
          <w:lang w:eastAsia="zh-CN"/>
        </w:rPr>
        <w:t>25G</w:t>
      </w:r>
      <w:r>
        <w:rPr>
          <w:rFonts w:hint="eastAsia"/>
          <w:lang w:eastAsia="zh-CN"/>
        </w:rPr>
        <w:t>或者</w:t>
      </w:r>
      <w:r>
        <w:rPr>
          <w:rFonts w:hint="eastAsia"/>
          <w:lang w:eastAsia="zh-CN"/>
        </w:rPr>
        <w:t>56G</w:t>
      </w:r>
      <w:r>
        <w:rPr>
          <w:rFonts w:hint="eastAsia"/>
          <w:lang w:eastAsia="zh-CN"/>
        </w:rPr>
        <w:t>实际上就是指交换板（业务板）单通道的速率，也就是单对差分线可以传输</w:t>
      </w:r>
      <w:r>
        <w:rPr>
          <w:rFonts w:hint="eastAsia"/>
          <w:lang w:eastAsia="zh-CN"/>
        </w:rPr>
        <w:t>25Gbps</w:t>
      </w:r>
      <w:r>
        <w:rPr>
          <w:rFonts w:hint="eastAsia"/>
          <w:lang w:eastAsia="zh-CN"/>
        </w:rPr>
        <w:t>或</w:t>
      </w:r>
      <w:r>
        <w:rPr>
          <w:rFonts w:hint="eastAsia"/>
          <w:lang w:eastAsia="zh-CN"/>
        </w:rPr>
        <w:t>56Gbps</w:t>
      </w:r>
      <w:r>
        <w:rPr>
          <w:rFonts w:hint="eastAsia"/>
          <w:lang w:eastAsia="zh-CN"/>
        </w:rPr>
        <w:t>。我们关于高速串行信号的仿真设计也就是针对它们开展，去研究如何保证该链路的信号质量。目前来说</w:t>
      </w:r>
      <w:r>
        <w:rPr>
          <w:rFonts w:hint="eastAsia"/>
          <w:lang w:eastAsia="zh-CN"/>
        </w:rPr>
        <w:t>25G</w:t>
      </w:r>
      <w:r>
        <w:rPr>
          <w:rFonts w:hint="eastAsia"/>
          <w:lang w:eastAsia="zh-CN"/>
        </w:rPr>
        <w:t>是主流的速率，</w:t>
      </w:r>
      <w:r>
        <w:rPr>
          <w:rFonts w:hint="eastAsia"/>
          <w:lang w:eastAsia="zh-CN"/>
        </w:rPr>
        <w:t>56G</w:t>
      </w:r>
      <w:r>
        <w:rPr>
          <w:rFonts w:hint="eastAsia"/>
          <w:lang w:eastAsia="zh-CN"/>
        </w:rPr>
        <w:t>对大多数公司还是非主流（当然国内也有几家公司完成了量产）。我们面对</w:t>
      </w:r>
      <w:r>
        <w:rPr>
          <w:rFonts w:hint="eastAsia"/>
          <w:lang w:eastAsia="zh-CN"/>
        </w:rPr>
        <w:t>25G</w:t>
      </w:r>
      <w:r>
        <w:rPr>
          <w:rFonts w:hint="eastAsia"/>
          <w:lang w:eastAsia="zh-CN"/>
        </w:rPr>
        <w:t>曾经提出过一箩筐的</w:t>
      </w:r>
      <w:r>
        <w:rPr>
          <w:rFonts w:hint="eastAsia"/>
          <w:lang w:eastAsia="zh-CN"/>
        </w:rPr>
        <w:t>PCB</w:t>
      </w:r>
      <w:r>
        <w:rPr>
          <w:rFonts w:hint="eastAsia"/>
          <w:lang w:eastAsia="zh-CN"/>
        </w:rPr>
        <w:t>优化手段，在</w:t>
      </w:r>
      <w:r>
        <w:rPr>
          <w:rFonts w:hint="eastAsia"/>
          <w:lang w:eastAsia="zh-CN"/>
        </w:rPr>
        <w:t>25G</w:t>
      </w:r>
      <w:r>
        <w:rPr>
          <w:rFonts w:hint="eastAsia"/>
          <w:lang w:eastAsia="zh-CN"/>
        </w:rPr>
        <w:t>跨越到</w:t>
      </w:r>
      <w:r>
        <w:rPr>
          <w:rFonts w:hint="eastAsia"/>
          <w:lang w:eastAsia="zh-CN"/>
        </w:rPr>
        <w:t>56G</w:t>
      </w:r>
      <w:r>
        <w:rPr>
          <w:rFonts w:hint="eastAsia"/>
          <w:lang w:eastAsia="zh-CN"/>
        </w:rPr>
        <w:t>的时候这些措施很多都保存了下来，因此</w:t>
      </w:r>
      <w:r>
        <w:rPr>
          <w:rFonts w:hint="eastAsia"/>
          <w:lang w:eastAsia="zh-CN"/>
        </w:rPr>
        <w:t>25</w:t>
      </w:r>
      <w:r>
        <w:rPr>
          <w:rFonts w:hint="eastAsia"/>
          <w:lang w:eastAsia="zh-CN"/>
        </w:rPr>
        <w:t>和</w:t>
      </w:r>
      <w:r>
        <w:rPr>
          <w:rFonts w:hint="eastAsia"/>
          <w:lang w:eastAsia="zh-CN"/>
        </w:rPr>
        <w:t>56G</w:t>
      </w:r>
      <w:r>
        <w:rPr>
          <w:rFonts w:hint="eastAsia"/>
          <w:lang w:eastAsia="zh-CN"/>
        </w:rPr>
        <w:t>之间实际上还是有很多继承的东西。如果我们把眼光放得长远一点，来看看目前概念性的</w:t>
      </w:r>
      <w:r>
        <w:rPr>
          <w:rFonts w:hint="eastAsia"/>
          <w:lang w:eastAsia="zh-CN"/>
        </w:rPr>
        <w:t>112G</w:t>
      </w:r>
      <w:r>
        <w:rPr>
          <w:rFonts w:hint="eastAsia"/>
          <w:lang w:eastAsia="zh-CN"/>
        </w:rPr>
        <w:t>，我们能看到很多不同的地方吗？</w:t>
      </w:r>
      <w:bookmarkStart w:id="0" w:name="_GoBack"/>
      <w:bookmarkEnd w:id="0"/>
      <w:r>
        <w:rPr>
          <w:rFonts w:hint="eastAsia"/>
          <w:lang w:eastAsia="zh-CN"/>
        </w:rPr>
        <w:t>专家们的创造力是无限的，通过这篇文章我们来看看业界对</w:t>
      </w:r>
      <w:r>
        <w:rPr>
          <w:rFonts w:hint="eastAsia"/>
          <w:lang w:eastAsia="zh-CN"/>
        </w:rPr>
        <w:t>112G</w:t>
      </w:r>
      <w:r>
        <w:rPr>
          <w:rFonts w:hint="eastAsia"/>
          <w:lang w:eastAsia="zh-CN"/>
        </w:rPr>
        <w:t>是怎么描绘的。</w:t>
      </w:r>
    </w:p>
    <w:p w:rsidR="000632EE" w:rsidRDefault="000632EE" w:rsidP="000632EE">
      <w:pPr>
        <w:rPr>
          <w:lang w:eastAsia="zh-CN"/>
        </w:rPr>
      </w:pPr>
      <w:r>
        <w:rPr>
          <w:noProof/>
          <w:lang w:eastAsia="zh-CN" w:bidi="ar-SA"/>
        </w:rPr>
        <w:drawing>
          <wp:inline distT="0" distB="0" distL="0" distR="0">
            <wp:extent cx="5274310" cy="7673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767339"/>
                    </a:xfrm>
                    <a:prstGeom prst="rect">
                      <a:avLst/>
                    </a:prstGeom>
                  </pic:spPr>
                </pic:pic>
              </a:graphicData>
            </a:graphic>
          </wp:inline>
        </w:drawing>
      </w:r>
    </w:p>
    <w:p w:rsidR="000632EE" w:rsidRDefault="000632EE" w:rsidP="000632EE">
      <w:pPr>
        <w:rPr>
          <w:lang w:eastAsia="zh-CN"/>
        </w:rPr>
      </w:pPr>
      <w:r>
        <w:rPr>
          <w:rFonts w:hint="eastAsia"/>
          <w:lang w:eastAsia="zh-CN"/>
        </w:rPr>
        <w:lastRenderedPageBreak/>
        <w:t>首先解释下传统意义上怎么来分长通道和短通道的，在</w:t>
      </w:r>
      <w:r>
        <w:rPr>
          <w:rFonts w:hint="eastAsia"/>
          <w:lang w:eastAsia="zh-CN"/>
        </w:rPr>
        <w:t>56G</w:t>
      </w:r>
      <w:r>
        <w:rPr>
          <w:rFonts w:hint="eastAsia"/>
          <w:lang w:eastAsia="zh-CN"/>
        </w:rPr>
        <w:t>的协议里有这么一张图来定义：主要区别点在于连接器的数量，是否过背板和大概走线的长度。</w:t>
      </w:r>
    </w:p>
    <w:p w:rsidR="000632EE" w:rsidRDefault="000632EE" w:rsidP="000632EE">
      <w:pPr>
        <w:rPr>
          <w:lang w:eastAsia="zh-CN"/>
        </w:rPr>
      </w:pPr>
      <w:r>
        <w:rPr>
          <w:noProof/>
          <w:lang w:eastAsia="zh-CN" w:bidi="ar-SA"/>
        </w:rPr>
        <w:drawing>
          <wp:inline distT="0" distB="0" distL="0" distR="0">
            <wp:extent cx="5266944" cy="179953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802056"/>
                    </a:xfrm>
                    <a:prstGeom prst="rect">
                      <a:avLst/>
                    </a:prstGeom>
                  </pic:spPr>
                </pic:pic>
              </a:graphicData>
            </a:graphic>
          </wp:inline>
        </w:drawing>
      </w:r>
    </w:p>
    <w:p w:rsidR="000632EE" w:rsidRDefault="000632EE" w:rsidP="000632EE">
      <w:pPr>
        <w:rPr>
          <w:lang w:eastAsia="zh-CN"/>
        </w:rPr>
      </w:pPr>
      <w:r>
        <w:rPr>
          <w:rFonts w:hint="eastAsia"/>
          <w:lang w:eastAsia="zh-CN"/>
        </w:rPr>
        <w:t>但是这篇文章的观点是：不是取决于长度，而是损耗。本人对这个是赞同的。我们在很多场合也说过这样一个观点：站在芯片的角度，其实它并不知道走线有多长这个物理规则，它只能感应到有多少损耗在它那里。</w:t>
      </w:r>
    </w:p>
    <w:p w:rsidR="000632EE" w:rsidRDefault="000632EE" w:rsidP="000632EE">
      <w:pPr>
        <w:rPr>
          <w:lang w:eastAsia="zh-CN"/>
        </w:rPr>
      </w:pPr>
      <w:r>
        <w:rPr>
          <w:noProof/>
          <w:lang w:eastAsia="zh-CN" w:bidi="ar-SA"/>
        </w:rPr>
        <w:drawing>
          <wp:inline distT="0" distB="0" distL="0" distR="0">
            <wp:extent cx="5274310" cy="3021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02174"/>
                    </a:xfrm>
                    <a:prstGeom prst="rect">
                      <a:avLst/>
                    </a:prstGeom>
                  </pic:spPr>
                </pic:pic>
              </a:graphicData>
            </a:graphic>
          </wp:inline>
        </w:drawing>
      </w:r>
    </w:p>
    <w:p w:rsidR="000632EE" w:rsidRDefault="000632EE" w:rsidP="000632EE">
      <w:pPr>
        <w:rPr>
          <w:lang w:eastAsia="zh-CN"/>
        </w:rPr>
      </w:pPr>
      <w:r>
        <w:rPr>
          <w:rFonts w:hint="eastAsia"/>
          <w:lang w:eastAsia="zh-CN"/>
        </w:rPr>
        <w:t>然后这篇文章描述了</w:t>
      </w:r>
      <w:r>
        <w:rPr>
          <w:rFonts w:hint="eastAsia"/>
          <w:lang w:eastAsia="zh-CN"/>
        </w:rPr>
        <w:t>112G</w:t>
      </w:r>
      <w:r>
        <w:rPr>
          <w:rFonts w:hint="eastAsia"/>
          <w:lang w:eastAsia="zh-CN"/>
        </w:rPr>
        <w:t>可能用到的电平编码方式，这个应该是本文的一个重要的</w:t>
      </w:r>
      <w:r>
        <w:rPr>
          <w:rFonts w:hint="eastAsia"/>
          <w:lang w:eastAsia="zh-CN"/>
        </w:rPr>
        <w:t>point</w:t>
      </w:r>
      <w:r>
        <w:rPr>
          <w:rFonts w:hint="eastAsia"/>
          <w:lang w:eastAsia="zh-CN"/>
        </w:rPr>
        <w:t>了。</w:t>
      </w:r>
    </w:p>
    <w:p w:rsidR="000632EE" w:rsidRDefault="000632EE" w:rsidP="000632EE">
      <w:pPr>
        <w:rPr>
          <w:lang w:eastAsia="zh-CN"/>
        </w:rPr>
      </w:pPr>
      <w:r>
        <w:rPr>
          <w:noProof/>
          <w:lang w:eastAsia="zh-CN" w:bidi="ar-SA"/>
        </w:rPr>
        <w:drawing>
          <wp:inline distT="0" distB="0" distL="0" distR="0">
            <wp:extent cx="5274310" cy="2118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1827"/>
                    </a:xfrm>
                    <a:prstGeom prst="rect">
                      <a:avLst/>
                    </a:prstGeom>
                  </pic:spPr>
                </pic:pic>
              </a:graphicData>
            </a:graphic>
          </wp:inline>
        </w:drawing>
      </w:r>
    </w:p>
    <w:p w:rsidR="000632EE" w:rsidRDefault="000632EE" w:rsidP="000632EE">
      <w:pPr>
        <w:rPr>
          <w:lang w:eastAsia="zh-CN"/>
        </w:rPr>
      </w:pPr>
      <w:r>
        <w:rPr>
          <w:rFonts w:hint="eastAsia"/>
          <w:lang w:eastAsia="zh-CN"/>
        </w:rPr>
        <w:t>分别是我们一直在用的</w:t>
      </w:r>
      <w:r>
        <w:rPr>
          <w:rFonts w:hint="eastAsia"/>
          <w:lang w:eastAsia="zh-CN"/>
        </w:rPr>
        <w:t>NRZ</w:t>
      </w:r>
      <w:r>
        <w:rPr>
          <w:rFonts w:hint="eastAsia"/>
          <w:lang w:eastAsia="zh-CN"/>
        </w:rPr>
        <w:t>（不归零码），</w:t>
      </w:r>
      <w:r>
        <w:rPr>
          <w:rFonts w:hint="eastAsia"/>
          <w:lang w:eastAsia="zh-CN"/>
        </w:rPr>
        <w:t>56G</w:t>
      </w:r>
      <w:r>
        <w:rPr>
          <w:rFonts w:hint="eastAsia"/>
          <w:lang w:eastAsia="zh-CN"/>
        </w:rPr>
        <w:t>应用广泛的</w:t>
      </w:r>
      <w:r>
        <w:rPr>
          <w:rFonts w:hint="eastAsia"/>
          <w:lang w:eastAsia="zh-CN"/>
        </w:rPr>
        <w:t>PAM4</w:t>
      </w:r>
      <w:r>
        <w:rPr>
          <w:rFonts w:hint="eastAsia"/>
          <w:lang w:eastAsia="zh-CN"/>
        </w:rPr>
        <w:t>（这里要注意，</w:t>
      </w:r>
      <w:r>
        <w:rPr>
          <w:rFonts w:hint="eastAsia"/>
          <w:lang w:eastAsia="zh-CN"/>
        </w:rPr>
        <w:t>PAM4</w:t>
      </w:r>
      <w:r>
        <w:rPr>
          <w:rFonts w:hint="eastAsia"/>
          <w:lang w:eastAsia="zh-CN"/>
        </w:rPr>
        <w:t>并不是</w:t>
      </w:r>
      <w:r>
        <w:rPr>
          <w:rFonts w:hint="eastAsia"/>
          <w:lang w:eastAsia="zh-CN"/>
        </w:rPr>
        <w:t>56G</w:t>
      </w:r>
      <w:r>
        <w:rPr>
          <w:rFonts w:hint="eastAsia"/>
          <w:lang w:eastAsia="zh-CN"/>
        </w:rPr>
        <w:t>协议的独创，实际上在</w:t>
      </w:r>
      <w:r>
        <w:rPr>
          <w:rFonts w:hint="eastAsia"/>
          <w:lang w:eastAsia="zh-CN"/>
        </w:rPr>
        <w:t>28G</w:t>
      </w:r>
      <w:r>
        <w:rPr>
          <w:rFonts w:hint="eastAsia"/>
          <w:lang w:eastAsia="zh-CN"/>
        </w:rPr>
        <w:t>就已经有</w:t>
      </w:r>
      <w:r>
        <w:rPr>
          <w:rFonts w:hint="eastAsia"/>
          <w:lang w:eastAsia="zh-CN"/>
        </w:rPr>
        <w:t>28GPAM4</w:t>
      </w:r>
      <w:r>
        <w:rPr>
          <w:rFonts w:hint="eastAsia"/>
          <w:lang w:eastAsia="zh-CN"/>
        </w:rPr>
        <w:t>了），然后还有两种猜想就是</w:t>
      </w:r>
      <w:r>
        <w:rPr>
          <w:rFonts w:hint="eastAsia"/>
          <w:lang w:eastAsia="zh-CN"/>
        </w:rPr>
        <w:t>Duobinary</w:t>
      </w:r>
      <w:r>
        <w:rPr>
          <w:rFonts w:hint="eastAsia"/>
          <w:lang w:eastAsia="zh-CN"/>
        </w:rPr>
        <w:t>，双二进制编码和</w:t>
      </w:r>
      <w:r>
        <w:rPr>
          <w:rFonts w:hint="eastAsia"/>
          <w:lang w:eastAsia="zh-CN"/>
        </w:rPr>
        <w:t>PAM4</w:t>
      </w:r>
      <w:r>
        <w:rPr>
          <w:rFonts w:hint="eastAsia"/>
          <w:lang w:eastAsia="zh-CN"/>
        </w:rPr>
        <w:t>的升级版</w:t>
      </w:r>
      <w:r>
        <w:rPr>
          <w:rFonts w:hint="eastAsia"/>
          <w:lang w:eastAsia="zh-CN"/>
        </w:rPr>
        <w:t>PAM8</w:t>
      </w:r>
      <w:r>
        <w:rPr>
          <w:rFonts w:hint="eastAsia"/>
          <w:lang w:eastAsia="zh-CN"/>
        </w:rPr>
        <w:t>。它们的</w:t>
      </w:r>
      <w:r>
        <w:rPr>
          <w:rFonts w:hint="eastAsia"/>
          <w:lang w:eastAsia="zh-CN"/>
        </w:rPr>
        <w:t>TX</w:t>
      </w:r>
      <w:r>
        <w:rPr>
          <w:rFonts w:hint="eastAsia"/>
          <w:lang w:eastAsia="zh-CN"/>
        </w:rPr>
        <w:t>眼图是下面这样的。</w:t>
      </w:r>
    </w:p>
    <w:p w:rsidR="000632EE" w:rsidRDefault="000632EE" w:rsidP="000632EE">
      <w:pPr>
        <w:rPr>
          <w:lang w:eastAsia="zh-CN"/>
        </w:rPr>
      </w:pPr>
      <w:r>
        <w:rPr>
          <w:noProof/>
          <w:lang w:eastAsia="zh-CN" w:bidi="ar-SA"/>
        </w:rPr>
        <w:lastRenderedPageBreak/>
        <w:drawing>
          <wp:inline distT="0" distB="0" distL="0" distR="0">
            <wp:extent cx="5274257" cy="3364992"/>
            <wp:effectExtent l="0" t="0" r="0"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365026"/>
                    </a:xfrm>
                    <a:prstGeom prst="rect">
                      <a:avLst/>
                    </a:prstGeom>
                  </pic:spPr>
                </pic:pic>
              </a:graphicData>
            </a:graphic>
          </wp:inline>
        </w:drawing>
      </w:r>
    </w:p>
    <w:p w:rsidR="000632EE" w:rsidRDefault="000632EE" w:rsidP="000632EE">
      <w:pPr>
        <w:rPr>
          <w:lang w:eastAsia="zh-CN"/>
        </w:rPr>
      </w:pPr>
      <w:r>
        <w:rPr>
          <w:rFonts w:hint="eastAsia"/>
          <w:lang w:eastAsia="zh-CN"/>
        </w:rPr>
        <w:t>这里大概说明下每一种速率的编码方式和基频。</w:t>
      </w:r>
    </w:p>
    <w:p w:rsidR="000632EE" w:rsidRDefault="000632EE" w:rsidP="000632EE">
      <w:pPr>
        <w:rPr>
          <w:lang w:eastAsia="zh-CN"/>
        </w:rPr>
      </w:pPr>
      <w:r>
        <w:rPr>
          <w:rFonts w:hint="eastAsia"/>
          <w:lang w:eastAsia="zh-CN"/>
        </w:rPr>
        <w:t>NRZ</w:t>
      </w:r>
      <w:r>
        <w:rPr>
          <w:rFonts w:hint="eastAsia"/>
          <w:lang w:eastAsia="zh-CN"/>
        </w:rPr>
        <w:t>好说，就是每个</w:t>
      </w:r>
      <w:r>
        <w:rPr>
          <w:rFonts w:hint="eastAsia"/>
          <w:lang w:eastAsia="zh-CN"/>
        </w:rPr>
        <w:t>bit</w:t>
      </w:r>
      <w:r>
        <w:rPr>
          <w:rFonts w:hint="eastAsia"/>
          <w:lang w:eastAsia="zh-CN"/>
        </w:rPr>
        <w:t>不是传</w:t>
      </w:r>
      <w:r>
        <w:rPr>
          <w:rFonts w:hint="eastAsia"/>
          <w:lang w:eastAsia="zh-CN"/>
        </w:rPr>
        <w:t>1</w:t>
      </w:r>
      <w:r>
        <w:rPr>
          <w:rFonts w:hint="eastAsia"/>
          <w:lang w:eastAsia="zh-CN"/>
        </w:rPr>
        <w:t>就是传</w:t>
      </w:r>
      <w:r>
        <w:rPr>
          <w:rFonts w:hint="eastAsia"/>
          <w:lang w:eastAsia="zh-CN"/>
        </w:rPr>
        <w:t>0</w:t>
      </w:r>
      <w:r>
        <w:rPr>
          <w:rFonts w:hint="eastAsia"/>
          <w:lang w:eastAsia="zh-CN"/>
        </w:rPr>
        <w:t>，一个周期</w:t>
      </w:r>
      <w:r>
        <w:rPr>
          <w:rFonts w:hint="eastAsia"/>
          <w:lang w:eastAsia="zh-CN"/>
        </w:rPr>
        <w:t>2</w:t>
      </w:r>
      <w:r>
        <w:rPr>
          <w:rFonts w:hint="eastAsia"/>
          <w:lang w:eastAsia="zh-CN"/>
        </w:rPr>
        <w:t>个</w:t>
      </w:r>
      <w:r>
        <w:rPr>
          <w:rFonts w:hint="eastAsia"/>
          <w:lang w:eastAsia="zh-CN"/>
        </w:rPr>
        <w:t>bit</w:t>
      </w:r>
      <w:r>
        <w:rPr>
          <w:rFonts w:hint="eastAsia"/>
          <w:lang w:eastAsia="zh-CN"/>
        </w:rPr>
        <w:t>，基频为</w:t>
      </w:r>
      <w:r>
        <w:rPr>
          <w:rFonts w:hint="eastAsia"/>
          <w:lang w:eastAsia="zh-CN"/>
        </w:rPr>
        <w:t>56GHz</w:t>
      </w:r>
      <w:r>
        <w:rPr>
          <w:rFonts w:hint="eastAsia"/>
          <w:lang w:eastAsia="zh-CN"/>
        </w:rPr>
        <w:t>；</w:t>
      </w:r>
    </w:p>
    <w:p w:rsidR="000632EE" w:rsidRDefault="000632EE" w:rsidP="000632EE">
      <w:pPr>
        <w:rPr>
          <w:lang w:eastAsia="zh-CN"/>
        </w:rPr>
      </w:pPr>
      <w:r>
        <w:rPr>
          <w:rFonts w:hint="eastAsia"/>
          <w:lang w:eastAsia="zh-CN"/>
        </w:rPr>
        <w:t>双二进制编码，其实在发送端和</w:t>
      </w:r>
      <w:r>
        <w:rPr>
          <w:rFonts w:hint="eastAsia"/>
          <w:lang w:eastAsia="zh-CN"/>
        </w:rPr>
        <w:t>NRZ</w:t>
      </w:r>
      <w:r>
        <w:rPr>
          <w:rFonts w:hint="eastAsia"/>
          <w:lang w:eastAsia="zh-CN"/>
        </w:rPr>
        <w:t>一样，但是传输的时候会把</w:t>
      </w:r>
      <w:r>
        <w:rPr>
          <w:rFonts w:hint="eastAsia"/>
          <w:lang w:eastAsia="zh-CN"/>
        </w:rPr>
        <w:t>1</w:t>
      </w:r>
      <w:r>
        <w:rPr>
          <w:rFonts w:hint="eastAsia"/>
          <w:lang w:eastAsia="zh-CN"/>
        </w:rPr>
        <w:t>电平编码为“</w:t>
      </w:r>
      <w:r>
        <w:rPr>
          <w:rFonts w:hint="eastAsia"/>
          <w:lang w:eastAsia="zh-CN"/>
        </w:rPr>
        <w:t>+1</w:t>
      </w:r>
      <w:r>
        <w:rPr>
          <w:rFonts w:hint="eastAsia"/>
          <w:lang w:eastAsia="zh-CN"/>
        </w:rPr>
        <w:t>”和“</w:t>
      </w:r>
      <w:r>
        <w:rPr>
          <w:rFonts w:hint="eastAsia"/>
          <w:lang w:eastAsia="zh-CN"/>
        </w:rPr>
        <w:t>-1</w:t>
      </w:r>
      <w:r>
        <w:rPr>
          <w:rFonts w:hint="eastAsia"/>
          <w:lang w:eastAsia="zh-CN"/>
        </w:rPr>
        <w:t>”，然后在接收端再解码出来，因此一个周期不止传</w:t>
      </w:r>
      <w:r>
        <w:rPr>
          <w:rFonts w:hint="eastAsia"/>
          <w:lang w:eastAsia="zh-CN"/>
        </w:rPr>
        <w:t>2</w:t>
      </w:r>
      <w:r>
        <w:rPr>
          <w:rFonts w:hint="eastAsia"/>
          <w:lang w:eastAsia="zh-CN"/>
        </w:rPr>
        <w:t>个</w:t>
      </w:r>
      <w:r>
        <w:rPr>
          <w:rFonts w:hint="eastAsia"/>
          <w:lang w:eastAsia="zh-CN"/>
        </w:rPr>
        <w:t>bit</w:t>
      </w:r>
      <w:r>
        <w:rPr>
          <w:rFonts w:hint="eastAsia"/>
          <w:lang w:eastAsia="zh-CN"/>
        </w:rPr>
        <w:t>的信息，基频可以降低为</w:t>
      </w:r>
      <w:r>
        <w:rPr>
          <w:rFonts w:hint="eastAsia"/>
          <w:lang w:eastAsia="zh-CN"/>
        </w:rPr>
        <w:t>37GHz</w:t>
      </w:r>
      <w:r>
        <w:rPr>
          <w:rFonts w:hint="eastAsia"/>
          <w:lang w:eastAsia="zh-CN"/>
        </w:rPr>
        <w:t>；</w:t>
      </w:r>
    </w:p>
    <w:p w:rsidR="000632EE" w:rsidRDefault="000632EE" w:rsidP="000632EE">
      <w:pPr>
        <w:rPr>
          <w:lang w:eastAsia="zh-CN"/>
        </w:rPr>
      </w:pPr>
      <w:r>
        <w:rPr>
          <w:rFonts w:hint="eastAsia"/>
          <w:lang w:eastAsia="zh-CN"/>
        </w:rPr>
        <w:t>PAM4</w:t>
      </w:r>
      <w:r>
        <w:rPr>
          <w:rFonts w:hint="eastAsia"/>
          <w:lang w:eastAsia="zh-CN"/>
        </w:rPr>
        <w:t>，实际上就是在发送端把</w:t>
      </w:r>
      <w:r>
        <w:rPr>
          <w:rFonts w:hint="eastAsia"/>
          <w:lang w:eastAsia="zh-CN"/>
        </w:rPr>
        <w:t>2</w:t>
      </w:r>
      <w:r>
        <w:rPr>
          <w:rFonts w:hint="eastAsia"/>
          <w:lang w:eastAsia="zh-CN"/>
        </w:rPr>
        <w:t>个</w:t>
      </w:r>
      <w:r>
        <w:rPr>
          <w:rFonts w:hint="eastAsia"/>
          <w:lang w:eastAsia="zh-CN"/>
        </w:rPr>
        <w:t>bit</w:t>
      </w:r>
      <w:r>
        <w:rPr>
          <w:rFonts w:hint="eastAsia"/>
          <w:lang w:eastAsia="zh-CN"/>
        </w:rPr>
        <w:t>编码为</w:t>
      </w:r>
      <w:r>
        <w:rPr>
          <w:rFonts w:hint="eastAsia"/>
          <w:lang w:eastAsia="zh-CN"/>
        </w:rPr>
        <w:t>4</w:t>
      </w:r>
      <w:r>
        <w:rPr>
          <w:rFonts w:hint="eastAsia"/>
          <w:lang w:eastAsia="zh-CN"/>
        </w:rPr>
        <w:t>种电平（</w:t>
      </w:r>
      <w:r>
        <w:rPr>
          <w:rFonts w:hint="eastAsia"/>
          <w:lang w:eastAsia="zh-CN"/>
        </w:rPr>
        <w:t>2</w:t>
      </w:r>
      <w:r>
        <w:rPr>
          <w:rFonts w:hint="eastAsia"/>
          <w:lang w:eastAsia="zh-CN"/>
        </w:rPr>
        <w:t>的平方），因此</w:t>
      </w:r>
      <w:r>
        <w:rPr>
          <w:rFonts w:hint="eastAsia"/>
          <w:lang w:eastAsia="zh-CN"/>
        </w:rPr>
        <w:t>1</w:t>
      </w:r>
      <w:r>
        <w:rPr>
          <w:rFonts w:hint="eastAsia"/>
          <w:lang w:eastAsia="zh-CN"/>
        </w:rPr>
        <w:t>个周期可以比</w:t>
      </w:r>
      <w:r>
        <w:rPr>
          <w:rFonts w:hint="eastAsia"/>
          <w:lang w:eastAsia="zh-CN"/>
        </w:rPr>
        <w:t>NRZ</w:t>
      </w:r>
      <w:r>
        <w:rPr>
          <w:rFonts w:hint="eastAsia"/>
          <w:lang w:eastAsia="zh-CN"/>
        </w:rPr>
        <w:t>多传一倍的</w:t>
      </w:r>
      <w:r>
        <w:rPr>
          <w:rFonts w:hint="eastAsia"/>
          <w:lang w:eastAsia="zh-CN"/>
        </w:rPr>
        <w:t>bit</w:t>
      </w:r>
      <w:r>
        <w:rPr>
          <w:rFonts w:hint="eastAsia"/>
          <w:lang w:eastAsia="zh-CN"/>
        </w:rPr>
        <w:t>信息（</w:t>
      </w:r>
      <w:r>
        <w:rPr>
          <w:rFonts w:hint="eastAsia"/>
          <w:lang w:eastAsia="zh-CN"/>
        </w:rPr>
        <w:t>4</w:t>
      </w:r>
      <w:r>
        <w:rPr>
          <w:rFonts w:hint="eastAsia"/>
          <w:lang w:eastAsia="zh-CN"/>
        </w:rPr>
        <w:t>个</w:t>
      </w:r>
      <w:r>
        <w:rPr>
          <w:rFonts w:hint="eastAsia"/>
          <w:lang w:eastAsia="zh-CN"/>
        </w:rPr>
        <w:t>bit</w:t>
      </w:r>
      <w:r>
        <w:rPr>
          <w:rFonts w:hint="eastAsia"/>
          <w:lang w:eastAsia="zh-CN"/>
        </w:rPr>
        <w:t>），因此基频为</w:t>
      </w:r>
      <w:r>
        <w:rPr>
          <w:rFonts w:hint="eastAsia"/>
          <w:lang w:eastAsia="zh-CN"/>
        </w:rPr>
        <w:t>112/4=28GHz</w:t>
      </w:r>
    </w:p>
    <w:p w:rsidR="000632EE" w:rsidRPr="009C7861" w:rsidRDefault="000632EE" w:rsidP="000632EE">
      <w:pPr>
        <w:rPr>
          <w:lang w:eastAsia="zh-CN"/>
        </w:rPr>
      </w:pPr>
      <w:r>
        <w:rPr>
          <w:rFonts w:hint="eastAsia"/>
          <w:lang w:eastAsia="zh-CN"/>
        </w:rPr>
        <w:t>PAM8</w:t>
      </w:r>
      <w:r>
        <w:rPr>
          <w:rFonts w:hint="eastAsia"/>
          <w:lang w:eastAsia="zh-CN"/>
        </w:rPr>
        <w:t>，更厉害一点，在发送端把</w:t>
      </w:r>
      <w:r>
        <w:rPr>
          <w:rFonts w:hint="eastAsia"/>
          <w:lang w:eastAsia="zh-CN"/>
        </w:rPr>
        <w:t>3</w:t>
      </w:r>
      <w:r>
        <w:rPr>
          <w:rFonts w:hint="eastAsia"/>
          <w:lang w:eastAsia="zh-CN"/>
        </w:rPr>
        <w:t>个</w:t>
      </w:r>
      <w:r>
        <w:rPr>
          <w:rFonts w:hint="eastAsia"/>
          <w:lang w:eastAsia="zh-CN"/>
        </w:rPr>
        <w:t>bit</w:t>
      </w:r>
      <w:r>
        <w:rPr>
          <w:rFonts w:hint="eastAsia"/>
          <w:lang w:eastAsia="zh-CN"/>
        </w:rPr>
        <w:t>编码为</w:t>
      </w:r>
      <w:r>
        <w:rPr>
          <w:rFonts w:hint="eastAsia"/>
          <w:lang w:eastAsia="zh-CN"/>
        </w:rPr>
        <w:t>8</w:t>
      </w:r>
      <w:r>
        <w:rPr>
          <w:rFonts w:hint="eastAsia"/>
          <w:lang w:eastAsia="zh-CN"/>
        </w:rPr>
        <w:t>种电平（</w:t>
      </w:r>
      <w:r>
        <w:rPr>
          <w:rFonts w:hint="eastAsia"/>
          <w:lang w:eastAsia="zh-CN"/>
        </w:rPr>
        <w:t>2</w:t>
      </w:r>
      <w:r>
        <w:rPr>
          <w:rFonts w:hint="eastAsia"/>
          <w:lang w:eastAsia="zh-CN"/>
        </w:rPr>
        <w:t>的</w:t>
      </w:r>
      <w:r>
        <w:rPr>
          <w:rFonts w:hint="eastAsia"/>
          <w:lang w:eastAsia="zh-CN"/>
        </w:rPr>
        <w:t>3</w:t>
      </w:r>
      <w:r>
        <w:rPr>
          <w:rFonts w:hint="eastAsia"/>
          <w:lang w:eastAsia="zh-CN"/>
        </w:rPr>
        <w:t>次方），因此</w:t>
      </w:r>
      <w:r>
        <w:rPr>
          <w:rFonts w:hint="eastAsia"/>
          <w:lang w:eastAsia="zh-CN"/>
        </w:rPr>
        <w:t>1</w:t>
      </w:r>
      <w:r>
        <w:rPr>
          <w:rFonts w:hint="eastAsia"/>
          <w:lang w:eastAsia="zh-CN"/>
        </w:rPr>
        <w:t>个周期可以传</w:t>
      </w:r>
      <w:r>
        <w:rPr>
          <w:rFonts w:hint="eastAsia"/>
          <w:lang w:eastAsia="zh-CN"/>
        </w:rPr>
        <w:t>6</w:t>
      </w:r>
      <w:r>
        <w:rPr>
          <w:rFonts w:hint="eastAsia"/>
          <w:lang w:eastAsia="zh-CN"/>
        </w:rPr>
        <w:t>个</w:t>
      </w:r>
      <w:r>
        <w:rPr>
          <w:rFonts w:hint="eastAsia"/>
          <w:lang w:eastAsia="zh-CN"/>
        </w:rPr>
        <w:t>bit</w:t>
      </w:r>
      <w:r>
        <w:rPr>
          <w:rFonts w:hint="eastAsia"/>
          <w:lang w:eastAsia="zh-CN"/>
        </w:rPr>
        <w:t>，基频进一步降低为</w:t>
      </w:r>
      <w:r>
        <w:rPr>
          <w:rFonts w:hint="eastAsia"/>
          <w:lang w:eastAsia="zh-CN"/>
        </w:rPr>
        <w:t>112/6=18.66GHz</w:t>
      </w:r>
      <w:r>
        <w:rPr>
          <w:rFonts w:hint="eastAsia"/>
          <w:lang w:eastAsia="zh-CN"/>
        </w:rPr>
        <w:t>。</w:t>
      </w:r>
    </w:p>
    <w:p w:rsidR="000632EE" w:rsidRDefault="000632EE" w:rsidP="000632EE">
      <w:pPr>
        <w:rPr>
          <w:lang w:eastAsia="zh-CN"/>
        </w:rPr>
      </w:pPr>
      <w:r>
        <w:rPr>
          <w:noProof/>
          <w:lang w:eastAsia="zh-CN" w:bidi="ar-SA"/>
        </w:rPr>
        <w:lastRenderedPageBreak/>
        <w:drawing>
          <wp:inline distT="0" distB="0" distL="0" distR="0">
            <wp:extent cx="2655418" cy="32260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5418" cy="3226003"/>
                    </a:xfrm>
                    <a:prstGeom prst="rect">
                      <a:avLst/>
                    </a:prstGeom>
                  </pic:spPr>
                </pic:pic>
              </a:graphicData>
            </a:graphic>
          </wp:inline>
        </w:drawing>
      </w:r>
      <w:r>
        <w:rPr>
          <w:noProof/>
          <w:lang w:eastAsia="zh-CN" w:bidi="ar-SA"/>
        </w:rPr>
        <w:drawing>
          <wp:inline distT="0" distB="0" distL="0" distR="0">
            <wp:extent cx="2596896" cy="32669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96921" cy="3266984"/>
                    </a:xfrm>
                    <a:prstGeom prst="rect">
                      <a:avLst/>
                    </a:prstGeom>
                  </pic:spPr>
                </pic:pic>
              </a:graphicData>
            </a:graphic>
          </wp:inline>
        </w:drawing>
      </w:r>
    </w:p>
    <w:p w:rsidR="000632EE" w:rsidRDefault="000632EE" w:rsidP="000632EE">
      <w:pPr>
        <w:rPr>
          <w:lang w:eastAsia="zh-CN"/>
        </w:rPr>
      </w:pPr>
      <w:r>
        <w:rPr>
          <w:rFonts w:hint="eastAsia"/>
          <w:lang w:eastAsia="zh-CN"/>
        </w:rPr>
        <w:t>从能量分布来看也是如此，基频越低的</w:t>
      </w:r>
      <w:r>
        <w:rPr>
          <w:rFonts w:hint="eastAsia"/>
          <w:lang w:eastAsia="zh-CN"/>
        </w:rPr>
        <w:t>PAM8</w:t>
      </w:r>
      <w:r>
        <w:rPr>
          <w:rFonts w:hint="eastAsia"/>
          <w:lang w:eastAsia="zh-CN"/>
        </w:rPr>
        <w:t>能量更为集中，</w:t>
      </w:r>
      <w:r>
        <w:rPr>
          <w:rFonts w:hint="eastAsia"/>
          <w:lang w:eastAsia="zh-CN"/>
        </w:rPr>
        <w:t>NRZ</w:t>
      </w:r>
      <w:r>
        <w:rPr>
          <w:rFonts w:hint="eastAsia"/>
          <w:lang w:eastAsia="zh-CN"/>
        </w:rPr>
        <w:t>能量就比较分散。</w:t>
      </w:r>
    </w:p>
    <w:p w:rsidR="000632EE" w:rsidRDefault="000632EE" w:rsidP="000632EE">
      <w:pPr>
        <w:rPr>
          <w:lang w:eastAsia="zh-CN"/>
        </w:rPr>
      </w:pPr>
      <w:r>
        <w:rPr>
          <w:rFonts w:hint="eastAsia"/>
          <w:lang w:eastAsia="zh-CN"/>
        </w:rPr>
        <w:t>它们各自的眼高和眼宽都不相同：</w:t>
      </w:r>
    </w:p>
    <w:p w:rsidR="000632EE" w:rsidRDefault="000632EE" w:rsidP="000632EE">
      <w:pPr>
        <w:rPr>
          <w:lang w:eastAsia="zh-CN"/>
        </w:rPr>
      </w:pPr>
      <w:r>
        <w:rPr>
          <w:rFonts w:hint="eastAsia"/>
          <w:lang w:eastAsia="zh-CN"/>
        </w:rPr>
        <w:t>NRZ</w:t>
      </w:r>
      <w:r>
        <w:rPr>
          <w:rFonts w:hint="eastAsia"/>
          <w:lang w:eastAsia="zh-CN"/>
        </w:rPr>
        <w:t>和</w:t>
      </w:r>
      <w:r>
        <w:rPr>
          <w:rFonts w:hint="eastAsia"/>
          <w:lang w:eastAsia="zh-CN"/>
        </w:rPr>
        <w:t>Duobinary</w:t>
      </w:r>
      <w:r>
        <w:rPr>
          <w:rFonts w:hint="eastAsia"/>
          <w:lang w:eastAsia="zh-CN"/>
        </w:rPr>
        <w:t>（双二进制）是眼宽眼高最大，</w:t>
      </w:r>
      <w:r>
        <w:rPr>
          <w:rFonts w:hint="eastAsia"/>
          <w:lang w:eastAsia="zh-CN"/>
        </w:rPr>
        <w:t>PAM4</w:t>
      </w:r>
      <w:r>
        <w:rPr>
          <w:rFonts w:hint="eastAsia"/>
          <w:lang w:eastAsia="zh-CN"/>
        </w:rPr>
        <w:t>次之，</w:t>
      </w:r>
      <w:r>
        <w:rPr>
          <w:rFonts w:hint="eastAsia"/>
          <w:lang w:eastAsia="zh-CN"/>
        </w:rPr>
        <w:t>PAM8</w:t>
      </w:r>
      <w:r>
        <w:rPr>
          <w:rFonts w:hint="eastAsia"/>
          <w:lang w:eastAsia="zh-CN"/>
        </w:rPr>
        <w:t>最小。</w:t>
      </w:r>
    </w:p>
    <w:p w:rsidR="000632EE" w:rsidRDefault="000632EE" w:rsidP="000632EE">
      <w:pPr>
        <w:rPr>
          <w:lang w:eastAsia="zh-CN"/>
        </w:rPr>
      </w:pPr>
      <w:r>
        <w:rPr>
          <w:noProof/>
          <w:lang w:eastAsia="zh-CN" w:bidi="ar-SA"/>
        </w:rPr>
        <w:drawing>
          <wp:inline distT="0" distB="0" distL="0" distR="0">
            <wp:extent cx="2516429" cy="914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16453" cy="914409"/>
                    </a:xfrm>
                    <a:prstGeom prst="rect">
                      <a:avLst/>
                    </a:prstGeom>
                  </pic:spPr>
                </pic:pic>
              </a:graphicData>
            </a:graphic>
          </wp:inline>
        </w:drawing>
      </w:r>
      <w:r>
        <w:rPr>
          <w:noProof/>
          <w:lang w:eastAsia="zh-CN" w:bidi="ar-SA"/>
        </w:rPr>
        <w:drawing>
          <wp:inline distT="0" distB="0" distL="0" distR="0">
            <wp:extent cx="2626157" cy="9070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26183" cy="907094"/>
                    </a:xfrm>
                    <a:prstGeom prst="rect">
                      <a:avLst/>
                    </a:prstGeom>
                  </pic:spPr>
                </pic:pic>
              </a:graphicData>
            </a:graphic>
          </wp:inline>
        </w:drawing>
      </w:r>
    </w:p>
    <w:p w:rsidR="000632EE" w:rsidRDefault="000632EE" w:rsidP="000632EE">
      <w:pPr>
        <w:rPr>
          <w:lang w:eastAsia="zh-CN"/>
        </w:rPr>
      </w:pPr>
      <w:r>
        <w:rPr>
          <w:rFonts w:hint="eastAsia"/>
          <w:lang w:eastAsia="zh-CN"/>
        </w:rPr>
        <w:t>我们从</w:t>
      </w:r>
      <w:r>
        <w:rPr>
          <w:rFonts w:hint="eastAsia"/>
          <w:lang w:eastAsia="zh-CN"/>
        </w:rPr>
        <w:t>PCB</w:t>
      </w:r>
      <w:r>
        <w:rPr>
          <w:rFonts w:hint="eastAsia"/>
          <w:lang w:eastAsia="zh-CN"/>
        </w:rPr>
        <w:t>中提取的无源链路如下所示，</w:t>
      </w:r>
    </w:p>
    <w:p w:rsidR="000632EE" w:rsidRDefault="000632EE" w:rsidP="000632EE">
      <w:pPr>
        <w:rPr>
          <w:lang w:eastAsia="zh-CN"/>
        </w:rPr>
      </w:pPr>
      <w:r>
        <w:rPr>
          <w:noProof/>
          <w:lang w:eastAsia="zh-CN" w:bidi="ar-SA"/>
        </w:rPr>
        <w:lastRenderedPageBreak/>
        <w:drawing>
          <wp:inline distT="0" distB="0" distL="0" distR="0">
            <wp:extent cx="5274259" cy="26993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699335"/>
                    </a:xfrm>
                    <a:prstGeom prst="rect">
                      <a:avLst/>
                    </a:prstGeom>
                  </pic:spPr>
                </pic:pic>
              </a:graphicData>
            </a:graphic>
          </wp:inline>
        </w:drawing>
      </w:r>
    </w:p>
    <w:p w:rsidR="000632EE" w:rsidRDefault="000632EE" w:rsidP="000632EE">
      <w:pPr>
        <w:rPr>
          <w:lang w:eastAsia="zh-CN"/>
        </w:rPr>
      </w:pPr>
      <w:r>
        <w:rPr>
          <w:rFonts w:hint="eastAsia"/>
          <w:lang w:eastAsia="zh-CN"/>
        </w:rPr>
        <w:t>分别分析三种</w:t>
      </w:r>
      <w:r>
        <w:rPr>
          <w:rFonts w:hint="eastAsia"/>
          <w:lang w:eastAsia="zh-CN"/>
        </w:rPr>
        <w:t>case</w:t>
      </w:r>
      <w:r>
        <w:rPr>
          <w:rFonts w:hint="eastAsia"/>
          <w:lang w:eastAsia="zh-CN"/>
        </w:rPr>
        <w:t>：</w:t>
      </w:r>
    </w:p>
    <w:p w:rsidR="000632EE" w:rsidRDefault="000632EE" w:rsidP="000632EE">
      <w:pPr>
        <w:pStyle w:val="a6"/>
        <w:numPr>
          <w:ilvl w:val="0"/>
          <w:numId w:val="7"/>
        </w:numPr>
        <w:rPr>
          <w:lang w:eastAsia="zh-CN"/>
        </w:rPr>
      </w:pPr>
      <w:r>
        <w:rPr>
          <w:rFonts w:hint="eastAsia"/>
          <w:lang w:eastAsia="zh-CN"/>
        </w:rPr>
        <w:t>Wline</w:t>
      </w:r>
      <w:r>
        <w:rPr>
          <w:rFonts w:hint="eastAsia"/>
          <w:lang w:eastAsia="zh-CN"/>
        </w:rPr>
        <w:t>：单纯传输线模型，没有过孔，是理想的情况；</w:t>
      </w:r>
    </w:p>
    <w:p w:rsidR="000632EE" w:rsidRDefault="000632EE" w:rsidP="000632EE">
      <w:pPr>
        <w:pStyle w:val="a6"/>
        <w:numPr>
          <w:ilvl w:val="0"/>
          <w:numId w:val="7"/>
        </w:numPr>
        <w:rPr>
          <w:lang w:eastAsia="zh-CN"/>
        </w:rPr>
      </w:pPr>
      <w:r>
        <w:rPr>
          <w:rFonts w:hint="eastAsia"/>
          <w:lang w:eastAsia="zh-CN"/>
        </w:rPr>
        <w:t>Smooth:</w:t>
      </w:r>
      <w:r>
        <w:rPr>
          <w:rFonts w:hint="eastAsia"/>
          <w:lang w:eastAsia="zh-CN"/>
        </w:rPr>
        <w:t>传输线加上过孔，但是过孔优化成很短的</w:t>
      </w:r>
      <w:r>
        <w:rPr>
          <w:rFonts w:hint="eastAsia"/>
          <w:lang w:eastAsia="zh-CN"/>
        </w:rPr>
        <w:t>stub</w:t>
      </w:r>
      <w:r>
        <w:rPr>
          <w:rFonts w:hint="eastAsia"/>
          <w:lang w:eastAsia="zh-CN"/>
        </w:rPr>
        <w:t>；</w:t>
      </w:r>
    </w:p>
    <w:p w:rsidR="000632EE" w:rsidRDefault="000632EE" w:rsidP="000632EE">
      <w:pPr>
        <w:pStyle w:val="a6"/>
        <w:numPr>
          <w:ilvl w:val="0"/>
          <w:numId w:val="7"/>
        </w:numPr>
        <w:rPr>
          <w:lang w:eastAsia="zh-CN"/>
        </w:rPr>
      </w:pPr>
      <w:r>
        <w:rPr>
          <w:rFonts w:hint="eastAsia"/>
          <w:lang w:eastAsia="zh-CN"/>
        </w:rPr>
        <w:t>ILD</w:t>
      </w:r>
      <w:r>
        <w:rPr>
          <w:rFonts w:hint="eastAsia"/>
          <w:lang w:eastAsia="zh-CN"/>
        </w:rPr>
        <w:t>传输线加过孔，考虑加工的误差，例如叠层的不均匀和过孔</w:t>
      </w:r>
      <w:r>
        <w:rPr>
          <w:rFonts w:hint="eastAsia"/>
          <w:lang w:eastAsia="zh-CN"/>
        </w:rPr>
        <w:t>stub</w:t>
      </w:r>
      <w:r>
        <w:rPr>
          <w:rFonts w:hint="eastAsia"/>
          <w:lang w:eastAsia="zh-CN"/>
        </w:rPr>
        <w:t>比较长。</w:t>
      </w:r>
    </w:p>
    <w:p w:rsidR="000632EE" w:rsidRDefault="000632EE" w:rsidP="000632EE">
      <w:pPr>
        <w:rPr>
          <w:lang w:eastAsia="zh-CN"/>
        </w:rPr>
      </w:pPr>
      <w:r>
        <w:rPr>
          <w:rFonts w:hint="eastAsia"/>
          <w:lang w:eastAsia="zh-CN"/>
        </w:rPr>
        <w:t>可以看到这三种情况在几个特点的频点的损耗几乎是相同的，但是差别在于</w:t>
      </w:r>
      <w:r>
        <w:rPr>
          <w:rFonts w:hint="eastAsia"/>
          <w:lang w:eastAsia="zh-CN"/>
        </w:rPr>
        <w:t>Smooth</w:t>
      </w:r>
      <w:r>
        <w:rPr>
          <w:rFonts w:hint="eastAsia"/>
          <w:lang w:eastAsia="zh-CN"/>
        </w:rPr>
        <w:t>和</w:t>
      </w:r>
      <w:r>
        <w:rPr>
          <w:rFonts w:hint="eastAsia"/>
          <w:lang w:eastAsia="zh-CN"/>
        </w:rPr>
        <w:t>ILD</w:t>
      </w:r>
      <w:r>
        <w:rPr>
          <w:rFonts w:hint="eastAsia"/>
          <w:lang w:eastAsia="zh-CN"/>
        </w:rPr>
        <w:t>会有不同频点的谐振。</w:t>
      </w:r>
    </w:p>
    <w:p w:rsidR="000632EE" w:rsidRDefault="000632EE" w:rsidP="000632EE">
      <w:pPr>
        <w:rPr>
          <w:lang w:eastAsia="zh-CN"/>
        </w:rPr>
      </w:pPr>
      <w:r>
        <w:rPr>
          <w:rFonts w:hint="eastAsia"/>
          <w:lang w:eastAsia="zh-CN"/>
        </w:rPr>
        <w:t>除了在电平方面的优化。降低基频外，另外在芯片的能力上也做了一些规划。</w:t>
      </w:r>
    </w:p>
    <w:p w:rsidR="000632EE" w:rsidRDefault="000632EE" w:rsidP="000632EE">
      <w:pPr>
        <w:rPr>
          <w:lang w:eastAsia="zh-CN"/>
        </w:rPr>
      </w:pPr>
      <w:r>
        <w:rPr>
          <w:rFonts w:hint="eastAsia"/>
          <w:lang w:eastAsia="zh-CN"/>
        </w:rPr>
        <w:t>首先在发送芯片中，我们的</w:t>
      </w:r>
      <w:r>
        <w:rPr>
          <w:rFonts w:hint="eastAsia"/>
          <w:lang w:eastAsia="zh-CN"/>
        </w:rPr>
        <w:t>FFE</w:t>
      </w:r>
      <w:r>
        <w:rPr>
          <w:rFonts w:hint="eastAsia"/>
          <w:lang w:eastAsia="zh-CN"/>
        </w:rPr>
        <w:t>均衡需要使用</w:t>
      </w:r>
      <w:r>
        <w:rPr>
          <w:rFonts w:hint="eastAsia"/>
          <w:lang w:eastAsia="zh-CN"/>
        </w:rPr>
        <w:t>5</w:t>
      </w:r>
      <w:r>
        <w:rPr>
          <w:rFonts w:hint="eastAsia"/>
          <w:lang w:eastAsia="zh-CN"/>
        </w:rPr>
        <w:t>级的</w:t>
      </w:r>
      <w:r>
        <w:rPr>
          <w:rFonts w:hint="eastAsia"/>
          <w:lang w:eastAsia="zh-CN"/>
        </w:rPr>
        <w:t>tap</w:t>
      </w:r>
      <w:r>
        <w:rPr>
          <w:rFonts w:hint="eastAsia"/>
          <w:lang w:eastAsia="zh-CN"/>
        </w:rPr>
        <w:t>去做</w:t>
      </w:r>
      <w:r>
        <w:rPr>
          <w:rFonts w:hint="eastAsia"/>
          <w:lang w:eastAsia="zh-CN"/>
        </w:rPr>
        <w:t>pre</w:t>
      </w:r>
      <w:r>
        <w:rPr>
          <w:rFonts w:hint="eastAsia"/>
          <w:lang w:eastAsia="zh-CN"/>
        </w:rPr>
        <w:t>和</w:t>
      </w:r>
      <w:r>
        <w:rPr>
          <w:rFonts w:hint="eastAsia"/>
          <w:lang w:eastAsia="zh-CN"/>
        </w:rPr>
        <w:t>post</w:t>
      </w:r>
      <w:r>
        <w:rPr>
          <w:rFonts w:hint="eastAsia"/>
          <w:lang w:eastAsia="zh-CN"/>
        </w:rPr>
        <w:t>运算，多级的</w:t>
      </w:r>
      <w:r>
        <w:rPr>
          <w:rFonts w:hint="eastAsia"/>
          <w:lang w:eastAsia="zh-CN"/>
        </w:rPr>
        <w:t>tap</w:t>
      </w:r>
      <w:r>
        <w:rPr>
          <w:rFonts w:hint="eastAsia"/>
          <w:lang w:eastAsia="zh-CN"/>
        </w:rPr>
        <w:t>可以去修正脉冲响应相邻几个</w:t>
      </w:r>
      <w:r>
        <w:rPr>
          <w:rFonts w:hint="eastAsia"/>
          <w:lang w:eastAsia="zh-CN"/>
        </w:rPr>
        <w:t>bit</w:t>
      </w:r>
      <w:r>
        <w:rPr>
          <w:rFonts w:hint="eastAsia"/>
          <w:lang w:eastAsia="zh-CN"/>
        </w:rPr>
        <w:t>的拖尾，目的是补充高频的能量。</w:t>
      </w:r>
    </w:p>
    <w:p w:rsidR="000632EE" w:rsidRDefault="000632EE" w:rsidP="000632EE">
      <w:pPr>
        <w:rPr>
          <w:lang w:eastAsia="zh-CN"/>
        </w:rPr>
      </w:pPr>
      <w:r>
        <w:rPr>
          <w:noProof/>
          <w:lang w:eastAsia="zh-CN" w:bidi="ar-SA"/>
        </w:rPr>
        <w:drawing>
          <wp:inline distT="0" distB="0" distL="0" distR="0">
            <wp:extent cx="5274310" cy="28016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801620"/>
                    </a:xfrm>
                    <a:prstGeom prst="rect">
                      <a:avLst/>
                    </a:prstGeom>
                    <a:noFill/>
                    <a:ln>
                      <a:noFill/>
                    </a:ln>
                  </pic:spPr>
                </pic:pic>
              </a:graphicData>
            </a:graphic>
          </wp:inline>
        </w:drawing>
      </w:r>
    </w:p>
    <w:p w:rsidR="000632EE" w:rsidRDefault="000632EE" w:rsidP="000632EE">
      <w:pPr>
        <w:rPr>
          <w:lang w:eastAsia="zh-CN"/>
        </w:rPr>
      </w:pPr>
      <w:r>
        <w:rPr>
          <w:rFonts w:hint="eastAsia"/>
          <w:lang w:eastAsia="zh-CN"/>
        </w:rPr>
        <w:lastRenderedPageBreak/>
        <w:t>在接收端就更厉害了，</w:t>
      </w:r>
      <w:r>
        <w:rPr>
          <w:rFonts w:hint="eastAsia"/>
          <w:lang w:eastAsia="zh-CN"/>
        </w:rPr>
        <w:t>CTLE</w:t>
      </w:r>
      <w:r>
        <w:rPr>
          <w:rFonts w:hint="eastAsia"/>
          <w:lang w:eastAsia="zh-CN"/>
        </w:rPr>
        <w:t>、</w:t>
      </w:r>
      <w:r>
        <w:rPr>
          <w:rFonts w:hint="eastAsia"/>
          <w:lang w:eastAsia="zh-CN"/>
        </w:rPr>
        <w:t>FFE</w:t>
      </w:r>
      <w:r>
        <w:rPr>
          <w:rFonts w:hint="eastAsia"/>
          <w:lang w:eastAsia="zh-CN"/>
        </w:rPr>
        <w:t>和</w:t>
      </w:r>
      <w:r>
        <w:rPr>
          <w:rFonts w:hint="eastAsia"/>
          <w:lang w:eastAsia="zh-CN"/>
        </w:rPr>
        <w:t>DFE</w:t>
      </w:r>
      <w:r>
        <w:rPr>
          <w:rFonts w:hint="eastAsia"/>
          <w:lang w:eastAsia="zh-CN"/>
        </w:rPr>
        <w:t>都做了大胆的规划。</w:t>
      </w:r>
    </w:p>
    <w:p w:rsidR="000632EE" w:rsidRDefault="000632EE" w:rsidP="000632EE">
      <w:pPr>
        <w:rPr>
          <w:lang w:eastAsia="zh-CN"/>
        </w:rPr>
      </w:pPr>
      <w:r>
        <w:rPr>
          <w:noProof/>
          <w:lang w:eastAsia="zh-CN" w:bidi="ar-SA"/>
        </w:rPr>
        <w:drawing>
          <wp:inline distT="0" distB="0" distL="0" distR="0">
            <wp:extent cx="5274310" cy="316580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165807"/>
                    </a:xfrm>
                    <a:prstGeom prst="rect">
                      <a:avLst/>
                    </a:prstGeom>
                  </pic:spPr>
                </pic:pic>
              </a:graphicData>
            </a:graphic>
          </wp:inline>
        </w:drawing>
      </w:r>
    </w:p>
    <w:p w:rsidR="000632EE" w:rsidRDefault="000632EE" w:rsidP="000632EE">
      <w:pPr>
        <w:rPr>
          <w:lang w:eastAsia="zh-CN"/>
        </w:rPr>
      </w:pPr>
      <w:r>
        <w:rPr>
          <w:rFonts w:hint="eastAsia"/>
          <w:lang w:eastAsia="zh-CN"/>
        </w:rPr>
        <w:t>先说</w:t>
      </w:r>
      <w:r>
        <w:rPr>
          <w:rFonts w:hint="eastAsia"/>
          <w:lang w:eastAsia="zh-CN"/>
        </w:rPr>
        <w:t>CTLE</w:t>
      </w:r>
      <w:r>
        <w:rPr>
          <w:rFonts w:hint="eastAsia"/>
          <w:lang w:eastAsia="zh-CN"/>
        </w:rPr>
        <w:t>，还记得本人之前发过关于</w:t>
      </w:r>
      <w:r>
        <w:rPr>
          <w:rFonts w:hint="eastAsia"/>
          <w:lang w:eastAsia="zh-CN"/>
        </w:rPr>
        <w:t>CTLE</w:t>
      </w:r>
      <w:r>
        <w:rPr>
          <w:rFonts w:hint="eastAsia"/>
          <w:lang w:eastAsia="zh-CN"/>
        </w:rPr>
        <w:t>的文章吗？在</w:t>
      </w:r>
      <w:r>
        <w:rPr>
          <w:rFonts w:hint="eastAsia"/>
          <w:lang w:eastAsia="zh-CN"/>
        </w:rPr>
        <w:t>PCIE3.0</w:t>
      </w:r>
      <w:r>
        <w:rPr>
          <w:rFonts w:hint="eastAsia"/>
          <w:lang w:eastAsia="zh-CN"/>
        </w:rPr>
        <w:t>的协议上</w:t>
      </w:r>
      <w:r>
        <w:rPr>
          <w:rFonts w:hint="eastAsia"/>
          <w:lang w:eastAsia="zh-CN"/>
        </w:rPr>
        <w:t>CTLE</w:t>
      </w:r>
      <w:r>
        <w:rPr>
          <w:rFonts w:hint="eastAsia"/>
          <w:lang w:eastAsia="zh-CN"/>
        </w:rPr>
        <w:t>只有</w:t>
      </w:r>
      <w:r>
        <w:rPr>
          <w:rFonts w:hint="eastAsia"/>
          <w:lang w:eastAsia="zh-CN"/>
        </w:rPr>
        <w:t>2</w:t>
      </w:r>
      <w:r>
        <w:rPr>
          <w:rFonts w:hint="eastAsia"/>
          <w:lang w:eastAsia="zh-CN"/>
        </w:rPr>
        <w:t>个极点</w:t>
      </w:r>
      <w:r>
        <w:rPr>
          <w:rFonts w:hint="eastAsia"/>
          <w:lang w:eastAsia="zh-CN"/>
        </w:rPr>
        <w:t>poles</w:t>
      </w:r>
      <w:r>
        <w:rPr>
          <w:rFonts w:hint="eastAsia"/>
          <w:lang w:eastAsia="zh-CN"/>
        </w:rPr>
        <w:t>。极点越多，就越能覆盖到高频段的均衡，因此这里做</w:t>
      </w:r>
      <w:r>
        <w:rPr>
          <w:rFonts w:hint="eastAsia"/>
          <w:lang w:eastAsia="zh-CN"/>
        </w:rPr>
        <w:t>7</w:t>
      </w:r>
      <w:r>
        <w:rPr>
          <w:rFonts w:hint="eastAsia"/>
          <w:lang w:eastAsia="zh-CN"/>
        </w:rPr>
        <w:t>个极点就可想而知了。</w:t>
      </w:r>
    </w:p>
    <w:p w:rsidR="000632EE" w:rsidRDefault="000632EE" w:rsidP="000632EE">
      <w:pPr>
        <w:rPr>
          <w:lang w:eastAsia="zh-CN"/>
        </w:rPr>
      </w:pPr>
      <w:r>
        <w:rPr>
          <w:rFonts w:hint="eastAsia"/>
          <w:lang w:eastAsia="zh-CN"/>
        </w:rPr>
        <w:t>其中</w:t>
      </w:r>
      <w:r>
        <w:rPr>
          <w:rFonts w:hint="eastAsia"/>
          <w:lang w:eastAsia="zh-CN"/>
        </w:rPr>
        <w:t>CTLE</w:t>
      </w:r>
      <w:r>
        <w:rPr>
          <w:rFonts w:hint="eastAsia"/>
          <w:lang w:eastAsia="zh-CN"/>
        </w:rPr>
        <w:t>在不同的编码方式上有着不同的频域响应，如下所示：</w:t>
      </w:r>
    </w:p>
    <w:p w:rsidR="000632EE" w:rsidRDefault="000632EE" w:rsidP="000632EE">
      <w:pPr>
        <w:rPr>
          <w:lang w:eastAsia="zh-CN"/>
        </w:rPr>
      </w:pPr>
      <w:r>
        <w:rPr>
          <w:rFonts w:hint="eastAsia"/>
          <w:lang w:eastAsia="zh-CN"/>
        </w:rPr>
        <w:t>基频越高的编码（例如</w:t>
      </w:r>
      <w:r>
        <w:rPr>
          <w:rFonts w:hint="eastAsia"/>
          <w:lang w:eastAsia="zh-CN"/>
        </w:rPr>
        <w:t>NRZ</w:t>
      </w:r>
      <w:r>
        <w:rPr>
          <w:rFonts w:hint="eastAsia"/>
          <w:lang w:eastAsia="zh-CN"/>
        </w:rPr>
        <w:t>），需要均衡的频段越高，而且需要补偿的损耗也会越大。</w:t>
      </w:r>
    </w:p>
    <w:p w:rsidR="000632EE" w:rsidRPr="00AA04CA" w:rsidRDefault="000632EE" w:rsidP="000632EE">
      <w:pPr>
        <w:rPr>
          <w:lang w:eastAsia="zh-CN"/>
        </w:rPr>
      </w:pPr>
      <w:r>
        <w:rPr>
          <w:noProof/>
          <w:lang w:eastAsia="zh-CN" w:bidi="ar-SA"/>
        </w:rPr>
        <w:lastRenderedPageBreak/>
        <w:drawing>
          <wp:inline distT="0" distB="0" distL="0" distR="0">
            <wp:extent cx="5276028" cy="3492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491363"/>
                    </a:xfrm>
                    <a:prstGeom prst="rect">
                      <a:avLst/>
                    </a:prstGeom>
                  </pic:spPr>
                </pic:pic>
              </a:graphicData>
            </a:graphic>
          </wp:inline>
        </w:drawing>
      </w:r>
    </w:p>
    <w:p w:rsidR="000632EE" w:rsidRDefault="000632EE" w:rsidP="000632EE">
      <w:pPr>
        <w:rPr>
          <w:lang w:eastAsia="zh-CN"/>
        </w:rPr>
      </w:pPr>
      <w:r>
        <w:rPr>
          <w:rFonts w:hint="eastAsia"/>
          <w:lang w:eastAsia="zh-CN"/>
        </w:rPr>
        <w:t>然后</w:t>
      </w:r>
      <w:r>
        <w:rPr>
          <w:rFonts w:hint="eastAsia"/>
          <w:lang w:eastAsia="zh-CN"/>
        </w:rPr>
        <w:t>FFE</w:t>
      </w:r>
      <w:r>
        <w:rPr>
          <w:rFonts w:hint="eastAsia"/>
          <w:lang w:eastAsia="zh-CN"/>
        </w:rPr>
        <w:t>，和发送端作用相同，更高的</w:t>
      </w:r>
      <w:r>
        <w:rPr>
          <w:rFonts w:hint="eastAsia"/>
          <w:lang w:eastAsia="zh-CN"/>
        </w:rPr>
        <w:t>25tap</w:t>
      </w:r>
      <w:r>
        <w:rPr>
          <w:rFonts w:hint="eastAsia"/>
          <w:lang w:eastAsia="zh-CN"/>
        </w:rPr>
        <w:t>保证了均衡的精度和增益，从时域或者频域的调整上具有非常多的选择参数。</w:t>
      </w:r>
    </w:p>
    <w:p w:rsidR="000632EE" w:rsidRDefault="000632EE" w:rsidP="000632EE">
      <w:pPr>
        <w:rPr>
          <w:lang w:eastAsia="zh-CN"/>
        </w:rPr>
      </w:pPr>
      <w:r>
        <w:rPr>
          <w:rFonts w:hint="eastAsia"/>
          <w:lang w:eastAsia="zh-CN"/>
        </w:rPr>
        <w:t>DFE</w:t>
      </w:r>
      <w:r>
        <w:rPr>
          <w:rFonts w:hint="eastAsia"/>
          <w:lang w:eastAsia="zh-CN"/>
        </w:rPr>
        <w:t>也是如此，</w:t>
      </w:r>
      <w:r>
        <w:rPr>
          <w:rFonts w:hint="eastAsia"/>
          <w:lang w:eastAsia="zh-CN"/>
        </w:rPr>
        <w:t>12tap</w:t>
      </w:r>
      <w:r>
        <w:rPr>
          <w:rFonts w:hint="eastAsia"/>
          <w:lang w:eastAsia="zh-CN"/>
        </w:rPr>
        <w:t>的</w:t>
      </w:r>
      <w:r>
        <w:rPr>
          <w:rFonts w:hint="eastAsia"/>
          <w:lang w:eastAsia="zh-CN"/>
        </w:rPr>
        <w:t>DFE</w:t>
      </w:r>
      <w:r>
        <w:rPr>
          <w:rFonts w:hint="eastAsia"/>
          <w:lang w:eastAsia="zh-CN"/>
        </w:rPr>
        <w:t>也是为了在</w:t>
      </w:r>
      <w:r>
        <w:rPr>
          <w:rFonts w:hint="eastAsia"/>
          <w:lang w:eastAsia="zh-CN"/>
        </w:rPr>
        <w:t>FFE</w:t>
      </w:r>
      <w:r>
        <w:rPr>
          <w:rFonts w:hint="eastAsia"/>
          <w:lang w:eastAsia="zh-CN"/>
        </w:rPr>
        <w:t>之后的补充。</w:t>
      </w:r>
    </w:p>
    <w:p w:rsidR="000632EE" w:rsidRDefault="000632EE" w:rsidP="000632EE">
      <w:pPr>
        <w:rPr>
          <w:lang w:eastAsia="zh-CN"/>
        </w:rPr>
      </w:pPr>
      <w:r>
        <w:rPr>
          <w:rFonts w:hint="eastAsia"/>
          <w:lang w:eastAsia="zh-CN"/>
        </w:rPr>
        <w:t>说完编码和芯片的能力规划后，我们就开始具体的看看对上面几个无源链路的眼图结果。我们在眼图仿真中给两种模式，一种是不加入任何的</w:t>
      </w:r>
      <w:r>
        <w:rPr>
          <w:rFonts w:hint="eastAsia"/>
          <w:lang w:eastAsia="zh-CN"/>
        </w:rPr>
        <w:t>jitter</w:t>
      </w:r>
      <w:r>
        <w:rPr>
          <w:rFonts w:hint="eastAsia"/>
          <w:lang w:eastAsia="zh-CN"/>
        </w:rPr>
        <w:t>和串扰，另一种是加入</w:t>
      </w:r>
      <w:r>
        <w:rPr>
          <w:rFonts w:hint="eastAsia"/>
          <w:lang w:eastAsia="zh-CN"/>
        </w:rPr>
        <w:t>jitter</w:t>
      </w:r>
      <w:r>
        <w:rPr>
          <w:rFonts w:hint="eastAsia"/>
          <w:lang w:eastAsia="zh-CN"/>
        </w:rPr>
        <w:t>和噪声的情况。</w:t>
      </w:r>
    </w:p>
    <w:p w:rsidR="000632EE" w:rsidRDefault="000632EE" w:rsidP="000632EE">
      <w:pPr>
        <w:rPr>
          <w:lang w:eastAsia="zh-CN"/>
        </w:rPr>
      </w:pPr>
      <w:r>
        <w:rPr>
          <w:noProof/>
          <w:lang w:eastAsia="zh-CN" w:bidi="ar-SA"/>
        </w:rPr>
        <w:drawing>
          <wp:inline distT="0" distB="0" distL="0" distR="0">
            <wp:extent cx="5276850" cy="2051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6850" cy="2051050"/>
                    </a:xfrm>
                    <a:prstGeom prst="rect">
                      <a:avLst/>
                    </a:prstGeom>
                    <a:noFill/>
                    <a:ln>
                      <a:noFill/>
                    </a:ln>
                  </pic:spPr>
                </pic:pic>
              </a:graphicData>
            </a:graphic>
          </wp:inline>
        </w:drawing>
      </w:r>
    </w:p>
    <w:p w:rsidR="000632EE" w:rsidRDefault="000632EE" w:rsidP="000632EE">
      <w:pPr>
        <w:rPr>
          <w:lang w:eastAsia="zh-CN"/>
        </w:rPr>
      </w:pPr>
      <w:r>
        <w:rPr>
          <w:rFonts w:hint="eastAsia"/>
          <w:lang w:eastAsia="zh-CN"/>
        </w:rPr>
        <w:t>NRZ</w:t>
      </w:r>
      <w:r>
        <w:rPr>
          <w:rFonts w:hint="eastAsia"/>
          <w:lang w:eastAsia="zh-CN"/>
        </w:rPr>
        <w:t>使用</w:t>
      </w:r>
      <w:r>
        <w:rPr>
          <w:rFonts w:hint="eastAsia"/>
          <w:lang w:eastAsia="zh-CN"/>
        </w:rPr>
        <w:t>PRBS15</w:t>
      </w:r>
      <w:r>
        <w:rPr>
          <w:rFonts w:hint="eastAsia"/>
          <w:lang w:eastAsia="zh-CN"/>
        </w:rPr>
        <w:t>码型，</w:t>
      </w:r>
      <w:r>
        <w:rPr>
          <w:rFonts w:hint="eastAsia"/>
          <w:lang w:eastAsia="zh-CN"/>
        </w:rPr>
        <w:t>PAM4</w:t>
      </w:r>
      <w:r>
        <w:rPr>
          <w:rFonts w:hint="eastAsia"/>
          <w:lang w:eastAsia="zh-CN"/>
        </w:rPr>
        <w:t>和</w:t>
      </w:r>
      <w:r>
        <w:rPr>
          <w:rFonts w:hint="eastAsia"/>
          <w:lang w:eastAsia="zh-CN"/>
        </w:rPr>
        <w:t>PAM8</w:t>
      </w:r>
      <w:r>
        <w:rPr>
          <w:rFonts w:hint="eastAsia"/>
          <w:lang w:eastAsia="zh-CN"/>
        </w:rPr>
        <w:t>使用格雷码，</w:t>
      </w:r>
      <w:r>
        <w:rPr>
          <w:rFonts w:hint="eastAsia"/>
          <w:lang w:eastAsia="zh-CN"/>
        </w:rPr>
        <w:t>6000</w:t>
      </w:r>
      <w:r>
        <w:rPr>
          <w:rFonts w:hint="eastAsia"/>
          <w:lang w:eastAsia="zh-CN"/>
        </w:rPr>
        <w:t>个</w:t>
      </w:r>
      <w:r>
        <w:rPr>
          <w:rFonts w:hint="eastAsia"/>
          <w:lang w:eastAsia="zh-CN"/>
        </w:rPr>
        <w:t>bit</w:t>
      </w:r>
      <w:r>
        <w:rPr>
          <w:rFonts w:hint="eastAsia"/>
          <w:lang w:eastAsia="zh-CN"/>
        </w:rPr>
        <w:t>。</w:t>
      </w:r>
    </w:p>
    <w:p w:rsidR="000632EE" w:rsidRDefault="000632EE" w:rsidP="000632EE">
      <w:pPr>
        <w:rPr>
          <w:lang w:eastAsia="zh-CN"/>
        </w:rPr>
      </w:pPr>
      <w:r>
        <w:rPr>
          <w:noProof/>
          <w:lang w:eastAsia="zh-CN" w:bidi="ar-SA"/>
        </w:rPr>
        <w:drawing>
          <wp:inline distT="0" distB="0" distL="0" distR="0">
            <wp:extent cx="5274310" cy="2313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31362"/>
                    </a:xfrm>
                    <a:prstGeom prst="rect">
                      <a:avLst/>
                    </a:prstGeom>
                  </pic:spPr>
                </pic:pic>
              </a:graphicData>
            </a:graphic>
          </wp:inline>
        </w:drawing>
      </w:r>
    </w:p>
    <w:p w:rsidR="000632EE" w:rsidRDefault="000632EE" w:rsidP="000632EE">
      <w:pPr>
        <w:rPr>
          <w:lang w:eastAsia="zh-CN"/>
        </w:rPr>
      </w:pPr>
      <w:r>
        <w:rPr>
          <w:rFonts w:hint="eastAsia"/>
          <w:lang w:eastAsia="zh-CN"/>
        </w:rPr>
        <w:lastRenderedPageBreak/>
        <w:t>针对上面三种不同情况的无源拓扑，不同编码方式在无</w:t>
      </w:r>
      <w:r>
        <w:rPr>
          <w:rFonts w:hint="eastAsia"/>
          <w:lang w:eastAsia="zh-CN"/>
        </w:rPr>
        <w:t>jitter</w:t>
      </w:r>
      <w:r>
        <w:rPr>
          <w:rFonts w:hint="eastAsia"/>
          <w:lang w:eastAsia="zh-CN"/>
        </w:rPr>
        <w:t>和串扰情况下的眼图结果如下所示，分别为双二进制编码、</w:t>
      </w:r>
      <w:r>
        <w:rPr>
          <w:rFonts w:hint="eastAsia"/>
          <w:lang w:eastAsia="zh-CN"/>
        </w:rPr>
        <w:t>PAM4</w:t>
      </w:r>
      <w:r>
        <w:rPr>
          <w:rFonts w:hint="eastAsia"/>
          <w:lang w:eastAsia="zh-CN"/>
        </w:rPr>
        <w:t>和</w:t>
      </w:r>
      <w:r>
        <w:rPr>
          <w:rFonts w:hint="eastAsia"/>
          <w:lang w:eastAsia="zh-CN"/>
        </w:rPr>
        <w:t>PAM8</w:t>
      </w:r>
      <w:r>
        <w:rPr>
          <w:rFonts w:hint="eastAsia"/>
          <w:lang w:eastAsia="zh-CN"/>
        </w:rPr>
        <w:t>。</w:t>
      </w:r>
    </w:p>
    <w:p w:rsidR="000632EE" w:rsidRDefault="000632EE" w:rsidP="000632EE">
      <w:pPr>
        <w:rPr>
          <w:lang w:eastAsia="zh-CN"/>
        </w:rPr>
      </w:pPr>
      <w:r>
        <w:rPr>
          <w:noProof/>
          <w:lang w:eastAsia="zh-CN" w:bidi="ar-SA"/>
        </w:rPr>
        <w:drawing>
          <wp:inline distT="0" distB="0" distL="0" distR="0">
            <wp:extent cx="5274310" cy="207309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073097"/>
                    </a:xfrm>
                    <a:prstGeom prst="rect">
                      <a:avLst/>
                    </a:prstGeom>
                  </pic:spPr>
                </pic:pic>
              </a:graphicData>
            </a:graphic>
          </wp:inline>
        </w:drawing>
      </w:r>
    </w:p>
    <w:p w:rsidR="000632EE" w:rsidRDefault="000632EE" w:rsidP="000632EE">
      <w:pPr>
        <w:rPr>
          <w:lang w:eastAsia="zh-CN"/>
        </w:rPr>
      </w:pPr>
      <w:r>
        <w:rPr>
          <w:noProof/>
          <w:lang w:eastAsia="zh-CN" w:bidi="ar-SA"/>
        </w:rPr>
        <w:drawing>
          <wp:inline distT="0" distB="0" distL="0" distR="0">
            <wp:extent cx="5274310" cy="210606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106061"/>
                    </a:xfrm>
                    <a:prstGeom prst="rect">
                      <a:avLst/>
                    </a:prstGeom>
                  </pic:spPr>
                </pic:pic>
              </a:graphicData>
            </a:graphic>
          </wp:inline>
        </w:drawing>
      </w:r>
    </w:p>
    <w:p w:rsidR="000632EE" w:rsidRDefault="000632EE" w:rsidP="000632EE">
      <w:pPr>
        <w:rPr>
          <w:lang w:eastAsia="zh-CN"/>
        </w:rPr>
      </w:pPr>
      <w:r>
        <w:rPr>
          <w:noProof/>
          <w:lang w:eastAsia="zh-CN" w:bidi="ar-SA"/>
        </w:rPr>
        <w:drawing>
          <wp:inline distT="0" distB="0" distL="0" distR="0">
            <wp:extent cx="5274310" cy="21249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124985"/>
                    </a:xfrm>
                    <a:prstGeom prst="rect">
                      <a:avLst/>
                    </a:prstGeom>
                  </pic:spPr>
                </pic:pic>
              </a:graphicData>
            </a:graphic>
          </wp:inline>
        </w:drawing>
      </w:r>
    </w:p>
    <w:p w:rsidR="000632EE" w:rsidRDefault="000632EE" w:rsidP="000632EE">
      <w:pPr>
        <w:rPr>
          <w:lang w:eastAsia="zh-CN"/>
        </w:rPr>
      </w:pPr>
      <w:r>
        <w:rPr>
          <w:rFonts w:hint="eastAsia"/>
          <w:lang w:eastAsia="zh-CN"/>
        </w:rPr>
        <w:t>总结的表格如下所示，可以看到反而不是基频最低的</w:t>
      </w:r>
      <w:r>
        <w:rPr>
          <w:rFonts w:hint="eastAsia"/>
          <w:lang w:eastAsia="zh-CN"/>
        </w:rPr>
        <w:t>PAM8</w:t>
      </w:r>
      <w:r>
        <w:rPr>
          <w:rFonts w:hint="eastAsia"/>
          <w:lang w:eastAsia="zh-CN"/>
        </w:rPr>
        <w:t>最理性，</w:t>
      </w:r>
      <w:r>
        <w:rPr>
          <w:rFonts w:hint="eastAsia"/>
          <w:lang w:eastAsia="zh-CN"/>
        </w:rPr>
        <w:t>PAM4</w:t>
      </w:r>
      <w:r>
        <w:rPr>
          <w:rFonts w:hint="eastAsia"/>
          <w:lang w:eastAsia="zh-CN"/>
        </w:rPr>
        <w:t>的眼高和眼宽是最大的。双二进制编码的眼高和眼宽居中，</w:t>
      </w:r>
      <w:r>
        <w:rPr>
          <w:rFonts w:hint="eastAsia"/>
          <w:lang w:eastAsia="zh-CN"/>
        </w:rPr>
        <w:t>PAM8</w:t>
      </w:r>
      <w:r>
        <w:rPr>
          <w:rFonts w:hint="eastAsia"/>
          <w:lang w:eastAsia="zh-CN"/>
        </w:rPr>
        <w:t>的眼高最小，眼宽比双二进制编码要好。</w:t>
      </w:r>
    </w:p>
    <w:p w:rsidR="000632EE" w:rsidRDefault="000632EE" w:rsidP="000632EE">
      <w:pPr>
        <w:rPr>
          <w:lang w:eastAsia="zh-CN"/>
        </w:rPr>
      </w:pPr>
      <w:r>
        <w:rPr>
          <w:noProof/>
          <w:lang w:eastAsia="zh-CN" w:bidi="ar-SA"/>
        </w:rPr>
        <w:lastRenderedPageBreak/>
        <w:drawing>
          <wp:inline distT="0" distB="0" distL="0" distR="0">
            <wp:extent cx="5274310" cy="30510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051042"/>
                    </a:xfrm>
                    <a:prstGeom prst="rect">
                      <a:avLst/>
                    </a:prstGeom>
                  </pic:spPr>
                </pic:pic>
              </a:graphicData>
            </a:graphic>
          </wp:inline>
        </w:drawing>
      </w:r>
    </w:p>
    <w:p w:rsidR="000632EE" w:rsidRDefault="000632EE" w:rsidP="000632EE">
      <w:pPr>
        <w:rPr>
          <w:lang w:eastAsia="zh-CN"/>
        </w:rPr>
      </w:pPr>
      <w:r>
        <w:rPr>
          <w:rFonts w:hint="eastAsia"/>
          <w:lang w:eastAsia="zh-CN"/>
        </w:rPr>
        <w:t>那如果我们加入一些</w:t>
      </w:r>
      <w:r>
        <w:rPr>
          <w:rFonts w:hint="eastAsia"/>
          <w:lang w:eastAsia="zh-CN"/>
        </w:rPr>
        <w:t>jitter</w:t>
      </w:r>
      <w:r>
        <w:rPr>
          <w:rFonts w:hint="eastAsia"/>
          <w:lang w:eastAsia="zh-CN"/>
        </w:rPr>
        <w:t>和</w:t>
      </w:r>
      <w:r>
        <w:rPr>
          <w:rFonts w:hint="eastAsia"/>
          <w:lang w:eastAsia="zh-CN"/>
        </w:rPr>
        <w:t>noise</w:t>
      </w:r>
      <w:r>
        <w:rPr>
          <w:rFonts w:hint="eastAsia"/>
          <w:lang w:eastAsia="zh-CN"/>
        </w:rPr>
        <w:t>的情况下，我们来看几种编码对应几种无源链路的误码率情况如下，结果来看也是</w:t>
      </w:r>
      <w:r>
        <w:rPr>
          <w:rFonts w:hint="eastAsia"/>
          <w:lang w:eastAsia="zh-CN"/>
        </w:rPr>
        <w:t>PAM4</w:t>
      </w:r>
      <w:r>
        <w:rPr>
          <w:rFonts w:hint="eastAsia"/>
          <w:lang w:eastAsia="zh-CN"/>
        </w:rPr>
        <w:t>具有最低的误码率（另外我们可以看到，这比我门常规要求的</w:t>
      </w:r>
      <w:r>
        <w:rPr>
          <w:rFonts w:hint="eastAsia"/>
          <w:lang w:eastAsia="zh-CN"/>
        </w:rPr>
        <w:t>-12</w:t>
      </w:r>
      <w:r>
        <w:rPr>
          <w:rFonts w:hint="eastAsia"/>
          <w:lang w:eastAsia="zh-CN"/>
        </w:rPr>
        <w:t>和</w:t>
      </w:r>
      <w:r>
        <w:rPr>
          <w:rFonts w:hint="eastAsia"/>
          <w:lang w:eastAsia="zh-CN"/>
        </w:rPr>
        <w:t>-6</w:t>
      </w:r>
      <w:r>
        <w:rPr>
          <w:rFonts w:hint="eastAsia"/>
          <w:lang w:eastAsia="zh-CN"/>
        </w:rPr>
        <w:t>的误码率标准都需要降低才能满足</w:t>
      </w:r>
      <w:r>
        <w:rPr>
          <w:rFonts w:hint="eastAsia"/>
          <w:lang w:eastAsia="zh-CN"/>
        </w:rPr>
        <w:t>112G</w:t>
      </w:r>
      <w:r>
        <w:rPr>
          <w:rFonts w:hint="eastAsia"/>
          <w:lang w:eastAsia="zh-CN"/>
        </w:rPr>
        <w:t>要求）。</w:t>
      </w:r>
    </w:p>
    <w:p w:rsidR="000632EE" w:rsidRDefault="000632EE" w:rsidP="000632EE">
      <w:pPr>
        <w:rPr>
          <w:lang w:eastAsia="zh-CN"/>
        </w:rPr>
      </w:pPr>
      <w:r>
        <w:rPr>
          <w:noProof/>
          <w:lang w:eastAsia="zh-CN" w:bidi="ar-SA"/>
        </w:rPr>
        <w:drawing>
          <wp:inline distT="0" distB="0" distL="0" distR="0">
            <wp:extent cx="5264150" cy="2305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4150" cy="2305050"/>
                    </a:xfrm>
                    <a:prstGeom prst="rect">
                      <a:avLst/>
                    </a:prstGeom>
                    <a:noFill/>
                    <a:ln>
                      <a:noFill/>
                    </a:ln>
                  </pic:spPr>
                </pic:pic>
              </a:graphicData>
            </a:graphic>
          </wp:inline>
        </w:drawing>
      </w:r>
    </w:p>
    <w:p w:rsidR="000632EE" w:rsidRDefault="000632EE" w:rsidP="000632EE">
      <w:pPr>
        <w:rPr>
          <w:lang w:eastAsia="zh-CN"/>
        </w:rPr>
      </w:pPr>
      <w:r>
        <w:rPr>
          <w:rFonts w:hint="eastAsia"/>
          <w:lang w:eastAsia="zh-CN"/>
        </w:rPr>
        <w:t>实际上我们很想知道到了那么高的频率后，实际上经过发送和接收均衡后芯片能够接收的损耗是多少？我们以</w:t>
      </w:r>
      <w:r>
        <w:rPr>
          <w:rFonts w:hint="eastAsia"/>
          <w:lang w:eastAsia="zh-CN"/>
        </w:rPr>
        <w:t>PAM4</w:t>
      </w:r>
      <w:r>
        <w:rPr>
          <w:rFonts w:hint="eastAsia"/>
          <w:lang w:eastAsia="zh-CN"/>
        </w:rPr>
        <w:t>为例。我们可以发现两点：一是芯片的均衡能力真的很强，二是实际上允许最终接收的损耗没有几个</w:t>
      </w:r>
      <w:r>
        <w:rPr>
          <w:rFonts w:hint="eastAsia"/>
          <w:lang w:eastAsia="zh-CN"/>
        </w:rPr>
        <w:t>dB</w:t>
      </w:r>
      <w:r>
        <w:rPr>
          <w:rFonts w:hint="eastAsia"/>
          <w:lang w:eastAsia="zh-CN"/>
        </w:rPr>
        <w:t>的裕量。</w:t>
      </w:r>
    </w:p>
    <w:p w:rsidR="000632EE" w:rsidRDefault="00A658B9" w:rsidP="000632EE">
      <w:pPr>
        <w:rPr>
          <w:lang w:eastAsia="zh-CN"/>
        </w:rPr>
      </w:pPr>
      <w:r>
        <w:rPr>
          <w:noProof/>
          <w:lang w:eastAsia="zh-CN" w:bidi="ar-SA"/>
        </w:rPr>
        <w:lastRenderedPageBreak/>
        <w:pict>
          <v:shapetype id="_x0000_t202" coordsize="21600,21600" o:spt="202" path="m,l,21600r21600,l21600,xe">
            <v:stroke joinstyle="miter"/>
            <v:path gradientshapeok="t" o:connecttype="rect"/>
          </v:shapetype>
          <v:shape id="_x0000_s1030" type="#_x0000_t202" style="position:absolute;margin-left:306.8pt;margin-top:21.1pt;width:165.1pt;height:35.15pt;z-index:25166233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AL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bIcSF7rco/MWt1P&#10;OG4kCrW2HylpcboL6j5swXJK5AuF3ZkNx+OwDlEZTy4zVOy5ZX1uAcUQqqCekl5c+rhCkTdzjV1c&#10;icjvQybHlHFqI+3HDQtrca5Hr4f/wOIH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HNOAAs5AgAATwQAAA4AAAAAAAAAAAAA&#10;AAAALgIAAGRycy9lMm9Eb2MueG1sUEsBAi0AFAAGAAgAAAAhAP0vMtbbAAAABQEAAA8AAAAAAAAA&#10;AAAAAAAAkwQAAGRycy9kb3ducmV2LnhtbFBLBQYAAAAABAAEAPMAAACbBQAAAAA=&#10;" stroked="f">
            <v:fill opacity="0"/>
            <v:textbox style="mso-fit-shape-to-text:t">
              <w:txbxContent>
                <w:p w:rsidR="000632EE" w:rsidRPr="008078AD" w:rsidRDefault="000632EE" w:rsidP="000632EE">
                  <w:pPr>
                    <w:rPr>
                      <w:b/>
                    </w:rPr>
                  </w:pPr>
                  <w:r>
                    <w:rPr>
                      <w:rFonts w:hint="eastAsia"/>
                      <w:b/>
                      <w:lang w:eastAsia="zh-CN"/>
                    </w:rPr>
                    <w:t>最终接收</w:t>
                  </w:r>
                </w:p>
              </w:txbxContent>
            </v:textbox>
          </v:shape>
        </w:pict>
      </w:r>
      <w:r>
        <w:rPr>
          <w:noProof/>
        </w:rPr>
        <w:pict>
          <v:shape id="文本框 2" o:spid="_x0000_s1029" type="#_x0000_t202" style="position:absolute;margin-left:48.2pt;margin-top:20.6pt;width:165.15pt;height:35.15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AL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bIcSF7rco/MWt1P&#10;OG4kCrW2HylpcboL6j5swXJK5AuF3ZkNx+OwDlEZTy4zVOy5ZX1uAcUQqqCekl5c+rhCkTdzjV1c&#10;icjvQybHlHFqI+3HDQtrca5Hr4f/wOIH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HNOAAs5AgAATwQAAA4AAAAAAAAAAAAA&#10;AAAALgIAAGRycy9lMm9Eb2MueG1sUEsBAi0AFAAGAAgAAAAhAP0vMtbbAAAABQEAAA8AAAAAAAAA&#10;AAAAAAAAkwQAAGRycy9kb3ducmV2LnhtbFBLBQYAAAAABAAEAPMAAACbBQAAAAA=&#10;" stroked="f">
            <v:fill opacity="0"/>
            <v:textbox style="mso-fit-shape-to-text:t">
              <w:txbxContent>
                <w:p w:rsidR="000632EE" w:rsidRPr="008078AD" w:rsidRDefault="000632EE" w:rsidP="000632EE">
                  <w:pPr>
                    <w:rPr>
                      <w:b/>
                    </w:rPr>
                  </w:pPr>
                  <w:r w:rsidRPr="008078AD">
                    <w:rPr>
                      <w:rFonts w:hint="eastAsia"/>
                      <w:b/>
                      <w:lang w:eastAsia="zh-CN"/>
                    </w:rPr>
                    <w:t>收发芯片均衡能力</w:t>
                  </w:r>
                </w:p>
              </w:txbxContent>
            </v:textbox>
          </v:shape>
        </w:pict>
      </w:r>
      <w:r w:rsidR="000632EE">
        <w:rPr>
          <w:noProof/>
          <w:lang w:eastAsia="zh-CN" w:bidi="ar-SA"/>
        </w:rPr>
        <w:drawing>
          <wp:inline distT="0" distB="0" distL="0" distR="0">
            <wp:extent cx="5274310" cy="245585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455851"/>
                    </a:xfrm>
                    <a:prstGeom prst="rect">
                      <a:avLst/>
                    </a:prstGeom>
                  </pic:spPr>
                </pic:pic>
              </a:graphicData>
            </a:graphic>
          </wp:inline>
        </w:drawing>
      </w:r>
    </w:p>
    <w:p w:rsidR="000632EE" w:rsidRDefault="000632EE" w:rsidP="000632EE">
      <w:pPr>
        <w:rPr>
          <w:lang w:eastAsia="zh-CN"/>
        </w:rPr>
      </w:pPr>
      <w:r>
        <w:rPr>
          <w:rFonts w:hint="eastAsia"/>
          <w:lang w:eastAsia="zh-CN"/>
        </w:rPr>
        <w:t>最后我们说了电平，说了</w:t>
      </w:r>
      <w:r>
        <w:rPr>
          <w:rFonts w:hint="eastAsia"/>
          <w:lang w:eastAsia="zh-CN"/>
        </w:rPr>
        <w:t>PCB</w:t>
      </w:r>
      <w:r>
        <w:rPr>
          <w:rFonts w:hint="eastAsia"/>
          <w:lang w:eastAsia="zh-CN"/>
        </w:rPr>
        <w:t>链路，也说了芯片能力，我们再说点实在的，我们要怎么去做系统连接呢？前面我们对</w:t>
      </w:r>
      <w:r>
        <w:rPr>
          <w:rFonts w:hint="eastAsia"/>
          <w:lang w:eastAsia="zh-CN"/>
        </w:rPr>
        <w:t>LR</w:t>
      </w:r>
      <w:r>
        <w:rPr>
          <w:rFonts w:hint="eastAsia"/>
          <w:lang w:eastAsia="zh-CN"/>
        </w:rPr>
        <w:t>的</w:t>
      </w:r>
      <w:r>
        <w:rPr>
          <w:rFonts w:hint="eastAsia"/>
          <w:lang w:eastAsia="zh-CN"/>
        </w:rPr>
        <w:t>PCB</w:t>
      </w:r>
      <w:r>
        <w:rPr>
          <w:rFonts w:hint="eastAsia"/>
          <w:lang w:eastAsia="zh-CN"/>
        </w:rPr>
        <w:t>链路也提到了，交换板</w:t>
      </w:r>
      <w:r>
        <w:rPr>
          <w:rFonts w:hint="eastAsia"/>
          <w:lang w:eastAsia="zh-CN"/>
        </w:rPr>
        <w:t>+</w:t>
      </w:r>
      <w:r>
        <w:rPr>
          <w:rFonts w:hint="eastAsia"/>
          <w:lang w:eastAsia="zh-CN"/>
        </w:rPr>
        <w:t>背板</w:t>
      </w:r>
      <w:r>
        <w:rPr>
          <w:rFonts w:hint="eastAsia"/>
          <w:lang w:eastAsia="zh-CN"/>
        </w:rPr>
        <w:t>+</w:t>
      </w:r>
      <w:r>
        <w:rPr>
          <w:rFonts w:hint="eastAsia"/>
          <w:lang w:eastAsia="zh-CN"/>
        </w:rPr>
        <w:t>业务板的形式，中间有</w:t>
      </w:r>
      <w:r>
        <w:rPr>
          <w:rFonts w:hint="eastAsia"/>
          <w:lang w:eastAsia="zh-CN"/>
        </w:rPr>
        <w:t>2</w:t>
      </w:r>
      <w:r>
        <w:rPr>
          <w:rFonts w:hint="eastAsia"/>
          <w:lang w:eastAsia="zh-CN"/>
        </w:rPr>
        <w:t>个连接器，这种方式估计对于</w:t>
      </w:r>
      <w:r>
        <w:rPr>
          <w:rFonts w:hint="eastAsia"/>
          <w:lang w:eastAsia="zh-CN"/>
        </w:rPr>
        <w:t>112G</w:t>
      </w:r>
      <w:r>
        <w:rPr>
          <w:rFonts w:hint="eastAsia"/>
          <w:lang w:eastAsia="zh-CN"/>
        </w:rPr>
        <w:t>的传输应该是不太可能实现的。</w:t>
      </w:r>
    </w:p>
    <w:p w:rsidR="000632EE" w:rsidRDefault="000632EE" w:rsidP="000632EE">
      <w:pPr>
        <w:rPr>
          <w:lang w:eastAsia="zh-CN"/>
        </w:rPr>
      </w:pPr>
      <w:r>
        <w:rPr>
          <w:rFonts w:hint="eastAsia"/>
          <w:lang w:eastAsia="zh-CN"/>
        </w:rPr>
        <w:t>我们知道损耗和谐振是制约传输性能的两个主要原因，分别来自于</w:t>
      </w:r>
      <w:r>
        <w:rPr>
          <w:rFonts w:hint="eastAsia"/>
          <w:lang w:eastAsia="zh-CN"/>
        </w:rPr>
        <w:t>PCB</w:t>
      </w:r>
      <w:r>
        <w:rPr>
          <w:rFonts w:hint="eastAsia"/>
          <w:lang w:eastAsia="zh-CN"/>
        </w:rPr>
        <w:t>走线长度和过孔的</w:t>
      </w:r>
      <w:r>
        <w:rPr>
          <w:rFonts w:hint="eastAsia"/>
          <w:lang w:eastAsia="zh-CN"/>
        </w:rPr>
        <w:t>stub</w:t>
      </w:r>
      <w:r>
        <w:rPr>
          <w:rFonts w:hint="eastAsia"/>
          <w:lang w:eastAsia="zh-CN"/>
        </w:rPr>
        <w:t>，如果能把这两个因素解决了，我们就能实现更高频率的传输。</w:t>
      </w:r>
    </w:p>
    <w:p w:rsidR="000632EE" w:rsidRDefault="000632EE" w:rsidP="000632EE">
      <w:pPr>
        <w:rPr>
          <w:lang w:eastAsia="zh-CN"/>
        </w:rPr>
      </w:pPr>
      <w:r>
        <w:rPr>
          <w:rFonts w:hint="eastAsia"/>
          <w:lang w:eastAsia="zh-CN"/>
        </w:rPr>
        <w:t>时势造英雄，业界的专家的确有下面的一些方法来实现这个难点：</w:t>
      </w:r>
    </w:p>
    <w:p w:rsidR="000632EE" w:rsidRDefault="000632EE" w:rsidP="000632EE">
      <w:pPr>
        <w:pStyle w:val="a6"/>
        <w:numPr>
          <w:ilvl w:val="0"/>
          <w:numId w:val="8"/>
        </w:numPr>
        <w:rPr>
          <w:lang w:eastAsia="zh-CN"/>
        </w:rPr>
      </w:pPr>
      <w:r>
        <w:rPr>
          <w:rFonts w:hint="eastAsia"/>
          <w:lang w:eastAsia="zh-CN"/>
        </w:rPr>
        <w:t>在板内用</w:t>
      </w:r>
      <w:r>
        <w:rPr>
          <w:rFonts w:hint="eastAsia"/>
          <w:lang w:eastAsia="zh-CN"/>
        </w:rPr>
        <w:t>cable</w:t>
      </w:r>
      <w:r>
        <w:rPr>
          <w:rFonts w:hint="eastAsia"/>
          <w:lang w:eastAsia="zh-CN"/>
        </w:rPr>
        <w:t>代替</w:t>
      </w:r>
      <w:r>
        <w:rPr>
          <w:rFonts w:hint="eastAsia"/>
          <w:lang w:eastAsia="zh-CN"/>
        </w:rPr>
        <w:t>PCB</w:t>
      </w:r>
      <w:r>
        <w:rPr>
          <w:rFonts w:hint="eastAsia"/>
          <w:lang w:eastAsia="zh-CN"/>
        </w:rPr>
        <w:t>走线，如下所示：</w:t>
      </w:r>
    </w:p>
    <w:p w:rsidR="000632EE" w:rsidRDefault="000632EE" w:rsidP="000632EE">
      <w:pPr>
        <w:rPr>
          <w:lang w:eastAsia="zh-CN"/>
        </w:rPr>
      </w:pPr>
      <w:r>
        <w:rPr>
          <w:noProof/>
          <w:lang w:eastAsia="zh-CN" w:bidi="ar-SA"/>
        </w:rPr>
        <w:drawing>
          <wp:inline distT="0" distB="0" distL="0" distR="0">
            <wp:extent cx="5274310" cy="84425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74310" cy="844256"/>
                    </a:xfrm>
                    <a:prstGeom prst="rect">
                      <a:avLst/>
                    </a:prstGeom>
                  </pic:spPr>
                </pic:pic>
              </a:graphicData>
            </a:graphic>
          </wp:inline>
        </w:drawing>
      </w:r>
    </w:p>
    <w:p w:rsidR="000632EE" w:rsidRDefault="000632EE" w:rsidP="000632EE">
      <w:pPr>
        <w:pStyle w:val="a6"/>
        <w:numPr>
          <w:ilvl w:val="0"/>
          <w:numId w:val="8"/>
        </w:numPr>
        <w:rPr>
          <w:lang w:eastAsia="zh-CN"/>
        </w:rPr>
      </w:pPr>
      <w:r>
        <w:rPr>
          <w:rFonts w:hint="eastAsia"/>
          <w:lang w:eastAsia="zh-CN"/>
        </w:rPr>
        <w:t>板间也使用</w:t>
      </w:r>
      <w:r>
        <w:rPr>
          <w:rFonts w:hint="eastAsia"/>
          <w:lang w:eastAsia="zh-CN"/>
        </w:rPr>
        <w:t>cable</w:t>
      </w:r>
      <w:r>
        <w:rPr>
          <w:rFonts w:hint="eastAsia"/>
          <w:lang w:eastAsia="zh-CN"/>
        </w:rPr>
        <w:t>相连，实现跨板的连接。</w:t>
      </w:r>
    </w:p>
    <w:p w:rsidR="000632EE" w:rsidRDefault="000632EE" w:rsidP="000632EE">
      <w:pPr>
        <w:rPr>
          <w:lang w:eastAsia="zh-CN"/>
        </w:rPr>
      </w:pPr>
      <w:r>
        <w:rPr>
          <w:noProof/>
          <w:lang w:eastAsia="zh-CN" w:bidi="ar-SA"/>
        </w:rPr>
        <w:drawing>
          <wp:inline distT="0" distB="0" distL="0" distR="0">
            <wp:extent cx="5276850" cy="1873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872348"/>
                    </a:xfrm>
                    <a:prstGeom prst="rect">
                      <a:avLst/>
                    </a:prstGeom>
                  </pic:spPr>
                </pic:pic>
              </a:graphicData>
            </a:graphic>
          </wp:inline>
        </w:drawing>
      </w:r>
    </w:p>
    <w:p w:rsidR="000632EE" w:rsidRDefault="000632EE" w:rsidP="000632EE">
      <w:pPr>
        <w:pStyle w:val="a6"/>
        <w:numPr>
          <w:ilvl w:val="0"/>
          <w:numId w:val="8"/>
        </w:numPr>
        <w:rPr>
          <w:lang w:eastAsia="zh-CN"/>
        </w:rPr>
      </w:pPr>
      <w:r>
        <w:rPr>
          <w:rFonts w:hint="eastAsia"/>
          <w:lang w:eastAsia="zh-CN"/>
        </w:rPr>
        <w:lastRenderedPageBreak/>
        <w:t>光波导代替</w:t>
      </w:r>
      <w:r>
        <w:rPr>
          <w:rFonts w:hint="eastAsia"/>
          <w:lang w:eastAsia="zh-CN"/>
        </w:rPr>
        <w:t>PCB</w:t>
      </w:r>
      <w:r>
        <w:rPr>
          <w:rFonts w:hint="eastAsia"/>
          <w:lang w:eastAsia="zh-CN"/>
        </w:rPr>
        <w:t>走线，把高速走线用光波导材质，和普通的</w:t>
      </w:r>
      <w:r>
        <w:rPr>
          <w:rFonts w:hint="eastAsia"/>
          <w:lang w:eastAsia="zh-CN"/>
        </w:rPr>
        <w:t>PCB</w:t>
      </w:r>
      <w:r>
        <w:rPr>
          <w:rFonts w:hint="eastAsia"/>
          <w:lang w:eastAsia="zh-CN"/>
        </w:rPr>
        <w:t>走线进行混压。</w:t>
      </w:r>
      <w:r>
        <w:rPr>
          <w:noProof/>
          <w:lang w:eastAsia="zh-CN" w:bidi="ar-SA"/>
        </w:rPr>
        <w:drawing>
          <wp:inline distT="0" distB="0" distL="0" distR="0">
            <wp:extent cx="5162550" cy="2082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62550" cy="2082800"/>
                    </a:xfrm>
                    <a:prstGeom prst="rect">
                      <a:avLst/>
                    </a:prstGeom>
                  </pic:spPr>
                </pic:pic>
              </a:graphicData>
            </a:graphic>
          </wp:inline>
        </w:drawing>
      </w:r>
    </w:p>
    <w:p w:rsidR="000632EE" w:rsidRDefault="000632EE" w:rsidP="000632EE">
      <w:pPr>
        <w:pStyle w:val="a6"/>
        <w:numPr>
          <w:ilvl w:val="0"/>
          <w:numId w:val="8"/>
        </w:numPr>
        <w:rPr>
          <w:lang w:eastAsia="zh-CN"/>
        </w:rPr>
      </w:pPr>
      <w:r>
        <w:rPr>
          <w:rFonts w:hint="eastAsia"/>
          <w:lang w:eastAsia="zh-CN"/>
        </w:rPr>
        <w:t>继续挑战</w:t>
      </w:r>
      <w:r>
        <w:rPr>
          <w:rFonts w:hint="eastAsia"/>
          <w:lang w:eastAsia="zh-CN"/>
        </w:rPr>
        <w:t>PCB</w:t>
      </w:r>
      <w:r>
        <w:rPr>
          <w:rFonts w:hint="eastAsia"/>
          <w:lang w:eastAsia="zh-CN"/>
        </w:rPr>
        <w:t>传输，研发更好的板材：更低</w:t>
      </w:r>
      <w:r>
        <w:rPr>
          <w:rFonts w:hint="eastAsia"/>
          <w:lang w:eastAsia="zh-CN"/>
        </w:rPr>
        <w:t>DF</w:t>
      </w:r>
      <w:r>
        <w:rPr>
          <w:rFonts w:hint="eastAsia"/>
          <w:lang w:eastAsia="zh-CN"/>
        </w:rPr>
        <w:t>损耗，更低粗糙度的铜箔，或者干脆换一种比铜更低电阻率的材料，然后更短的通道走线。</w:t>
      </w:r>
    </w:p>
    <w:p w:rsidR="000632EE" w:rsidRDefault="000632EE" w:rsidP="000632EE">
      <w:pPr>
        <w:rPr>
          <w:lang w:eastAsia="zh-CN"/>
        </w:rPr>
      </w:pPr>
      <w:r>
        <w:rPr>
          <w:rFonts w:hint="eastAsia"/>
          <w:lang w:eastAsia="zh-CN"/>
        </w:rPr>
        <w:t>本期针对这篇猜想性质的文章也问一个猜想性质的问题吧，那么你来设计</w:t>
      </w:r>
      <w:r>
        <w:rPr>
          <w:rFonts w:hint="eastAsia"/>
          <w:lang w:eastAsia="zh-CN"/>
        </w:rPr>
        <w:t>112G</w:t>
      </w:r>
      <w:r>
        <w:rPr>
          <w:rFonts w:hint="eastAsia"/>
          <w:lang w:eastAsia="zh-CN"/>
        </w:rPr>
        <w:t>系统的话，你更偏向用以上的哪种方法来实现，或者有其他更好的方法也可以提（猜）。</w:t>
      </w:r>
    </w:p>
    <w:p w:rsidR="0028387B" w:rsidRPr="000632EE" w:rsidRDefault="0028387B" w:rsidP="008641ED">
      <w:pPr>
        <w:rPr>
          <w:b/>
          <w:color w:val="00B0F0"/>
          <w:sz w:val="28"/>
          <w:szCs w:val="28"/>
          <w:lang w:eastAsia="zh-CN"/>
        </w:rPr>
      </w:pPr>
    </w:p>
    <w:p w:rsidR="0028387B" w:rsidRDefault="0028387B" w:rsidP="008641ED">
      <w:pPr>
        <w:rPr>
          <w:b/>
          <w:color w:val="00B0F0"/>
          <w:sz w:val="28"/>
          <w:szCs w:val="28"/>
          <w:lang w:eastAsia="zh-CN"/>
        </w:rPr>
      </w:pPr>
    </w:p>
    <w:p w:rsidR="002039C8" w:rsidRPr="00E57AFA" w:rsidRDefault="00816907" w:rsidP="008641ED">
      <w:pPr>
        <w:rPr>
          <w:lang w:eastAsia="zh-CN"/>
        </w:rPr>
      </w:pPr>
      <w:r w:rsidRPr="00816907">
        <w:rPr>
          <w:rFonts w:hint="eastAsia"/>
          <w:b/>
          <w:color w:val="00B0F0"/>
          <w:sz w:val="28"/>
          <w:szCs w:val="28"/>
          <w:lang w:eastAsia="zh-CN"/>
        </w:rPr>
        <w:t>【关于一博】</w:t>
      </w:r>
    </w:p>
    <w:p w:rsidR="00E63C29" w:rsidRDefault="00E63C29" w:rsidP="00E63C29">
      <w:pPr>
        <w:rPr>
          <w:lang w:eastAsia="zh-CN"/>
        </w:rPr>
      </w:pPr>
      <w:r>
        <w:rPr>
          <w:rFonts w:hint="eastAsia"/>
          <w:lang w:eastAsia="zh-CN"/>
        </w:rPr>
        <w:t>一博科技成立于</w:t>
      </w:r>
      <w:r>
        <w:rPr>
          <w:rFonts w:hint="eastAsia"/>
          <w:lang w:eastAsia="zh-CN"/>
        </w:rPr>
        <w:t>2003</w:t>
      </w:r>
      <w:r>
        <w:rPr>
          <w:rFonts w:hint="eastAsia"/>
          <w:lang w:eastAsia="zh-CN"/>
        </w:rPr>
        <w:t>年</w:t>
      </w:r>
      <w:r>
        <w:rPr>
          <w:rFonts w:hint="eastAsia"/>
          <w:lang w:eastAsia="zh-CN"/>
        </w:rPr>
        <w:t>3</w:t>
      </w:r>
      <w:r>
        <w:rPr>
          <w:rFonts w:hint="eastAsia"/>
          <w:lang w:eastAsia="zh-CN"/>
        </w:rPr>
        <w:t>月，专注于高速</w:t>
      </w:r>
      <w:r>
        <w:rPr>
          <w:rFonts w:hint="eastAsia"/>
          <w:lang w:eastAsia="zh-CN"/>
        </w:rPr>
        <w:t>PCB</w:t>
      </w:r>
      <w:r>
        <w:rPr>
          <w:rFonts w:hint="eastAsia"/>
          <w:lang w:eastAsia="zh-CN"/>
        </w:rPr>
        <w:t>设计、</w:t>
      </w:r>
      <w:r>
        <w:rPr>
          <w:rFonts w:hint="eastAsia"/>
          <w:lang w:eastAsia="zh-CN"/>
        </w:rPr>
        <w:t>PCB</w:t>
      </w:r>
      <w:r>
        <w:rPr>
          <w:rFonts w:hint="eastAsia"/>
          <w:lang w:eastAsia="zh-CN"/>
        </w:rPr>
        <w:t>制板、</w:t>
      </w:r>
      <w:r>
        <w:rPr>
          <w:rFonts w:hint="eastAsia"/>
          <w:lang w:eastAsia="zh-CN"/>
        </w:rPr>
        <w:t>SMT</w:t>
      </w:r>
      <w:r>
        <w:rPr>
          <w:rFonts w:hint="eastAsia"/>
          <w:lang w:eastAsia="zh-CN"/>
        </w:rPr>
        <w:t>焊接加工和供应链服务。我司在中国、美国、日本设立研发机构，全球研发工程师</w:t>
      </w:r>
      <w:r>
        <w:rPr>
          <w:rFonts w:hint="eastAsia"/>
          <w:lang w:eastAsia="zh-CN"/>
        </w:rPr>
        <w:t>600</w:t>
      </w:r>
      <w:r>
        <w:rPr>
          <w:rFonts w:hint="eastAsia"/>
          <w:lang w:eastAsia="zh-CN"/>
        </w:rPr>
        <w:t>余人。</w:t>
      </w:r>
    </w:p>
    <w:p w:rsidR="00E63C29" w:rsidRDefault="00E63C29" w:rsidP="00E63C29">
      <w:pPr>
        <w:rPr>
          <w:lang w:eastAsia="zh-CN"/>
        </w:rPr>
      </w:pPr>
      <w:r>
        <w:rPr>
          <w:rFonts w:hint="eastAsia"/>
          <w:lang w:eastAsia="zh-CN"/>
        </w:rPr>
        <w:t>一博旗下</w:t>
      </w:r>
      <w:r>
        <w:rPr>
          <w:rFonts w:hint="eastAsia"/>
          <w:lang w:eastAsia="zh-CN"/>
        </w:rPr>
        <w:t>PCB</w:t>
      </w:r>
      <w:r>
        <w:rPr>
          <w:rFonts w:hint="eastAsia"/>
          <w:lang w:eastAsia="zh-CN"/>
        </w:rPr>
        <w:t>板厂位于深圳松岗，采用来自日本、德国等一流加工设备，</w:t>
      </w:r>
      <w:r>
        <w:rPr>
          <w:rFonts w:hint="eastAsia"/>
          <w:lang w:eastAsia="zh-CN"/>
        </w:rPr>
        <w:t>TPS</w:t>
      </w:r>
      <w:r>
        <w:rPr>
          <w:rFonts w:hint="eastAsia"/>
          <w:lang w:eastAsia="zh-CN"/>
        </w:rPr>
        <w:t>精益生产管理以及品质管控体系的引入，致力为广大客户提供高品质、高多层的制板服务。</w:t>
      </w:r>
    </w:p>
    <w:p w:rsidR="00E63C29" w:rsidRDefault="00E63C29" w:rsidP="00E63C29">
      <w:pPr>
        <w:rPr>
          <w:lang w:eastAsia="zh-CN"/>
        </w:rPr>
      </w:pPr>
      <w:r>
        <w:rPr>
          <w:rFonts w:hint="eastAsia"/>
          <w:lang w:eastAsia="zh-CN"/>
        </w:rPr>
        <w:t>一博旗下</w:t>
      </w:r>
      <w:r>
        <w:rPr>
          <w:rFonts w:hint="eastAsia"/>
          <w:lang w:eastAsia="zh-CN"/>
        </w:rPr>
        <w:t>PCBA</w:t>
      </w:r>
      <w:r>
        <w:rPr>
          <w:rFonts w:hint="eastAsia"/>
          <w:lang w:eastAsia="zh-CN"/>
        </w:rPr>
        <w:t>总厂位于深圳，并在上海、成都设立分厂，厂房面积</w:t>
      </w:r>
      <w:r>
        <w:rPr>
          <w:rFonts w:hint="eastAsia"/>
          <w:lang w:eastAsia="zh-CN"/>
        </w:rPr>
        <w:t>15000</w:t>
      </w:r>
      <w:r>
        <w:rPr>
          <w:rFonts w:hint="eastAsia"/>
          <w:lang w:eastAsia="zh-CN"/>
        </w:rPr>
        <w:t>平米，现有</w:t>
      </w:r>
      <w:r>
        <w:rPr>
          <w:rFonts w:hint="eastAsia"/>
          <w:lang w:eastAsia="zh-CN"/>
        </w:rPr>
        <w:t>20</w:t>
      </w:r>
      <w:r>
        <w:rPr>
          <w:rFonts w:hint="eastAsia"/>
          <w:lang w:eastAsia="zh-CN"/>
        </w:rPr>
        <w:t>条</w:t>
      </w:r>
      <w:r>
        <w:rPr>
          <w:rFonts w:hint="eastAsia"/>
          <w:lang w:eastAsia="zh-CN"/>
        </w:rPr>
        <w:t>SMT</w:t>
      </w:r>
      <w:r>
        <w:rPr>
          <w:rFonts w:hint="eastAsia"/>
          <w:lang w:eastAsia="zh-CN"/>
        </w:rPr>
        <w:t>产线，配备全新进口富士</w:t>
      </w:r>
      <w:r>
        <w:rPr>
          <w:rFonts w:hint="eastAsia"/>
          <w:lang w:eastAsia="zh-CN"/>
        </w:rPr>
        <w:t>XPF</w:t>
      </w:r>
      <w:r>
        <w:rPr>
          <w:rFonts w:hint="eastAsia"/>
          <w:lang w:eastAsia="zh-CN"/>
        </w:rPr>
        <w:t>、</w:t>
      </w:r>
      <w:r>
        <w:rPr>
          <w:rFonts w:hint="eastAsia"/>
          <w:lang w:eastAsia="zh-CN"/>
        </w:rPr>
        <w:t>NXT3</w:t>
      </w:r>
      <w:r>
        <w:rPr>
          <w:rFonts w:hint="eastAsia"/>
          <w:lang w:eastAsia="zh-CN"/>
        </w:rPr>
        <w:t>、</w:t>
      </w:r>
      <w:r>
        <w:rPr>
          <w:rFonts w:hint="eastAsia"/>
          <w:lang w:eastAsia="zh-CN"/>
        </w:rPr>
        <w:t>AIMEX III</w:t>
      </w:r>
      <w:r>
        <w:rPr>
          <w:rFonts w:hint="eastAsia"/>
          <w:lang w:eastAsia="zh-CN"/>
        </w:rPr>
        <w:t>、全自动锡膏印刷机、十温区回流炉、波峰焊等高端设备，并配有</w:t>
      </w:r>
      <w:r>
        <w:rPr>
          <w:rFonts w:hint="eastAsia"/>
          <w:lang w:eastAsia="zh-CN"/>
        </w:rPr>
        <w:t>AOI</w:t>
      </w:r>
      <w:r>
        <w:rPr>
          <w:rFonts w:hint="eastAsia"/>
          <w:lang w:eastAsia="zh-CN"/>
        </w:rPr>
        <w:t>、</w:t>
      </w:r>
      <w:r>
        <w:rPr>
          <w:rFonts w:hint="eastAsia"/>
          <w:lang w:eastAsia="zh-CN"/>
        </w:rPr>
        <w:t>XRAY</w:t>
      </w:r>
      <w:r>
        <w:rPr>
          <w:rFonts w:hint="eastAsia"/>
          <w:lang w:eastAsia="zh-CN"/>
        </w:rPr>
        <w:t>、</w:t>
      </w:r>
      <w:r>
        <w:rPr>
          <w:rFonts w:hint="eastAsia"/>
          <w:lang w:eastAsia="zh-CN"/>
        </w:rPr>
        <w:t>SPI</w:t>
      </w:r>
      <w:r>
        <w:rPr>
          <w:rFonts w:hint="eastAsia"/>
          <w:lang w:eastAsia="zh-CN"/>
        </w:rPr>
        <w:t>、智能首件测试仪、全自动分板机、</w:t>
      </w:r>
      <w:r>
        <w:rPr>
          <w:rFonts w:hint="eastAsia"/>
          <w:lang w:eastAsia="zh-CN"/>
        </w:rPr>
        <w:t>BGA</w:t>
      </w:r>
      <w:r>
        <w:rPr>
          <w:rFonts w:hint="eastAsia"/>
          <w:lang w:eastAsia="zh-CN"/>
        </w:rPr>
        <w:t>返修台、三防漆等设备，专注研发打样、中小批量的</w:t>
      </w:r>
      <w:r>
        <w:rPr>
          <w:rFonts w:hint="eastAsia"/>
          <w:lang w:eastAsia="zh-CN"/>
        </w:rPr>
        <w:t>SMT</w:t>
      </w:r>
      <w:r>
        <w:rPr>
          <w:rFonts w:hint="eastAsia"/>
          <w:lang w:eastAsia="zh-CN"/>
        </w:rPr>
        <w:t>贴片、组装等服务。作为国内</w:t>
      </w:r>
      <w:r>
        <w:rPr>
          <w:rFonts w:hint="eastAsia"/>
          <w:lang w:eastAsia="zh-CN"/>
        </w:rPr>
        <w:t>SMT</w:t>
      </w:r>
      <w:r>
        <w:rPr>
          <w:rFonts w:hint="eastAsia"/>
          <w:lang w:eastAsia="zh-CN"/>
        </w:rPr>
        <w:t>快件厂商，</w:t>
      </w:r>
      <w:r>
        <w:rPr>
          <w:rFonts w:hint="eastAsia"/>
          <w:lang w:eastAsia="zh-CN"/>
        </w:rPr>
        <w:t>48</w:t>
      </w:r>
      <w:r>
        <w:rPr>
          <w:rFonts w:hint="eastAsia"/>
          <w:lang w:eastAsia="zh-CN"/>
        </w:rPr>
        <w:t>小时准交率超过</w:t>
      </w:r>
      <w:r>
        <w:rPr>
          <w:rFonts w:hint="eastAsia"/>
          <w:lang w:eastAsia="zh-CN"/>
        </w:rPr>
        <w:t>95%</w:t>
      </w:r>
      <w:r>
        <w:rPr>
          <w:rFonts w:hint="eastAsia"/>
          <w:lang w:eastAsia="zh-CN"/>
        </w:rPr>
        <w:t>。常备一万余种</w:t>
      </w:r>
      <w:r>
        <w:rPr>
          <w:rFonts w:hint="eastAsia"/>
          <w:lang w:eastAsia="zh-CN"/>
        </w:rPr>
        <w:t>YAGEO</w:t>
      </w:r>
      <w:r>
        <w:rPr>
          <w:rFonts w:hint="eastAsia"/>
          <w:lang w:eastAsia="zh-CN"/>
        </w:rPr>
        <w:t>、</w:t>
      </w:r>
      <w:r>
        <w:rPr>
          <w:rFonts w:hint="eastAsia"/>
          <w:lang w:eastAsia="zh-CN"/>
        </w:rPr>
        <w:t>MURATA</w:t>
      </w:r>
      <w:r>
        <w:rPr>
          <w:rFonts w:hint="eastAsia"/>
          <w:lang w:eastAsia="zh-CN"/>
        </w:rPr>
        <w:t>、</w:t>
      </w:r>
      <w:r>
        <w:rPr>
          <w:rFonts w:hint="eastAsia"/>
          <w:lang w:eastAsia="zh-CN"/>
        </w:rPr>
        <w:t>AVX</w:t>
      </w:r>
      <w:r>
        <w:rPr>
          <w:rFonts w:hint="eastAsia"/>
          <w:lang w:eastAsia="zh-CN"/>
        </w:rPr>
        <w:t>、</w:t>
      </w:r>
      <w:r>
        <w:rPr>
          <w:rFonts w:hint="eastAsia"/>
          <w:lang w:eastAsia="zh-CN"/>
        </w:rPr>
        <w:t>KEMET</w:t>
      </w:r>
      <w:r>
        <w:rPr>
          <w:rFonts w:hint="eastAsia"/>
          <w:lang w:eastAsia="zh-CN"/>
        </w:rPr>
        <w:t>等全系列阻容以及常用电感、磁珠、连接器、晶振、二三极管，源自原厂或一级代理，现货在库，并提供全</w:t>
      </w:r>
      <w:r>
        <w:rPr>
          <w:rFonts w:hint="eastAsia"/>
          <w:lang w:eastAsia="zh-CN"/>
        </w:rPr>
        <w:t>BOM</w:t>
      </w:r>
      <w:r>
        <w:rPr>
          <w:rFonts w:hint="eastAsia"/>
          <w:lang w:eastAsia="zh-CN"/>
        </w:rPr>
        <w:t>元器件供应。</w:t>
      </w:r>
    </w:p>
    <w:p w:rsidR="00E63C29" w:rsidRDefault="00E63C29" w:rsidP="00E63C29">
      <w:pPr>
        <w:rPr>
          <w:lang w:eastAsia="zh-CN"/>
        </w:rPr>
      </w:pPr>
    </w:p>
    <w:p w:rsidR="00B82387" w:rsidRDefault="00816907" w:rsidP="00E63C29">
      <w:pPr>
        <w:rPr>
          <w:b/>
          <w:color w:val="00B0F0"/>
          <w:sz w:val="28"/>
          <w:szCs w:val="28"/>
          <w:lang w:eastAsia="zh-CN"/>
        </w:rPr>
      </w:pPr>
      <w:r w:rsidRPr="00816907">
        <w:rPr>
          <w:rFonts w:hint="eastAsia"/>
          <w:b/>
          <w:color w:val="00B0F0"/>
          <w:sz w:val="28"/>
          <w:szCs w:val="28"/>
          <w:lang w:eastAsia="zh-CN"/>
        </w:rPr>
        <w:lastRenderedPageBreak/>
        <w:t>【关于</w:t>
      </w:r>
      <w:r>
        <w:rPr>
          <w:rFonts w:hint="eastAsia"/>
          <w:b/>
          <w:color w:val="00B0F0"/>
          <w:sz w:val="28"/>
          <w:szCs w:val="28"/>
          <w:lang w:eastAsia="zh-CN"/>
        </w:rPr>
        <w:t>高速先生</w:t>
      </w:r>
      <w:r w:rsidRPr="00816907">
        <w:rPr>
          <w:rFonts w:hint="eastAsia"/>
          <w:b/>
          <w:color w:val="00B0F0"/>
          <w:sz w:val="28"/>
          <w:szCs w:val="28"/>
          <w:lang w:eastAsia="zh-CN"/>
        </w:rPr>
        <w:t>】</w:t>
      </w:r>
    </w:p>
    <w:p w:rsidR="00816907" w:rsidRPr="00816907" w:rsidRDefault="003C1530" w:rsidP="00816907">
      <w:pPr>
        <w:spacing w:after="0" w:line="240" w:lineRule="auto"/>
        <w:rPr>
          <w:lang w:eastAsia="zh-CN"/>
        </w:rPr>
      </w:pPr>
      <w:r w:rsidRPr="003C1530">
        <w:rPr>
          <w:rFonts w:hint="eastAsia"/>
          <w:lang w:eastAsia="zh-CN"/>
        </w:rPr>
        <w:t>高速先生由深圳市一博科技有限公司</w:t>
      </w:r>
      <w:r w:rsidRPr="003C1530">
        <w:rPr>
          <w:rFonts w:hint="eastAsia"/>
          <w:lang w:eastAsia="zh-CN"/>
        </w:rPr>
        <w:t>R&amp;D</w:t>
      </w:r>
      <w:r w:rsidRPr="003C1530">
        <w:rPr>
          <w:rFonts w:hint="eastAsia"/>
          <w:lang w:eastAsia="zh-CN"/>
        </w:rPr>
        <w:t>技术研究部创办，用浅显易懂的方式讲述高速设计，成立至今保持每周发布两篇原创技术文章，已和大家分享了百余篇呕心沥血之作，深受业内专业人士欢迎，是中国高速电路第一自媒体品牌。</w:t>
      </w:r>
    </w:p>
    <w:p w:rsidR="00816907" w:rsidRDefault="003C1530" w:rsidP="003C1530">
      <w:pPr>
        <w:jc w:val="center"/>
        <w:rPr>
          <w:lang w:eastAsia="zh-CN"/>
        </w:rPr>
      </w:pPr>
      <w:r>
        <w:rPr>
          <w:noProof/>
          <w:lang w:eastAsia="zh-CN" w:bidi="ar-SA"/>
        </w:rPr>
        <w:drawing>
          <wp:inline distT="0" distB="0" distL="0" distR="0">
            <wp:extent cx="1292165" cy="1292165"/>
            <wp:effectExtent l="19050" t="0" r="3235" b="0"/>
            <wp:docPr id="8" name="图片 5" descr="F:\陈雅工作室\z-自媒体营销\【二维码】一博_看得懂的高速设计\qrcode_for_gh_ff5de382f154_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陈雅工作室\z-自媒体营销\【二维码】一博_看得懂的高速设计\qrcode_for_gh_ff5de382f154_258.jpg"/>
                    <pic:cNvPicPr>
                      <a:picLocks noChangeAspect="1" noChangeArrowheads="1"/>
                    </pic:cNvPicPr>
                  </pic:nvPicPr>
                  <pic:blipFill>
                    <a:blip r:embed="rId32"/>
                    <a:srcRect/>
                    <a:stretch>
                      <a:fillRect/>
                    </a:stretch>
                  </pic:blipFill>
                  <pic:spPr bwMode="auto">
                    <a:xfrm>
                      <a:off x="0" y="0"/>
                      <a:ext cx="1293239" cy="1293239"/>
                    </a:xfrm>
                    <a:prstGeom prst="rect">
                      <a:avLst/>
                    </a:prstGeom>
                    <a:noFill/>
                    <a:ln w="9525">
                      <a:noFill/>
                      <a:miter lim="800000"/>
                      <a:headEnd/>
                      <a:tailEnd/>
                    </a:ln>
                  </pic:spPr>
                </pic:pic>
              </a:graphicData>
            </a:graphic>
          </wp:inline>
        </w:drawing>
      </w:r>
    </w:p>
    <w:p w:rsidR="003C1530" w:rsidRPr="002039C8" w:rsidRDefault="003C1530" w:rsidP="003C1530">
      <w:pPr>
        <w:jc w:val="center"/>
        <w:rPr>
          <w:lang w:eastAsia="zh-CN"/>
        </w:rPr>
      </w:pPr>
      <w:r>
        <w:rPr>
          <w:rFonts w:hint="eastAsia"/>
          <w:lang w:eastAsia="zh-CN"/>
        </w:rPr>
        <w:t>扫一扫，即可关注</w:t>
      </w:r>
    </w:p>
    <w:sectPr w:rsidR="003C1530" w:rsidRPr="002039C8" w:rsidSect="005616D4">
      <w:headerReference w:type="default" r:id="rId33"/>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2EB8" w:rsidRDefault="00732EB8" w:rsidP="005616D4">
      <w:r>
        <w:separator/>
      </w:r>
    </w:p>
  </w:endnote>
  <w:endnote w:type="continuationSeparator" w:id="1">
    <w:p w:rsidR="00732EB8" w:rsidRDefault="00732EB8" w:rsidP="005616D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6907" w:rsidRPr="00816907" w:rsidRDefault="00816907" w:rsidP="00816907">
    <w:pPr>
      <w:spacing w:after="0" w:line="240" w:lineRule="auto"/>
      <w:rPr>
        <w:rFonts w:ascii="宋体" w:eastAsia="宋体" w:hAnsi="宋体" w:cs="宋体"/>
        <w:sz w:val="24"/>
        <w:szCs w:val="24"/>
        <w:lang w:eastAsia="zh-CN" w:bidi="ar-SA"/>
      </w:rPr>
    </w:pPr>
  </w:p>
  <w:p w:rsidR="00A80032" w:rsidRDefault="006F61E3">
    <w:pPr>
      <w:pStyle w:val="a4"/>
    </w:pPr>
    <w:r>
      <w:rPr>
        <w:noProof/>
        <w:lang w:eastAsia="zh-CN" w:bidi="ar-SA"/>
      </w:rPr>
      <w:drawing>
        <wp:anchor distT="0" distB="0" distL="114300" distR="114300" simplePos="0" relativeHeight="251672576" behindDoc="0" locked="0" layoutInCell="1" allowOverlap="1">
          <wp:simplePos x="0" y="0"/>
          <wp:positionH relativeFrom="column">
            <wp:posOffset>4505325</wp:posOffset>
          </wp:positionH>
          <wp:positionV relativeFrom="paragraph">
            <wp:posOffset>115570</wp:posOffset>
          </wp:positionV>
          <wp:extent cx="762000" cy="762000"/>
          <wp:effectExtent l="19050" t="0" r="0" b="0"/>
          <wp:wrapSquare wrapText="bothSides"/>
          <wp:docPr id="1" name="图片 0" descr="qrcode_for_gh_ff5de382f154_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_for_gh_ff5de382f154_258.jpg"/>
                  <pic:cNvPicPr/>
                </pic:nvPicPr>
                <pic:blipFill>
                  <a:blip r:embed="rId1"/>
                  <a:stretch>
                    <a:fillRect/>
                  </a:stretch>
                </pic:blipFill>
                <pic:spPr>
                  <a:xfrm>
                    <a:off x="0" y="0"/>
                    <a:ext cx="762000" cy="762000"/>
                  </a:xfrm>
                  <a:prstGeom prst="rect">
                    <a:avLst/>
                  </a:prstGeom>
                </pic:spPr>
              </pic:pic>
            </a:graphicData>
          </a:graphic>
        </wp:anchor>
      </w:drawing>
    </w:r>
    <w:r w:rsidR="00A658B9">
      <w:rPr>
        <w:noProof/>
        <w:lang w:eastAsia="zh-CN" w:bidi="ar-SA"/>
      </w:rPr>
      <w:pict>
        <v:shapetype id="_x0000_t202" coordsize="21600,21600" o:spt="202" path="m,l,21600r21600,l21600,xe">
          <v:stroke joinstyle="miter"/>
          <v:path gradientshapeok="t" o:connecttype="rect"/>
        </v:shapetype>
        <v:shape id="_x0000_s2075" type="#_x0000_t202" style="position:absolute;margin-left:-27pt;margin-top:24.95pt;width:189.7pt;height:46.4pt;z-index:251677696;mso-position-horizontal-relative:text;mso-position-vertical-relative:text" filled="f" stroked="f">
          <v:textbox>
            <w:txbxContent>
              <w:p w:rsidR="006F61E3" w:rsidRPr="006F61E3" w:rsidRDefault="006F61E3" w:rsidP="006F61E3">
                <w:pPr>
                  <w:rPr>
                    <w:sz w:val="21"/>
                    <w:szCs w:val="21"/>
                    <w:lang w:eastAsia="zh-CN"/>
                  </w:rPr>
                </w:pPr>
                <w:r w:rsidRPr="006F61E3">
                  <w:rPr>
                    <w:rFonts w:hint="eastAsia"/>
                    <w:b/>
                    <w:sz w:val="21"/>
                    <w:szCs w:val="21"/>
                    <w:lang w:eastAsia="zh-CN"/>
                  </w:rPr>
                  <w:t>1</w:t>
                </w:r>
                <w:r w:rsidRPr="006F61E3">
                  <w:rPr>
                    <w:rFonts w:hint="eastAsia"/>
                    <w:b/>
                    <w:sz w:val="21"/>
                    <w:szCs w:val="21"/>
                    <w:lang w:eastAsia="zh-CN"/>
                  </w:rPr>
                  <w:t>、搜索微信号“高速先生”</w:t>
                </w:r>
                <w:r w:rsidRPr="006F61E3">
                  <w:rPr>
                    <w:rFonts w:hint="eastAsia"/>
                    <w:b/>
                    <w:sz w:val="21"/>
                    <w:szCs w:val="21"/>
                    <w:lang w:eastAsia="zh-CN"/>
                  </w:rPr>
                  <w:t xml:space="preserve">  </w:t>
                </w:r>
                <w:r w:rsidRPr="006F61E3">
                  <w:rPr>
                    <w:rFonts w:hint="eastAsia"/>
                    <w:b/>
                    <w:sz w:val="21"/>
                    <w:szCs w:val="21"/>
                    <w:lang w:eastAsia="zh-CN"/>
                  </w:rPr>
                  <w:br/>
                  <w:t>2</w:t>
                </w:r>
                <w:r w:rsidRPr="006F61E3">
                  <w:rPr>
                    <w:rFonts w:hint="eastAsia"/>
                    <w:b/>
                    <w:sz w:val="21"/>
                    <w:szCs w:val="21"/>
                    <w:lang w:eastAsia="zh-CN"/>
                  </w:rPr>
                  <w:t>、扫描右侧二维码，开始学习</w:t>
                </w:r>
                <w:r w:rsidRPr="006F61E3">
                  <w:rPr>
                    <w:rFonts w:hint="eastAsia"/>
                    <w:b/>
                    <w:sz w:val="21"/>
                    <w:szCs w:val="21"/>
                    <w:lang w:eastAsia="zh-CN"/>
                  </w:rPr>
                  <w:t xml:space="preserve">    </w:t>
                </w:r>
              </w:p>
            </w:txbxContent>
          </v:textbox>
        </v:shape>
      </w:pict>
    </w:r>
    <w:r w:rsidR="00A658B9" w:rsidRPr="00A658B9">
      <w:rPr>
        <w:rFonts w:ascii="宋体" w:eastAsia="宋体" w:hAnsi="宋体" w:cs="宋体"/>
        <w:noProof/>
        <w:sz w:val="24"/>
        <w:szCs w:val="24"/>
        <w:lang w:eastAsia="zh-CN" w:bidi="ar-SA"/>
      </w:rPr>
      <w:pict>
        <v:shapetype id="_x0000_t32" coordsize="21600,21600" o:spt="32" o:oned="t" path="m,l21600,21600e" filled="f">
          <v:path arrowok="t" fillok="f" o:connecttype="none"/>
          <o:lock v:ext="edit" shapetype="t"/>
        </v:shapetype>
        <v:shape id="_x0000_s2076" type="#_x0000_t32" style="position:absolute;margin-left:-90pt;margin-top:3.1pt;width:596.25pt;height:0;z-index:251659263;mso-position-horizontal-relative:text;mso-position-vertical-relative:text" o:connectortype="straight" strokecolor="#00b0f0"/>
      </w:pict>
    </w:r>
    <w:r w:rsidR="00A658B9">
      <w:rPr>
        <w:noProof/>
      </w:rPr>
      <w:pict>
        <v:roundrect id="_x0000_s2050" style="position:absolute;margin-left:-21.75pt;margin-top:-10.3pt;width:64.5pt;height:25.5pt;z-index:251660288;mso-position-horizontal-relative:text;mso-position-vertical-relative:text" arcsize="10923f" fillcolor="#4bacc6 [3208]" strokecolor="#f2f2f2 [3041]" strokeweight="3pt">
          <v:shadow on="t" type="perspective" color="#205867 [1608]" opacity=".5" offset="1pt" offset2="-1pt"/>
          <v:textbox style="mso-next-textbox:#_x0000_s2050">
            <w:txbxContent>
              <w:p w:rsidR="003463C4" w:rsidRPr="003463C4" w:rsidRDefault="003463C4" w:rsidP="003463C4">
                <w:pPr>
                  <w:rPr>
                    <w:rFonts w:ascii="黑体" w:eastAsia="黑体"/>
                    <w:b/>
                    <w:color w:val="FFFFFF" w:themeColor="background1"/>
                  </w:rPr>
                </w:pPr>
                <w:r w:rsidRPr="003463C4">
                  <w:rPr>
                    <w:rFonts w:ascii="黑体" w:eastAsia="黑体" w:hint="eastAsia"/>
                    <w:b/>
                    <w:color w:val="FFFFFF" w:themeColor="background1"/>
                  </w:rPr>
                  <w:t>如何关注</w:t>
                </w:r>
              </w:p>
            </w:txbxContent>
          </v:textbox>
        </v:round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2EB8" w:rsidRDefault="00732EB8" w:rsidP="005616D4">
      <w:r>
        <w:separator/>
      </w:r>
    </w:p>
  </w:footnote>
  <w:footnote w:type="continuationSeparator" w:id="1">
    <w:p w:rsidR="00732EB8" w:rsidRDefault="00732EB8" w:rsidP="005616D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6D4" w:rsidRDefault="00A658B9" w:rsidP="005616D4">
    <w:pPr>
      <w:pStyle w:val="a3"/>
      <w:pBdr>
        <w:bottom w:val="none" w:sz="0" w:space="0" w:color="auto"/>
      </w:pBdr>
    </w:pPr>
    <w:r>
      <w:rPr>
        <w:noProof/>
        <w:lang w:eastAsia="zh-CN" w:bidi="ar-SA"/>
      </w:rPr>
      <w:pict>
        <v:shapetype id="_x0000_t202" coordsize="21600,21600" o:spt="202" path="m,l,21600r21600,l21600,xe">
          <v:stroke joinstyle="miter"/>
          <v:path gradientshapeok="t" o:connecttype="rect"/>
        </v:shapetype>
        <v:shape id="_x0000_s2073" type="#_x0000_t202" style="position:absolute;left:0;text-align:left;margin-left:225pt;margin-top:-16.3pt;width:277.5pt;height:22.5pt;z-index:251675648" filled="f" stroked="f">
          <v:textbox>
            <w:txbxContent>
              <w:p w:rsidR="00B521C8" w:rsidRPr="00AD41D2" w:rsidRDefault="00B521C8">
                <w:pPr>
                  <w:rPr>
                    <w:rFonts w:ascii="微软雅黑" w:eastAsia="微软雅黑" w:hAnsi="微软雅黑"/>
                    <w:b/>
                    <w:color w:val="FFFFFF" w:themeColor="background1"/>
                    <w:sz w:val="21"/>
                    <w:szCs w:val="21"/>
                  </w:rPr>
                </w:pPr>
                <w:r w:rsidRPr="00AD41D2">
                  <w:rPr>
                    <w:rFonts w:ascii="微软雅黑" w:eastAsia="微软雅黑" w:hAnsi="微软雅黑" w:hint="eastAsia"/>
                    <w:b/>
                    <w:color w:val="FFFFFF" w:themeColor="background1"/>
                    <w:sz w:val="21"/>
                    <w:szCs w:val="21"/>
                  </w:rPr>
                  <w:t>更多技术文章：http://www.edadoc.com/book</w:t>
                </w:r>
              </w:p>
            </w:txbxContent>
          </v:textbox>
        </v:shape>
      </w:pict>
    </w:r>
    <w:r>
      <w:rPr>
        <w:noProof/>
        <w:lang w:eastAsia="zh-CN" w:bidi="ar-SA"/>
      </w:rPr>
      <w:pict>
        <v:shape id="_x0000_s2074" type="#_x0000_t202" style="position:absolute;left:0;text-align:left;margin-left:28.5pt;margin-top:-29.05pt;width:156.75pt;height:37.5pt;z-index:251676672" filled="f" stroked="f">
          <v:textbox style="mso-next-textbox:#_x0000_s2074">
            <w:txbxContent>
              <w:p w:rsidR="00B30E20" w:rsidRPr="00AD41D2" w:rsidRDefault="00B30E20" w:rsidP="00B30E20">
                <w:pPr>
                  <w:rPr>
                    <w:b/>
                    <w:color w:val="808080" w:themeColor="background1" w:themeShade="80"/>
                    <w:sz w:val="21"/>
                    <w:szCs w:val="21"/>
                    <w:lang w:eastAsia="zh-CN"/>
                  </w:rPr>
                </w:pPr>
                <w:r w:rsidRPr="00AD41D2">
                  <w:rPr>
                    <w:rFonts w:hint="eastAsia"/>
                    <w:b/>
                    <w:color w:val="808080" w:themeColor="background1" w:themeShade="80"/>
                    <w:sz w:val="21"/>
                    <w:szCs w:val="21"/>
                    <w:lang w:eastAsia="zh-CN"/>
                  </w:rPr>
                  <w:t>全球最大的高速</w:t>
                </w:r>
                <w:r w:rsidRPr="00AD41D2">
                  <w:rPr>
                    <w:rFonts w:hint="eastAsia"/>
                    <w:b/>
                    <w:color w:val="808080" w:themeColor="background1" w:themeShade="80"/>
                    <w:sz w:val="21"/>
                    <w:szCs w:val="21"/>
                    <w:lang w:eastAsia="zh-CN"/>
                  </w:rPr>
                  <w:t>PCB</w:t>
                </w:r>
                <w:r w:rsidRPr="00AD41D2">
                  <w:rPr>
                    <w:rFonts w:hint="eastAsia"/>
                    <w:b/>
                    <w:color w:val="808080" w:themeColor="background1" w:themeShade="80"/>
                    <w:sz w:val="21"/>
                    <w:szCs w:val="21"/>
                    <w:lang w:eastAsia="zh-CN"/>
                  </w:rPr>
                  <w:t>设计中心</w:t>
                </w:r>
                <w:r w:rsidRPr="00AD41D2">
                  <w:rPr>
                    <w:rFonts w:hint="eastAsia"/>
                    <w:b/>
                    <w:color w:val="808080" w:themeColor="background1" w:themeShade="80"/>
                    <w:sz w:val="21"/>
                    <w:szCs w:val="21"/>
                    <w:lang w:eastAsia="zh-CN"/>
                  </w:rPr>
                  <w:br/>
                </w:r>
                <w:r w:rsidRPr="00AD41D2">
                  <w:rPr>
                    <w:rFonts w:hint="eastAsia"/>
                    <w:b/>
                    <w:color w:val="808080" w:themeColor="background1" w:themeShade="80"/>
                    <w:sz w:val="21"/>
                    <w:szCs w:val="21"/>
                    <w:lang w:eastAsia="zh-CN"/>
                  </w:rPr>
                  <w:t>设计、制板、贴片一站式平台</w:t>
                </w:r>
              </w:p>
            </w:txbxContent>
          </v:textbox>
        </v:shape>
      </w:pict>
    </w:r>
    <w:r>
      <w:rPr>
        <w:noProof/>
        <w:lang w:eastAsia="zh-CN" w:bidi="ar-SA"/>
      </w:rPr>
      <w:pict>
        <v:group id="_x0000_s2078" style="position:absolute;left:0;text-align:left;margin-left:187.05pt;margin-top:-38.4pt;width:498.45pt;height:47.9pt;z-index:251658238" coordorigin="5541,83" coordsize="9969,958">
          <v:rect id="_x0000_s2061" style="position:absolute;left:6871;top:83;width:8639;height:958" o:regroupid="2" fillcolor="#0070c0" stroked="f" strokecolor="#f2f2f2 [3041]" strokeweight="3pt">
            <v:shadow type="perspective" color="#243f60 [1604]" opacity=".5" offset="1pt" offset2="-1pt"/>
          </v:rect>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2062" type="#_x0000_t8" style="position:absolute;left:5541;top:83;width:3344;height:958;flip:y" o:regroupid="2" adj="7489" fillcolor="#0070c0" stroked="f"/>
        </v:group>
      </w:pict>
    </w:r>
    <w:r>
      <w:rPr>
        <w:noProof/>
        <w:lang w:eastAsia="zh-CN" w:bidi="ar-SA"/>
      </w:rPr>
      <w:pict>
        <v:group id="_x0000_s2063" style="position:absolute;left:0;text-align:left;margin-left:-91.5pt;margin-top:-42.55pt;width:777pt;height:56.25pt;z-index:251679744" coordorigin="-13,2545" coordsize="11909,1531" o:regroupid="1">
          <v:rect id="_x0000_s2064" style="position:absolute;left:-13;top:2545;width:11909;height:57" fillcolor="#0070c0" stroked="f"/>
          <v:rect id="_x0000_s2065" style="position:absolute;left:-13;top:4019;width:11909;height:57" fillcolor="#0070c0" stroked="f"/>
        </v:group>
      </w:pict>
    </w:r>
    <w:r w:rsidR="006F61E3">
      <w:rPr>
        <w:noProof/>
        <w:lang w:eastAsia="zh-CN" w:bidi="ar-SA"/>
      </w:rPr>
      <w:drawing>
        <wp:anchor distT="0" distB="0" distL="114300" distR="114300" simplePos="0" relativeHeight="251664384" behindDoc="0" locked="0" layoutInCell="1" allowOverlap="1">
          <wp:simplePos x="0" y="0"/>
          <wp:positionH relativeFrom="column">
            <wp:posOffset>-581025</wp:posOffset>
          </wp:positionH>
          <wp:positionV relativeFrom="paragraph">
            <wp:posOffset>-407035</wp:posOffset>
          </wp:positionV>
          <wp:extent cx="933450" cy="495300"/>
          <wp:effectExtent l="19050" t="0" r="0" b="0"/>
          <wp:wrapSquare wrapText="bothSides"/>
          <wp:docPr id="2" name="图片 0"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a:srcRect t="26939" b="20000"/>
                  <a:stretch>
                    <a:fillRect/>
                  </a:stretch>
                </pic:blipFill>
                <pic:spPr>
                  <a:xfrm>
                    <a:off x="0" y="0"/>
                    <a:ext cx="933450" cy="495300"/>
                  </a:xfrm>
                  <a:prstGeom prst="rect">
                    <a:avLst/>
                  </a:prstGeom>
                </pic:spPr>
              </pic:pic>
            </a:graphicData>
          </a:graphic>
        </wp:anchor>
      </w:drawing>
    </w:r>
    <w:r>
      <w:rPr>
        <w:noProof/>
      </w:rPr>
      <w:pict>
        <v:shape id="_x0000_s2066" type="#_x0000_t202" style="position:absolute;left:0;text-align:left;margin-left:259.45pt;margin-top:-36.55pt;width:278.3pt;height:31.5pt;z-index:251670528;mso-position-horizontal-relative:text;mso-position-vertical-relative:text" filled="f" stroked="f">
          <v:textbox style="mso-next-textbox:#_x0000_s2066">
            <w:txbxContent>
              <w:p w:rsidR="001D5F2F" w:rsidRPr="00165DA0" w:rsidRDefault="00165DA0" w:rsidP="00165DA0">
                <w:pPr>
                  <w:rPr>
                    <w:rFonts w:ascii="微软雅黑" w:eastAsia="微软雅黑" w:hAnsi="微软雅黑"/>
                    <w:b/>
                    <w:color w:val="FFFFFF" w:themeColor="background1"/>
                    <w:sz w:val="21"/>
                    <w:szCs w:val="21"/>
                    <w:lang w:eastAsia="zh-CN"/>
                  </w:rPr>
                </w:pPr>
                <w:r w:rsidRPr="00165DA0">
                  <w:rPr>
                    <w:rFonts w:ascii="微软雅黑" w:eastAsia="微软雅黑" w:hAnsi="微软雅黑" w:hint="eastAsia"/>
                    <w:b/>
                    <w:color w:val="FFFFFF" w:themeColor="background1"/>
                    <w:sz w:val="21"/>
                    <w:szCs w:val="21"/>
                    <w:lang w:eastAsia="zh-CN"/>
                  </w:rPr>
                  <w:t>每周两篇原创技术文章，互动交流月月有奖</w:t>
                </w:r>
              </w:p>
            </w:txbxContent>
          </v:textbox>
        </v:shape>
      </w:pict>
    </w:r>
    <w:r w:rsidR="0094291D">
      <w:rPr>
        <w:rFonts w:hint="eastAsia"/>
        <w:noProof/>
        <w:lang w:eastAsia="zh-CN" w:bidi="ar-SA"/>
      </w:rPr>
      <w:t>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53162C"/>
    <w:multiLevelType w:val="hybridMultilevel"/>
    <w:tmpl w:val="A3301928"/>
    <w:lvl w:ilvl="0" w:tplc="DA581C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844323"/>
    <w:multiLevelType w:val="hybridMultilevel"/>
    <w:tmpl w:val="A9C09F3A"/>
    <w:lvl w:ilvl="0" w:tplc="1C040B4E">
      <w:start w:val="1"/>
      <w:numFmt w:val="bullet"/>
      <w:lvlText w:val="•"/>
      <w:lvlJc w:val="left"/>
      <w:pPr>
        <w:tabs>
          <w:tab w:val="num" w:pos="720"/>
        </w:tabs>
        <w:ind w:left="720" w:hanging="360"/>
      </w:pPr>
      <w:rPr>
        <w:rFonts w:ascii="Arial" w:hAnsi="Arial" w:hint="default"/>
      </w:rPr>
    </w:lvl>
    <w:lvl w:ilvl="1" w:tplc="F33876C0" w:tentative="1">
      <w:start w:val="1"/>
      <w:numFmt w:val="bullet"/>
      <w:lvlText w:val="•"/>
      <w:lvlJc w:val="left"/>
      <w:pPr>
        <w:tabs>
          <w:tab w:val="num" w:pos="1440"/>
        </w:tabs>
        <w:ind w:left="1440" w:hanging="360"/>
      </w:pPr>
      <w:rPr>
        <w:rFonts w:ascii="Arial" w:hAnsi="Arial" w:hint="default"/>
      </w:rPr>
    </w:lvl>
    <w:lvl w:ilvl="2" w:tplc="FE2A2B12" w:tentative="1">
      <w:start w:val="1"/>
      <w:numFmt w:val="bullet"/>
      <w:lvlText w:val="•"/>
      <w:lvlJc w:val="left"/>
      <w:pPr>
        <w:tabs>
          <w:tab w:val="num" w:pos="2160"/>
        </w:tabs>
        <w:ind w:left="2160" w:hanging="360"/>
      </w:pPr>
      <w:rPr>
        <w:rFonts w:ascii="Arial" w:hAnsi="Arial" w:hint="default"/>
      </w:rPr>
    </w:lvl>
    <w:lvl w:ilvl="3" w:tplc="A9AA68D8" w:tentative="1">
      <w:start w:val="1"/>
      <w:numFmt w:val="bullet"/>
      <w:lvlText w:val="•"/>
      <w:lvlJc w:val="left"/>
      <w:pPr>
        <w:tabs>
          <w:tab w:val="num" w:pos="2880"/>
        </w:tabs>
        <w:ind w:left="2880" w:hanging="360"/>
      </w:pPr>
      <w:rPr>
        <w:rFonts w:ascii="Arial" w:hAnsi="Arial" w:hint="default"/>
      </w:rPr>
    </w:lvl>
    <w:lvl w:ilvl="4" w:tplc="AA5AC474" w:tentative="1">
      <w:start w:val="1"/>
      <w:numFmt w:val="bullet"/>
      <w:lvlText w:val="•"/>
      <w:lvlJc w:val="left"/>
      <w:pPr>
        <w:tabs>
          <w:tab w:val="num" w:pos="3600"/>
        </w:tabs>
        <w:ind w:left="3600" w:hanging="360"/>
      </w:pPr>
      <w:rPr>
        <w:rFonts w:ascii="Arial" w:hAnsi="Arial" w:hint="default"/>
      </w:rPr>
    </w:lvl>
    <w:lvl w:ilvl="5" w:tplc="44086D2A" w:tentative="1">
      <w:start w:val="1"/>
      <w:numFmt w:val="bullet"/>
      <w:lvlText w:val="•"/>
      <w:lvlJc w:val="left"/>
      <w:pPr>
        <w:tabs>
          <w:tab w:val="num" w:pos="4320"/>
        </w:tabs>
        <w:ind w:left="4320" w:hanging="360"/>
      </w:pPr>
      <w:rPr>
        <w:rFonts w:ascii="Arial" w:hAnsi="Arial" w:hint="default"/>
      </w:rPr>
    </w:lvl>
    <w:lvl w:ilvl="6" w:tplc="4A30926A" w:tentative="1">
      <w:start w:val="1"/>
      <w:numFmt w:val="bullet"/>
      <w:lvlText w:val="•"/>
      <w:lvlJc w:val="left"/>
      <w:pPr>
        <w:tabs>
          <w:tab w:val="num" w:pos="5040"/>
        </w:tabs>
        <w:ind w:left="5040" w:hanging="360"/>
      </w:pPr>
      <w:rPr>
        <w:rFonts w:ascii="Arial" w:hAnsi="Arial" w:hint="default"/>
      </w:rPr>
    </w:lvl>
    <w:lvl w:ilvl="7" w:tplc="56C8CB1A" w:tentative="1">
      <w:start w:val="1"/>
      <w:numFmt w:val="bullet"/>
      <w:lvlText w:val="•"/>
      <w:lvlJc w:val="left"/>
      <w:pPr>
        <w:tabs>
          <w:tab w:val="num" w:pos="5760"/>
        </w:tabs>
        <w:ind w:left="5760" w:hanging="360"/>
      </w:pPr>
      <w:rPr>
        <w:rFonts w:ascii="Arial" w:hAnsi="Arial" w:hint="default"/>
      </w:rPr>
    </w:lvl>
    <w:lvl w:ilvl="8" w:tplc="3DCC3528" w:tentative="1">
      <w:start w:val="1"/>
      <w:numFmt w:val="bullet"/>
      <w:lvlText w:val="•"/>
      <w:lvlJc w:val="left"/>
      <w:pPr>
        <w:tabs>
          <w:tab w:val="num" w:pos="6480"/>
        </w:tabs>
        <w:ind w:left="6480" w:hanging="360"/>
      </w:pPr>
      <w:rPr>
        <w:rFonts w:ascii="Arial" w:hAnsi="Arial" w:hint="default"/>
      </w:rPr>
    </w:lvl>
  </w:abstractNum>
  <w:abstractNum w:abstractNumId="2">
    <w:nsid w:val="5BA761D1"/>
    <w:multiLevelType w:val="hybridMultilevel"/>
    <w:tmpl w:val="59184030"/>
    <w:lvl w:ilvl="0" w:tplc="F632758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E0F1E41"/>
    <w:multiLevelType w:val="hybridMultilevel"/>
    <w:tmpl w:val="BBCACE50"/>
    <w:lvl w:ilvl="0" w:tplc="887A1E7A">
      <w:start w:val="1"/>
      <w:numFmt w:val="bullet"/>
      <w:lvlText w:val="•"/>
      <w:lvlJc w:val="left"/>
      <w:pPr>
        <w:tabs>
          <w:tab w:val="num" w:pos="720"/>
        </w:tabs>
        <w:ind w:left="720" w:hanging="360"/>
      </w:pPr>
      <w:rPr>
        <w:rFonts w:ascii="Arial" w:hAnsi="Arial" w:hint="default"/>
      </w:rPr>
    </w:lvl>
    <w:lvl w:ilvl="1" w:tplc="AA02BA46" w:tentative="1">
      <w:start w:val="1"/>
      <w:numFmt w:val="bullet"/>
      <w:lvlText w:val="•"/>
      <w:lvlJc w:val="left"/>
      <w:pPr>
        <w:tabs>
          <w:tab w:val="num" w:pos="1440"/>
        </w:tabs>
        <w:ind w:left="1440" w:hanging="360"/>
      </w:pPr>
      <w:rPr>
        <w:rFonts w:ascii="Arial" w:hAnsi="Arial" w:hint="default"/>
      </w:rPr>
    </w:lvl>
    <w:lvl w:ilvl="2" w:tplc="C488214C" w:tentative="1">
      <w:start w:val="1"/>
      <w:numFmt w:val="bullet"/>
      <w:lvlText w:val="•"/>
      <w:lvlJc w:val="left"/>
      <w:pPr>
        <w:tabs>
          <w:tab w:val="num" w:pos="2160"/>
        </w:tabs>
        <w:ind w:left="2160" w:hanging="360"/>
      </w:pPr>
      <w:rPr>
        <w:rFonts w:ascii="Arial" w:hAnsi="Arial" w:hint="default"/>
      </w:rPr>
    </w:lvl>
    <w:lvl w:ilvl="3" w:tplc="D2661EBC" w:tentative="1">
      <w:start w:val="1"/>
      <w:numFmt w:val="bullet"/>
      <w:lvlText w:val="•"/>
      <w:lvlJc w:val="left"/>
      <w:pPr>
        <w:tabs>
          <w:tab w:val="num" w:pos="2880"/>
        </w:tabs>
        <w:ind w:left="2880" w:hanging="360"/>
      </w:pPr>
      <w:rPr>
        <w:rFonts w:ascii="Arial" w:hAnsi="Arial" w:hint="default"/>
      </w:rPr>
    </w:lvl>
    <w:lvl w:ilvl="4" w:tplc="7EC0EEEA" w:tentative="1">
      <w:start w:val="1"/>
      <w:numFmt w:val="bullet"/>
      <w:lvlText w:val="•"/>
      <w:lvlJc w:val="left"/>
      <w:pPr>
        <w:tabs>
          <w:tab w:val="num" w:pos="3600"/>
        </w:tabs>
        <w:ind w:left="3600" w:hanging="360"/>
      </w:pPr>
      <w:rPr>
        <w:rFonts w:ascii="Arial" w:hAnsi="Arial" w:hint="default"/>
      </w:rPr>
    </w:lvl>
    <w:lvl w:ilvl="5" w:tplc="1B108E12" w:tentative="1">
      <w:start w:val="1"/>
      <w:numFmt w:val="bullet"/>
      <w:lvlText w:val="•"/>
      <w:lvlJc w:val="left"/>
      <w:pPr>
        <w:tabs>
          <w:tab w:val="num" w:pos="4320"/>
        </w:tabs>
        <w:ind w:left="4320" w:hanging="360"/>
      </w:pPr>
      <w:rPr>
        <w:rFonts w:ascii="Arial" w:hAnsi="Arial" w:hint="default"/>
      </w:rPr>
    </w:lvl>
    <w:lvl w:ilvl="6" w:tplc="D528171A" w:tentative="1">
      <w:start w:val="1"/>
      <w:numFmt w:val="bullet"/>
      <w:lvlText w:val="•"/>
      <w:lvlJc w:val="left"/>
      <w:pPr>
        <w:tabs>
          <w:tab w:val="num" w:pos="5040"/>
        </w:tabs>
        <w:ind w:left="5040" w:hanging="360"/>
      </w:pPr>
      <w:rPr>
        <w:rFonts w:ascii="Arial" w:hAnsi="Arial" w:hint="default"/>
      </w:rPr>
    </w:lvl>
    <w:lvl w:ilvl="7" w:tplc="A8A8BB00" w:tentative="1">
      <w:start w:val="1"/>
      <w:numFmt w:val="bullet"/>
      <w:lvlText w:val="•"/>
      <w:lvlJc w:val="left"/>
      <w:pPr>
        <w:tabs>
          <w:tab w:val="num" w:pos="5760"/>
        </w:tabs>
        <w:ind w:left="5760" w:hanging="360"/>
      </w:pPr>
      <w:rPr>
        <w:rFonts w:ascii="Arial" w:hAnsi="Arial" w:hint="default"/>
      </w:rPr>
    </w:lvl>
    <w:lvl w:ilvl="8" w:tplc="A43AE6CC" w:tentative="1">
      <w:start w:val="1"/>
      <w:numFmt w:val="bullet"/>
      <w:lvlText w:val="•"/>
      <w:lvlJc w:val="left"/>
      <w:pPr>
        <w:tabs>
          <w:tab w:val="num" w:pos="6480"/>
        </w:tabs>
        <w:ind w:left="6480" w:hanging="360"/>
      </w:pPr>
      <w:rPr>
        <w:rFonts w:ascii="Arial" w:hAnsi="Arial" w:hint="default"/>
      </w:rPr>
    </w:lvl>
  </w:abstractNum>
  <w:abstractNum w:abstractNumId="4">
    <w:nsid w:val="64FB488E"/>
    <w:multiLevelType w:val="hybridMultilevel"/>
    <w:tmpl w:val="19649B9C"/>
    <w:lvl w:ilvl="0" w:tplc="8D6AA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9E71BCA"/>
    <w:multiLevelType w:val="hybridMultilevel"/>
    <w:tmpl w:val="704ED7C6"/>
    <w:lvl w:ilvl="0" w:tplc="C736F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B8C3218"/>
    <w:multiLevelType w:val="hybridMultilevel"/>
    <w:tmpl w:val="6C58D534"/>
    <w:lvl w:ilvl="0" w:tplc="31F88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5"/>
  </w:num>
  <w:num w:numId="4">
    <w:abstractNumId w:val="1"/>
  </w:num>
  <w:num w:numId="5">
    <w:abstractNumId w:val="3"/>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14338">
      <o:colormenu v:ext="edit" fillcolor="none" strokecolor="#00b0f0" shadowcolor="none"/>
    </o:shapedefaults>
    <o:shapelayout v:ext="edit">
      <o:idmap v:ext="edit" data="2"/>
      <o:rules v:ext="edit">
        <o:r id="V:Rule2" type="connector" idref="#_x0000_s2076"/>
      </o:rules>
      <o:regrouptable v:ext="edit">
        <o:entry new="1" old="0"/>
        <o:entry new="2" old="1"/>
      </o:regrouptable>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50844"/>
    <w:rsid w:val="000632EE"/>
    <w:rsid w:val="000920A6"/>
    <w:rsid w:val="001178E8"/>
    <w:rsid w:val="00154707"/>
    <w:rsid w:val="00165DA0"/>
    <w:rsid w:val="00181B52"/>
    <w:rsid w:val="001C6207"/>
    <w:rsid w:val="001D5F2F"/>
    <w:rsid w:val="001F5E4C"/>
    <w:rsid w:val="002039C8"/>
    <w:rsid w:val="002117C1"/>
    <w:rsid w:val="002475F7"/>
    <w:rsid w:val="002713FC"/>
    <w:rsid w:val="0028387B"/>
    <w:rsid w:val="002A1043"/>
    <w:rsid w:val="002B1ADE"/>
    <w:rsid w:val="002B6919"/>
    <w:rsid w:val="002E1E0F"/>
    <w:rsid w:val="002E2701"/>
    <w:rsid w:val="002E3612"/>
    <w:rsid w:val="002E779F"/>
    <w:rsid w:val="002F1E27"/>
    <w:rsid w:val="00316D31"/>
    <w:rsid w:val="003460DE"/>
    <w:rsid w:val="003463C4"/>
    <w:rsid w:val="0036372F"/>
    <w:rsid w:val="003C1530"/>
    <w:rsid w:val="003D67FD"/>
    <w:rsid w:val="00421E45"/>
    <w:rsid w:val="00435D94"/>
    <w:rsid w:val="00450844"/>
    <w:rsid w:val="00450EDC"/>
    <w:rsid w:val="00487209"/>
    <w:rsid w:val="004A1324"/>
    <w:rsid w:val="004B67BE"/>
    <w:rsid w:val="004F4533"/>
    <w:rsid w:val="004F47DF"/>
    <w:rsid w:val="00515B28"/>
    <w:rsid w:val="00542EB0"/>
    <w:rsid w:val="005616D4"/>
    <w:rsid w:val="00575649"/>
    <w:rsid w:val="00576F45"/>
    <w:rsid w:val="005853CD"/>
    <w:rsid w:val="00591846"/>
    <w:rsid w:val="005923C8"/>
    <w:rsid w:val="00595EF0"/>
    <w:rsid w:val="00597DC0"/>
    <w:rsid w:val="005E2312"/>
    <w:rsid w:val="0063370F"/>
    <w:rsid w:val="0063721D"/>
    <w:rsid w:val="00641F90"/>
    <w:rsid w:val="0065580C"/>
    <w:rsid w:val="006F61E3"/>
    <w:rsid w:val="00707866"/>
    <w:rsid w:val="00732EB8"/>
    <w:rsid w:val="0076730D"/>
    <w:rsid w:val="00791A85"/>
    <w:rsid w:val="00794CCB"/>
    <w:rsid w:val="007C32C8"/>
    <w:rsid w:val="007C4062"/>
    <w:rsid w:val="007D0006"/>
    <w:rsid w:val="007E06D5"/>
    <w:rsid w:val="007F303F"/>
    <w:rsid w:val="00804B9C"/>
    <w:rsid w:val="00816907"/>
    <w:rsid w:val="008270B6"/>
    <w:rsid w:val="008641ED"/>
    <w:rsid w:val="008A3351"/>
    <w:rsid w:val="008C5C43"/>
    <w:rsid w:val="008C63A6"/>
    <w:rsid w:val="008D7B94"/>
    <w:rsid w:val="00902912"/>
    <w:rsid w:val="009312BE"/>
    <w:rsid w:val="0094291D"/>
    <w:rsid w:val="00960635"/>
    <w:rsid w:val="009617EA"/>
    <w:rsid w:val="00994251"/>
    <w:rsid w:val="009947E7"/>
    <w:rsid w:val="00A07BB5"/>
    <w:rsid w:val="00A4497D"/>
    <w:rsid w:val="00A658B9"/>
    <w:rsid w:val="00A80032"/>
    <w:rsid w:val="00A97CD5"/>
    <w:rsid w:val="00AC29E6"/>
    <w:rsid w:val="00AD41D2"/>
    <w:rsid w:val="00AE68F4"/>
    <w:rsid w:val="00B149B3"/>
    <w:rsid w:val="00B25AA2"/>
    <w:rsid w:val="00B30E20"/>
    <w:rsid w:val="00B521C8"/>
    <w:rsid w:val="00B82387"/>
    <w:rsid w:val="00B83963"/>
    <w:rsid w:val="00BC2751"/>
    <w:rsid w:val="00BE1443"/>
    <w:rsid w:val="00C22BF8"/>
    <w:rsid w:val="00C35BBD"/>
    <w:rsid w:val="00C77FBF"/>
    <w:rsid w:val="00CA45AE"/>
    <w:rsid w:val="00CD4EE7"/>
    <w:rsid w:val="00D06E61"/>
    <w:rsid w:val="00D348F9"/>
    <w:rsid w:val="00D54EB5"/>
    <w:rsid w:val="00D71621"/>
    <w:rsid w:val="00D76EC2"/>
    <w:rsid w:val="00D92E60"/>
    <w:rsid w:val="00DA4110"/>
    <w:rsid w:val="00DB566D"/>
    <w:rsid w:val="00DD491F"/>
    <w:rsid w:val="00E4007D"/>
    <w:rsid w:val="00E57AFA"/>
    <w:rsid w:val="00E63C29"/>
    <w:rsid w:val="00EA23CE"/>
    <w:rsid w:val="00EC1235"/>
    <w:rsid w:val="00ED7936"/>
    <w:rsid w:val="00F2059C"/>
    <w:rsid w:val="00F80856"/>
    <w:rsid w:val="00F84086"/>
    <w:rsid w:val="00FC6F99"/>
    <w:rsid w:val="00FD2A3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strokecolor="#00b0f0" shadow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29E6"/>
  </w:style>
  <w:style w:type="paragraph" w:styleId="1">
    <w:name w:val="heading 1"/>
    <w:basedOn w:val="a"/>
    <w:next w:val="a"/>
    <w:link w:val="1Char"/>
    <w:uiPriority w:val="9"/>
    <w:qFormat/>
    <w:rsid w:val="00AC29E6"/>
    <w:pPr>
      <w:spacing w:before="480" w:after="0"/>
      <w:contextualSpacing/>
      <w:outlineLvl w:val="0"/>
    </w:pPr>
    <w:rPr>
      <w:smallCaps/>
      <w:spacing w:val="5"/>
      <w:sz w:val="36"/>
      <w:szCs w:val="36"/>
    </w:rPr>
  </w:style>
  <w:style w:type="paragraph" w:styleId="2">
    <w:name w:val="heading 2"/>
    <w:basedOn w:val="a"/>
    <w:next w:val="a"/>
    <w:link w:val="2Char"/>
    <w:uiPriority w:val="9"/>
    <w:unhideWhenUsed/>
    <w:qFormat/>
    <w:rsid w:val="00AC29E6"/>
    <w:pPr>
      <w:spacing w:before="200" w:after="0" w:line="271" w:lineRule="auto"/>
      <w:outlineLvl w:val="1"/>
    </w:pPr>
    <w:rPr>
      <w:smallCaps/>
      <w:sz w:val="28"/>
      <w:szCs w:val="28"/>
    </w:rPr>
  </w:style>
  <w:style w:type="paragraph" w:styleId="3">
    <w:name w:val="heading 3"/>
    <w:basedOn w:val="a"/>
    <w:next w:val="a"/>
    <w:link w:val="3Char"/>
    <w:uiPriority w:val="9"/>
    <w:semiHidden/>
    <w:unhideWhenUsed/>
    <w:qFormat/>
    <w:rsid w:val="00AC29E6"/>
    <w:pPr>
      <w:spacing w:before="200" w:after="0" w:line="271" w:lineRule="auto"/>
      <w:outlineLvl w:val="2"/>
    </w:pPr>
    <w:rPr>
      <w:i/>
      <w:iCs/>
      <w:smallCaps/>
      <w:spacing w:val="5"/>
      <w:sz w:val="26"/>
      <w:szCs w:val="26"/>
    </w:rPr>
  </w:style>
  <w:style w:type="paragraph" w:styleId="4">
    <w:name w:val="heading 4"/>
    <w:basedOn w:val="a"/>
    <w:next w:val="a"/>
    <w:link w:val="4Char"/>
    <w:uiPriority w:val="9"/>
    <w:semiHidden/>
    <w:unhideWhenUsed/>
    <w:qFormat/>
    <w:rsid w:val="00AC29E6"/>
    <w:pPr>
      <w:spacing w:after="0" w:line="271" w:lineRule="auto"/>
      <w:outlineLvl w:val="3"/>
    </w:pPr>
    <w:rPr>
      <w:b/>
      <w:bCs/>
      <w:spacing w:val="5"/>
      <w:sz w:val="24"/>
      <w:szCs w:val="24"/>
    </w:rPr>
  </w:style>
  <w:style w:type="paragraph" w:styleId="5">
    <w:name w:val="heading 5"/>
    <w:basedOn w:val="a"/>
    <w:next w:val="a"/>
    <w:link w:val="5Char"/>
    <w:uiPriority w:val="9"/>
    <w:semiHidden/>
    <w:unhideWhenUsed/>
    <w:qFormat/>
    <w:rsid w:val="00AC29E6"/>
    <w:pPr>
      <w:spacing w:after="0" w:line="271" w:lineRule="auto"/>
      <w:outlineLvl w:val="4"/>
    </w:pPr>
    <w:rPr>
      <w:i/>
      <w:iCs/>
      <w:sz w:val="24"/>
      <w:szCs w:val="24"/>
    </w:rPr>
  </w:style>
  <w:style w:type="paragraph" w:styleId="6">
    <w:name w:val="heading 6"/>
    <w:basedOn w:val="a"/>
    <w:next w:val="a"/>
    <w:link w:val="6Char"/>
    <w:uiPriority w:val="9"/>
    <w:semiHidden/>
    <w:unhideWhenUsed/>
    <w:qFormat/>
    <w:rsid w:val="00AC29E6"/>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
    <w:next w:val="a"/>
    <w:link w:val="7Char"/>
    <w:uiPriority w:val="9"/>
    <w:semiHidden/>
    <w:unhideWhenUsed/>
    <w:qFormat/>
    <w:rsid w:val="00AC29E6"/>
    <w:pPr>
      <w:spacing w:after="0"/>
      <w:outlineLvl w:val="6"/>
    </w:pPr>
    <w:rPr>
      <w:b/>
      <w:bCs/>
      <w:i/>
      <w:iCs/>
      <w:color w:val="5A5A5A" w:themeColor="text1" w:themeTint="A5"/>
      <w:sz w:val="20"/>
      <w:szCs w:val="20"/>
    </w:rPr>
  </w:style>
  <w:style w:type="paragraph" w:styleId="8">
    <w:name w:val="heading 8"/>
    <w:basedOn w:val="a"/>
    <w:next w:val="a"/>
    <w:link w:val="8Char"/>
    <w:uiPriority w:val="9"/>
    <w:semiHidden/>
    <w:unhideWhenUsed/>
    <w:qFormat/>
    <w:rsid w:val="00AC29E6"/>
    <w:pPr>
      <w:spacing w:after="0"/>
      <w:outlineLvl w:val="7"/>
    </w:pPr>
    <w:rPr>
      <w:b/>
      <w:bCs/>
      <w:color w:val="7F7F7F" w:themeColor="text1" w:themeTint="80"/>
      <w:sz w:val="20"/>
      <w:szCs w:val="20"/>
    </w:rPr>
  </w:style>
  <w:style w:type="paragraph" w:styleId="9">
    <w:name w:val="heading 9"/>
    <w:basedOn w:val="a"/>
    <w:next w:val="a"/>
    <w:link w:val="9Char"/>
    <w:uiPriority w:val="9"/>
    <w:semiHidden/>
    <w:unhideWhenUsed/>
    <w:qFormat/>
    <w:rsid w:val="00AC29E6"/>
    <w:pPr>
      <w:spacing w:after="0" w:line="271" w:lineRule="auto"/>
      <w:outlineLvl w:val="8"/>
    </w:pPr>
    <w:rPr>
      <w:b/>
      <w:bCs/>
      <w:i/>
      <w:iCs/>
      <w:color w:val="7F7F7F" w:themeColor="text1" w:themeTint="80"/>
      <w:sz w:val="18"/>
      <w:szCs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616D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616D4"/>
    <w:rPr>
      <w:sz w:val="18"/>
      <w:szCs w:val="18"/>
    </w:rPr>
  </w:style>
  <w:style w:type="paragraph" w:styleId="a4">
    <w:name w:val="footer"/>
    <w:basedOn w:val="a"/>
    <w:link w:val="Char0"/>
    <w:uiPriority w:val="99"/>
    <w:unhideWhenUsed/>
    <w:rsid w:val="005616D4"/>
    <w:pPr>
      <w:tabs>
        <w:tab w:val="center" w:pos="4153"/>
        <w:tab w:val="right" w:pos="8306"/>
      </w:tabs>
      <w:snapToGrid w:val="0"/>
    </w:pPr>
    <w:rPr>
      <w:sz w:val="18"/>
      <w:szCs w:val="18"/>
    </w:rPr>
  </w:style>
  <w:style w:type="character" w:customStyle="1" w:styleId="Char0">
    <w:name w:val="页脚 Char"/>
    <w:basedOn w:val="a0"/>
    <w:link w:val="a4"/>
    <w:uiPriority w:val="99"/>
    <w:rsid w:val="005616D4"/>
    <w:rPr>
      <w:sz w:val="18"/>
      <w:szCs w:val="18"/>
    </w:rPr>
  </w:style>
  <w:style w:type="paragraph" w:styleId="a5">
    <w:name w:val="Balloon Text"/>
    <w:basedOn w:val="a"/>
    <w:link w:val="Char1"/>
    <w:uiPriority w:val="99"/>
    <w:semiHidden/>
    <w:unhideWhenUsed/>
    <w:rsid w:val="005616D4"/>
    <w:rPr>
      <w:sz w:val="18"/>
      <w:szCs w:val="18"/>
    </w:rPr>
  </w:style>
  <w:style w:type="character" w:customStyle="1" w:styleId="Char1">
    <w:name w:val="批注框文本 Char"/>
    <w:basedOn w:val="a0"/>
    <w:link w:val="a5"/>
    <w:uiPriority w:val="99"/>
    <w:semiHidden/>
    <w:rsid w:val="005616D4"/>
    <w:rPr>
      <w:sz w:val="18"/>
      <w:szCs w:val="18"/>
    </w:rPr>
  </w:style>
  <w:style w:type="paragraph" w:styleId="a6">
    <w:name w:val="List Paragraph"/>
    <w:basedOn w:val="a"/>
    <w:uiPriority w:val="34"/>
    <w:qFormat/>
    <w:rsid w:val="00AC29E6"/>
    <w:pPr>
      <w:ind w:left="720"/>
      <w:contextualSpacing/>
    </w:pPr>
  </w:style>
  <w:style w:type="character" w:customStyle="1" w:styleId="1Char">
    <w:name w:val="标题 1 Char"/>
    <w:basedOn w:val="a0"/>
    <w:link w:val="1"/>
    <w:uiPriority w:val="9"/>
    <w:rsid w:val="00AC29E6"/>
    <w:rPr>
      <w:smallCaps/>
      <w:spacing w:val="5"/>
      <w:sz w:val="36"/>
      <w:szCs w:val="36"/>
    </w:rPr>
  </w:style>
  <w:style w:type="character" w:customStyle="1" w:styleId="2Char">
    <w:name w:val="标题 2 Char"/>
    <w:basedOn w:val="a0"/>
    <w:link w:val="2"/>
    <w:uiPriority w:val="9"/>
    <w:rsid w:val="00AC29E6"/>
    <w:rPr>
      <w:smallCaps/>
      <w:sz w:val="28"/>
      <w:szCs w:val="28"/>
    </w:rPr>
  </w:style>
  <w:style w:type="character" w:customStyle="1" w:styleId="3Char">
    <w:name w:val="标题 3 Char"/>
    <w:basedOn w:val="a0"/>
    <w:link w:val="3"/>
    <w:uiPriority w:val="9"/>
    <w:semiHidden/>
    <w:rsid w:val="00AC29E6"/>
    <w:rPr>
      <w:i/>
      <w:iCs/>
      <w:smallCaps/>
      <w:spacing w:val="5"/>
      <w:sz w:val="26"/>
      <w:szCs w:val="26"/>
    </w:rPr>
  </w:style>
  <w:style w:type="character" w:customStyle="1" w:styleId="4Char">
    <w:name w:val="标题 4 Char"/>
    <w:basedOn w:val="a0"/>
    <w:link w:val="4"/>
    <w:uiPriority w:val="9"/>
    <w:semiHidden/>
    <w:rsid w:val="00AC29E6"/>
    <w:rPr>
      <w:b/>
      <w:bCs/>
      <w:spacing w:val="5"/>
      <w:sz w:val="24"/>
      <w:szCs w:val="24"/>
    </w:rPr>
  </w:style>
  <w:style w:type="character" w:customStyle="1" w:styleId="5Char">
    <w:name w:val="标题 5 Char"/>
    <w:basedOn w:val="a0"/>
    <w:link w:val="5"/>
    <w:uiPriority w:val="9"/>
    <w:semiHidden/>
    <w:rsid w:val="00AC29E6"/>
    <w:rPr>
      <w:i/>
      <w:iCs/>
      <w:sz w:val="24"/>
      <w:szCs w:val="24"/>
    </w:rPr>
  </w:style>
  <w:style w:type="character" w:customStyle="1" w:styleId="6Char">
    <w:name w:val="标题 6 Char"/>
    <w:basedOn w:val="a0"/>
    <w:link w:val="6"/>
    <w:uiPriority w:val="9"/>
    <w:semiHidden/>
    <w:rsid w:val="00AC29E6"/>
    <w:rPr>
      <w:b/>
      <w:bCs/>
      <w:color w:val="595959" w:themeColor="text1" w:themeTint="A6"/>
      <w:spacing w:val="5"/>
      <w:shd w:val="clear" w:color="auto" w:fill="FFFFFF" w:themeFill="background1"/>
    </w:rPr>
  </w:style>
  <w:style w:type="character" w:customStyle="1" w:styleId="7Char">
    <w:name w:val="标题 7 Char"/>
    <w:basedOn w:val="a0"/>
    <w:link w:val="7"/>
    <w:uiPriority w:val="9"/>
    <w:semiHidden/>
    <w:rsid w:val="00AC29E6"/>
    <w:rPr>
      <w:b/>
      <w:bCs/>
      <w:i/>
      <w:iCs/>
      <w:color w:val="5A5A5A" w:themeColor="text1" w:themeTint="A5"/>
      <w:sz w:val="20"/>
      <w:szCs w:val="20"/>
    </w:rPr>
  </w:style>
  <w:style w:type="character" w:customStyle="1" w:styleId="8Char">
    <w:name w:val="标题 8 Char"/>
    <w:basedOn w:val="a0"/>
    <w:link w:val="8"/>
    <w:uiPriority w:val="9"/>
    <w:semiHidden/>
    <w:rsid w:val="00AC29E6"/>
    <w:rPr>
      <w:b/>
      <w:bCs/>
      <w:color w:val="7F7F7F" w:themeColor="text1" w:themeTint="80"/>
      <w:sz w:val="20"/>
      <w:szCs w:val="20"/>
    </w:rPr>
  </w:style>
  <w:style w:type="character" w:customStyle="1" w:styleId="9Char">
    <w:name w:val="标题 9 Char"/>
    <w:basedOn w:val="a0"/>
    <w:link w:val="9"/>
    <w:uiPriority w:val="9"/>
    <w:semiHidden/>
    <w:rsid w:val="00AC29E6"/>
    <w:rPr>
      <w:b/>
      <w:bCs/>
      <w:i/>
      <w:iCs/>
      <w:color w:val="7F7F7F" w:themeColor="text1" w:themeTint="80"/>
      <w:sz w:val="18"/>
      <w:szCs w:val="18"/>
    </w:rPr>
  </w:style>
  <w:style w:type="paragraph" w:styleId="a7">
    <w:name w:val="Title"/>
    <w:basedOn w:val="a"/>
    <w:next w:val="a"/>
    <w:link w:val="Char2"/>
    <w:uiPriority w:val="10"/>
    <w:qFormat/>
    <w:rsid w:val="00AC29E6"/>
    <w:pPr>
      <w:spacing w:after="300" w:line="240" w:lineRule="auto"/>
      <w:contextualSpacing/>
    </w:pPr>
    <w:rPr>
      <w:smallCaps/>
      <w:sz w:val="52"/>
      <w:szCs w:val="52"/>
    </w:rPr>
  </w:style>
  <w:style w:type="character" w:customStyle="1" w:styleId="Char2">
    <w:name w:val="标题 Char"/>
    <w:basedOn w:val="a0"/>
    <w:link w:val="a7"/>
    <w:uiPriority w:val="10"/>
    <w:rsid w:val="00AC29E6"/>
    <w:rPr>
      <w:smallCaps/>
      <w:sz w:val="52"/>
      <w:szCs w:val="52"/>
    </w:rPr>
  </w:style>
  <w:style w:type="paragraph" w:styleId="a8">
    <w:name w:val="Subtitle"/>
    <w:basedOn w:val="a"/>
    <w:next w:val="a"/>
    <w:link w:val="Char3"/>
    <w:uiPriority w:val="11"/>
    <w:qFormat/>
    <w:rsid w:val="00AC29E6"/>
    <w:rPr>
      <w:i/>
      <w:iCs/>
      <w:smallCaps/>
      <w:spacing w:val="10"/>
      <w:sz w:val="28"/>
      <w:szCs w:val="28"/>
    </w:rPr>
  </w:style>
  <w:style w:type="character" w:customStyle="1" w:styleId="Char3">
    <w:name w:val="副标题 Char"/>
    <w:basedOn w:val="a0"/>
    <w:link w:val="a8"/>
    <w:uiPriority w:val="11"/>
    <w:rsid w:val="00AC29E6"/>
    <w:rPr>
      <w:i/>
      <w:iCs/>
      <w:smallCaps/>
      <w:spacing w:val="10"/>
      <w:sz w:val="28"/>
      <w:szCs w:val="28"/>
    </w:rPr>
  </w:style>
  <w:style w:type="character" w:styleId="a9">
    <w:name w:val="Strong"/>
    <w:uiPriority w:val="22"/>
    <w:qFormat/>
    <w:rsid w:val="00AC29E6"/>
    <w:rPr>
      <w:b/>
      <w:bCs/>
    </w:rPr>
  </w:style>
  <w:style w:type="character" w:styleId="aa">
    <w:name w:val="Emphasis"/>
    <w:uiPriority w:val="20"/>
    <w:qFormat/>
    <w:rsid w:val="00AC29E6"/>
    <w:rPr>
      <w:b/>
      <w:bCs/>
      <w:i/>
      <w:iCs/>
      <w:spacing w:val="10"/>
    </w:rPr>
  </w:style>
  <w:style w:type="paragraph" w:styleId="ab">
    <w:name w:val="No Spacing"/>
    <w:basedOn w:val="a"/>
    <w:uiPriority w:val="1"/>
    <w:qFormat/>
    <w:rsid w:val="00AC29E6"/>
    <w:pPr>
      <w:spacing w:after="0" w:line="240" w:lineRule="auto"/>
    </w:pPr>
  </w:style>
  <w:style w:type="paragraph" w:styleId="ac">
    <w:name w:val="Quote"/>
    <w:basedOn w:val="a"/>
    <w:next w:val="a"/>
    <w:link w:val="Char4"/>
    <w:uiPriority w:val="29"/>
    <w:qFormat/>
    <w:rsid w:val="00AC29E6"/>
    <w:rPr>
      <w:i/>
      <w:iCs/>
    </w:rPr>
  </w:style>
  <w:style w:type="character" w:customStyle="1" w:styleId="Char4">
    <w:name w:val="引用 Char"/>
    <w:basedOn w:val="a0"/>
    <w:link w:val="ac"/>
    <w:uiPriority w:val="29"/>
    <w:rsid w:val="00AC29E6"/>
    <w:rPr>
      <w:i/>
      <w:iCs/>
    </w:rPr>
  </w:style>
  <w:style w:type="paragraph" w:styleId="ad">
    <w:name w:val="Intense Quote"/>
    <w:basedOn w:val="a"/>
    <w:next w:val="a"/>
    <w:link w:val="Char5"/>
    <w:uiPriority w:val="30"/>
    <w:qFormat/>
    <w:rsid w:val="00AC29E6"/>
    <w:pPr>
      <w:pBdr>
        <w:top w:val="single" w:sz="4" w:space="10" w:color="auto"/>
        <w:bottom w:val="single" w:sz="4" w:space="10" w:color="auto"/>
      </w:pBdr>
      <w:spacing w:before="240" w:after="240" w:line="300" w:lineRule="auto"/>
      <w:ind w:left="1152" w:right="1152"/>
      <w:jc w:val="both"/>
    </w:pPr>
    <w:rPr>
      <w:i/>
      <w:iCs/>
    </w:rPr>
  </w:style>
  <w:style w:type="character" w:customStyle="1" w:styleId="Char5">
    <w:name w:val="明显引用 Char"/>
    <w:basedOn w:val="a0"/>
    <w:link w:val="ad"/>
    <w:uiPriority w:val="30"/>
    <w:rsid w:val="00AC29E6"/>
    <w:rPr>
      <w:i/>
      <w:iCs/>
    </w:rPr>
  </w:style>
  <w:style w:type="character" w:styleId="ae">
    <w:name w:val="Subtle Emphasis"/>
    <w:uiPriority w:val="19"/>
    <w:qFormat/>
    <w:rsid w:val="00AC29E6"/>
    <w:rPr>
      <w:i/>
      <w:iCs/>
    </w:rPr>
  </w:style>
  <w:style w:type="character" w:styleId="af">
    <w:name w:val="Intense Emphasis"/>
    <w:uiPriority w:val="21"/>
    <w:qFormat/>
    <w:rsid w:val="00AC29E6"/>
    <w:rPr>
      <w:b/>
      <w:bCs/>
      <w:i/>
      <w:iCs/>
    </w:rPr>
  </w:style>
  <w:style w:type="character" w:styleId="af0">
    <w:name w:val="Subtle Reference"/>
    <w:basedOn w:val="a0"/>
    <w:uiPriority w:val="31"/>
    <w:qFormat/>
    <w:rsid w:val="00AC29E6"/>
    <w:rPr>
      <w:smallCaps/>
    </w:rPr>
  </w:style>
  <w:style w:type="character" w:styleId="af1">
    <w:name w:val="Intense Reference"/>
    <w:uiPriority w:val="32"/>
    <w:qFormat/>
    <w:rsid w:val="00AC29E6"/>
    <w:rPr>
      <w:b/>
      <w:bCs/>
      <w:smallCaps/>
    </w:rPr>
  </w:style>
  <w:style w:type="character" w:styleId="af2">
    <w:name w:val="Book Title"/>
    <w:basedOn w:val="a0"/>
    <w:uiPriority w:val="33"/>
    <w:qFormat/>
    <w:rsid w:val="00AC29E6"/>
    <w:rPr>
      <w:i/>
      <w:iCs/>
      <w:smallCaps/>
      <w:spacing w:val="5"/>
    </w:rPr>
  </w:style>
  <w:style w:type="paragraph" w:styleId="TOC">
    <w:name w:val="TOC Heading"/>
    <w:basedOn w:val="1"/>
    <w:next w:val="a"/>
    <w:uiPriority w:val="39"/>
    <w:semiHidden/>
    <w:unhideWhenUsed/>
    <w:qFormat/>
    <w:rsid w:val="00AC29E6"/>
    <w:pPr>
      <w:outlineLvl w:val="9"/>
    </w:pPr>
  </w:style>
  <w:style w:type="character" w:styleId="af3">
    <w:name w:val="Hyperlink"/>
    <w:basedOn w:val="a0"/>
    <w:uiPriority w:val="99"/>
    <w:unhideWhenUsed/>
    <w:rsid w:val="00CD4EE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61633943">
      <w:bodyDiv w:val="1"/>
      <w:marLeft w:val="0"/>
      <w:marRight w:val="0"/>
      <w:marTop w:val="0"/>
      <w:marBottom w:val="0"/>
      <w:divBdr>
        <w:top w:val="none" w:sz="0" w:space="0" w:color="auto"/>
        <w:left w:val="none" w:sz="0" w:space="0" w:color="auto"/>
        <w:bottom w:val="none" w:sz="0" w:space="0" w:color="auto"/>
        <w:right w:val="none" w:sz="0" w:space="0" w:color="auto"/>
      </w:divBdr>
      <w:divsChild>
        <w:div w:id="11877979">
          <w:marLeft w:val="0"/>
          <w:marRight w:val="0"/>
          <w:marTop w:val="0"/>
          <w:marBottom w:val="0"/>
          <w:divBdr>
            <w:top w:val="none" w:sz="0" w:space="0" w:color="auto"/>
            <w:left w:val="none" w:sz="0" w:space="0" w:color="auto"/>
            <w:bottom w:val="none" w:sz="0" w:space="0" w:color="auto"/>
            <w:right w:val="none" w:sz="0" w:space="0" w:color="auto"/>
          </w:divBdr>
        </w:div>
      </w:divsChild>
    </w:div>
    <w:div w:id="1346861519">
      <w:bodyDiv w:val="1"/>
      <w:marLeft w:val="0"/>
      <w:marRight w:val="0"/>
      <w:marTop w:val="0"/>
      <w:marBottom w:val="0"/>
      <w:divBdr>
        <w:top w:val="none" w:sz="0" w:space="0" w:color="auto"/>
        <w:left w:val="none" w:sz="0" w:space="0" w:color="auto"/>
        <w:bottom w:val="none" w:sz="0" w:space="0" w:color="auto"/>
        <w:right w:val="none" w:sz="0" w:space="0" w:color="auto"/>
      </w:divBdr>
      <w:divsChild>
        <w:div w:id="1146238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henya\&#26700;&#38754;\&#25991;&#31456;&#26631;&#3906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8F5796-E01F-434B-A094-63BB05957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文章标题</Template>
  <TotalTime>0</TotalTime>
  <Pages>12</Pages>
  <Words>533</Words>
  <Characters>3044</Characters>
  <Application>Microsoft Office Word</Application>
  <DocSecurity>0</DocSecurity>
  <Lines>25</Lines>
  <Paragraphs>7</Paragraphs>
  <ScaleCrop>false</ScaleCrop>
  <Company>WwW.YlmF.CoM</Company>
  <LinksUpToDate>false</LinksUpToDate>
  <CharactersWithSpaces>3570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chenya</dc:creator>
  <cp:lastModifiedBy>陈雅</cp:lastModifiedBy>
  <cp:revision>2</cp:revision>
  <cp:lastPrinted>2016-07-04T01:00:00Z</cp:lastPrinted>
  <dcterms:created xsi:type="dcterms:W3CDTF">2018-09-03T09:44:00Z</dcterms:created>
  <dcterms:modified xsi:type="dcterms:W3CDTF">2018-09-03T09:44:00Z</dcterms:modified>
</cp:coreProperties>
</file>