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E6" w:rsidRDefault="002039C8" w:rsidP="002039C8">
      <w:pPr>
        <w:pStyle w:val="1"/>
        <w:rPr>
          <w:b/>
          <w:sz w:val="28"/>
          <w:szCs w:val="28"/>
          <w:lang w:eastAsia="zh-CN"/>
        </w:rPr>
      </w:pPr>
      <w:r w:rsidRPr="002039C8">
        <w:rPr>
          <w:rFonts w:hint="eastAsia"/>
          <w:b/>
          <w:sz w:val="28"/>
          <w:szCs w:val="28"/>
          <w:lang w:eastAsia="zh-CN"/>
        </w:rPr>
        <w:t>【高速先生原创</w:t>
      </w:r>
      <w:r w:rsidRPr="002039C8">
        <w:rPr>
          <w:rFonts w:hint="eastAsia"/>
          <w:b/>
          <w:sz w:val="28"/>
          <w:szCs w:val="28"/>
          <w:lang w:eastAsia="zh-CN"/>
        </w:rPr>
        <w:t>|</w:t>
      </w:r>
      <w:r w:rsidR="00D348F9">
        <w:rPr>
          <w:rFonts w:hint="eastAsia"/>
          <w:b/>
          <w:sz w:val="28"/>
          <w:szCs w:val="28"/>
          <w:lang w:eastAsia="zh-CN"/>
        </w:rPr>
        <w:t>生产与高速</w:t>
      </w:r>
      <w:r>
        <w:rPr>
          <w:rFonts w:hint="eastAsia"/>
          <w:b/>
          <w:sz w:val="28"/>
          <w:szCs w:val="28"/>
          <w:lang w:eastAsia="zh-CN"/>
        </w:rPr>
        <w:t>系列</w:t>
      </w:r>
      <w:r w:rsidRPr="002039C8">
        <w:rPr>
          <w:rFonts w:hint="eastAsia"/>
          <w:b/>
          <w:sz w:val="28"/>
          <w:szCs w:val="28"/>
          <w:lang w:eastAsia="zh-CN"/>
        </w:rPr>
        <w:t>】</w:t>
      </w:r>
      <w:r w:rsidR="00DD3220" w:rsidRPr="00DD3220">
        <w:rPr>
          <w:rFonts w:hint="eastAsia"/>
          <w:b/>
          <w:sz w:val="28"/>
          <w:szCs w:val="28"/>
          <w:lang w:eastAsia="zh-CN"/>
        </w:rPr>
        <w:t>距离产生美</w:t>
      </w:r>
      <w:r w:rsidR="00DD3220" w:rsidRPr="00DD3220">
        <w:rPr>
          <w:rFonts w:hint="eastAsia"/>
          <w:b/>
          <w:sz w:val="28"/>
          <w:szCs w:val="28"/>
          <w:lang w:eastAsia="zh-CN"/>
        </w:rPr>
        <w:t>-</w:t>
      </w:r>
      <w:r w:rsidR="00DD3220" w:rsidRPr="00DD3220">
        <w:rPr>
          <w:rFonts w:hint="eastAsia"/>
          <w:b/>
          <w:sz w:val="28"/>
          <w:szCs w:val="28"/>
          <w:lang w:eastAsia="zh-CN"/>
        </w:rPr>
        <w:t>谈谈钻孔间距对产品可靠性的影响</w:t>
      </w:r>
    </w:p>
    <w:p w:rsidR="002039C8" w:rsidRDefault="00051956" w:rsidP="002039C8">
      <w:pPr>
        <w:rPr>
          <w:lang w:eastAsia="zh-CN"/>
        </w:rPr>
      </w:pPr>
      <w:r>
        <w:rPr>
          <w:noProof/>
          <w:lang w:eastAsia="zh-CN" w:bidi="ar-SA"/>
        </w:rPr>
        <w:pict>
          <v:rect id="_x0000_s1026" style="position:absolute;margin-left:-.75pt;margin-top:18.3pt;width:6in;height:27.75pt;z-index:251658240" fillcolor="#d8d8d8 [2732]" stroked="f" strokecolor="#f2f2f2 [3041]" strokeweight="3pt">
            <v:shadow type="perspective" color="#205867 [1608]" opacity=".5" offset="1pt" offset2="-1pt"/>
            <v:textbox style="mso-next-textbox:#_x0000_s1026">
              <w:txbxContent>
                <w:p w:rsidR="002039C8" w:rsidRDefault="002039C8">
                  <w:pPr>
                    <w:rPr>
                      <w:lang w:eastAsia="zh-CN"/>
                    </w:rPr>
                  </w:pPr>
                  <w:r>
                    <w:rPr>
                      <w:rFonts w:hint="eastAsia"/>
                      <w:lang w:eastAsia="zh-CN"/>
                    </w:rPr>
                    <w:t>作者：</w:t>
                  </w:r>
                  <w:r w:rsidR="00DD3220">
                    <w:rPr>
                      <w:rFonts w:hint="eastAsia"/>
                      <w:lang w:eastAsia="zh-CN"/>
                    </w:rPr>
                    <w:t>王辉东</w:t>
                  </w:r>
                  <w:r>
                    <w:rPr>
                      <w:rFonts w:hint="eastAsia"/>
                      <w:lang w:eastAsia="zh-CN"/>
                    </w:rPr>
                    <w:t xml:space="preserve">    </w:t>
                  </w:r>
                  <w:r>
                    <w:rPr>
                      <w:rFonts w:hint="eastAsia"/>
                      <w:lang w:eastAsia="zh-CN"/>
                    </w:rPr>
                    <w:t>一博科技高速先生团队</w:t>
                  </w:r>
                  <w:r w:rsidR="00DD3220">
                    <w:rPr>
                      <w:rFonts w:hint="eastAsia"/>
                      <w:lang w:eastAsia="zh-CN"/>
                    </w:rPr>
                    <w:t>队员</w:t>
                  </w:r>
                </w:p>
              </w:txbxContent>
            </v:textbox>
          </v:rect>
        </w:pict>
      </w:r>
    </w:p>
    <w:p w:rsidR="002039C8" w:rsidRDefault="002039C8" w:rsidP="002039C8">
      <w:pPr>
        <w:rPr>
          <w:lang w:eastAsia="zh-CN"/>
        </w:rPr>
      </w:pP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hint="eastAsia"/>
          <w:color w:val="464646"/>
          <w:sz w:val="21"/>
          <w:szCs w:val="21"/>
          <w:lang w:eastAsia="zh-CN" w:bidi="ar-SA"/>
        </w:rPr>
        <w:t>时光留不住昨天，缘分，初见。但是她有可能带来再见，前段时间公司有点时间，俺当玩一段隐身，现在我回来了，咱们再续前缘。有人说距离产生美，这句话不但在生活中适用，在</w:t>
      </w:r>
      <w:r w:rsidRPr="00E820A7">
        <w:rPr>
          <w:rFonts w:ascii="simsun" w:eastAsia="宋体" w:hAnsi="simsun" w:cs="宋体" w:hint="eastAsia"/>
          <w:color w:val="464646"/>
          <w:sz w:val="21"/>
          <w:szCs w:val="21"/>
          <w:lang w:eastAsia="zh-CN" w:bidi="ar-SA"/>
        </w:rPr>
        <w:t>P</w:t>
      </w:r>
      <w:r w:rsidRPr="00E820A7">
        <w:rPr>
          <w:rFonts w:ascii="simsun" w:eastAsia="宋体" w:hAnsi="simsun" w:cs="宋体"/>
          <w:color w:val="464646"/>
          <w:sz w:val="21"/>
          <w:szCs w:val="21"/>
          <w:lang w:eastAsia="zh-CN" w:bidi="ar-SA"/>
        </w:rPr>
        <w:t>CB</w:t>
      </w:r>
      <w:r w:rsidRPr="00E820A7">
        <w:rPr>
          <w:rFonts w:ascii="simsun" w:eastAsia="宋体" w:hAnsi="simsun" w:cs="宋体" w:hint="eastAsia"/>
          <w:color w:val="464646"/>
          <w:sz w:val="21"/>
          <w:szCs w:val="21"/>
          <w:lang w:eastAsia="zh-CN" w:bidi="ar-SA"/>
        </w:rPr>
        <w:t>的钻孔加工中也同样适用。本期我们就来聊聊</w:t>
      </w:r>
      <w:r w:rsidRPr="00E820A7">
        <w:rPr>
          <w:rFonts w:ascii="simsun" w:eastAsia="宋体" w:hAnsi="simsun" w:cs="宋体" w:hint="eastAsia"/>
          <w:color w:val="464646"/>
          <w:sz w:val="21"/>
          <w:szCs w:val="21"/>
          <w:lang w:eastAsia="zh-CN" w:bidi="ar-SA"/>
        </w:rPr>
        <w:t>P</w:t>
      </w:r>
      <w:r w:rsidRPr="00E820A7">
        <w:rPr>
          <w:rFonts w:ascii="simsun" w:eastAsia="宋体" w:hAnsi="simsun" w:cs="宋体"/>
          <w:color w:val="464646"/>
          <w:sz w:val="21"/>
          <w:szCs w:val="21"/>
          <w:lang w:eastAsia="zh-CN" w:bidi="ar-SA"/>
        </w:rPr>
        <w:t>CB</w:t>
      </w:r>
      <w:r w:rsidRPr="00E820A7">
        <w:rPr>
          <w:rFonts w:ascii="simsun" w:eastAsia="宋体" w:hAnsi="simsun" w:cs="宋体" w:hint="eastAsia"/>
          <w:color w:val="464646"/>
          <w:sz w:val="21"/>
          <w:szCs w:val="21"/>
          <w:lang w:eastAsia="zh-CN" w:bidi="ar-SA"/>
        </w:rPr>
        <w:t>的钻孔间距对</w:t>
      </w:r>
      <w:r w:rsidRPr="00E820A7">
        <w:rPr>
          <w:rFonts w:ascii="simsun" w:eastAsia="宋体" w:hAnsi="simsun" w:cs="宋体" w:hint="eastAsia"/>
          <w:color w:val="464646"/>
          <w:sz w:val="21"/>
          <w:szCs w:val="21"/>
          <w:lang w:eastAsia="zh-CN" w:bidi="ar-SA"/>
        </w:rPr>
        <w:t>P</w:t>
      </w:r>
      <w:r w:rsidRPr="00E820A7">
        <w:rPr>
          <w:rFonts w:ascii="simsun" w:eastAsia="宋体" w:hAnsi="simsun" w:cs="宋体"/>
          <w:color w:val="464646"/>
          <w:sz w:val="21"/>
          <w:szCs w:val="21"/>
          <w:lang w:eastAsia="zh-CN" w:bidi="ar-SA"/>
        </w:rPr>
        <w:t>CB</w:t>
      </w:r>
      <w:r w:rsidRPr="00E820A7">
        <w:rPr>
          <w:rFonts w:ascii="simsun" w:eastAsia="宋体" w:hAnsi="simsun" w:cs="宋体" w:hint="eastAsia"/>
          <w:color w:val="464646"/>
          <w:sz w:val="21"/>
          <w:szCs w:val="21"/>
          <w:lang w:eastAsia="zh-CN" w:bidi="ar-SA"/>
        </w:rPr>
        <w:t>可靠性的影响。</w:t>
      </w:r>
    </w:p>
    <w:p w:rsidR="00DD3220" w:rsidRPr="00566B08" w:rsidRDefault="00DD3220" w:rsidP="00DD3220">
      <w:pPr>
        <w:ind w:firstLineChars="200" w:firstLine="420"/>
        <w:rPr>
          <w:rFonts w:ascii="simsun" w:hAnsi="simsun" w:hint="eastAsia"/>
          <w:color w:val="000000" w:themeColor="text1"/>
          <w:spacing w:val="30"/>
          <w:sz w:val="21"/>
          <w:szCs w:val="21"/>
          <w:lang w:eastAsia="zh-CN"/>
        </w:rPr>
      </w:pPr>
      <w:r w:rsidRPr="00566B08">
        <w:rPr>
          <w:rFonts w:ascii="simsun" w:eastAsia="宋体" w:hAnsi="simsun" w:cs="宋体"/>
          <w:color w:val="464646"/>
          <w:sz w:val="21"/>
          <w:szCs w:val="21"/>
          <w:lang w:eastAsia="zh-CN" w:bidi="ar-SA"/>
        </w:rPr>
        <w:t>PCB</w:t>
      </w:r>
      <w:r w:rsidRPr="00566B08">
        <w:rPr>
          <w:rFonts w:ascii="simsun" w:eastAsia="宋体" w:hAnsi="simsun" w:cs="宋体"/>
          <w:color w:val="464646"/>
          <w:sz w:val="21"/>
          <w:szCs w:val="21"/>
          <w:lang w:eastAsia="zh-CN" w:bidi="ar-SA"/>
        </w:rPr>
        <w:t>单面板或双面板的制作都是在下料之后直接进行非导通孔或导通孔的钻孔</w:t>
      </w:r>
      <w:r w:rsidRPr="00566B08">
        <w:rPr>
          <w:rFonts w:ascii="simsun" w:eastAsia="宋体" w:hAnsi="simsun" w:cs="宋体"/>
          <w:color w:val="464646"/>
          <w:sz w:val="21"/>
          <w:szCs w:val="21"/>
          <w:lang w:eastAsia="zh-CN" w:bidi="ar-SA"/>
        </w:rPr>
        <w:t>, </w:t>
      </w:r>
      <w:r w:rsidRPr="00566B08">
        <w:rPr>
          <w:rFonts w:ascii="simsun" w:eastAsia="宋体" w:hAnsi="simsun" w:cs="宋体"/>
          <w:color w:val="464646"/>
          <w:sz w:val="21"/>
          <w:szCs w:val="21"/>
          <w:lang w:eastAsia="zh-CN" w:bidi="ar-SA"/>
        </w:rPr>
        <w:t>多层板则是在完成压板之后才去钻孔。传统孔的种类除导通与否简单的区分外</w:t>
      </w:r>
      <w:r w:rsidRPr="00566B08">
        <w:rPr>
          <w:rFonts w:ascii="simsun" w:eastAsia="宋体" w:hAnsi="simsun" w:cs="宋体"/>
          <w:color w:val="464646"/>
          <w:sz w:val="21"/>
          <w:szCs w:val="21"/>
          <w:lang w:eastAsia="zh-CN" w:bidi="ar-SA"/>
        </w:rPr>
        <w:t>,</w:t>
      </w:r>
      <w:r w:rsidRPr="00566B08">
        <w:rPr>
          <w:rFonts w:ascii="simsun" w:eastAsia="宋体" w:hAnsi="simsun" w:cs="宋体"/>
          <w:color w:val="464646"/>
          <w:sz w:val="21"/>
          <w:szCs w:val="21"/>
          <w:lang w:eastAsia="zh-CN" w:bidi="ar-SA"/>
        </w:rPr>
        <w:t>以功能的不同尚可分</w:t>
      </w:r>
      <w:r w:rsidRPr="00566B08">
        <w:rPr>
          <w:rFonts w:ascii="simsun" w:eastAsia="宋体" w:hAnsi="simsun" w:cs="宋体"/>
          <w:color w:val="464646"/>
          <w:sz w:val="21"/>
          <w:szCs w:val="21"/>
          <w:lang w:eastAsia="zh-CN" w:bidi="ar-SA"/>
        </w:rPr>
        <w:t>:</w:t>
      </w:r>
      <w:r w:rsidRPr="00566B08">
        <w:rPr>
          <w:rFonts w:ascii="simsun" w:eastAsia="宋体" w:hAnsi="simsun" w:cs="宋体"/>
          <w:color w:val="464646"/>
          <w:sz w:val="21"/>
          <w:szCs w:val="21"/>
          <w:lang w:eastAsia="zh-CN" w:bidi="ar-SA"/>
        </w:rPr>
        <w:t>零件孔</w:t>
      </w:r>
      <w:r w:rsidRPr="00566B08">
        <w:rPr>
          <w:rFonts w:ascii="simsun" w:eastAsia="宋体" w:hAnsi="simsun" w:cs="宋体"/>
          <w:color w:val="464646"/>
          <w:sz w:val="21"/>
          <w:szCs w:val="21"/>
          <w:lang w:eastAsia="zh-CN" w:bidi="ar-SA"/>
        </w:rPr>
        <w:t>,</w:t>
      </w:r>
      <w:r w:rsidRPr="00566B08">
        <w:rPr>
          <w:rFonts w:ascii="simsun" w:eastAsia="宋体" w:hAnsi="simsun" w:cs="宋体"/>
          <w:color w:val="464646"/>
          <w:sz w:val="21"/>
          <w:szCs w:val="21"/>
          <w:lang w:eastAsia="zh-CN" w:bidi="ar-SA"/>
        </w:rPr>
        <w:t>工具孔</w:t>
      </w:r>
      <w:r w:rsidRPr="00566B08">
        <w:rPr>
          <w:rFonts w:ascii="simsun" w:eastAsia="宋体" w:hAnsi="simsun" w:cs="宋体"/>
          <w:color w:val="464646"/>
          <w:sz w:val="21"/>
          <w:szCs w:val="21"/>
          <w:lang w:eastAsia="zh-CN" w:bidi="ar-SA"/>
        </w:rPr>
        <w:t>,</w:t>
      </w:r>
      <w:r w:rsidRPr="00566B08">
        <w:rPr>
          <w:rFonts w:ascii="simsun" w:eastAsia="宋体" w:hAnsi="simsun" w:cs="宋体"/>
          <w:color w:val="464646"/>
          <w:sz w:val="21"/>
          <w:szCs w:val="21"/>
          <w:lang w:eastAsia="zh-CN" w:bidi="ar-SA"/>
        </w:rPr>
        <w:t>通孔</w:t>
      </w:r>
      <w:r w:rsidRPr="00566B08">
        <w:rPr>
          <w:rFonts w:ascii="simsun" w:eastAsia="宋体" w:hAnsi="simsun" w:cs="宋体"/>
          <w:color w:val="464646"/>
          <w:sz w:val="21"/>
          <w:szCs w:val="21"/>
          <w:lang w:eastAsia="zh-CN" w:bidi="ar-SA"/>
        </w:rPr>
        <w:t>(Via),</w:t>
      </w:r>
      <w:r w:rsidRPr="00566B08">
        <w:rPr>
          <w:rFonts w:ascii="simsun" w:eastAsia="宋体" w:hAnsi="simsun" w:cs="宋体"/>
          <w:color w:val="464646"/>
          <w:sz w:val="21"/>
          <w:szCs w:val="21"/>
          <w:lang w:eastAsia="zh-CN" w:bidi="ar-SA"/>
        </w:rPr>
        <w:t>盲孔</w:t>
      </w:r>
      <w:r w:rsidRPr="00566B08">
        <w:rPr>
          <w:rFonts w:ascii="simsun" w:eastAsia="宋体" w:hAnsi="simsun" w:cs="宋体"/>
          <w:color w:val="464646"/>
          <w:sz w:val="21"/>
          <w:szCs w:val="21"/>
          <w:lang w:eastAsia="zh-CN" w:bidi="ar-SA"/>
        </w:rPr>
        <w:t>(Blind hole),</w:t>
      </w:r>
      <w:r w:rsidRPr="00566B08">
        <w:rPr>
          <w:rFonts w:ascii="simsun" w:eastAsia="宋体" w:hAnsi="simsun" w:cs="宋体"/>
          <w:color w:val="464646"/>
          <w:sz w:val="21"/>
          <w:szCs w:val="21"/>
          <w:lang w:eastAsia="zh-CN" w:bidi="ar-SA"/>
        </w:rPr>
        <w:t>埋孔</w:t>
      </w:r>
      <w:r w:rsidRPr="00566B08">
        <w:rPr>
          <w:rFonts w:ascii="simsun" w:eastAsia="宋体" w:hAnsi="simsun" w:cs="宋体"/>
          <w:color w:val="464646"/>
          <w:sz w:val="21"/>
          <w:szCs w:val="21"/>
          <w:lang w:eastAsia="zh-CN" w:bidi="ar-SA"/>
        </w:rPr>
        <w:t>(Buried hole)(</w:t>
      </w:r>
      <w:r w:rsidRPr="00566B08">
        <w:rPr>
          <w:rFonts w:ascii="simsun" w:eastAsia="宋体" w:hAnsi="simsun" w:cs="宋体"/>
          <w:color w:val="464646"/>
          <w:sz w:val="21"/>
          <w:szCs w:val="21"/>
          <w:lang w:eastAsia="zh-CN" w:bidi="ar-SA"/>
        </w:rPr>
        <w:t>后二者亦为</w:t>
      </w:r>
      <w:r w:rsidRPr="00566B08">
        <w:rPr>
          <w:rFonts w:ascii="simsun" w:eastAsia="宋体" w:hAnsi="simsun" w:cs="宋体"/>
          <w:color w:val="464646"/>
          <w:sz w:val="21"/>
          <w:szCs w:val="21"/>
          <w:lang w:eastAsia="zh-CN" w:bidi="ar-SA"/>
        </w:rPr>
        <w:t>via hole</w:t>
      </w:r>
      <w:r w:rsidRPr="00566B08">
        <w:rPr>
          <w:rFonts w:ascii="simsun" w:eastAsia="宋体" w:hAnsi="simsun" w:cs="宋体"/>
          <w:color w:val="464646"/>
          <w:sz w:val="21"/>
          <w:szCs w:val="21"/>
          <w:lang w:eastAsia="zh-CN" w:bidi="ar-SA"/>
        </w:rPr>
        <w:t>的一种</w:t>
      </w:r>
      <w:r w:rsidRPr="00566B08">
        <w:rPr>
          <w:rFonts w:ascii="simsun" w:eastAsia="宋体" w:hAnsi="simsun" w:cs="宋体"/>
          <w:color w:val="464646"/>
          <w:sz w:val="21"/>
          <w:szCs w:val="21"/>
          <w:lang w:eastAsia="zh-CN" w:bidi="ar-SA"/>
        </w:rPr>
        <w:t>)</w:t>
      </w:r>
      <w:r>
        <w:rPr>
          <w:rFonts w:ascii="simsun" w:eastAsia="宋体" w:hAnsi="simsun" w:cs="宋体" w:hint="eastAsia"/>
          <w:color w:val="464646"/>
          <w:sz w:val="21"/>
          <w:szCs w:val="21"/>
          <w:lang w:eastAsia="zh-CN" w:bidi="ar-SA"/>
        </w:rPr>
        <w:t>。</w:t>
      </w:r>
      <w:r w:rsidRPr="00E820A7">
        <w:rPr>
          <w:rFonts w:ascii="simsun" w:eastAsia="宋体" w:hAnsi="simsun" w:cs="宋体" w:hint="eastAsia"/>
          <w:color w:val="464646"/>
          <w:sz w:val="21"/>
          <w:szCs w:val="21"/>
          <w:lang w:eastAsia="zh-CN" w:bidi="ar-SA"/>
        </w:rPr>
        <w:t>在</w:t>
      </w:r>
      <w:r>
        <w:rPr>
          <w:rFonts w:ascii="simsun" w:eastAsia="宋体" w:hAnsi="simsun" w:cs="宋体" w:hint="eastAsia"/>
          <w:color w:val="464646"/>
          <w:sz w:val="21"/>
          <w:szCs w:val="21"/>
          <w:lang w:eastAsia="zh-CN" w:bidi="ar-SA"/>
        </w:rPr>
        <w:t>我的</w:t>
      </w:r>
      <w:r w:rsidRPr="00E820A7">
        <w:rPr>
          <w:rFonts w:ascii="simsun" w:eastAsia="宋体" w:hAnsi="simsun" w:cs="宋体" w:hint="eastAsia"/>
          <w:color w:val="464646"/>
          <w:sz w:val="21"/>
          <w:szCs w:val="21"/>
          <w:lang w:eastAsia="zh-CN" w:bidi="ar-SA"/>
        </w:rPr>
        <w:t>上期</w:t>
      </w:r>
      <w:r>
        <w:rPr>
          <w:rFonts w:ascii="simsun" w:eastAsia="宋体" w:hAnsi="simsun" w:cs="宋体" w:hint="eastAsia"/>
          <w:color w:val="464646"/>
          <w:sz w:val="21"/>
          <w:szCs w:val="21"/>
          <w:lang w:eastAsia="zh-CN" w:bidi="ar-SA"/>
        </w:rPr>
        <w:t>文章中</w:t>
      </w:r>
      <w:r w:rsidRPr="00E820A7">
        <w:rPr>
          <w:rFonts w:ascii="simsun" w:eastAsia="宋体" w:hAnsi="simsun" w:cs="宋体" w:hint="eastAsia"/>
          <w:color w:val="464646"/>
          <w:sz w:val="21"/>
          <w:szCs w:val="21"/>
          <w:lang w:eastAsia="zh-CN" w:bidi="ar-SA"/>
        </w:rPr>
        <w:t>说到我们的常规的钻孔，是通过钻孔机械加工出来的。在实际加工中钻孔之间的间距通常会影响钻机的加工及成品的可靠性。</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drawing>
          <wp:inline distT="0" distB="0" distL="0" distR="0">
            <wp:extent cx="5038095" cy="2952381"/>
            <wp:effectExtent l="0" t="0" r="0" b="635"/>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38095" cy="2952381"/>
                    </a:xfrm>
                    <a:prstGeom prst="rect">
                      <a:avLst/>
                    </a:prstGeom>
                  </pic:spPr>
                </pic:pic>
              </a:graphicData>
            </a:graphic>
          </wp:inline>
        </w:drawing>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lastRenderedPageBreak/>
        <w:drawing>
          <wp:inline distT="0" distB="0" distL="0" distR="0">
            <wp:extent cx="5252313" cy="1802075"/>
            <wp:effectExtent l="0" t="0" r="5715" b="8255"/>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377220" cy="1844931"/>
                    </a:xfrm>
                    <a:prstGeom prst="rect">
                      <a:avLst/>
                    </a:prstGeom>
                  </pic:spPr>
                </pic:pic>
              </a:graphicData>
            </a:graphic>
          </wp:inline>
        </w:drawing>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hint="eastAsia"/>
          <w:color w:val="464646"/>
          <w:sz w:val="21"/>
          <w:szCs w:val="21"/>
          <w:lang w:eastAsia="zh-CN" w:bidi="ar-SA"/>
        </w:rPr>
        <w:t>本文中孔到孔的间距，是钻孔内壁到内壁的间距，不是钻孔焊盘到焊盘的间距。此点一定要区分。下面是孔到孔的间距离示意图。</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drawing>
          <wp:inline distT="0" distB="0" distL="0" distR="0">
            <wp:extent cx="5714286" cy="3152381"/>
            <wp:effectExtent l="0" t="0" r="12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14286" cy="3152381"/>
                    </a:xfrm>
                    <a:prstGeom prst="rect">
                      <a:avLst/>
                    </a:prstGeom>
                  </pic:spPr>
                </pic:pic>
              </a:graphicData>
            </a:graphic>
          </wp:inline>
        </w:drawing>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hint="eastAsia"/>
          <w:color w:val="464646"/>
          <w:sz w:val="21"/>
          <w:szCs w:val="21"/>
          <w:lang w:eastAsia="zh-CN" w:bidi="ar-SA"/>
        </w:rPr>
        <w:t>那么孔到间距设计太近，有哪些危害，如果是相同网络的孔间距过近，通常会产生破孔、铍锋等不良情况</w:t>
      </w:r>
      <w:r>
        <w:rPr>
          <w:rFonts w:ascii="simsun" w:eastAsia="宋体" w:hAnsi="simsun" w:cs="宋体" w:hint="eastAsia"/>
          <w:color w:val="464646"/>
          <w:sz w:val="21"/>
          <w:szCs w:val="21"/>
          <w:lang w:eastAsia="zh-CN" w:bidi="ar-SA"/>
        </w:rPr>
        <w:t>，</w:t>
      </w:r>
      <w:r w:rsidRPr="00E820A7">
        <w:rPr>
          <w:rFonts w:ascii="simsun" w:eastAsia="宋体" w:hAnsi="simsun" w:cs="宋体" w:hint="eastAsia"/>
          <w:color w:val="464646"/>
          <w:sz w:val="21"/>
          <w:szCs w:val="21"/>
          <w:lang w:eastAsia="zh-CN" w:bidi="ar-SA"/>
        </w:rPr>
        <w:t>影响板子的外观及装配。如果</w:t>
      </w:r>
      <w:r>
        <w:rPr>
          <w:rFonts w:ascii="simsun" w:eastAsia="宋体" w:hAnsi="simsun" w:cs="宋体" w:hint="eastAsia"/>
          <w:color w:val="464646"/>
          <w:sz w:val="21"/>
          <w:szCs w:val="21"/>
          <w:lang w:eastAsia="zh-CN" w:bidi="ar-SA"/>
        </w:rPr>
        <w:t>是</w:t>
      </w:r>
      <w:r w:rsidRPr="00E820A7">
        <w:rPr>
          <w:rFonts w:ascii="simsun" w:eastAsia="宋体" w:hAnsi="simsun" w:cs="宋体" w:hint="eastAsia"/>
          <w:color w:val="464646"/>
          <w:sz w:val="21"/>
          <w:szCs w:val="21"/>
          <w:lang w:eastAsia="zh-CN" w:bidi="ar-SA"/>
        </w:rPr>
        <w:t>不同网络的钻孔间距不足，会产生破孔、铍锋、还有芯吸效应导致的短路等不良情况。芯吸效应</w:t>
      </w:r>
      <w:r>
        <w:rPr>
          <w:rFonts w:ascii="simsun" w:eastAsia="宋体" w:hAnsi="simsun" w:cs="宋体" w:hint="eastAsia"/>
          <w:color w:val="464646"/>
          <w:sz w:val="21"/>
          <w:szCs w:val="21"/>
          <w:lang w:eastAsia="zh-CN" w:bidi="ar-SA"/>
        </w:rPr>
        <w:t>具体是怎么产生的呢？</w:t>
      </w:r>
      <w:r w:rsidRPr="00E820A7">
        <w:rPr>
          <w:rFonts w:ascii="simsun" w:eastAsia="宋体" w:hAnsi="simsun" w:cs="宋体" w:hint="eastAsia"/>
          <w:color w:val="464646"/>
          <w:sz w:val="21"/>
          <w:szCs w:val="21"/>
          <w:lang w:eastAsia="zh-CN" w:bidi="ar-SA"/>
        </w:rPr>
        <w:t>钻孔在机械加工时，由于钻孔的高速运转和钻头对周围板材产生的压力，会导致板材内部的玻纤松动，钻孔动作进给速度过大，或钻</w:t>
      </w:r>
      <w:r>
        <w:rPr>
          <w:rFonts w:ascii="simsun" w:eastAsia="宋体" w:hAnsi="simsun" w:cs="宋体" w:hint="eastAsia"/>
          <w:color w:val="464646"/>
          <w:sz w:val="21"/>
          <w:szCs w:val="21"/>
          <w:lang w:eastAsia="zh-CN" w:bidi="ar-SA"/>
        </w:rPr>
        <w:t>咀</w:t>
      </w:r>
      <w:r w:rsidRPr="00E820A7">
        <w:rPr>
          <w:rFonts w:ascii="simsun" w:eastAsia="宋体" w:hAnsi="simsun" w:cs="宋体" w:hint="eastAsia"/>
          <w:color w:val="464646"/>
          <w:sz w:val="21"/>
          <w:szCs w:val="21"/>
          <w:lang w:eastAsia="zh-CN" w:bidi="ar-SA"/>
        </w:rPr>
        <w:t>破损不够锋利以致拉松拉大玻</w:t>
      </w:r>
      <w:r>
        <w:rPr>
          <w:rFonts w:ascii="simsun" w:eastAsia="宋体" w:hAnsi="simsun" w:cs="宋体" w:hint="eastAsia"/>
          <w:color w:val="464646"/>
          <w:sz w:val="21"/>
          <w:szCs w:val="21"/>
          <w:lang w:eastAsia="zh-CN" w:bidi="ar-SA"/>
        </w:rPr>
        <w:t>纤</w:t>
      </w:r>
      <w:r w:rsidRPr="00E820A7">
        <w:rPr>
          <w:rFonts w:ascii="simsun" w:eastAsia="宋体" w:hAnsi="simsun" w:cs="宋体" w:hint="eastAsia"/>
          <w:color w:val="464646"/>
          <w:sz w:val="21"/>
          <w:szCs w:val="21"/>
          <w:lang w:eastAsia="zh-CN" w:bidi="ar-SA"/>
        </w:rPr>
        <w:t>纱束</w:t>
      </w:r>
      <w:r>
        <w:rPr>
          <w:rFonts w:ascii="simsun" w:eastAsia="宋体" w:hAnsi="simsun" w:cs="宋体" w:hint="eastAsia"/>
          <w:color w:val="464646"/>
          <w:sz w:val="21"/>
          <w:szCs w:val="21"/>
          <w:lang w:eastAsia="zh-CN" w:bidi="ar-SA"/>
        </w:rPr>
        <w:t>，</w:t>
      </w:r>
      <w:r w:rsidRPr="00E820A7">
        <w:rPr>
          <w:rFonts w:ascii="simsun" w:eastAsia="宋体" w:hAnsi="simsun" w:cs="宋体" w:hint="eastAsia"/>
          <w:color w:val="464646"/>
          <w:sz w:val="21"/>
          <w:szCs w:val="21"/>
          <w:lang w:eastAsia="zh-CN" w:bidi="ar-SA"/>
        </w:rPr>
        <w:t>或</w:t>
      </w:r>
      <w:r>
        <w:rPr>
          <w:rFonts w:ascii="simsun" w:eastAsia="宋体" w:hAnsi="simsun" w:cs="宋体" w:hint="eastAsia"/>
          <w:color w:val="464646"/>
          <w:sz w:val="21"/>
          <w:szCs w:val="21"/>
          <w:lang w:eastAsia="zh-CN" w:bidi="ar-SA"/>
        </w:rPr>
        <w:t>材料</w:t>
      </w:r>
      <w:r w:rsidRPr="00E820A7">
        <w:rPr>
          <w:rFonts w:ascii="simsun" w:eastAsia="宋体" w:hAnsi="simsun" w:cs="宋体" w:hint="eastAsia"/>
          <w:color w:val="464646"/>
          <w:sz w:val="21"/>
          <w:szCs w:val="21"/>
          <w:lang w:eastAsia="zh-CN" w:bidi="ar-SA"/>
        </w:rPr>
        <w:t>本身纤维束有缺口，过于疏松</w:t>
      </w:r>
      <w:r>
        <w:rPr>
          <w:rFonts w:ascii="simsun" w:eastAsia="宋体" w:hAnsi="simsun" w:cs="宋体" w:hint="eastAsia"/>
          <w:color w:val="464646"/>
          <w:sz w:val="21"/>
          <w:szCs w:val="21"/>
          <w:lang w:eastAsia="zh-CN" w:bidi="ar-SA"/>
        </w:rPr>
        <w:t>。加工中，</w:t>
      </w:r>
      <w:r w:rsidRPr="00E820A7">
        <w:rPr>
          <w:rFonts w:ascii="simsun" w:eastAsia="宋体" w:hAnsi="simsun" w:cs="宋体" w:hint="eastAsia"/>
          <w:color w:val="464646"/>
          <w:sz w:val="21"/>
          <w:szCs w:val="21"/>
          <w:lang w:eastAsia="zh-CN" w:bidi="ar-SA"/>
        </w:rPr>
        <w:t>过度除钻污</w:t>
      </w:r>
      <w:r>
        <w:rPr>
          <w:rFonts w:ascii="simsun" w:eastAsia="宋体" w:hAnsi="simsun" w:cs="宋体" w:hint="eastAsia"/>
          <w:color w:val="464646"/>
          <w:sz w:val="21"/>
          <w:szCs w:val="21"/>
          <w:lang w:eastAsia="zh-CN" w:bidi="ar-SA"/>
        </w:rPr>
        <w:t>会</w:t>
      </w:r>
      <w:r w:rsidRPr="00E820A7">
        <w:rPr>
          <w:rFonts w:ascii="simsun" w:eastAsia="宋体" w:hAnsi="simsun" w:cs="宋体" w:hint="eastAsia"/>
          <w:color w:val="464646"/>
          <w:sz w:val="21"/>
          <w:szCs w:val="21"/>
          <w:lang w:eastAsia="zh-CN" w:bidi="ar-SA"/>
        </w:rPr>
        <w:t>使玻</w:t>
      </w:r>
      <w:r>
        <w:rPr>
          <w:rFonts w:ascii="simsun" w:eastAsia="宋体" w:hAnsi="simsun" w:cs="宋体" w:hint="eastAsia"/>
          <w:color w:val="464646"/>
          <w:sz w:val="21"/>
          <w:szCs w:val="21"/>
          <w:lang w:eastAsia="zh-CN" w:bidi="ar-SA"/>
        </w:rPr>
        <w:t>纤</w:t>
      </w:r>
      <w:r w:rsidRPr="00E820A7">
        <w:rPr>
          <w:rFonts w:ascii="simsun" w:eastAsia="宋体" w:hAnsi="simsun" w:cs="宋体" w:hint="eastAsia"/>
          <w:color w:val="464646"/>
          <w:sz w:val="21"/>
          <w:szCs w:val="21"/>
          <w:lang w:eastAsia="zh-CN" w:bidi="ar-SA"/>
        </w:rPr>
        <w:t>纱束的树脂被溶掉</w:t>
      </w:r>
      <w:r>
        <w:rPr>
          <w:rFonts w:ascii="simsun" w:eastAsia="宋体" w:hAnsi="simsun" w:cs="宋体" w:hint="eastAsia"/>
          <w:color w:val="464646"/>
          <w:sz w:val="21"/>
          <w:szCs w:val="21"/>
          <w:lang w:eastAsia="zh-CN" w:bidi="ar-SA"/>
        </w:rPr>
        <w:t>，</w:t>
      </w:r>
      <w:r w:rsidRPr="00E820A7">
        <w:rPr>
          <w:rFonts w:ascii="simsun" w:eastAsia="宋体" w:hAnsi="simsun" w:cs="宋体" w:hint="eastAsia"/>
          <w:color w:val="464646"/>
          <w:sz w:val="21"/>
          <w:szCs w:val="21"/>
          <w:lang w:eastAsia="zh-CN" w:bidi="ar-SA"/>
        </w:rPr>
        <w:t>那么在后工序沉铜电镀工序就会有药水顺着松动区域进行渗透，造成短路的产生。</w:t>
      </w:r>
      <w:r w:rsidRPr="00E820A7">
        <w:rPr>
          <w:rFonts w:ascii="simsun" w:eastAsia="宋体" w:hAnsi="simsun" w:cs="宋体" w:hint="eastAsia"/>
          <w:color w:val="464646"/>
          <w:sz w:val="21"/>
          <w:szCs w:val="21"/>
          <w:lang w:eastAsia="zh-CN" w:bidi="ar-SA"/>
        </w:rPr>
        <w:t>I</w:t>
      </w:r>
      <w:r w:rsidRPr="00E820A7">
        <w:rPr>
          <w:rFonts w:ascii="simsun" w:eastAsia="宋体" w:hAnsi="simsun" w:cs="宋体"/>
          <w:color w:val="464646"/>
          <w:sz w:val="21"/>
          <w:szCs w:val="21"/>
          <w:lang w:eastAsia="zh-CN" w:bidi="ar-SA"/>
        </w:rPr>
        <w:t>PC-A-600</w:t>
      </w:r>
      <w:r w:rsidRPr="00E820A7">
        <w:rPr>
          <w:rFonts w:ascii="simsun" w:eastAsia="宋体" w:hAnsi="simsun" w:cs="宋体" w:hint="eastAsia"/>
          <w:color w:val="464646"/>
          <w:sz w:val="21"/>
          <w:szCs w:val="21"/>
          <w:lang w:eastAsia="zh-CN" w:bidi="ar-SA"/>
        </w:rPr>
        <w:t>G</w:t>
      </w:r>
      <w:r w:rsidRPr="00E820A7">
        <w:rPr>
          <w:rFonts w:ascii="simsun" w:eastAsia="宋体" w:hAnsi="simsun" w:cs="宋体" w:hint="eastAsia"/>
          <w:color w:val="464646"/>
          <w:sz w:val="21"/>
          <w:szCs w:val="21"/>
          <w:lang w:eastAsia="zh-CN" w:bidi="ar-SA"/>
        </w:rPr>
        <w:t>里面对于芯吸是有这样规定的：对于芯吸作用</w:t>
      </w:r>
      <w:r w:rsidRPr="00E820A7">
        <w:rPr>
          <w:rFonts w:ascii="simsun" w:eastAsia="宋体" w:hAnsi="simsun" w:cs="宋体" w:hint="eastAsia"/>
          <w:color w:val="464646"/>
          <w:sz w:val="21"/>
          <w:szCs w:val="21"/>
          <w:lang w:eastAsia="zh-CN" w:bidi="ar-SA"/>
        </w:rPr>
        <w:t>(B)</w:t>
      </w:r>
      <w:r w:rsidRPr="00E820A7">
        <w:rPr>
          <w:rFonts w:ascii="simsun" w:eastAsia="宋体" w:hAnsi="simsun" w:cs="宋体" w:hint="eastAsia"/>
          <w:color w:val="464646"/>
          <w:sz w:val="21"/>
          <w:szCs w:val="21"/>
          <w:lang w:eastAsia="zh-CN" w:bidi="ar-SA"/>
        </w:rPr>
        <w:t>没有减少导线间距使之小于采购文件规定的最小值</w:t>
      </w:r>
      <w:r w:rsidRPr="00E820A7">
        <w:rPr>
          <w:rFonts w:ascii="simsun" w:eastAsia="宋体" w:hAnsi="simsun" w:cs="宋体"/>
          <w:color w:val="464646"/>
          <w:sz w:val="21"/>
          <w:szCs w:val="21"/>
          <w:lang w:eastAsia="zh-CN" w:bidi="ar-SA"/>
        </w:rPr>
        <w:t xml:space="preserve"> </w:t>
      </w:r>
      <w:r w:rsidRPr="00E820A7">
        <w:rPr>
          <w:rFonts w:ascii="simsun" w:eastAsia="宋体" w:hAnsi="simsun" w:cs="宋体"/>
          <w:color w:val="464646"/>
          <w:sz w:val="21"/>
          <w:szCs w:val="21"/>
          <w:lang w:eastAsia="zh-CN" w:bidi="ar-SA"/>
        </w:rPr>
        <w:t>，</w:t>
      </w:r>
      <w:r w:rsidRPr="00E820A7">
        <w:rPr>
          <w:rFonts w:ascii="simsun" w:eastAsia="宋体" w:hAnsi="simsun" w:cs="宋体" w:hint="eastAsia"/>
          <w:color w:val="464646"/>
          <w:sz w:val="21"/>
          <w:szCs w:val="21"/>
          <w:lang w:eastAsia="zh-CN" w:bidi="ar-SA"/>
        </w:rPr>
        <w:t>芯吸作用</w:t>
      </w:r>
      <w:r w:rsidRPr="00E820A7">
        <w:rPr>
          <w:rFonts w:ascii="simsun" w:eastAsia="宋体" w:hAnsi="simsun" w:cs="宋体" w:hint="eastAsia"/>
          <w:color w:val="464646"/>
          <w:sz w:val="21"/>
          <w:szCs w:val="21"/>
          <w:lang w:eastAsia="zh-CN" w:bidi="ar-SA"/>
        </w:rPr>
        <w:t>(A)</w:t>
      </w:r>
      <w:r w:rsidRPr="00E820A7">
        <w:rPr>
          <w:rFonts w:ascii="simsun" w:eastAsia="宋体" w:hAnsi="simsun" w:cs="宋体" w:hint="eastAsia"/>
          <w:color w:val="464646"/>
          <w:sz w:val="21"/>
          <w:szCs w:val="21"/>
          <w:lang w:eastAsia="zh-CN" w:bidi="ar-SA"/>
        </w:rPr>
        <w:t>没有超过</w:t>
      </w:r>
      <w:r w:rsidRPr="00E820A7">
        <w:rPr>
          <w:rFonts w:ascii="simsun" w:eastAsia="宋体" w:hAnsi="simsun" w:cs="宋体" w:hint="eastAsia"/>
          <w:color w:val="464646"/>
          <w:sz w:val="21"/>
          <w:szCs w:val="21"/>
          <w:lang w:eastAsia="zh-CN" w:bidi="ar-SA"/>
        </w:rPr>
        <w:t>80mm[3.150min</w:t>
      </w:r>
      <w:r w:rsidRPr="00E820A7">
        <w:rPr>
          <w:rFonts w:ascii="simsun" w:eastAsia="宋体" w:hAnsi="simsun" w:cs="宋体" w:hint="eastAsia"/>
          <w:color w:val="464646"/>
          <w:sz w:val="21"/>
          <w:szCs w:val="21"/>
          <w:lang w:eastAsia="zh-CN" w:bidi="ar-SA"/>
        </w:rPr>
        <w:t>。钻孔之间也同样适用。</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lastRenderedPageBreak/>
        <w:drawing>
          <wp:inline distT="0" distB="0" distL="0" distR="0">
            <wp:extent cx="2508250" cy="1692275"/>
            <wp:effectExtent l="0" t="0" r="6350" b="3175"/>
            <wp:docPr id="21509"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D904C40-E65A-4D81-81F3-6717ECF54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D904C40-E65A-4D81-81F3-6717ECF5462D}"/>
                        </a:ext>
                      </a:extLst>
                    </pic:cNvPr>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8250" cy="1692275"/>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sidRPr="00E820A7">
        <w:rPr>
          <w:rFonts w:ascii="simsun" w:eastAsia="宋体" w:hAnsi="simsun" w:cs="宋体"/>
          <w:noProof/>
          <w:color w:val="464646"/>
          <w:sz w:val="21"/>
          <w:szCs w:val="21"/>
          <w:lang w:eastAsia="zh-CN" w:bidi="ar-SA"/>
        </w:rPr>
        <w:drawing>
          <wp:inline distT="0" distB="0" distL="0" distR="0">
            <wp:extent cx="2323800" cy="1718260"/>
            <wp:effectExtent l="0" t="0" r="635" b="0"/>
            <wp:docPr id="548869" name="Picture 5" descr="006667A-芯吸-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EBF4CC1-A668-4AD5-ACAD-6B6AC5F74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69" name="Picture 5" descr="006667A-芯吸-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EBF4CC1-A668-4AD5-ACAD-6B6AC5F742FE}"/>
                        </a:ext>
                      </a:extLst>
                    </pic:cNvPr>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4441" cy="1740917"/>
                    </a:xfrm>
                    <a:prstGeom prst="rect">
                      <a:avLst/>
                    </a:prstGeom>
                    <a:noFill/>
                    <a:extLst/>
                  </pic:spPr>
                </pic:pic>
              </a:graphicData>
            </a:graphic>
          </wp:inline>
        </w:drawing>
      </w:r>
      <w:r w:rsidRPr="00E820A7">
        <w:rPr>
          <w:rFonts w:ascii="simsun" w:eastAsia="宋体" w:hAnsi="simsun" w:cs="宋体"/>
          <w:color w:val="464646"/>
          <w:sz w:val="21"/>
          <w:szCs w:val="21"/>
          <w:lang w:eastAsia="zh-CN" w:bidi="ar-SA"/>
        </w:rPr>
        <w:t xml:space="preserve"> </w:t>
      </w:r>
      <w:r w:rsidRPr="00E820A7">
        <w:rPr>
          <w:rFonts w:ascii="simsun" w:eastAsia="宋体" w:hAnsi="simsun" w:cs="宋体"/>
          <w:noProof/>
          <w:color w:val="464646"/>
          <w:sz w:val="21"/>
          <w:szCs w:val="21"/>
          <w:lang w:eastAsia="zh-CN" w:bidi="ar-SA"/>
        </w:rPr>
        <w:drawing>
          <wp:inline distT="0" distB="0" distL="0" distR="0">
            <wp:extent cx="1656573" cy="1732912"/>
            <wp:effectExtent l="0" t="0" r="1270" b="127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672254" cy="1749316"/>
                    </a:xfrm>
                    <a:prstGeom prst="rect">
                      <a:avLst/>
                    </a:prstGeom>
                  </pic:spPr>
                </pic:pic>
              </a:graphicData>
            </a:graphic>
          </wp:inline>
        </w:drawing>
      </w:r>
      <w:r w:rsidRPr="00E820A7">
        <w:rPr>
          <w:rFonts w:ascii="simsun" w:eastAsia="宋体" w:hAnsi="simsun" w:cs="宋体"/>
          <w:color w:val="464646"/>
          <w:sz w:val="21"/>
          <w:szCs w:val="21"/>
          <w:lang w:eastAsia="zh-CN" w:bidi="ar-SA"/>
        </w:rPr>
        <w:t xml:space="preserve"> </w:t>
      </w:r>
      <w:r w:rsidRPr="00E820A7">
        <w:rPr>
          <w:rFonts w:ascii="simsun" w:eastAsia="宋体" w:hAnsi="simsun" w:cs="宋体"/>
          <w:noProof/>
          <w:color w:val="464646"/>
          <w:sz w:val="21"/>
          <w:szCs w:val="21"/>
          <w:lang w:eastAsia="zh-CN" w:bidi="ar-SA"/>
        </w:rPr>
        <w:drawing>
          <wp:inline distT="0" distB="0" distL="0" distR="0">
            <wp:extent cx="2406701" cy="1814958"/>
            <wp:effectExtent l="0" t="0" r="0" b="0"/>
            <wp:docPr id="548871" name="Picture 7" descr="Image506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400CF08-B869-41FE-9E73-0CA79AEAB8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71" name="Picture 7" descr="Image5060">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400CF08-B869-41FE-9E73-0CA79AEAB80D}"/>
                        </a:ext>
                      </a:extLst>
                    </pic:cNvPr>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4323" cy="1843330"/>
                    </a:xfrm>
                    <a:prstGeom prst="rect">
                      <a:avLst/>
                    </a:prstGeom>
                    <a:noFill/>
                    <a:ln>
                      <a:noFill/>
                    </a:ln>
                    <a:extLst/>
                  </pic:spPr>
                </pic:pic>
              </a:graphicData>
            </a:graphic>
          </wp:inline>
        </w:drawing>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hint="eastAsia"/>
          <w:color w:val="464646"/>
          <w:sz w:val="21"/>
          <w:szCs w:val="21"/>
          <w:lang w:eastAsia="zh-CN" w:bidi="ar-SA"/>
        </w:rPr>
        <w:t>还有一种不良就是钻孔设计时间距过近会产生一个</w:t>
      </w:r>
      <w:r w:rsidRPr="00E820A7">
        <w:rPr>
          <w:rFonts w:ascii="simsun" w:eastAsia="宋体" w:hAnsi="simsun" w:cs="宋体" w:hint="eastAsia"/>
          <w:color w:val="464646"/>
          <w:sz w:val="21"/>
          <w:szCs w:val="21"/>
          <w:lang w:eastAsia="zh-CN" w:bidi="ar-SA"/>
        </w:rPr>
        <w:t>C</w:t>
      </w:r>
      <w:r w:rsidRPr="00E820A7">
        <w:rPr>
          <w:rFonts w:ascii="simsun" w:eastAsia="宋体" w:hAnsi="simsun" w:cs="宋体"/>
          <w:color w:val="464646"/>
          <w:sz w:val="21"/>
          <w:szCs w:val="21"/>
          <w:lang w:eastAsia="zh-CN" w:bidi="ar-SA"/>
        </w:rPr>
        <w:t>AF</w:t>
      </w:r>
      <w:r w:rsidRPr="00E820A7">
        <w:rPr>
          <w:rFonts w:ascii="simsun" w:eastAsia="宋体" w:hAnsi="simsun" w:cs="宋体" w:hint="eastAsia"/>
          <w:color w:val="464646"/>
          <w:sz w:val="21"/>
          <w:szCs w:val="21"/>
          <w:lang w:eastAsia="zh-CN" w:bidi="ar-SA"/>
        </w:rPr>
        <w:t>效应。什么是</w:t>
      </w:r>
      <w:r w:rsidRPr="00E820A7">
        <w:rPr>
          <w:rFonts w:ascii="simsun" w:eastAsia="宋体" w:hAnsi="simsun" w:cs="宋体" w:hint="eastAsia"/>
          <w:color w:val="464646"/>
          <w:sz w:val="21"/>
          <w:szCs w:val="21"/>
          <w:lang w:eastAsia="zh-CN" w:bidi="ar-SA"/>
        </w:rPr>
        <w:t>C</w:t>
      </w:r>
      <w:r w:rsidRPr="00E820A7">
        <w:rPr>
          <w:rFonts w:ascii="simsun" w:eastAsia="宋体" w:hAnsi="simsun" w:cs="宋体"/>
          <w:color w:val="464646"/>
          <w:sz w:val="21"/>
          <w:szCs w:val="21"/>
          <w:lang w:eastAsia="zh-CN" w:bidi="ar-SA"/>
        </w:rPr>
        <w:t>AF</w:t>
      </w:r>
      <w:r w:rsidRPr="00E820A7">
        <w:rPr>
          <w:rFonts w:ascii="simsun" w:eastAsia="宋体" w:hAnsi="simsun" w:cs="宋体" w:hint="eastAsia"/>
          <w:color w:val="464646"/>
          <w:sz w:val="21"/>
          <w:szCs w:val="21"/>
          <w:lang w:eastAsia="zh-CN" w:bidi="ar-SA"/>
        </w:rPr>
        <w:t>效应呢</w:t>
      </w:r>
      <w:r>
        <w:rPr>
          <w:rFonts w:ascii="simsun" w:eastAsia="宋体" w:hAnsi="simsun" w:cs="宋体" w:hint="eastAsia"/>
          <w:color w:val="464646"/>
          <w:sz w:val="21"/>
          <w:szCs w:val="21"/>
          <w:lang w:eastAsia="zh-CN" w:bidi="ar-SA"/>
        </w:rPr>
        <w:t>？</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drawing>
          <wp:anchor distT="0" distB="0" distL="114300" distR="114300" simplePos="0" relativeHeight="251662336" behindDoc="0" locked="0" layoutInCell="1" allowOverlap="1">
            <wp:simplePos x="0" y="0"/>
            <wp:positionH relativeFrom="column">
              <wp:posOffset>4229100</wp:posOffset>
            </wp:positionH>
            <wp:positionV relativeFrom="paragraph">
              <wp:posOffset>1301863</wp:posOffset>
            </wp:positionV>
            <wp:extent cx="1815360" cy="1587578"/>
            <wp:effectExtent l="19050" t="0" r="0" b="0"/>
            <wp:wrapNone/>
            <wp:docPr id="34820" name="Picture 4" descr="https://tc.sinaimg.cn/maxwidth.2048/tc.service.weibo.com/www_istgroup_com/51ace8d573df1e25bb739ac9f9802cb4.jpg">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35CE8E7-9A61-41C1-B7D0-F2FDB1ABF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descr="https://tc.sinaimg.cn/maxwidth.2048/tc.service.weibo.com/www_istgroup_com/51ace8d573df1e25bb739ac9f9802cb4.jpg">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35CE8E7-9A61-41C1-B7D0-F2FDB1ABF473}"/>
                        </a:ext>
                      </a:extLst>
                    </pic:cNvPr>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5360" cy="1587578"/>
                    </a:xfrm>
                    <a:prstGeom prst="rect">
                      <a:avLst/>
                    </a:prstGeom>
                    <a:noFill/>
                    <a:ln>
                      <a:noFill/>
                    </a:ln>
                    <a:extLst/>
                  </pic:spPr>
                </pic:pic>
              </a:graphicData>
            </a:graphic>
          </wp:anchor>
        </w:drawing>
      </w:r>
      <w:r w:rsidRPr="00E820A7">
        <w:rPr>
          <w:rFonts w:ascii="simsun" w:eastAsia="宋体" w:hAnsi="simsun" w:cs="宋体"/>
          <w:color w:val="464646"/>
          <w:sz w:val="21"/>
          <w:szCs w:val="21"/>
          <w:lang w:eastAsia="zh-CN" w:bidi="ar-SA"/>
        </w:rPr>
        <w:t>CAF</w:t>
      </w:r>
      <w:r w:rsidRPr="00E820A7">
        <w:rPr>
          <w:rFonts w:ascii="simsun" w:eastAsia="宋体" w:hAnsi="simsun" w:cs="宋体" w:hint="eastAsia"/>
          <w:color w:val="464646"/>
          <w:sz w:val="21"/>
          <w:szCs w:val="21"/>
          <w:lang w:eastAsia="zh-CN" w:bidi="ar-SA"/>
        </w:rPr>
        <w:t>，也叫离子迁移，全称为导电性阳极丝</w:t>
      </w:r>
      <w:r w:rsidRPr="00E820A7">
        <w:rPr>
          <w:rFonts w:ascii="simsun" w:eastAsia="宋体" w:hAnsi="simsun" w:cs="宋体"/>
          <w:color w:val="464646"/>
          <w:sz w:val="21"/>
          <w:szCs w:val="21"/>
          <w:lang w:eastAsia="zh-CN" w:bidi="ar-SA"/>
        </w:rPr>
        <w:t>(CAF</w:t>
      </w:r>
      <w:r w:rsidRPr="00E820A7">
        <w:rPr>
          <w:rFonts w:ascii="simsun" w:eastAsia="宋体" w:hAnsi="simsun" w:cs="宋体" w:hint="eastAsia"/>
          <w:color w:val="464646"/>
          <w:sz w:val="21"/>
          <w:szCs w:val="21"/>
          <w:lang w:eastAsia="zh-CN" w:bidi="ar-SA"/>
        </w:rPr>
        <w:t>：</w:t>
      </w:r>
      <w:r w:rsidRPr="00E820A7">
        <w:rPr>
          <w:rFonts w:ascii="simsun" w:eastAsia="宋体" w:hAnsi="simsun" w:cs="宋体"/>
          <w:color w:val="464646"/>
          <w:sz w:val="21"/>
          <w:szCs w:val="21"/>
          <w:lang w:eastAsia="zh-CN" w:bidi="ar-SA"/>
        </w:rPr>
        <w:t>Conductive Anodic Filamentation)</w:t>
      </w:r>
      <w:r w:rsidRPr="00E820A7">
        <w:rPr>
          <w:rFonts w:ascii="simsun" w:eastAsia="宋体" w:hAnsi="simsun" w:cs="宋体" w:hint="eastAsia"/>
          <w:color w:val="464646"/>
          <w:sz w:val="21"/>
          <w:szCs w:val="21"/>
          <w:lang w:eastAsia="zh-CN" w:bidi="ar-SA"/>
        </w:rPr>
        <w:t>，指的是</w:t>
      </w:r>
      <w:r w:rsidRPr="00E820A7">
        <w:rPr>
          <w:rFonts w:ascii="simsun" w:eastAsia="宋体" w:hAnsi="simsun" w:cs="宋体"/>
          <w:color w:val="464646"/>
          <w:sz w:val="21"/>
          <w:szCs w:val="21"/>
          <w:lang w:eastAsia="zh-CN" w:bidi="ar-SA"/>
        </w:rPr>
        <w:t>PCB</w:t>
      </w:r>
      <w:r w:rsidRPr="00E820A7">
        <w:rPr>
          <w:rFonts w:ascii="simsun" w:eastAsia="宋体" w:hAnsi="simsun" w:cs="宋体" w:hint="eastAsia"/>
          <w:color w:val="464646"/>
          <w:sz w:val="21"/>
          <w:szCs w:val="21"/>
          <w:lang w:eastAsia="zh-CN" w:bidi="ar-SA"/>
        </w:rPr>
        <w:t>内部铜离子从阳极（高电压）沿着玻纤丝间的微裂通道，向阴极（低电压）迁移过程中发生的铜与铜盐的漏电行为。当</w:t>
      </w:r>
      <w:r w:rsidRPr="00E820A7">
        <w:rPr>
          <w:rFonts w:ascii="simsun" w:eastAsia="宋体" w:hAnsi="simsun" w:cs="宋体"/>
          <w:color w:val="464646"/>
          <w:sz w:val="21"/>
          <w:szCs w:val="21"/>
          <w:lang w:eastAsia="zh-CN" w:bidi="ar-SA"/>
        </w:rPr>
        <w:t>PCB/PCBA</w:t>
      </w:r>
      <w:r w:rsidRPr="00E820A7">
        <w:rPr>
          <w:rFonts w:ascii="simsun" w:eastAsia="宋体" w:hAnsi="simsun" w:cs="宋体" w:hint="eastAsia"/>
          <w:color w:val="464646"/>
          <w:sz w:val="21"/>
          <w:szCs w:val="21"/>
          <w:lang w:eastAsia="zh-CN" w:bidi="ar-SA"/>
        </w:rPr>
        <w:t>在高温高湿的环境下带电工作时，两绝缘导体间可能会产生严重的沿着树脂或玻纤界面生长的</w:t>
      </w:r>
      <w:r w:rsidRPr="00E820A7">
        <w:rPr>
          <w:rFonts w:ascii="simsun" w:eastAsia="宋体" w:hAnsi="simsun" w:cs="宋体"/>
          <w:color w:val="464646"/>
          <w:sz w:val="21"/>
          <w:szCs w:val="21"/>
          <w:lang w:eastAsia="zh-CN" w:bidi="ar-SA"/>
        </w:rPr>
        <w:t>CAF</w:t>
      </w:r>
      <w:r w:rsidRPr="00E820A7">
        <w:rPr>
          <w:rFonts w:ascii="simsun" w:eastAsia="宋体" w:hAnsi="simsun" w:cs="宋体" w:hint="eastAsia"/>
          <w:color w:val="464646"/>
          <w:sz w:val="21"/>
          <w:szCs w:val="21"/>
          <w:lang w:eastAsia="zh-CN" w:bidi="ar-SA"/>
        </w:rPr>
        <w:t>，此现象将最终导致绝缘不良，甚至短路失效。</w:t>
      </w:r>
      <w:r w:rsidRPr="00E820A7">
        <w:rPr>
          <w:rFonts w:ascii="simsun" w:eastAsia="宋体" w:hAnsi="simsun" w:cs="宋体" w:hint="eastAsia"/>
          <w:color w:val="464646"/>
          <w:sz w:val="21"/>
          <w:szCs w:val="21"/>
          <w:lang w:eastAsia="zh-CN" w:bidi="ar-SA"/>
        </w:rPr>
        <w:t xml:space="preserve"> </w:t>
      </w:r>
      <w:r w:rsidRPr="00E820A7">
        <w:rPr>
          <w:rFonts w:ascii="simsun" w:eastAsia="宋体" w:hAnsi="simsun" w:cs="宋体" w:hint="eastAsia"/>
          <w:color w:val="464646"/>
          <w:sz w:val="21"/>
          <w:szCs w:val="21"/>
          <w:lang w:eastAsia="zh-CN" w:bidi="ar-SA"/>
        </w:rPr>
        <w:t>它通常发生在过孔与过孔之间、过孔与内外层导线之间、外层导线与导线之间，从而造成两个相邻的导体之间绝缘性能下降甚至造成短路，如下图所示。</w:t>
      </w:r>
    </w:p>
    <w:p w:rsidR="00DD3220" w:rsidRPr="00E820A7" w:rsidRDefault="00DD3220" w:rsidP="00DD3220">
      <w:pPr>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drawing>
          <wp:anchor distT="0" distB="0" distL="114300" distR="114300" simplePos="0" relativeHeight="251661312" behindDoc="0" locked="0" layoutInCell="1" allowOverlap="1">
            <wp:simplePos x="0" y="0"/>
            <wp:positionH relativeFrom="column">
              <wp:posOffset>2894797</wp:posOffset>
            </wp:positionH>
            <wp:positionV relativeFrom="paragraph">
              <wp:posOffset>401320</wp:posOffset>
            </wp:positionV>
            <wp:extent cx="1801495" cy="1346356"/>
            <wp:effectExtent l="19050" t="0" r="8255" b="0"/>
            <wp:wrapNone/>
            <wp:docPr id="34819" name="Picture 2" descr="https://tc.sinaimg.cn/maxwidth.2048/tc.service.weibo.com/www_istgroup_com/6bb7401797dd047b7fbd5d05a56c5739.jpg">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C037B76-04E4-4E81-AF62-3B3DF08CE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2" descr="https://tc.sinaimg.cn/maxwidth.2048/tc.service.weibo.com/www_istgroup_com/6bb7401797dd047b7fbd5d05a56c5739.jpg">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C037B76-04E4-4E81-AF62-3B3DF08CE020}"/>
                        </a:ext>
                      </a:extLst>
                    </pic:cNvPr>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1495" cy="1346356"/>
                    </a:xfrm>
                    <a:prstGeom prst="rect">
                      <a:avLst/>
                    </a:prstGeom>
                    <a:noFill/>
                    <a:ln>
                      <a:noFill/>
                    </a:ln>
                    <a:extLst/>
                  </pic:spPr>
                </pic:pic>
              </a:graphicData>
            </a:graphic>
          </wp:anchor>
        </w:drawing>
      </w:r>
      <w:r w:rsidRPr="00E820A7">
        <w:rPr>
          <w:rFonts w:ascii="simsun" w:eastAsia="宋体" w:hAnsi="simsun" w:cs="宋体"/>
          <w:noProof/>
          <w:color w:val="464646"/>
          <w:sz w:val="21"/>
          <w:szCs w:val="21"/>
          <w:lang w:eastAsia="zh-CN" w:bidi="ar-SA"/>
        </w:rPr>
        <w:drawing>
          <wp:inline distT="0" distB="0" distL="0" distR="0">
            <wp:extent cx="2875190" cy="1715566"/>
            <wp:effectExtent l="19050" t="0" r="1360" b="0"/>
            <wp:docPr id="21513" name="Picture 9">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766E5D1-665E-4DD5-9DB0-D1E41C07A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 name="Picture 9">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766E5D1-665E-4DD5-9DB0-D1E41C07A2B9}"/>
                        </a:ext>
                      </a:extLst>
                    </pic:cNvPr>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4139" cy="1714939"/>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inline>
        </w:drawing>
      </w:r>
      <w:r w:rsidRPr="00E820A7">
        <w:rPr>
          <w:rFonts w:ascii="simsun" w:eastAsia="宋体" w:hAnsi="simsun" w:cs="宋体"/>
          <w:color w:val="464646"/>
          <w:sz w:val="21"/>
          <w:szCs w:val="21"/>
          <w:lang w:eastAsia="zh-CN" w:bidi="ar-SA"/>
        </w:rPr>
        <w:t xml:space="preserve"> </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noProof/>
          <w:color w:val="464646"/>
          <w:sz w:val="21"/>
          <w:szCs w:val="21"/>
          <w:lang w:eastAsia="zh-CN" w:bidi="ar-SA"/>
        </w:rPr>
        <w:lastRenderedPageBreak/>
        <w:drawing>
          <wp:inline distT="0" distB="0" distL="0" distR="0">
            <wp:extent cx="5150512" cy="2545034"/>
            <wp:effectExtent l="19050" t="0" r="0" b="0"/>
            <wp:docPr id="4098" name="Picture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B192FD5-C672-4ED0-9EFF-65529F7E7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10">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B192FD5-C672-4ED0-9EFF-65529F7E717B}"/>
                        </a:ext>
                      </a:extLst>
                    </pic:cNvPr>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690" cy="2546604"/>
                    </a:xfrm>
                    <a:prstGeom prst="rect">
                      <a:avLst/>
                    </a:prstGeom>
                    <a:noFill/>
                    <a:ln>
                      <a:noFill/>
                    </a:ln>
                    <a:extLst/>
                  </pic:spPr>
                </pic:pic>
              </a:graphicData>
            </a:graphic>
          </wp:inline>
        </w:drawing>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hint="eastAsia"/>
          <w:color w:val="464646"/>
          <w:sz w:val="21"/>
          <w:szCs w:val="21"/>
          <w:lang w:eastAsia="zh-CN" w:bidi="ar-SA"/>
        </w:rPr>
        <w:t>C</w:t>
      </w:r>
      <w:r w:rsidRPr="00E820A7">
        <w:rPr>
          <w:rFonts w:ascii="simsun" w:eastAsia="宋体" w:hAnsi="simsun" w:cs="宋体"/>
          <w:color w:val="464646"/>
          <w:sz w:val="21"/>
          <w:szCs w:val="21"/>
          <w:lang w:eastAsia="zh-CN" w:bidi="ar-SA"/>
        </w:rPr>
        <w:t>AF</w:t>
      </w:r>
      <w:r w:rsidRPr="00E820A7">
        <w:rPr>
          <w:rFonts w:ascii="simsun" w:eastAsia="宋体" w:hAnsi="simsun" w:cs="宋体" w:hint="eastAsia"/>
          <w:color w:val="464646"/>
          <w:sz w:val="21"/>
          <w:szCs w:val="21"/>
          <w:lang w:eastAsia="zh-CN" w:bidi="ar-SA"/>
        </w:rPr>
        <w:t>形成</w:t>
      </w:r>
      <w:r w:rsidRPr="005367CF">
        <w:rPr>
          <w:rFonts w:ascii="simsun" w:eastAsia="宋体" w:hAnsi="simsun" w:cs="宋体" w:hint="eastAsia"/>
          <w:color w:val="464646"/>
          <w:sz w:val="21"/>
          <w:szCs w:val="21"/>
          <w:lang w:eastAsia="zh-CN" w:bidi="ar-SA"/>
        </w:rPr>
        <w:t>的原因有以下几点</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Pr>
          <w:rFonts w:ascii="simsun" w:eastAsia="宋体" w:hAnsi="simsun" w:cs="宋体" w:hint="eastAsia"/>
          <w:color w:val="464646"/>
          <w:sz w:val="21"/>
          <w:szCs w:val="21"/>
          <w:lang w:eastAsia="zh-CN" w:bidi="ar-SA"/>
        </w:rPr>
        <w:t>1</w:t>
      </w:r>
      <w:r>
        <w:rPr>
          <w:rFonts w:ascii="simsun" w:eastAsia="宋体" w:hAnsi="simsun" w:cs="宋体"/>
          <w:color w:val="464646"/>
          <w:sz w:val="21"/>
          <w:szCs w:val="21"/>
          <w:lang w:eastAsia="zh-CN" w:bidi="ar-SA"/>
        </w:rPr>
        <w:t>.</w:t>
      </w:r>
      <w:r w:rsidRPr="005367CF">
        <w:rPr>
          <w:rFonts w:ascii="simsun" w:eastAsia="宋体" w:hAnsi="simsun" w:cs="宋体" w:hint="eastAsia"/>
          <w:color w:val="464646"/>
          <w:sz w:val="21"/>
          <w:szCs w:val="21"/>
          <w:lang w:eastAsia="zh-CN" w:bidi="ar-SA"/>
        </w:rPr>
        <w:t>常规</w:t>
      </w:r>
      <w:r w:rsidRPr="005367CF">
        <w:rPr>
          <w:rFonts w:ascii="simsun" w:eastAsia="宋体" w:hAnsi="simsun" w:cs="宋体"/>
          <w:color w:val="464646"/>
          <w:sz w:val="21"/>
          <w:szCs w:val="21"/>
          <w:lang w:eastAsia="zh-CN" w:bidi="ar-SA"/>
        </w:rPr>
        <w:t>FR4 P</w:t>
      </w:r>
      <w:r w:rsidRPr="005367CF">
        <w:rPr>
          <w:rFonts w:ascii="simsun" w:eastAsia="宋体" w:hAnsi="simsun" w:cs="宋体" w:hint="eastAsia"/>
          <w:color w:val="464646"/>
          <w:sz w:val="21"/>
          <w:szCs w:val="21"/>
          <w:lang w:eastAsia="zh-CN" w:bidi="ar-SA"/>
        </w:rPr>
        <w:t>片是由玻璃丝</w:t>
      </w:r>
      <w:r>
        <w:rPr>
          <w:rFonts w:ascii="simsun" w:eastAsia="宋体" w:hAnsi="simsun" w:cs="宋体" w:hint="eastAsia"/>
          <w:color w:val="464646"/>
          <w:sz w:val="21"/>
          <w:szCs w:val="21"/>
          <w:lang w:eastAsia="zh-CN" w:bidi="ar-SA"/>
        </w:rPr>
        <w:t>编织</w:t>
      </w:r>
      <w:r w:rsidRPr="005367CF">
        <w:rPr>
          <w:rFonts w:ascii="simsun" w:eastAsia="宋体" w:hAnsi="simsun" w:cs="宋体" w:hint="eastAsia"/>
          <w:color w:val="464646"/>
          <w:sz w:val="21"/>
          <w:szCs w:val="21"/>
          <w:lang w:eastAsia="zh-CN" w:bidi="ar-SA"/>
        </w:rPr>
        <w:t>成玻璃布，然后涂环氧树脂半固化后制成；树脂与玻纤之间的</w:t>
      </w:r>
      <w:r>
        <w:rPr>
          <w:rFonts w:ascii="simsun" w:eastAsia="宋体" w:hAnsi="simsun" w:cs="宋体" w:hint="eastAsia"/>
          <w:color w:val="464646"/>
          <w:sz w:val="21"/>
          <w:szCs w:val="21"/>
          <w:lang w:eastAsia="zh-CN" w:bidi="ar-SA"/>
        </w:rPr>
        <w:t>附着力</w:t>
      </w:r>
      <w:r w:rsidRPr="005367CF">
        <w:rPr>
          <w:rFonts w:ascii="simsun" w:eastAsia="宋体" w:hAnsi="simsun" w:cs="宋体" w:hint="eastAsia"/>
          <w:color w:val="464646"/>
          <w:sz w:val="21"/>
          <w:szCs w:val="21"/>
          <w:lang w:eastAsia="zh-CN" w:bidi="ar-SA"/>
        </w:rPr>
        <w:t>不足，或含浸时胶性不良，两者之间容易出现间隙；</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hint="eastAsia"/>
          <w:color w:val="464646"/>
          <w:sz w:val="21"/>
          <w:szCs w:val="21"/>
          <w:lang w:eastAsia="zh-CN" w:bidi="ar-SA"/>
        </w:rPr>
        <w:t>2</w:t>
      </w:r>
      <w:r w:rsidRPr="005367CF">
        <w:rPr>
          <w:rFonts w:ascii="simsun" w:eastAsia="宋体" w:hAnsi="simsun" w:cs="宋体" w:hint="eastAsia"/>
          <w:color w:val="464646"/>
          <w:sz w:val="21"/>
          <w:szCs w:val="21"/>
          <w:lang w:eastAsia="zh-CN" w:bidi="ar-SA"/>
        </w:rPr>
        <w:t>、钻孔等机械加工过程中，由于切向拉力及纵向冲击力的作用对树脂的粘合力进一步破坏</w:t>
      </w:r>
      <w:r>
        <w:rPr>
          <w:rFonts w:ascii="simsun" w:eastAsia="宋体" w:hAnsi="simsun" w:cs="宋体" w:hint="eastAsia"/>
          <w:color w:val="464646"/>
          <w:sz w:val="21"/>
          <w:szCs w:val="21"/>
          <w:lang w:eastAsia="zh-CN" w:bidi="ar-SA"/>
        </w:rPr>
        <w:t>，</w:t>
      </w:r>
      <w:r w:rsidRPr="005367CF">
        <w:rPr>
          <w:rFonts w:ascii="simsun" w:eastAsia="宋体" w:hAnsi="simsun" w:cs="宋体" w:hint="eastAsia"/>
          <w:color w:val="464646"/>
          <w:sz w:val="21"/>
          <w:szCs w:val="21"/>
          <w:lang w:eastAsia="zh-CN" w:bidi="ar-SA"/>
        </w:rPr>
        <w:t>钻孔太过粗糙，造成玻纤束被拉松或分离而出现间隙；</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color w:val="464646"/>
          <w:sz w:val="21"/>
          <w:szCs w:val="21"/>
          <w:lang w:eastAsia="zh-CN" w:bidi="ar-SA"/>
        </w:rPr>
        <w:t>3</w:t>
      </w:r>
      <w:r w:rsidRPr="005367CF">
        <w:rPr>
          <w:rFonts w:ascii="simsun" w:eastAsia="宋体" w:hAnsi="simsun" w:cs="宋体" w:hint="eastAsia"/>
          <w:color w:val="464646"/>
          <w:sz w:val="21"/>
          <w:szCs w:val="21"/>
          <w:lang w:eastAsia="zh-CN" w:bidi="ar-SA"/>
        </w:rPr>
        <w:t>、距离较近的两孔若电势不同，则正极部分铜离子在电压驱动下逐渐向负极迁移；高温高湿的环境下，使得环氧树脂与玻纤之间的</w:t>
      </w:r>
      <w:r w:rsidRPr="00607497">
        <w:rPr>
          <w:rFonts w:ascii="simsun" w:eastAsia="宋体" w:hAnsi="simsun" w:cs="宋体" w:hint="eastAsia"/>
          <w:color w:val="464646"/>
          <w:sz w:val="21"/>
          <w:szCs w:val="21"/>
          <w:lang w:eastAsia="zh-CN" w:bidi="ar-SA"/>
        </w:rPr>
        <w:t>附着力</w:t>
      </w:r>
      <w:r w:rsidRPr="005367CF">
        <w:rPr>
          <w:rFonts w:ascii="simsun" w:eastAsia="宋体" w:hAnsi="simsun" w:cs="宋体" w:hint="eastAsia"/>
          <w:color w:val="464646"/>
          <w:sz w:val="21"/>
          <w:szCs w:val="21"/>
          <w:lang w:eastAsia="zh-CN" w:bidi="ar-SA"/>
        </w:rPr>
        <w:t>出现劣化，并促成玻纤表面硅烷偶联剂的化学水解，从而在环氧树脂与玻纤的界面上形成沿着玻纤增强材料形成</w:t>
      </w:r>
      <w:r w:rsidRPr="005367CF">
        <w:rPr>
          <w:rFonts w:ascii="simsun" w:eastAsia="宋体" w:hAnsi="simsun" w:cs="宋体"/>
          <w:color w:val="464646"/>
          <w:sz w:val="21"/>
          <w:szCs w:val="21"/>
          <w:lang w:eastAsia="zh-CN" w:bidi="ar-SA"/>
        </w:rPr>
        <w:t>CAF</w:t>
      </w:r>
      <w:r w:rsidRPr="005367CF">
        <w:rPr>
          <w:rFonts w:ascii="simsun" w:eastAsia="宋体" w:hAnsi="simsun" w:cs="宋体" w:hint="eastAsia"/>
          <w:color w:val="464646"/>
          <w:sz w:val="21"/>
          <w:szCs w:val="21"/>
          <w:lang w:eastAsia="zh-CN" w:bidi="ar-SA"/>
        </w:rPr>
        <w:t>泄露的通路；</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hint="eastAsia"/>
          <w:color w:val="464646"/>
          <w:sz w:val="21"/>
          <w:szCs w:val="21"/>
          <w:lang w:eastAsia="zh-CN" w:bidi="ar-SA"/>
        </w:rPr>
        <w:t>通常</w:t>
      </w:r>
      <w:r w:rsidRPr="005367CF">
        <w:rPr>
          <w:rFonts w:ascii="simsun" w:eastAsia="宋体" w:hAnsi="simsun" w:cs="宋体"/>
          <w:color w:val="464646"/>
          <w:sz w:val="21"/>
          <w:szCs w:val="21"/>
          <w:lang w:eastAsia="zh-CN" w:bidi="ar-SA"/>
        </w:rPr>
        <w:t>PCB</w:t>
      </w:r>
      <w:r w:rsidRPr="005367CF">
        <w:rPr>
          <w:rFonts w:ascii="simsun" w:eastAsia="宋体" w:hAnsi="simsun" w:cs="宋体" w:hint="eastAsia"/>
          <w:color w:val="464646"/>
          <w:sz w:val="21"/>
          <w:szCs w:val="21"/>
          <w:lang w:eastAsia="zh-CN" w:bidi="ar-SA"/>
        </w:rPr>
        <w:t>厂应根据自身制程能力及风险承受能力制定</w:t>
      </w:r>
      <w:r w:rsidRPr="005367CF">
        <w:rPr>
          <w:rFonts w:ascii="simsun" w:eastAsia="宋体" w:hAnsi="simsun" w:cs="宋体"/>
          <w:color w:val="464646"/>
          <w:sz w:val="21"/>
          <w:szCs w:val="21"/>
          <w:lang w:eastAsia="zh-CN" w:bidi="ar-SA"/>
        </w:rPr>
        <w:t>CAF</w:t>
      </w:r>
      <w:r w:rsidRPr="005367CF">
        <w:rPr>
          <w:rFonts w:ascii="simsun" w:eastAsia="宋体" w:hAnsi="simsun" w:cs="宋体" w:hint="eastAsia"/>
          <w:color w:val="464646"/>
          <w:sz w:val="21"/>
          <w:szCs w:val="21"/>
          <w:lang w:eastAsia="zh-CN" w:bidi="ar-SA"/>
        </w:rPr>
        <w:t>等级标准</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color w:val="464646"/>
          <w:sz w:val="21"/>
          <w:szCs w:val="21"/>
          <w:lang w:eastAsia="zh-CN" w:bidi="ar-SA"/>
        </w:rPr>
        <w:t>1</w:t>
      </w:r>
      <w:r w:rsidRPr="005367CF">
        <w:rPr>
          <w:rFonts w:ascii="simsun" w:eastAsia="宋体" w:hAnsi="simsun" w:cs="宋体" w:hint="eastAsia"/>
          <w:color w:val="464646"/>
          <w:sz w:val="21"/>
          <w:szCs w:val="21"/>
          <w:lang w:eastAsia="zh-CN" w:bidi="ar-SA"/>
        </w:rPr>
        <w:t>、</w:t>
      </w:r>
      <w:r w:rsidRPr="005367CF">
        <w:rPr>
          <w:rFonts w:ascii="simsun" w:eastAsia="宋体" w:hAnsi="simsun" w:cs="宋体"/>
          <w:color w:val="464646"/>
          <w:sz w:val="21"/>
          <w:szCs w:val="21"/>
          <w:lang w:eastAsia="zh-CN" w:bidi="ar-SA"/>
        </w:rPr>
        <w:t>A</w:t>
      </w:r>
      <w:r w:rsidRPr="005367CF">
        <w:rPr>
          <w:rFonts w:ascii="simsun" w:eastAsia="宋体" w:hAnsi="simsun" w:cs="宋体" w:hint="eastAsia"/>
          <w:color w:val="464646"/>
          <w:sz w:val="21"/>
          <w:szCs w:val="21"/>
          <w:lang w:eastAsia="zh-CN" w:bidi="ar-SA"/>
        </w:rPr>
        <w:t>级</w:t>
      </w:r>
      <w:r w:rsidRPr="005367CF">
        <w:rPr>
          <w:rFonts w:ascii="simsun" w:eastAsia="宋体" w:hAnsi="simsun" w:cs="宋体"/>
          <w:color w:val="464646"/>
          <w:sz w:val="21"/>
          <w:szCs w:val="21"/>
          <w:lang w:eastAsia="zh-CN" w:bidi="ar-SA"/>
        </w:rPr>
        <w:t>—</w:t>
      </w:r>
      <w:r w:rsidRPr="005367CF">
        <w:rPr>
          <w:rFonts w:ascii="simsun" w:eastAsia="宋体" w:hAnsi="simsun" w:cs="宋体" w:hint="eastAsia"/>
          <w:color w:val="464646"/>
          <w:sz w:val="21"/>
          <w:szCs w:val="21"/>
          <w:lang w:eastAsia="zh-CN" w:bidi="ar-SA"/>
        </w:rPr>
        <w:t>极度风险（例如：孔间隙</w:t>
      </w:r>
      <w:r w:rsidRPr="005367CF">
        <w:rPr>
          <w:rFonts w:ascii="simsun" w:eastAsia="宋体" w:hAnsi="simsun" w:cs="宋体"/>
          <w:color w:val="464646"/>
          <w:sz w:val="21"/>
          <w:szCs w:val="21"/>
          <w:lang w:eastAsia="zh-CN" w:bidi="ar-SA"/>
        </w:rPr>
        <w:t>1</w:t>
      </w:r>
      <w:r>
        <w:rPr>
          <w:rFonts w:ascii="simsun" w:eastAsia="宋体" w:hAnsi="simsun" w:cs="宋体" w:hint="eastAsia"/>
          <w:color w:val="464646"/>
          <w:sz w:val="21"/>
          <w:szCs w:val="21"/>
          <w:lang w:eastAsia="zh-CN" w:bidi="ar-SA"/>
        </w:rPr>
        <w:t>2</w:t>
      </w:r>
      <w:r w:rsidRPr="005367CF">
        <w:rPr>
          <w:rFonts w:ascii="simsun" w:eastAsia="宋体" w:hAnsi="simsun" w:cs="宋体"/>
          <w:color w:val="464646"/>
          <w:sz w:val="21"/>
          <w:szCs w:val="21"/>
          <w:lang w:eastAsia="zh-CN" w:bidi="ar-SA"/>
        </w:rPr>
        <w:t>mil</w:t>
      </w:r>
      <w:r>
        <w:rPr>
          <w:rFonts w:ascii="simsun" w:eastAsia="宋体" w:hAnsi="simsun" w:cs="宋体" w:hint="eastAsia"/>
          <w:color w:val="464646"/>
          <w:sz w:val="21"/>
          <w:szCs w:val="21"/>
          <w:lang w:eastAsia="zh-CN" w:bidi="ar-SA"/>
        </w:rPr>
        <w:t>及</w:t>
      </w:r>
      <w:r w:rsidRPr="005367CF">
        <w:rPr>
          <w:rFonts w:ascii="simsun" w:eastAsia="宋体" w:hAnsi="simsun" w:cs="宋体" w:hint="eastAsia"/>
          <w:color w:val="464646"/>
          <w:sz w:val="21"/>
          <w:szCs w:val="21"/>
          <w:lang w:eastAsia="zh-CN" w:bidi="ar-SA"/>
        </w:rPr>
        <w:t>以下）</w:t>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color w:val="464646"/>
          <w:sz w:val="21"/>
          <w:szCs w:val="21"/>
          <w:lang w:eastAsia="zh-CN" w:bidi="ar-SA"/>
        </w:rPr>
        <w:t>2</w:t>
      </w:r>
      <w:r w:rsidRPr="005367CF">
        <w:rPr>
          <w:rFonts w:ascii="simsun" w:eastAsia="宋体" w:hAnsi="simsun" w:cs="宋体" w:hint="eastAsia"/>
          <w:color w:val="464646"/>
          <w:sz w:val="21"/>
          <w:szCs w:val="21"/>
          <w:lang w:eastAsia="zh-CN" w:bidi="ar-SA"/>
        </w:rPr>
        <w:t>、</w:t>
      </w:r>
      <w:r w:rsidRPr="005367CF">
        <w:rPr>
          <w:rFonts w:ascii="simsun" w:eastAsia="宋体" w:hAnsi="simsun" w:cs="宋体"/>
          <w:color w:val="464646"/>
          <w:sz w:val="21"/>
          <w:szCs w:val="21"/>
          <w:lang w:eastAsia="zh-CN" w:bidi="ar-SA"/>
        </w:rPr>
        <w:t>B</w:t>
      </w:r>
      <w:r w:rsidRPr="005367CF">
        <w:rPr>
          <w:rFonts w:ascii="simsun" w:eastAsia="宋体" w:hAnsi="simsun" w:cs="宋体" w:hint="eastAsia"/>
          <w:color w:val="464646"/>
          <w:sz w:val="21"/>
          <w:szCs w:val="21"/>
          <w:lang w:eastAsia="zh-CN" w:bidi="ar-SA"/>
        </w:rPr>
        <w:t>级</w:t>
      </w:r>
      <w:r w:rsidRPr="005367CF">
        <w:rPr>
          <w:rFonts w:ascii="simsun" w:eastAsia="宋体" w:hAnsi="simsun" w:cs="宋体"/>
          <w:color w:val="464646"/>
          <w:sz w:val="21"/>
          <w:szCs w:val="21"/>
          <w:lang w:eastAsia="zh-CN" w:bidi="ar-SA"/>
        </w:rPr>
        <w:t>---</w:t>
      </w:r>
      <w:r w:rsidRPr="005367CF">
        <w:rPr>
          <w:rFonts w:ascii="simsun" w:eastAsia="宋体" w:hAnsi="simsun" w:cs="宋体" w:hint="eastAsia"/>
          <w:color w:val="464646"/>
          <w:sz w:val="21"/>
          <w:szCs w:val="21"/>
          <w:lang w:eastAsia="zh-CN" w:bidi="ar-SA"/>
        </w:rPr>
        <w:t>高度风险（例如：空间隙</w:t>
      </w:r>
      <w:r w:rsidRPr="005367CF">
        <w:rPr>
          <w:rFonts w:ascii="simsun" w:eastAsia="宋体" w:hAnsi="simsun" w:cs="宋体"/>
          <w:color w:val="464646"/>
          <w:sz w:val="21"/>
          <w:szCs w:val="21"/>
          <w:lang w:eastAsia="zh-CN" w:bidi="ar-SA"/>
        </w:rPr>
        <w:t>1</w:t>
      </w:r>
      <w:r>
        <w:rPr>
          <w:rFonts w:ascii="simsun" w:eastAsia="宋体" w:hAnsi="simsun" w:cs="宋体" w:hint="eastAsia"/>
          <w:color w:val="464646"/>
          <w:sz w:val="21"/>
          <w:szCs w:val="21"/>
          <w:lang w:eastAsia="zh-CN" w:bidi="ar-SA"/>
        </w:rPr>
        <w:t>2</w:t>
      </w:r>
      <w:r w:rsidRPr="005367CF">
        <w:rPr>
          <w:rFonts w:ascii="simsun" w:eastAsia="宋体" w:hAnsi="simsun" w:cs="宋体"/>
          <w:color w:val="464646"/>
          <w:sz w:val="21"/>
          <w:szCs w:val="21"/>
          <w:lang w:eastAsia="zh-CN" w:bidi="ar-SA"/>
        </w:rPr>
        <w:t>-25mil</w:t>
      </w:r>
      <w:r w:rsidRPr="005367CF">
        <w:rPr>
          <w:rFonts w:ascii="simsun" w:eastAsia="宋体" w:hAnsi="simsun" w:cs="宋体" w:hint="eastAsia"/>
          <w:color w:val="464646"/>
          <w:sz w:val="21"/>
          <w:szCs w:val="21"/>
          <w:lang w:eastAsia="zh-CN" w:bidi="ar-SA"/>
        </w:rPr>
        <w:t>）</w:t>
      </w:r>
    </w:p>
    <w:p w:rsidR="00DD3220" w:rsidRDefault="00DD3220" w:rsidP="00DD3220">
      <w:pPr>
        <w:ind w:firstLineChars="200" w:firstLine="420"/>
        <w:rPr>
          <w:rFonts w:ascii="simsun" w:eastAsia="宋体" w:hAnsi="simsun" w:cs="宋体" w:hint="eastAsia"/>
          <w:color w:val="464646"/>
          <w:sz w:val="21"/>
          <w:szCs w:val="21"/>
          <w:lang w:eastAsia="zh-CN" w:bidi="ar-SA"/>
        </w:rPr>
      </w:pPr>
      <w:r w:rsidRPr="005367CF">
        <w:rPr>
          <w:rFonts w:ascii="simsun" w:eastAsia="宋体" w:hAnsi="simsun" w:cs="宋体"/>
          <w:color w:val="464646"/>
          <w:sz w:val="21"/>
          <w:szCs w:val="21"/>
          <w:lang w:eastAsia="zh-CN" w:bidi="ar-SA"/>
        </w:rPr>
        <w:t>3</w:t>
      </w:r>
      <w:r w:rsidRPr="005367CF">
        <w:rPr>
          <w:rFonts w:ascii="simsun" w:eastAsia="宋体" w:hAnsi="simsun" w:cs="宋体" w:hint="eastAsia"/>
          <w:color w:val="464646"/>
          <w:sz w:val="21"/>
          <w:szCs w:val="21"/>
          <w:lang w:eastAsia="zh-CN" w:bidi="ar-SA"/>
        </w:rPr>
        <w:t>、</w:t>
      </w:r>
      <w:r w:rsidRPr="005367CF">
        <w:rPr>
          <w:rFonts w:ascii="simsun" w:eastAsia="宋体" w:hAnsi="simsun" w:cs="宋体"/>
          <w:color w:val="464646"/>
          <w:sz w:val="21"/>
          <w:szCs w:val="21"/>
          <w:lang w:eastAsia="zh-CN" w:bidi="ar-SA"/>
        </w:rPr>
        <w:t>C</w:t>
      </w:r>
      <w:r w:rsidRPr="005367CF">
        <w:rPr>
          <w:rFonts w:ascii="simsun" w:eastAsia="宋体" w:hAnsi="simsun" w:cs="宋体" w:hint="eastAsia"/>
          <w:color w:val="464646"/>
          <w:sz w:val="21"/>
          <w:szCs w:val="21"/>
          <w:lang w:eastAsia="zh-CN" w:bidi="ar-SA"/>
        </w:rPr>
        <w:t>级</w:t>
      </w:r>
      <w:r w:rsidRPr="005367CF">
        <w:rPr>
          <w:rFonts w:ascii="simsun" w:eastAsia="宋体" w:hAnsi="simsun" w:cs="宋体"/>
          <w:color w:val="464646"/>
          <w:sz w:val="21"/>
          <w:szCs w:val="21"/>
          <w:lang w:eastAsia="zh-CN" w:bidi="ar-SA"/>
        </w:rPr>
        <w:t>---</w:t>
      </w:r>
      <w:r w:rsidRPr="005367CF">
        <w:rPr>
          <w:rFonts w:ascii="simsun" w:eastAsia="宋体" w:hAnsi="simsun" w:cs="宋体" w:hint="eastAsia"/>
          <w:color w:val="464646"/>
          <w:sz w:val="21"/>
          <w:szCs w:val="21"/>
          <w:lang w:eastAsia="zh-CN" w:bidi="ar-SA"/>
        </w:rPr>
        <w:t>有风险（例如：孔间隙</w:t>
      </w:r>
      <w:r w:rsidRPr="005367CF">
        <w:rPr>
          <w:rFonts w:ascii="simsun" w:eastAsia="宋体" w:hAnsi="simsun" w:cs="宋体"/>
          <w:color w:val="464646"/>
          <w:sz w:val="21"/>
          <w:szCs w:val="21"/>
          <w:lang w:eastAsia="zh-CN" w:bidi="ar-SA"/>
        </w:rPr>
        <w:t>25-33mil</w:t>
      </w:r>
      <w:r w:rsidRPr="005367CF">
        <w:rPr>
          <w:rFonts w:ascii="simsun" w:eastAsia="宋体" w:hAnsi="simsun" w:cs="宋体" w:hint="eastAsia"/>
          <w:color w:val="464646"/>
          <w:sz w:val="21"/>
          <w:szCs w:val="21"/>
          <w:lang w:eastAsia="zh-CN" w:bidi="ar-SA"/>
        </w:rPr>
        <w:t>）</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Pr>
          <w:rFonts w:ascii="simsun" w:eastAsia="宋体" w:hAnsi="simsun" w:cs="宋体" w:hint="eastAsia"/>
          <w:color w:val="464646"/>
          <w:sz w:val="21"/>
          <w:szCs w:val="21"/>
          <w:lang w:eastAsia="zh-CN" w:bidi="ar-SA"/>
        </w:rPr>
        <w:t>关于</w:t>
      </w:r>
      <w:r>
        <w:rPr>
          <w:rFonts w:ascii="simsun" w:eastAsia="宋体" w:hAnsi="simsun" w:cs="宋体" w:hint="eastAsia"/>
          <w:color w:val="464646"/>
          <w:sz w:val="21"/>
          <w:szCs w:val="21"/>
          <w:lang w:eastAsia="zh-CN" w:bidi="ar-SA"/>
        </w:rPr>
        <w:t>C</w:t>
      </w:r>
      <w:r>
        <w:rPr>
          <w:rFonts w:ascii="simsun" w:eastAsia="宋体" w:hAnsi="simsun" w:cs="宋体"/>
          <w:color w:val="464646"/>
          <w:sz w:val="21"/>
          <w:szCs w:val="21"/>
          <w:lang w:eastAsia="zh-CN" w:bidi="ar-SA"/>
        </w:rPr>
        <w:t>AF</w:t>
      </w:r>
      <w:r>
        <w:rPr>
          <w:rFonts w:ascii="simsun" w:eastAsia="宋体" w:hAnsi="simsun" w:cs="宋体" w:hint="eastAsia"/>
          <w:color w:val="464646"/>
          <w:sz w:val="21"/>
          <w:szCs w:val="21"/>
          <w:lang w:eastAsia="zh-CN" w:bidi="ar-SA"/>
        </w:rPr>
        <w:t>效应，网上有一个很盛传很精典的案例，</w:t>
      </w:r>
      <w:r w:rsidRPr="00E820A7">
        <w:rPr>
          <w:rFonts w:ascii="simsun" w:eastAsia="宋体" w:hAnsi="simsun" w:cs="宋体"/>
          <w:color w:val="464646"/>
          <w:sz w:val="21"/>
          <w:szCs w:val="21"/>
          <w:lang w:eastAsia="zh-CN" w:bidi="ar-SA"/>
        </w:rPr>
        <w:t>2008</w:t>
      </w:r>
      <w:r w:rsidRPr="00E820A7">
        <w:rPr>
          <w:rFonts w:ascii="simsun" w:eastAsia="宋体" w:hAnsi="simsun" w:cs="宋体" w:hint="eastAsia"/>
          <w:color w:val="464646"/>
          <w:sz w:val="21"/>
          <w:szCs w:val="21"/>
          <w:lang w:eastAsia="zh-CN" w:bidi="ar-SA"/>
        </w:rPr>
        <w:t>年</w:t>
      </w:r>
      <w:r w:rsidRPr="00E820A7">
        <w:rPr>
          <w:rFonts w:ascii="simsun" w:eastAsia="宋体" w:hAnsi="simsun" w:cs="宋体"/>
          <w:color w:val="464646"/>
          <w:sz w:val="21"/>
          <w:szCs w:val="21"/>
          <w:lang w:eastAsia="zh-CN" w:bidi="ar-SA"/>
        </w:rPr>
        <w:t>10</w:t>
      </w:r>
      <w:r w:rsidRPr="00E820A7">
        <w:rPr>
          <w:rFonts w:ascii="simsun" w:eastAsia="宋体" w:hAnsi="simsun" w:cs="宋体" w:hint="eastAsia"/>
          <w:color w:val="464646"/>
          <w:sz w:val="21"/>
          <w:szCs w:val="21"/>
          <w:lang w:eastAsia="zh-CN" w:bidi="ar-SA"/>
        </w:rPr>
        <w:t>月位于福建某度假村（酒店）购买了</w:t>
      </w:r>
      <w:r w:rsidRPr="00E820A7">
        <w:rPr>
          <w:rFonts w:ascii="simsun" w:eastAsia="宋体" w:hAnsi="simsun" w:cs="宋体"/>
          <w:color w:val="464646"/>
          <w:sz w:val="21"/>
          <w:szCs w:val="21"/>
          <w:lang w:eastAsia="zh-CN" w:bidi="ar-SA"/>
        </w:rPr>
        <w:t>80</w:t>
      </w:r>
      <w:r w:rsidRPr="00E820A7">
        <w:rPr>
          <w:rFonts w:ascii="simsun" w:eastAsia="宋体" w:hAnsi="simsun" w:cs="宋体" w:hint="eastAsia"/>
          <w:color w:val="464646"/>
          <w:sz w:val="21"/>
          <w:szCs w:val="21"/>
          <w:lang w:eastAsia="zh-CN" w:bidi="ar-SA"/>
        </w:rPr>
        <w:t>台智能电视机，并开始试营业，</w:t>
      </w:r>
      <w:r w:rsidRPr="00E820A7">
        <w:rPr>
          <w:rFonts w:ascii="simsun" w:eastAsia="宋体" w:hAnsi="simsun" w:cs="宋体"/>
          <w:color w:val="464646"/>
          <w:sz w:val="21"/>
          <w:szCs w:val="21"/>
          <w:lang w:eastAsia="zh-CN" w:bidi="ar-SA"/>
        </w:rPr>
        <w:t>2009</w:t>
      </w:r>
      <w:r w:rsidRPr="00E820A7">
        <w:rPr>
          <w:rFonts w:ascii="simsun" w:eastAsia="宋体" w:hAnsi="simsun" w:cs="宋体" w:hint="eastAsia"/>
          <w:color w:val="464646"/>
          <w:sz w:val="21"/>
          <w:szCs w:val="21"/>
          <w:lang w:eastAsia="zh-CN" w:bidi="ar-SA"/>
        </w:rPr>
        <w:t>年</w:t>
      </w:r>
      <w:r w:rsidRPr="00E820A7">
        <w:rPr>
          <w:rFonts w:ascii="simsun" w:eastAsia="宋体" w:hAnsi="simsun" w:cs="宋体"/>
          <w:color w:val="464646"/>
          <w:sz w:val="21"/>
          <w:szCs w:val="21"/>
          <w:lang w:eastAsia="zh-CN" w:bidi="ar-SA"/>
        </w:rPr>
        <w:t>5</w:t>
      </w:r>
      <w:r w:rsidRPr="00E820A7">
        <w:rPr>
          <w:rFonts w:ascii="simsun" w:eastAsia="宋体" w:hAnsi="simsun" w:cs="宋体" w:hint="eastAsia"/>
          <w:color w:val="464646"/>
          <w:sz w:val="21"/>
          <w:szCs w:val="21"/>
          <w:lang w:eastAsia="zh-CN" w:bidi="ar-SA"/>
        </w:rPr>
        <w:t>月正式开业后，反馈有很多机器出现了声音、遥控、存储等不良现象。</w:t>
      </w: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sidRPr="00E820A7">
        <w:rPr>
          <w:rFonts w:ascii="simsun" w:eastAsia="宋体" w:hAnsi="simsun" w:cs="宋体"/>
          <w:color w:val="464646"/>
          <w:sz w:val="21"/>
          <w:szCs w:val="21"/>
          <w:lang w:eastAsia="zh-CN" w:bidi="ar-SA"/>
        </w:rPr>
        <w:t xml:space="preserve">     </w:t>
      </w:r>
      <w:r w:rsidRPr="00E820A7">
        <w:rPr>
          <w:rFonts w:ascii="simsun" w:eastAsia="宋体" w:hAnsi="simsun" w:cs="宋体" w:hint="eastAsia"/>
          <w:color w:val="464646"/>
          <w:sz w:val="21"/>
          <w:szCs w:val="21"/>
          <w:lang w:eastAsia="zh-CN" w:bidi="ar-SA"/>
        </w:rPr>
        <w:t>后来</w:t>
      </w:r>
      <w:r w:rsidRPr="00E820A7">
        <w:rPr>
          <w:rFonts w:ascii="simsun" w:eastAsia="宋体" w:hAnsi="simsun" w:cs="宋体"/>
          <w:color w:val="464646"/>
          <w:sz w:val="21"/>
          <w:szCs w:val="21"/>
          <w:lang w:eastAsia="zh-CN" w:bidi="ar-SA"/>
        </w:rPr>
        <w:t>对出现问题的故障主板</w:t>
      </w:r>
      <w:r w:rsidRPr="00E820A7">
        <w:rPr>
          <w:rFonts w:ascii="simsun" w:eastAsia="宋体" w:hAnsi="simsun" w:cs="宋体" w:hint="eastAsia"/>
          <w:color w:val="464646"/>
          <w:sz w:val="21"/>
          <w:szCs w:val="21"/>
          <w:lang w:eastAsia="zh-CN" w:bidi="ar-SA"/>
        </w:rPr>
        <w:t>进行分析</w:t>
      </w:r>
      <w:r w:rsidRPr="00E820A7">
        <w:rPr>
          <w:rFonts w:ascii="simsun" w:eastAsia="宋体" w:hAnsi="simsun" w:cs="宋体"/>
          <w:color w:val="464646"/>
          <w:sz w:val="21"/>
          <w:szCs w:val="21"/>
          <w:lang w:eastAsia="zh-CN" w:bidi="ar-SA"/>
        </w:rPr>
        <w:t>，其中两块声音杂乱的故障板，经查均为声音滤波支路（</w:t>
      </w:r>
      <w:r w:rsidRPr="00E820A7">
        <w:rPr>
          <w:rFonts w:ascii="simsun" w:eastAsia="宋体" w:hAnsi="simsun" w:cs="宋体"/>
          <w:color w:val="464646"/>
          <w:sz w:val="21"/>
          <w:szCs w:val="21"/>
          <w:lang w:eastAsia="zh-CN" w:bidi="ar-SA"/>
        </w:rPr>
        <w:t>1.5V</w:t>
      </w:r>
      <w:r w:rsidRPr="00E820A7">
        <w:rPr>
          <w:rFonts w:ascii="simsun" w:eastAsia="宋体" w:hAnsi="simsun" w:cs="宋体" w:hint="eastAsia"/>
          <w:color w:val="464646"/>
          <w:sz w:val="21"/>
          <w:szCs w:val="21"/>
          <w:lang w:eastAsia="zh-CN" w:bidi="ar-SA"/>
        </w:rPr>
        <w:t>）电容引脚对</w:t>
      </w:r>
      <w:r w:rsidRPr="00E820A7">
        <w:rPr>
          <w:rFonts w:ascii="simsun" w:eastAsia="宋体" w:hAnsi="simsun" w:cs="宋体"/>
          <w:color w:val="464646"/>
          <w:sz w:val="21"/>
          <w:szCs w:val="21"/>
          <w:lang w:eastAsia="zh-CN" w:bidi="ar-SA"/>
        </w:rPr>
        <w:t>3.3V</w:t>
      </w:r>
      <w:r w:rsidRPr="00E820A7">
        <w:rPr>
          <w:rFonts w:ascii="simsun" w:eastAsia="宋体" w:hAnsi="simsun" w:cs="宋体" w:hint="eastAsia"/>
          <w:color w:val="464646"/>
          <w:sz w:val="21"/>
          <w:szCs w:val="21"/>
          <w:lang w:eastAsia="zh-CN" w:bidi="ar-SA"/>
        </w:rPr>
        <w:t>电源过孔漏电，漏电电阻测量为</w:t>
      </w:r>
      <w:r w:rsidRPr="00E820A7">
        <w:rPr>
          <w:rFonts w:ascii="simsun" w:eastAsia="宋体" w:hAnsi="simsun" w:cs="宋体"/>
          <w:color w:val="464646"/>
          <w:sz w:val="21"/>
          <w:szCs w:val="21"/>
          <w:lang w:eastAsia="zh-CN" w:bidi="ar-SA"/>
        </w:rPr>
        <w:t>11K</w:t>
      </w:r>
      <w:r w:rsidRPr="00E820A7">
        <w:rPr>
          <w:rFonts w:ascii="simsun" w:eastAsia="宋体" w:hAnsi="simsun" w:cs="宋体" w:hint="eastAsia"/>
          <w:color w:val="464646"/>
          <w:sz w:val="21"/>
          <w:szCs w:val="21"/>
          <w:lang w:eastAsia="zh-CN" w:bidi="ar-SA"/>
        </w:rPr>
        <w:t>，电压差只有</w:t>
      </w:r>
      <w:r w:rsidRPr="00E820A7">
        <w:rPr>
          <w:rFonts w:ascii="simsun" w:eastAsia="宋体" w:hAnsi="simsun" w:cs="宋体"/>
          <w:color w:val="464646"/>
          <w:sz w:val="21"/>
          <w:szCs w:val="21"/>
          <w:lang w:eastAsia="zh-CN" w:bidi="ar-SA"/>
        </w:rPr>
        <w:t>1.5V</w:t>
      </w:r>
      <w:r w:rsidRPr="00E820A7">
        <w:rPr>
          <w:rFonts w:ascii="simsun" w:eastAsia="宋体" w:hAnsi="simsun" w:cs="宋体" w:hint="eastAsia"/>
          <w:color w:val="464646"/>
          <w:sz w:val="21"/>
          <w:szCs w:val="21"/>
          <w:lang w:eastAsia="zh-CN" w:bidi="ar-SA"/>
        </w:rPr>
        <w:t>，过孔间孔壁距离</w:t>
      </w:r>
      <w:r w:rsidRPr="00E820A7">
        <w:rPr>
          <w:rFonts w:ascii="simsun" w:eastAsia="宋体" w:hAnsi="simsun" w:cs="宋体"/>
          <w:color w:val="464646"/>
          <w:sz w:val="21"/>
          <w:szCs w:val="21"/>
          <w:lang w:eastAsia="zh-CN" w:bidi="ar-SA"/>
        </w:rPr>
        <w:t>0.8mm</w:t>
      </w:r>
      <w:r w:rsidRPr="00E820A7">
        <w:rPr>
          <w:rFonts w:ascii="simsun" w:eastAsia="宋体" w:hAnsi="simsun" w:cs="宋体" w:hint="eastAsia"/>
          <w:color w:val="464646"/>
          <w:sz w:val="21"/>
          <w:szCs w:val="21"/>
          <w:lang w:eastAsia="zh-CN" w:bidi="ar-SA"/>
        </w:rPr>
        <w:t>。另外有一块板发生插座引脚对地过孔漏电导致</w:t>
      </w:r>
      <w:r w:rsidRPr="00E820A7">
        <w:rPr>
          <w:rFonts w:ascii="simsun" w:eastAsia="宋体" w:hAnsi="simsun" w:cs="宋体"/>
          <w:color w:val="464646"/>
          <w:sz w:val="21"/>
          <w:szCs w:val="21"/>
          <w:lang w:eastAsia="zh-CN" w:bidi="ar-SA"/>
        </w:rPr>
        <w:t>SDA</w:t>
      </w:r>
      <w:r w:rsidRPr="00E820A7">
        <w:rPr>
          <w:rFonts w:ascii="simsun" w:eastAsia="宋体" w:hAnsi="simsun" w:cs="宋体" w:hint="eastAsia"/>
          <w:color w:val="464646"/>
          <w:sz w:val="21"/>
          <w:szCs w:val="21"/>
          <w:lang w:eastAsia="zh-CN" w:bidi="ar-SA"/>
        </w:rPr>
        <w:t>电压下降到</w:t>
      </w:r>
      <w:r w:rsidRPr="00E820A7">
        <w:rPr>
          <w:rFonts w:ascii="simsun" w:eastAsia="宋体" w:hAnsi="simsun" w:cs="宋体"/>
          <w:color w:val="464646"/>
          <w:sz w:val="21"/>
          <w:szCs w:val="21"/>
          <w:lang w:eastAsia="zh-CN" w:bidi="ar-SA"/>
        </w:rPr>
        <w:t>1.5V</w:t>
      </w:r>
      <w:r w:rsidRPr="00E820A7">
        <w:rPr>
          <w:rFonts w:ascii="simsun" w:eastAsia="宋体" w:hAnsi="simsun" w:cs="宋体" w:hint="eastAsia"/>
          <w:color w:val="464646"/>
          <w:sz w:val="21"/>
          <w:szCs w:val="21"/>
          <w:lang w:eastAsia="zh-CN" w:bidi="ar-SA"/>
        </w:rPr>
        <w:t>（应为</w:t>
      </w:r>
      <w:r w:rsidRPr="00E820A7">
        <w:rPr>
          <w:rFonts w:ascii="simsun" w:eastAsia="宋体" w:hAnsi="simsun" w:cs="宋体"/>
          <w:color w:val="464646"/>
          <w:sz w:val="21"/>
          <w:szCs w:val="21"/>
          <w:lang w:eastAsia="zh-CN" w:bidi="ar-SA"/>
        </w:rPr>
        <w:t>3.3V</w:t>
      </w:r>
      <w:r w:rsidRPr="00E820A7">
        <w:rPr>
          <w:rFonts w:ascii="simsun" w:eastAsia="宋体" w:hAnsi="simsun" w:cs="宋体" w:hint="eastAsia"/>
          <w:color w:val="464646"/>
          <w:sz w:val="21"/>
          <w:szCs w:val="21"/>
          <w:lang w:eastAsia="zh-CN" w:bidi="ar-SA"/>
        </w:rPr>
        <w:t>），两者孔壁距离过近。具体位置见下面的示意图：</w:t>
      </w:r>
    </w:p>
    <w:p w:rsidR="00DD3220" w:rsidRDefault="00DD3220" w:rsidP="00DD3220">
      <w:pPr>
        <w:ind w:firstLineChars="200" w:firstLine="420"/>
        <w:rPr>
          <w:rFonts w:ascii="simsun" w:eastAsia="宋体" w:hAnsi="simsun" w:cs="宋体" w:hint="eastAsia"/>
          <w:color w:val="464646"/>
          <w:sz w:val="21"/>
          <w:szCs w:val="21"/>
          <w:lang w:eastAsia="zh-CN" w:bidi="ar-SA"/>
        </w:rPr>
      </w:pPr>
    </w:p>
    <w:p w:rsidR="00DD3220" w:rsidRDefault="00DD3220" w:rsidP="00DD3220">
      <w:pPr>
        <w:ind w:firstLineChars="200" w:firstLine="420"/>
        <w:rPr>
          <w:rFonts w:ascii="simsun" w:eastAsia="宋体" w:hAnsi="simsun" w:cs="宋体" w:hint="eastAsia"/>
          <w:color w:val="464646"/>
          <w:sz w:val="21"/>
          <w:szCs w:val="21"/>
          <w:lang w:eastAsia="zh-CN" w:bidi="ar-SA"/>
        </w:rPr>
      </w:pPr>
      <w:r>
        <w:rPr>
          <w:rFonts w:ascii="simsun" w:eastAsia="宋体" w:hAnsi="simsun" w:cs="宋体" w:hint="eastAsia"/>
          <w:noProof/>
          <w:color w:val="464646"/>
          <w:sz w:val="21"/>
          <w:szCs w:val="21"/>
          <w:lang w:eastAsia="zh-CN" w:bidi="ar-SA"/>
        </w:rPr>
        <w:lastRenderedPageBreak/>
        <w:drawing>
          <wp:anchor distT="0" distB="0" distL="114300" distR="114300" simplePos="0" relativeHeight="251664384" behindDoc="0" locked="0" layoutInCell="1" allowOverlap="1">
            <wp:simplePos x="0" y="0"/>
            <wp:positionH relativeFrom="column">
              <wp:posOffset>2971800</wp:posOffset>
            </wp:positionH>
            <wp:positionV relativeFrom="paragraph">
              <wp:posOffset>-286385</wp:posOffset>
            </wp:positionV>
            <wp:extent cx="1752600" cy="1677035"/>
            <wp:effectExtent l="19050" t="0" r="0" b="0"/>
            <wp:wrapNone/>
            <wp:docPr id="8201" name="图片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044052D-9E2C-4FF0-9D40-4EB4AE419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 name="图片 8">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044052D-9E2C-4FF0-9D40-4EB4AE419B66}"/>
                        </a:ext>
                      </a:extLst>
                    </pic:cNvPr>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1677035"/>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anchor>
        </w:drawing>
      </w:r>
      <w:r>
        <w:rPr>
          <w:rFonts w:ascii="simsun" w:eastAsia="宋体" w:hAnsi="simsun" w:cs="宋体" w:hint="eastAsia"/>
          <w:noProof/>
          <w:color w:val="464646"/>
          <w:sz w:val="21"/>
          <w:szCs w:val="21"/>
          <w:lang w:eastAsia="zh-CN" w:bidi="ar-SA"/>
        </w:rPr>
        <w:drawing>
          <wp:anchor distT="0" distB="0" distL="114300" distR="114300" simplePos="0" relativeHeight="251663360" behindDoc="0" locked="0" layoutInCell="1" allowOverlap="1">
            <wp:simplePos x="0" y="0"/>
            <wp:positionH relativeFrom="column">
              <wp:posOffset>804977</wp:posOffset>
            </wp:positionH>
            <wp:positionV relativeFrom="paragraph">
              <wp:posOffset>-206425</wp:posOffset>
            </wp:positionV>
            <wp:extent cx="2054042" cy="1598798"/>
            <wp:effectExtent l="19050" t="0" r="3358" b="0"/>
            <wp:wrapNone/>
            <wp:docPr id="8200" name="图片 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F4D2577-C31D-4185-885E-B3C3D29C5D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 name="图片 7">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F4D2577-C31D-4185-885E-B3C3D29C5D9D}"/>
                        </a:ext>
                      </a:extLst>
                    </pic:cNvPr>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4042" cy="1598798"/>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anchor>
        </w:drawing>
      </w: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p>
    <w:p w:rsidR="00DD3220" w:rsidRDefault="00DD3220" w:rsidP="00DD3220">
      <w:pPr>
        <w:ind w:firstLineChars="200" w:firstLine="420"/>
        <w:rPr>
          <w:rFonts w:ascii="simsun" w:eastAsia="宋体" w:hAnsi="simsun" w:cs="宋体" w:hint="eastAsia"/>
          <w:color w:val="464646"/>
          <w:sz w:val="21"/>
          <w:szCs w:val="21"/>
          <w:lang w:eastAsia="zh-CN" w:bidi="ar-SA"/>
        </w:rPr>
      </w:pPr>
    </w:p>
    <w:p w:rsidR="00DD3220" w:rsidRPr="005367CF" w:rsidRDefault="00DD3220" w:rsidP="00DD3220">
      <w:pPr>
        <w:ind w:firstLineChars="200" w:firstLine="420"/>
        <w:rPr>
          <w:rFonts w:ascii="simsun" w:eastAsia="宋体" w:hAnsi="simsun" w:cs="宋体" w:hint="eastAsia"/>
          <w:color w:val="464646"/>
          <w:sz w:val="21"/>
          <w:szCs w:val="21"/>
          <w:lang w:eastAsia="zh-CN" w:bidi="ar-SA"/>
        </w:rPr>
      </w:pPr>
    </w:p>
    <w:p w:rsidR="00DD3220" w:rsidRPr="00E820A7" w:rsidRDefault="00DD3220" w:rsidP="00DD3220">
      <w:pPr>
        <w:ind w:firstLineChars="200" w:firstLine="420"/>
        <w:rPr>
          <w:rFonts w:ascii="simsun" w:eastAsia="宋体" w:hAnsi="simsun" w:cs="宋体" w:hint="eastAsia"/>
          <w:color w:val="464646"/>
          <w:sz w:val="21"/>
          <w:szCs w:val="21"/>
          <w:lang w:eastAsia="zh-CN" w:bidi="ar-SA"/>
        </w:rPr>
      </w:pPr>
      <w:r>
        <w:rPr>
          <w:rFonts w:ascii="simsun" w:eastAsia="宋体" w:hAnsi="simsun" w:cs="宋体" w:hint="eastAsia"/>
          <w:color w:val="464646"/>
          <w:sz w:val="21"/>
          <w:szCs w:val="21"/>
          <w:lang w:eastAsia="zh-CN" w:bidi="ar-SA"/>
        </w:rPr>
        <w:t>根据现场情况分析和第三方检测机构的检测结果，出现问题</w:t>
      </w:r>
      <w:r w:rsidRPr="00E820A7">
        <w:rPr>
          <w:rFonts w:ascii="simsun" w:eastAsia="宋体" w:hAnsi="simsun" w:cs="宋体" w:hint="eastAsia"/>
          <w:color w:val="464646"/>
          <w:sz w:val="21"/>
          <w:szCs w:val="21"/>
          <w:lang w:eastAsia="zh-CN" w:bidi="ar-SA"/>
        </w:rPr>
        <w:t>机器的酒店处于处在临海的位置，具有高温高湿的地理环境，水蒸气中盐份含量较高，且</w:t>
      </w:r>
      <w:r w:rsidRPr="00E820A7">
        <w:rPr>
          <w:rFonts w:ascii="simsun" w:eastAsia="宋体" w:hAnsi="simsun" w:cs="宋体" w:hint="eastAsia"/>
          <w:color w:val="464646"/>
          <w:sz w:val="21"/>
          <w:szCs w:val="21"/>
          <w:lang w:eastAsia="zh-CN" w:bidi="ar-SA"/>
        </w:rPr>
        <w:t>P</w:t>
      </w:r>
      <w:r w:rsidRPr="00E820A7">
        <w:rPr>
          <w:rFonts w:ascii="simsun" w:eastAsia="宋体" w:hAnsi="simsun" w:cs="宋体"/>
          <w:color w:val="464646"/>
          <w:sz w:val="21"/>
          <w:szCs w:val="21"/>
          <w:lang w:eastAsia="zh-CN" w:bidi="ar-SA"/>
        </w:rPr>
        <w:t xml:space="preserve">CB </w:t>
      </w:r>
      <w:r w:rsidRPr="00E820A7">
        <w:rPr>
          <w:rFonts w:ascii="simsun" w:eastAsia="宋体" w:hAnsi="simsun" w:cs="宋体" w:hint="eastAsia"/>
          <w:color w:val="464646"/>
          <w:sz w:val="21"/>
          <w:szCs w:val="21"/>
          <w:lang w:eastAsia="zh-CN" w:bidi="ar-SA"/>
        </w:rPr>
        <w:t>设计孔到孔时间距过近，导致出现不良，判断此次酒店机主要问题为</w:t>
      </w:r>
      <w:r w:rsidRPr="00E820A7">
        <w:rPr>
          <w:rFonts w:ascii="simsun" w:eastAsia="宋体" w:hAnsi="simsun" w:cs="宋体"/>
          <w:color w:val="464646"/>
          <w:sz w:val="21"/>
          <w:szCs w:val="21"/>
          <w:lang w:eastAsia="zh-CN" w:bidi="ar-SA"/>
        </w:rPr>
        <w:t>PCB</w:t>
      </w:r>
      <w:r w:rsidRPr="00E820A7">
        <w:rPr>
          <w:rFonts w:ascii="simsun" w:eastAsia="宋体" w:hAnsi="simsun" w:cs="宋体" w:hint="eastAsia"/>
          <w:color w:val="464646"/>
          <w:sz w:val="21"/>
          <w:szCs w:val="21"/>
          <w:lang w:eastAsia="zh-CN" w:bidi="ar-SA"/>
        </w:rPr>
        <w:t>板的</w:t>
      </w:r>
      <w:r w:rsidRPr="00E820A7">
        <w:rPr>
          <w:rFonts w:ascii="simsun" w:eastAsia="宋体" w:hAnsi="simsun" w:cs="宋体"/>
          <w:color w:val="464646"/>
          <w:sz w:val="21"/>
          <w:szCs w:val="21"/>
          <w:lang w:eastAsia="zh-CN" w:bidi="ar-SA"/>
        </w:rPr>
        <w:t>CAF</w:t>
      </w:r>
      <w:r w:rsidRPr="00E820A7">
        <w:rPr>
          <w:rFonts w:ascii="simsun" w:eastAsia="宋体" w:hAnsi="simsun" w:cs="宋体" w:hint="eastAsia"/>
          <w:color w:val="464646"/>
          <w:sz w:val="21"/>
          <w:szCs w:val="21"/>
          <w:lang w:eastAsia="zh-CN" w:bidi="ar-SA"/>
        </w:rPr>
        <w:t>引起绝缘失效。有时候你</w:t>
      </w:r>
      <w:r>
        <w:rPr>
          <w:rFonts w:ascii="simsun" w:eastAsia="宋体" w:hAnsi="simsun" w:cs="宋体" w:hint="eastAsia"/>
          <w:color w:val="464646"/>
          <w:sz w:val="21"/>
          <w:szCs w:val="21"/>
          <w:lang w:eastAsia="zh-CN" w:bidi="ar-SA"/>
        </w:rPr>
        <w:t>的幸福感</w:t>
      </w:r>
      <w:r w:rsidRPr="00E820A7">
        <w:rPr>
          <w:rFonts w:ascii="simsun" w:eastAsia="宋体" w:hAnsi="simsun" w:cs="宋体" w:hint="eastAsia"/>
          <w:color w:val="464646"/>
          <w:sz w:val="21"/>
          <w:szCs w:val="21"/>
          <w:lang w:eastAsia="zh-CN" w:bidi="ar-SA"/>
        </w:rPr>
        <w:t>，</w:t>
      </w:r>
      <w:r>
        <w:rPr>
          <w:rFonts w:ascii="simsun" w:eastAsia="宋体" w:hAnsi="simsun" w:cs="宋体" w:hint="eastAsia"/>
          <w:color w:val="464646"/>
          <w:sz w:val="21"/>
          <w:szCs w:val="21"/>
          <w:lang w:eastAsia="zh-CN" w:bidi="ar-SA"/>
        </w:rPr>
        <w:t>就</w:t>
      </w:r>
      <w:r w:rsidRPr="00E820A7">
        <w:rPr>
          <w:rFonts w:ascii="simsun" w:eastAsia="宋体" w:hAnsi="simsun" w:cs="宋体" w:hint="eastAsia"/>
          <w:color w:val="464646"/>
          <w:sz w:val="21"/>
          <w:szCs w:val="21"/>
          <w:lang w:eastAsia="zh-CN" w:bidi="ar-SA"/>
        </w:rPr>
        <w:t>是看到别人的灾难时产生的。通过案例学习，警醒自己。特别是现在电子行业的高速发展，如汽车和户外机柜等产品，所使用的环境比较恶劣，高温潮湿等，除了在</w:t>
      </w:r>
      <w:r w:rsidRPr="00E820A7">
        <w:rPr>
          <w:rFonts w:ascii="simsun" w:eastAsia="宋体" w:hAnsi="simsun" w:cs="宋体" w:hint="eastAsia"/>
          <w:color w:val="464646"/>
          <w:sz w:val="21"/>
          <w:szCs w:val="21"/>
          <w:lang w:eastAsia="zh-CN" w:bidi="ar-SA"/>
        </w:rPr>
        <w:t>P</w:t>
      </w:r>
      <w:r w:rsidRPr="00E820A7">
        <w:rPr>
          <w:rFonts w:ascii="simsun" w:eastAsia="宋体" w:hAnsi="simsun" w:cs="宋体"/>
          <w:color w:val="464646"/>
          <w:sz w:val="21"/>
          <w:szCs w:val="21"/>
          <w:lang w:eastAsia="zh-CN" w:bidi="ar-SA"/>
        </w:rPr>
        <w:t>CB</w:t>
      </w:r>
      <w:r w:rsidRPr="00E820A7">
        <w:rPr>
          <w:rFonts w:ascii="simsun" w:eastAsia="宋体" w:hAnsi="simsun" w:cs="宋体" w:hint="eastAsia"/>
          <w:color w:val="464646"/>
          <w:sz w:val="21"/>
          <w:szCs w:val="21"/>
          <w:lang w:eastAsia="zh-CN" w:bidi="ar-SA"/>
        </w:rPr>
        <w:t>制造焊接时做其自身的防护外，我们在设计之初就要考虑各类间距对</w:t>
      </w:r>
      <w:r w:rsidRPr="00E820A7">
        <w:rPr>
          <w:rFonts w:ascii="simsun" w:eastAsia="宋体" w:hAnsi="simsun" w:cs="宋体" w:hint="eastAsia"/>
          <w:color w:val="464646"/>
          <w:sz w:val="21"/>
          <w:szCs w:val="21"/>
          <w:lang w:eastAsia="zh-CN" w:bidi="ar-SA"/>
        </w:rPr>
        <w:t>C</w:t>
      </w:r>
      <w:r w:rsidRPr="00E820A7">
        <w:rPr>
          <w:rFonts w:ascii="simsun" w:eastAsia="宋体" w:hAnsi="simsun" w:cs="宋体"/>
          <w:color w:val="464646"/>
          <w:sz w:val="21"/>
          <w:szCs w:val="21"/>
          <w:lang w:eastAsia="zh-CN" w:bidi="ar-SA"/>
        </w:rPr>
        <w:t>AF</w:t>
      </w:r>
      <w:r w:rsidRPr="00E820A7">
        <w:rPr>
          <w:rFonts w:ascii="simsun" w:eastAsia="宋体" w:hAnsi="simsun" w:cs="宋体" w:hint="eastAsia"/>
          <w:color w:val="464646"/>
          <w:sz w:val="21"/>
          <w:szCs w:val="21"/>
          <w:lang w:eastAsia="zh-CN" w:bidi="ar-SA"/>
        </w:rPr>
        <w:t>效应的影响。</w:t>
      </w:r>
    </w:p>
    <w:p w:rsidR="00DD3220" w:rsidRDefault="00DD3220" w:rsidP="00DD3220">
      <w:pPr>
        <w:ind w:firstLineChars="200" w:firstLine="420"/>
        <w:rPr>
          <w:rFonts w:ascii="simsun" w:eastAsia="宋体" w:hAnsi="simsun" w:cs="宋体" w:hint="eastAsia"/>
          <w:color w:val="464646"/>
          <w:sz w:val="21"/>
          <w:szCs w:val="21"/>
          <w:lang w:eastAsia="zh-CN" w:bidi="ar-SA"/>
        </w:rPr>
      </w:pPr>
      <w:r>
        <w:rPr>
          <w:rFonts w:ascii="simsun" w:eastAsia="宋体" w:hAnsi="simsun" w:cs="宋体" w:hint="eastAsia"/>
          <w:color w:val="464646"/>
          <w:sz w:val="21"/>
          <w:szCs w:val="21"/>
          <w:lang w:eastAsia="zh-CN" w:bidi="ar-SA"/>
        </w:rPr>
        <w:t>P</w:t>
      </w:r>
      <w:r>
        <w:rPr>
          <w:rFonts w:ascii="simsun" w:eastAsia="宋体" w:hAnsi="simsun" w:cs="宋体"/>
          <w:color w:val="464646"/>
          <w:sz w:val="21"/>
          <w:szCs w:val="21"/>
          <w:lang w:eastAsia="zh-CN" w:bidi="ar-SA"/>
        </w:rPr>
        <w:t>CB</w:t>
      </w:r>
      <w:r>
        <w:rPr>
          <w:rFonts w:ascii="simsun" w:eastAsia="宋体" w:hAnsi="simsun" w:cs="宋体" w:hint="eastAsia"/>
          <w:color w:val="464646"/>
          <w:sz w:val="21"/>
          <w:szCs w:val="21"/>
          <w:lang w:eastAsia="zh-CN" w:bidi="ar-SA"/>
        </w:rPr>
        <w:t>上的元件孔和导通孔需要电镀孔铜。</w:t>
      </w:r>
      <w:r>
        <w:rPr>
          <w:rFonts w:ascii="simsun" w:eastAsia="宋体" w:hAnsi="simsun" w:cs="宋体" w:hint="eastAsia"/>
          <w:color w:val="464646"/>
          <w:sz w:val="21"/>
          <w:szCs w:val="21"/>
          <w:lang w:eastAsia="zh-CN" w:bidi="ar-SA"/>
        </w:rPr>
        <w:t>P</w:t>
      </w:r>
      <w:r>
        <w:rPr>
          <w:rFonts w:ascii="simsun" w:eastAsia="宋体" w:hAnsi="simsun" w:cs="宋体"/>
          <w:color w:val="464646"/>
          <w:sz w:val="21"/>
          <w:szCs w:val="21"/>
          <w:lang w:eastAsia="zh-CN" w:bidi="ar-SA"/>
        </w:rPr>
        <w:t>CB</w:t>
      </w:r>
      <w:r>
        <w:rPr>
          <w:rFonts w:ascii="simsun" w:eastAsia="宋体" w:hAnsi="simsun" w:cs="宋体" w:hint="eastAsia"/>
          <w:color w:val="464646"/>
          <w:sz w:val="21"/>
          <w:szCs w:val="21"/>
          <w:lang w:eastAsia="zh-CN" w:bidi="ar-SA"/>
        </w:rPr>
        <w:t>设计工程师希望将孔到孔和孔到焊盘间距设计得很小，以获得最大的布线空间。而</w:t>
      </w:r>
      <w:r>
        <w:rPr>
          <w:rFonts w:ascii="simsun" w:eastAsia="宋体" w:hAnsi="simsun" w:cs="宋体" w:hint="eastAsia"/>
          <w:color w:val="464646"/>
          <w:sz w:val="21"/>
          <w:szCs w:val="21"/>
          <w:lang w:eastAsia="zh-CN" w:bidi="ar-SA"/>
        </w:rPr>
        <w:t>P</w:t>
      </w:r>
      <w:r>
        <w:rPr>
          <w:rFonts w:ascii="simsun" w:eastAsia="宋体" w:hAnsi="simsun" w:cs="宋体"/>
          <w:color w:val="464646"/>
          <w:sz w:val="21"/>
          <w:szCs w:val="21"/>
          <w:lang w:eastAsia="zh-CN" w:bidi="ar-SA"/>
        </w:rPr>
        <w:t>CB</w:t>
      </w:r>
      <w:r>
        <w:rPr>
          <w:rFonts w:ascii="simsun" w:eastAsia="宋体" w:hAnsi="simsun" w:cs="宋体" w:hint="eastAsia"/>
          <w:color w:val="464646"/>
          <w:sz w:val="21"/>
          <w:szCs w:val="21"/>
          <w:lang w:eastAsia="zh-CN" w:bidi="ar-SA"/>
        </w:rPr>
        <w:t>加工者希望孔的间距尽可能大点，提高镀通孔的可靠性。矛盾就产生了，面对这一矛盾就需要设计工程师和</w:t>
      </w:r>
      <w:r>
        <w:rPr>
          <w:rFonts w:ascii="simsun" w:eastAsia="宋体" w:hAnsi="simsun" w:cs="宋体" w:hint="eastAsia"/>
          <w:color w:val="464646"/>
          <w:sz w:val="21"/>
          <w:szCs w:val="21"/>
          <w:lang w:eastAsia="zh-CN" w:bidi="ar-SA"/>
        </w:rPr>
        <w:t>P</w:t>
      </w:r>
      <w:r>
        <w:rPr>
          <w:rFonts w:ascii="simsun" w:eastAsia="宋体" w:hAnsi="simsun" w:cs="宋体"/>
          <w:color w:val="464646"/>
          <w:sz w:val="21"/>
          <w:szCs w:val="21"/>
          <w:lang w:eastAsia="zh-CN" w:bidi="ar-SA"/>
        </w:rPr>
        <w:t>CB</w:t>
      </w:r>
      <w:r>
        <w:rPr>
          <w:rFonts w:ascii="simsun" w:eastAsia="宋体" w:hAnsi="simsun" w:cs="宋体" w:hint="eastAsia"/>
          <w:color w:val="464646"/>
          <w:sz w:val="21"/>
          <w:szCs w:val="21"/>
          <w:lang w:eastAsia="zh-CN" w:bidi="ar-SA"/>
        </w:rPr>
        <w:t>制造厂家找到一个共同的平衡点，这个平衡点就是钻孔设计时间距要遵循一定的规律。通俗点说就是要满足工厂的制程能力。下面是我附上一份我司</w:t>
      </w:r>
      <w:r>
        <w:rPr>
          <w:rFonts w:ascii="simsun" w:eastAsia="宋体" w:hAnsi="simsun" w:cs="宋体" w:hint="eastAsia"/>
          <w:color w:val="464646"/>
          <w:sz w:val="21"/>
          <w:szCs w:val="21"/>
          <w:lang w:eastAsia="zh-CN" w:bidi="ar-SA"/>
        </w:rPr>
        <w:t>P</w:t>
      </w:r>
      <w:r>
        <w:rPr>
          <w:rFonts w:ascii="simsun" w:eastAsia="宋体" w:hAnsi="simsun" w:cs="宋体"/>
          <w:color w:val="464646"/>
          <w:sz w:val="21"/>
          <w:szCs w:val="21"/>
          <w:lang w:eastAsia="zh-CN" w:bidi="ar-SA"/>
        </w:rPr>
        <w:t>CB</w:t>
      </w:r>
      <w:r>
        <w:rPr>
          <w:rFonts w:ascii="simsun" w:eastAsia="宋体" w:hAnsi="simsun" w:cs="宋体" w:hint="eastAsia"/>
          <w:color w:val="464646"/>
          <w:sz w:val="21"/>
          <w:szCs w:val="21"/>
          <w:lang w:eastAsia="zh-CN" w:bidi="ar-SA"/>
        </w:rPr>
        <w:t>工厂钻孔加工的制程能力，因为每家工厂的设备和操作规范不同，加工能力也会有很大的差异。不要看到这个制程能力就产生</w:t>
      </w:r>
      <w:r w:rsidRPr="004A6DBC">
        <w:rPr>
          <w:rFonts w:ascii="simsun" w:eastAsia="宋体" w:hAnsi="simsun" w:cs="宋体" w:hint="eastAsia"/>
          <w:color w:val="464646"/>
          <w:sz w:val="21"/>
          <w:szCs w:val="21"/>
          <w:lang w:eastAsia="zh-CN" w:bidi="ar-SA"/>
        </w:rPr>
        <w:t>一种“自从买了保险，过马路都不用看红灯了”</w:t>
      </w:r>
      <w:r>
        <w:rPr>
          <w:rFonts w:ascii="simsun" w:eastAsia="宋体" w:hAnsi="simsun" w:cs="宋体" w:hint="eastAsia"/>
          <w:color w:val="464646"/>
          <w:sz w:val="21"/>
          <w:szCs w:val="21"/>
          <w:lang w:eastAsia="zh-CN" w:bidi="ar-SA"/>
        </w:rPr>
        <w:t>的</w:t>
      </w:r>
      <w:r w:rsidRPr="004A6DBC">
        <w:rPr>
          <w:rFonts w:ascii="simsun" w:eastAsia="宋体" w:hAnsi="simsun" w:cs="宋体" w:hint="eastAsia"/>
          <w:color w:val="464646"/>
          <w:sz w:val="21"/>
          <w:szCs w:val="21"/>
          <w:lang w:eastAsia="zh-CN" w:bidi="ar-SA"/>
        </w:rPr>
        <w:t>豪气</w:t>
      </w:r>
      <w:r>
        <w:rPr>
          <w:rFonts w:ascii="simsun" w:eastAsia="宋体" w:hAnsi="simsun" w:cs="宋体" w:hint="eastAsia"/>
          <w:color w:val="464646"/>
          <w:sz w:val="21"/>
          <w:szCs w:val="21"/>
          <w:lang w:eastAsia="zh-CN" w:bidi="ar-SA"/>
        </w:rPr>
        <w:t>，</w:t>
      </w:r>
      <w:r w:rsidRPr="004A6DBC">
        <w:rPr>
          <w:rFonts w:ascii="simsun" w:eastAsia="宋体" w:hAnsi="simsun" w:cs="宋体" w:hint="eastAsia"/>
          <w:color w:val="464646"/>
          <w:sz w:val="21"/>
          <w:szCs w:val="21"/>
          <w:lang w:eastAsia="zh-CN" w:bidi="ar-SA"/>
        </w:rPr>
        <w:t>制程能力</w:t>
      </w:r>
      <w:r>
        <w:rPr>
          <w:rFonts w:ascii="simsun" w:eastAsia="宋体" w:hAnsi="simsun" w:cs="宋体" w:hint="eastAsia"/>
          <w:color w:val="464646"/>
          <w:sz w:val="21"/>
          <w:szCs w:val="21"/>
          <w:lang w:eastAsia="zh-CN" w:bidi="ar-SA"/>
        </w:rPr>
        <w:t>是</w:t>
      </w:r>
      <w:r w:rsidRPr="004A6DBC">
        <w:rPr>
          <w:rFonts w:ascii="simsun" w:eastAsia="宋体" w:hAnsi="simsun" w:cs="宋体" w:hint="eastAsia"/>
          <w:color w:val="464646"/>
          <w:sz w:val="21"/>
          <w:szCs w:val="21"/>
          <w:lang w:eastAsia="zh-CN" w:bidi="ar-SA"/>
        </w:rPr>
        <w:t>一个红线，告诉我们不要跨越。</w:t>
      </w:r>
      <w:r w:rsidRPr="004A6DBC">
        <w:rPr>
          <w:rFonts w:ascii="simsun" w:eastAsia="宋体" w:hAnsi="simsun" w:cs="宋体"/>
          <w:color w:val="464646"/>
          <w:sz w:val="21"/>
          <w:szCs w:val="21"/>
          <w:lang w:eastAsia="zh-CN" w:bidi="ar-SA"/>
        </w:rPr>
        <w:t>鉴于生产成本和工艺难度，</w:t>
      </w:r>
      <w:r w:rsidRPr="004A6DBC">
        <w:rPr>
          <w:rFonts w:ascii="simsun" w:eastAsia="宋体" w:hAnsi="simsun" w:cs="宋体"/>
          <w:color w:val="464646"/>
          <w:sz w:val="21"/>
          <w:szCs w:val="21"/>
          <w:lang w:eastAsia="zh-CN" w:bidi="ar-SA"/>
        </w:rPr>
        <w:t>pcb</w:t>
      </w:r>
      <w:r w:rsidRPr="004A6DBC">
        <w:rPr>
          <w:rFonts w:ascii="simsun" w:eastAsia="宋体" w:hAnsi="simsun" w:cs="宋体"/>
          <w:color w:val="464646"/>
          <w:sz w:val="21"/>
          <w:szCs w:val="21"/>
          <w:lang w:eastAsia="zh-CN" w:bidi="ar-SA"/>
        </w:rPr>
        <w:t>设计时尽量避免</w:t>
      </w:r>
      <w:r w:rsidRPr="004A6DBC">
        <w:rPr>
          <w:rFonts w:ascii="simsun" w:eastAsia="宋体" w:hAnsi="simsun" w:cs="宋体"/>
          <w:color w:val="464646"/>
          <w:sz w:val="21"/>
          <w:szCs w:val="21"/>
          <w:lang w:eastAsia="zh-CN" w:bidi="ar-SA"/>
        </w:rPr>
        <w:t>0.1mm</w:t>
      </w:r>
      <w:r w:rsidRPr="004A6DBC">
        <w:rPr>
          <w:rFonts w:ascii="simsun" w:eastAsia="宋体" w:hAnsi="simsun" w:cs="宋体"/>
          <w:color w:val="464646"/>
          <w:sz w:val="21"/>
          <w:szCs w:val="21"/>
          <w:lang w:eastAsia="zh-CN" w:bidi="ar-SA"/>
        </w:rPr>
        <w:t>、</w:t>
      </w:r>
      <w:r w:rsidRPr="004A6DBC">
        <w:rPr>
          <w:rFonts w:ascii="simsun" w:eastAsia="宋体" w:hAnsi="simsun" w:cs="宋体"/>
          <w:color w:val="464646"/>
          <w:sz w:val="21"/>
          <w:szCs w:val="21"/>
          <w:lang w:eastAsia="zh-CN" w:bidi="ar-SA"/>
        </w:rPr>
        <w:t>0.</w:t>
      </w:r>
      <w:r>
        <w:rPr>
          <w:rFonts w:ascii="simsun" w:eastAsia="宋体" w:hAnsi="simsun" w:cs="宋体"/>
          <w:color w:val="464646"/>
          <w:sz w:val="21"/>
          <w:szCs w:val="21"/>
          <w:lang w:eastAsia="zh-CN" w:bidi="ar-SA"/>
        </w:rPr>
        <w:t>15</w:t>
      </w:r>
      <w:r w:rsidRPr="004A6DBC">
        <w:rPr>
          <w:rFonts w:ascii="simsun" w:eastAsia="宋体" w:hAnsi="simsun" w:cs="宋体"/>
          <w:color w:val="464646"/>
          <w:sz w:val="21"/>
          <w:szCs w:val="21"/>
          <w:lang w:eastAsia="zh-CN" w:bidi="ar-SA"/>
        </w:rPr>
        <w:t>mm</w:t>
      </w:r>
      <w:r w:rsidRPr="004A6DBC">
        <w:rPr>
          <w:rFonts w:ascii="simsun" w:eastAsia="宋体" w:hAnsi="simsun" w:cs="宋体"/>
          <w:color w:val="464646"/>
          <w:sz w:val="21"/>
          <w:szCs w:val="21"/>
          <w:lang w:eastAsia="zh-CN" w:bidi="ar-SA"/>
        </w:rPr>
        <w:t>的</w:t>
      </w:r>
      <w:r>
        <w:rPr>
          <w:rFonts w:ascii="simsun" w:eastAsia="宋体" w:hAnsi="simsun" w:cs="宋体" w:hint="eastAsia"/>
          <w:color w:val="464646"/>
          <w:sz w:val="21"/>
          <w:szCs w:val="21"/>
          <w:lang w:eastAsia="zh-CN" w:bidi="ar-SA"/>
        </w:rPr>
        <w:t>钻头</w:t>
      </w:r>
      <w:r w:rsidRPr="004A6DBC">
        <w:rPr>
          <w:rFonts w:ascii="simsun" w:eastAsia="宋体" w:hAnsi="simsun" w:cs="宋体"/>
          <w:color w:val="464646"/>
          <w:sz w:val="21"/>
          <w:szCs w:val="21"/>
          <w:lang w:eastAsia="zh-CN" w:bidi="ar-SA"/>
        </w:rPr>
        <w:t>。因为不仅容易断钻，而且工艺难度加大</w:t>
      </w:r>
      <w:r>
        <w:rPr>
          <w:rFonts w:ascii="simsun" w:eastAsia="宋体" w:hAnsi="simsun" w:cs="宋体" w:hint="eastAsia"/>
          <w:color w:val="464646"/>
          <w:sz w:val="21"/>
          <w:szCs w:val="21"/>
          <w:lang w:eastAsia="zh-CN" w:bidi="ar-SA"/>
        </w:rPr>
        <w:t>，成本增加</w:t>
      </w:r>
      <w:r w:rsidRPr="004A6DBC">
        <w:rPr>
          <w:rFonts w:ascii="simsun" w:eastAsia="宋体" w:hAnsi="simsun" w:cs="宋体"/>
          <w:color w:val="464646"/>
          <w:sz w:val="21"/>
          <w:szCs w:val="21"/>
          <w:lang w:eastAsia="zh-CN" w:bidi="ar-SA"/>
        </w:rPr>
        <w:t>，</w:t>
      </w:r>
      <w:r>
        <w:rPr>
          <w:rFonts w:ascii="simsun" w:eastAsia="宋体" w:hAnsi="simsun" w:cs="宋体" w:hint="eastAsia"/>
          <w:color w:val="464646"/>
          <w:sz w:val="21"/>
          <w:szCs w:val="21"/>
          <w:lang w:eastAsia="zh-CN" w:bidi="ar-SA"/>
        </w:rPr>
        <w:t>同时</w:t>
      </w:r>
      <w:r w:rsidRPr="004A6DBC">
        <w:rPr>
          <w:rFonts w:ascii="simsun" w:eastAsia="宋体" w:hAnsi="simsun" w:cs="宋体"/>
          <w:color w:val="464646"/>
          <w:sz w:val="21"/>
          <w:szCs w:val="21"/>
          <w:lang w:eastAsia="zh-CN" w:bidi="ar-SA"/>
        </w:rPr>
        <w:t>不</w:t>
      </w:r>
      <w:r>
        <w:rPr>
          <w:rFonts w:ascii="simsun" w:eastAsia="宋体" w:hAnsi="simsun" w:cs="宋体" w:hint="eastAsia"/>
          <w:color w:val="464646"/>
          <w:sz w:val="21"/>
          <w:szCs w:val="21"/>
          <w:lang w:eastAsia="zh-CN" w:bidi="ar-SA"/>
        </w:rPr>
        <w:t>良</w:t>
      </w:r>
      <w:r w:rsidRPr="004A6DBC">
        <w:rPr>
          <w:rFonts w:ascii="simsun" w:eastAsia="宋体" w:hAnsi="simsun" w:cs="宋体"/>
          <w:color w:val="464646"/>
          <w:sz w:val="21"/>
          <w:szCs w:val="21"/>
          <w:lang w:eastAsia="zh-CN" w:bidi="ar-SA"/>
        </w:rPr>
        <w:t>板增多</w:t>
      </w:r>
      <w:r>
        <w:rPr>
          <w:rFonts w:ascii="simsun" w:eastAsia="宋体" w:hAnsi="simsun" w:cs="宋体" w:hint="eastAsia"/>
          <w:color w:val="464646"/>
          <w:sz w:val="21"/>
          <w:szCs w:val="21"/>
          <w:lang w:eastAsia="zh-CN" w:bidi="ar-SA"/>
        </w:rPr>
        <w:t>。</w:t>
      </w:r>
      <w:r w:rsidRPr="004A6DBC">
        <w:rPr>
          <w:rFonts w:ascii="simsun" w:eastAsia="宋体" w:hAnsi="simsun" w:cs="宋体" w:hint="eastAsia"/>
          <w:color w:val="464646"/>
          <w:sz w:val="21"/>
          <w:szCs w:val="21"/>
          <w:lang w:eastAsia="zh-CN" w:bidi="ar-SA"/>
        </w:rPr>
        <w:t>我们在设计时，一定要尽可能多的给产品留下裕量。否则就会是看到制</w:t>
      </w:r>
      <w:bookmarkStart w:id="0" w:name="_GoBack"/>
      <w:bookmarkEnd w:id="0"/>
      <w:r w:rsidRPr="004A6DBC">
        <w:rPr>
          <w:rFonts w:ascii="simsun" w:eastAsia="宋体" w:hAnsi="simsun" w:cs="宋体" w:hint="eastAsia"/>
          <w:color w:val="464646"/>
          <w:sz w:val="21"/>
          <w:szCs w:val="21"/>
          <w:lang w:eastAsia="zh-CN" w:bidi="ar-SA"/>
        </w:rPr>
        <w:t>程能力激动的红了脸，板子出现了问题红了眼，感叹。。。。</w:t>
      </w:r>
      <w:r>
        <w:rPr>
          <w:rFonts w:ascii="simsun" w:eastAsia="宋体" w:hAnsi="simsun" w:cs="宋体" w:hint="eastAsia"/>
          <w:color w:val="464646"/>
          <w:sz w:val="21"/>
          <w:szCs w:val="21"/>
          <w:lang w:eastAsia="zh-CN" w:bidi="ar-SA"/>
        </w:rPr>
        <w:t>。。</w:t>
      </w:r>
    </w:p>
    <w:p w:rsidR="00DD3220" w:rsidRPr="00607497" w:rsidRDefault="00DD3220" w:rsidP="00DD3220">
      <w:pPr>
        <w:rPr>
          <w:rFonts w:ascii="simsun" w:eastAsia="宋体" w:hAnsi="simsun" w:cs="宋体" w:hint="eastAsia"/>
          <w:color w:val="464646"/>
          <w:sz w:val="21"/>
          <w:szCs w:val="21"/>
          <w:lang w:eastAsia="zh-CN" w:bidi="ar-SA"/>
        </w:rPr>
      </w:pPr>
      <w:r>
        <w:rPr>
          <w:rFonts w:ascii="simsun" w:eastAsia="宋体" w:hAnsi="simsun" w:cs="宋体"/>
          <w:noProof/>
          <w:color w:val="464646"/>
          <w:sz w:val="21"/>
          <w:szCs w:val="21"/>
          <w:lang w:eastAsia="zh-CN" w:bidi="ar-SA"/>
        </w:rPr>
        <w:drawing>
          <wp:inline distT="0" distB="0" distL="0" distR="0">
            <wp:extent cx="5465948" cy="3195628"/>
            <wp:effectExtent l="19050" t="0" r="140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469014" cy="3197421"/>
                    </a:xfrm>
                    <a:prstGeom prst="rect">
                      <a:avLst/>
                    </a:prstGeom>
                    <a:noFill/>
                    <a:ln w="9525">
                      <a:noFill/>
                      <a:miter lim="800000"/>
                      <a:headEnd/>
                      <a:tailEnd/>
                    </a:ln>
                  </pic:spPr>
                </pic:pic>
              </a:graphicData>
            </a:graphic>
          </wp:inline>
        </w:drawing>
      </w:r>
    </w:p>
    <w:p w:rsidR="002039C8" w:rsidRPr="00E57AFA" w:rsidRDefault="00816907" w:rsidP="008641ED">
      <w:pPr>
        <w:rPr>
          <w:lang w:eastAsia="zh-CN"/>
        </w:rPr>
      </w:pPr>
      <w:r w:rsidRPr="00816907">
        <w:rPr>
          <w:rFonts w:hint="eastAsia"/>
          <w:b/>
          <w:color w:val="00B0F0"/>
          <w:sz w:val="28"/>
          <w:szCs w:val="28"/>
          <w:lang w:eastAsia="zh-CN"/>
        </w:rPr>
        <w:lastRenderedPageBreak/>
        <w:t>【关于一博】</w:t>
      </w:r>
    </w:p>
    <w:p w:rsidR="00E63C29" w:rsidRDefault="00E63C29" w:rsidP="00E63C29">
      <w:pPr>
        <w:rPr>
          <w:lang w:eastAsia="zh-CN"/>
        </w:rPr>
      </w:pPr>
      <w:r>
        <w:rPr>
          <w:rFonts w:hint="eastAsia"/>
          <w:lang w:eastAsia="zh-CN"/>
        </w:rPr>
        <w:t>一博科技成立于</w:t>
      </w:r>
      <w:r>
        <w:rPr>
          <w:rFonts w:hint="eastAsia"/>
          <w:lang w:eastAsia="zh-CN"/>
        </w:rPr>
        <w:t>2003</w:t>
      </w:r>
      <w:r>
        <w:rPr>
          <w:rFonts w:hint="eastAsia"/>
          <w:lang w:eastAsia="zh-CN"/>
        </w:rPr>
        <w:t>年</w:t>
      </w:r>
      <w:r>
        <w:rPr>
          <w:rFonts w:hint="eastAsia"/>
          <w:lang w:eastAsia="zh-CN"/>
        </w:rPr>
        <w:t>3</w:t>
      </w:r>
      <w:r>
        <w:rPr>
          <w:rFonts w:hint="eastAsia"/>
          <w:lang w:eastAsia="zh-CN"/>
        </w:rPr>
        <w:t>月，专注于高速</w:t>
      </w:r>
      <w:r>
        <w:rPr>
          <w:rFonts w:hint="eastAsia"/>
          <w:lang w:eastAsia="zh-CN"/>
        </w:rPr>
        <w:t>PCB</w:t>
      </w:r>
      <w:r>
        <w:rPr>
          <w:rFonts w:hint="eastAsia"/>
          <w:lang w:eastAsia="zh-CN"/>
        </w:rPr>
        <w:t>设计、</w:t>
      </w:r>
      <w:r>
        <w:rPr>
          <w:rFonts w:hint="eastAsia"/>
          <w:lang w:eastAsia="zh-CN"/>
        </w:rPr>
        <w:t>PCB</w:t>
      </w:r>
      <w:r>
        <w:rPr>
          <w:rFonts w:hint="eastAsia"/>
          <w:lang w:eastAsia="zh-CN"/>
        </w:rPr>
        <w:t>制板、</w:t>
      </w:r>
      <w:r>
        <w:rPr>
          <w:rFonts w:hint="eastAsia"/>
          <w:lang w:eastAsia="zh-CN"/>
        </w:rPr>
        <w:t>SMT</w:t>
      </w:r>
      <w:r>
        <w:rPr>
          <w:rFonts w:hint="eastAsia"/>
          <w:lang w:eastAsia="zh-CN"/>
        </w:rPr>
        <w:t>焊接加工和供应链服务。我司在中国、美国、日本设立研发机构，全球研发工程师</w:t>
      </w:r>
      <w:r>
        <w:rPr>
          <w:rFonts w:hint="eastAsia"/>
          <w:lang w:eastAsia="zh-CN"/>
        </w:rPr>
        <w:t>600</w:t>
      </w:r>
      <w:r>
        <w:rPr>
          <w:rFonts w:hint="eastAsia"/>
          <w:lang w:eastAsia="zh-CN"/>
        </w:rPr>
        <w:t>余人。</w:t>
      </w:r>
    </w:p>
    <w:p w:rsidR="00E63C29" w:rsidRDefault="00E63C29" w:rsidP="00E63C29">
      <w:pPr>
        <w:rPr>
          <w:lang w:eastAsia="zh-CN"/>
        </w:rPr>
      </w:pPr>
      <w:r>
        <w:rPr>
          <w:rFonts w:hint="eastAsia"/>
          <w:lang w:eastAsia="zh-CN"/>
        </w:rPr>
        <w:t>一博旗下</w:t>
      </w:r>
      <w:r>
        <w:rPr>
          <w:rFonts w:hint="eastAsia"/>
          <w:lang w:eastAsia="zh-CN"/>
        </w:rPr>
        <w:t>PCB</w:t>
      </w:r>
      <w:r>
        <w:rPr>
          <w:rFonts w:hint="eastAsia"/>
          <w:lang w:eastAsia="zh-CN"/>
        </w:rPr>
        <w:t>板厂位于深圳松岗，采用来自日本、德国等一流加工设备，</w:t>
      </w:r>
      <w:r>
        <w:rPr>
          <w:rFonts w:hint="eastAsia"/>
          <w:lang w:eastAsia="zh-CN"/>
        </w:rPr>
        <w:t>TPS</w:t>
      </w:r>
      <w:r>
        <w:rPr>
          <w:rFonts w:hint="eastAsia"/>
          <w:lang w:eastAsia="zh-CN"/>
        </w:rPr>
        <w:t>精益生产管理以及品质管控体系的引入，致力为广大客户提供高品质、高多层的制板服务。</w:t>
      </w:r>
    </w:p>
    <w:p w:rsidR="00E63C29" w:rsidRDefault="00E63C29" w:rsidP="00E63C29">
      <w:pPr>
        <w:rPr>
          <w:lang w:eastAsia="zh-CN"/>
        </w:rPr>
      </w:pPr>
      <w:r>
        <w:rPr>
          <w:rFonts w:hint="eastAsia"/>
          <w:lang w:eastAsia="zh-CN"/>
        </w:rPr>
        <w:t>一博旗下</w:t>
      </w:r>
      <w:r>
        <w:rPr>
          <w:rFonts w:hint="eastAsia"/>
          <w:lang w:eastAsia="zh-CN"/>
        </w:rPr>
        <w:t>PCBA</w:t>
      </w:r>
      <w:r>
        <w:rPr>
          <w:rFonts w:hint="eastAsia"/>
          <w:lang w:eastAsia="zh-CN"/>
        </w:rPr>
        <w:t>总厂位于深圳，并在上海、成都设立分厂，厂房面积</w:t>
      </w:r>
      <w:r>
        <w:rPr>
          <w:rFonts w:hint="eastAsia"/>
          <w:lang w:eastAsia="zh-CN"/>
        </w:rPr>
        <w:t>15000</w:t>
      </w:r>
      <w:r>
        <w:rPr>
          <w:rFonts w:hint="eastAsia"/>
          <w:lang w:eastAsia="zh-CN"/>
        </w:rPr>
        <w:t>平米，现有</w:t>
      </w:r>
      <w:r>
        <w:rPr>
          <w:rFonts w:hint="eastAsia"/>
          <w:lang w:eastAsia="zh-CN"/>
        </w:rPr>
        <w:t>20</w:t>
      </w:r>
      <w:r>
        <w:rPr>
          <w:rFonts w:hint="eastAsia"/>
          <w:lang w:eastAsia="zh-CN"/>
        </w:rPr>
        <w:t>条</w:t>
      </w:r>
      <w:r>
        <w:rPr>
          <w:rFonts w:hint="eastAsia"/>
          <w:lang w:eastAsia="zh-CN"/>
        </w:rPr>
        <w:t>SMT</w:t>
      </w:r>
      <w:r>
        <w:rPr>
          <w:rFonts w:hint="eastAsia"/>
          <w:lang w:eastAsia="zh-CN"/>
        </w:rPr>
        <w:t>产线，配备全新进口富士</w:t>
      </w:r>
      <w:r>
        <w:rPr>
          <w:rFonts w:hint="eastAsia"/>
          <w:lang w:eastAsia="zh-CN"/>
        </w:rPr>
        <w:t>XPF</w:t>
      </w:r>
      <w:r>
        <w:rPr>
          <w:rFonts w:hint="eastAsia"/>
          <w:lang w:eastAsia="zh-CN"/>
        </w:rPr>
        <w:t>、</w:t>
      </w:r>
      <w:r>
        <w:rPr>
          <w:rFonts w:hint="eastAsia"/>
          <w:lang w:eastAsia="zh-CN"/>
        </w:rPr>
        <w:t>NXT3</w:t>
      </w:r>
      <w:r>
        <w:rPr>
          <w:rFonts w:hint="eastAsia"/>
          <w:lang w:eastAsia="zh-CN"/>
        </w:rPr>
        <w:t>、</w:t>
      </w:r>
      <w:r>
        <w:rPr>
          <w:rFonts w:hint="eastAsia"/>
          <w:lang w:eastAsia="zh-CN"/>
        </w:rPr>
        <w:t>AIMEX III</w:t>
      </w:r>
      <w:r>
        <w:rPr>
          <w:rFonts w:hint="eastAsia"/>
          <w:lang w:eastAsia="zh-CN"/>
        </w:rPr>
        <w:t>、全自动锡膏印刷机、十温区回流炉、波峰焊等高端设备，并配有</w:t>
      </w:r>
      <w:r>
        <w:rPr>
          <w:rFonts w:hint="eastAsia"/>
          <w:lang w:eastAsia="zh-CN"/>
        </w:rPr>
        <w:t>AOI</w:t>
      </w:r>
      <w:r>
        <w:rPr>
          <w:rFonts w:hint="eastAsia"/>
          <w:lang w:eastAsia="zh-CN"/>
        </w:rPr>
        <w:t>、</w:t>
      </w:r>
      <w:r>
        <w:rPr>
          <w:rFonts w:hint="eastAsia"/>
          <w:lang w:eastAsia="zh-CN"/>
        </w:rPr>
        <w:t>XRAY</w:t>
      </w:r>
      <w:r>
        <w:rPr>
          <w:rFonts w:hint="eastAsia"/>
          <w:lang w:eastAsia="zh-CN"/>
        </w:rPr>
        <w:t>、</w:t>
      </w:r>
      <w:r>
        <w:rPr>
          <w:rFonts w:hint="eastAsia"/>
          <w:lang w:eastAsia="zh-CN"/>
        </w:rPr>
        <w:t>SPI</w:t>
      </w:r>
      <w:r>
        <w:rPr>
          <w:rFonts w:hint="eastAsia"/>
          <w:lang w:eastAsia="zh-CN"/>
        </w:rPr>
        <w:t>、智能首件测试仪、全自动分板机、</w:t>
      </w:r>
      <w:r>
        <w:rPr>
          <w:rFonts w:hint="eastAsia"/>
          <w:lang w:eastAsia="zh-CN"/>
        </w:rPr>
        <w:t>BGA</w:t>
      </w:r>
      <w:r>
        <w:rPr>
          <w:rFonts w:hint="eastAsia"/>
          <w:lang w:eastAsia="zh-CN"/>
        </w:rPr>
        <w:t>返修台、三防漆等设备，专注研发打样、中小批量的</w:t>
      </w:r>
      <w:r>
        <w:rPr>
          <w:rFonts w:hint="eastAsia"/>
          <w:lang w:eastAsia="zh-CN"/>
        </w:rPr>
        <w:t>SMT</w:t>
      </w:r>
      <w:r>
        <w:rPr>
          <w:rFonts w:hint="eastAsia"/>
          <w:lang w:eastAsia="zh-CN"/>
        </w:rPr>
        <w:t>贴片、组装等服务。作为国内</w:t>
      </w:r>
      <w:r>
        <w:rPr>
          <w:rFonts w:hint="eastAsia"/>
          <w:lang w:eastAsia="zh-CN"/>
        </w:rPr>
        <w:t>SMT</w:t>
      </w:r>
      <w:r>
        <w:rPr>
          <w:rFonts w:hint="eastAsia"/>
          <w:lang w:eastAsia="zh-CN"/>
        </w:rPr>
        <w:t>快件厂商，</w:t>
      </w:r>
      <w:r>
        <w:rPr>
          <w:rFonts w:hint="eastAsia"/>
          <w:lang w:eastAsia="zh-CN"/>
        </w:rPr>
        <w:t>48</w:t>
      </w:r>
      <w:r>
        <w:rPr>
          <w:rFonts w:hint="eastAsia"/>
          <w:lang w:eastAsia="zh-CN"/>
        </w:rPr>
        <w:t>小时准交率超过</w:t>
      </w:r>
      <w:r>
        <w:rPr>
          <w:rFonts w:hint="eastAsia"/>
          <w:lang w:eastAsia="zh-CN"/>
        </w:rPr>
        <w:t>95%</w:t>
      </w:r>
      <w:r>
        <w:rPr>
          <w:rFonts w:hint="eastAsia"/>
          <w:lang w:eastAsia="zh-CN"/>
        </w:rPr>
        <w:t>。常备一万余种</w:t>
      </w:r>
      <w:r>
        <w:rPr>
          <w:rFonts w:hint="eastAsia"/>
          <w:lang w:eastAsia="zh-CN"/>
        </w:rPr>
        <w:t>YAGEO</w:t>
      </w:r>
      <w:r>
        <w:rPr>
          <w:rFonts w:hint="eastAsia"/>
          <w:lang w:eastAsia="zh-CN"/>
        </w:rPr>
        <w:t>、</w:t>
      </w:r>
      <w:r>
        <w:rPr>
          <w:rFonts w:hint="eastAsia"/>
          <w:lang w:eastAsia="zh-CN"/>
        </w:rPr>
        <w:t>MURATA</w:t>
      </w:r>
      <w:r>
        <w:rPr>
          <w:rFonts w:hint="eastAsia"/>
          <w:lang w:eastAsia="zh-CN"/>
        </w:rPr>
        <w:t>、</w:t>
      </w:r>
      <w:r>
        <w:rPr>
          <w:rFonts w:hint="eastAsia"/>
          <w:lang w:eastAsia="zh-CN"/>
        </w:rPr>
        <w:t>AVX</w:t>
      </w:r>
      <w:r>
        <w:rPr>
          <w:rFonts w:hint="eastAsia"/>
          <w:lang w:eastAsia="zh-CN"/>
        </w:rPr>
        <w:t>、</w:t>
      </w:r>
      <w:r>
        <w:rPr>
          <w:rFonts w:hint="eastAsia"/>
          <w:lang w:eastAsia="zh-CN"/>
        </w:rPr>
        <w:t>KEMET</w:t>
      </w:r>
      <w:r>
        <w:rPr>
          <w:rFonts w:hint="eastAsia"/>
          <w:lang w:eastAsia="zh-CN"/>
        </w:rPr>
        <w:t>等全系列阻容以及常用电感、磁珠、连接器、晶振、二三极管，源自原厂或一级代理，现货在库，并提供全</w:t>
      </w:r>
      <w:r>
        <w:rPr>
          <w:rFonts w:hint="eastAsia"/>
          <w:lang w:eastAsia="zh-CN"/>
        </w:rPr>
        <w:t>BOM</w:t>
      </w:r>
      <w:r>
        <w:rPr>
          <w:rFonts w:hint="eastAsia"/>
          <w:lang w:eastAsia="zh-CN"/>
        </w:rPr>
        <w:t>元器件供应。</w:t>
      </w:r>
    </w:p>
    <w:p w:rsidR="00E63C29" w:rsidRDefault="00E63C29" w:rsidP="00E63C29">
      <w:pPr>
        <w:rPr>
          <w:lang w:eastAsia="zh-CN"/>
        </w:rPr>
      </w:pPr>
    </w:p>
    <w:p w:rsidR="00B82387" w:rsidRDefault="00816907" w:rsidP="00E63C29">
      <w:pPr>
        <w:rPr>
          <w:b/>
          <w:color w:val="00B0F0"/>
          <w:sz w:val="28"/>
          <w:szCs w:val="28"/>
          <w:lang w:eastAsia="zh-CN"/>
        </w:rPr>
      </w:pPr>
      <w:r w:rsidRPr="00816907">
        <w:rPr>
          <w:rFonts w:hint="eastAsia"/>
          <w:b/>
          <w:color w:val="00B0F0"/>
          <w:sz w:val="28"/>
          <w:szCs w:val="28"/>
          <w:lang w:eastAsia="zh-CN"/>
        </w:rPr>
        <w:t>【关于</w:t>
      </w:r>
      <w:r>
        <w:rPr>
          <w:rFonts w:hint="eastAsia"/>
          <w:b/>
          <w:color w:val="00B0F0"/>
          <w:sz w:val="28"/>
          <w:szCs w:val="28"/>
          <w:lang w:eastAsia="zh-CN"/>
        </w:rPr>
        <w:t>高速先生</w:t>
      </w:r>
      <w:r w:rsidRPr="00816907">
        <w:rPr>
          <w:rFonts w:hint="eastAsia"/>
          <w:b/>
          <w:color w:val="00B0F0"/>
          <w:sz w:val="28"/>
          <w:szCs w:val="28"/>
          <w:lang w:eastAsia="zh-CN"/>
        </w:rPr>
        <w:t>】</w:t>
      </w:r>
    </w:p>
    <w:p w:rsidR="00816907" w:rsidRPr="00816907" w:rsidRDefault="003C1530" w:rsidP="00816907">
      <w:pPr>
        <w:spacing w:after="0" w:line="240" w:lineRule="auto"/>
        <w:rPr>
          <w:lang w:eastAsia="zh-CN"/>
        </w:rPr>
      </w:pPr>
      <w:r w:rsidRPr="003C1530">
        <w:rPr>
          <w:rFonts w:hint="eastAsia"/>
          <w:lang w:eastAsia="zh-CN"/>
        </w:rPr>
        <w:t>高速先生由深圳市一博科技有限公司</w:t>
      </w:r>
      <w:r w:rsidRPr="003C1530">
        <w:rPr>
          <w:rFonts w:hint="eastAsia"/>
          <w:lang w:eastAsia="zh-CN"/>
        </w:rPr>
        <w:t>R&amp;D</w:t>
      </w:r>
      <w:r w:rsidRPr="003C1530">
        <w:rPr>
          <w:rFonts w:hint="eastAsia"/>
          <w:lang w:eastAsia="zh-CN"/>
        </w:rPr>
        <w:t>技术研究部创办，用浅显易懂的方式讲述高速设计，成立至今保持每周发布两篇原创技术文章，已和大家分享了百余篇呕心沥血之作，深受业内专业人士欢迎，是中国高速电路第一自媒体品牌。</w:t>
      </w:r>
    </w:p>
    <w:p w:rsidR="00816907" w:rsidRDefault="003C1530" w:rsidP="003C1530">
      <w:pPr>
        <w:jc w:val="center"/>
        <w:rPr>
          <w:lang w:eastAsia="zh-CN"/>
        </w:rPr>
      </w:pPr>
      <w:r>
        <w:rPr>
          <w:noProof/>
          <w:lang w:eastAsia="zh-CN" w:bidi="ar-SA"/>
        </w:rPr>
        <w:drawing>
          <wp:inline distT="0" distB="0" distL="0" distR="0">
            <wp:extent cx="1292165" cy="1292165"/>
            <wp:effectExtent l="19050" t="0" r="3235" b="0"/>
            <wp:docPr id="8" name="图片 5" descr="F:\陈雅工作室\z-自媒体营销\【二维码】一博_看得懂的高速设计\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陈雅工作室\z-自媒体营销\【二维码】一博_看得懂的高速设计\qrcode_for_gh_ff5de382f154_258.jpg"/>
                    <pic:cNvPicPr>
                      <a:picLocks noChangeAspect="1" noChangeArrowheads="1"/>
                    </pic:cNvPicPr>
                  </pic:nvPicPr>
                  <pic:blipFill>
                    <a:blip r:embed="rId22"/>
                    <a:srcRect/>
                    <a:stretch>
                      <a:fillRect/>
                    </a:stretch>
                  </pic:blipFill>
                  <pic:spPr bwMode="auto">
                    <a:xfrm>
                      <a:off x="0" y="0"/>
                      <a:ext cx="1293239" cy="1293239"/>
                    </a:xfrm>
                    <a:prstGeom prst="rect">
                      <a:avLst/>
                    </a:prstGeom>
                    <a:noFill/>
                    <a:ln w="9525">
                      <a:noFill/>
                      <a:miter lim="800000"/>
                      <a:headEnd/>
                      <a:tailEnd/>
                    </a:ln>
                  </pic:spPr>
                </pic:pic>
              </a:graphicData>
            </a:graphic>
          </wp:inline>
        </w:drawing>
      </w:r>
    </w:p>
    <w:p w:rsidR="003C1530" w:rsidRPr="002039C8" w:rsidRDefault="003C1530" w:rsidP="003C1530">
      <w:pPr>
        <w:jc w:val="center"/>
        <w:rPr>
          <w:lang w:eastAsia="zh-CN"/>
        </w:rPr>
      </w:pPr>
      <w:r>
        <w:rPr>
          <w:rFonts w:hint="eastAsia"/>
          <w:lang w:eastAsia="zh-CN"/>
        </w:rPr>
        <w:t>扫一扫，即可关注</w:t>
      </w:r>
    </w:p>
    <w:sectPr w:rsidR="003C1530" w:rsidRPr="002039C8" w:rsidSect="005616D4">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F08" w:rsidRDefault="00C17F08" w:rsidP="005616D4">
      <w:r>
        <w:separator/>
      </w:r>
    </w:p>
  </w:endnote>
  <w:endnote w:type="continuationSeparator" w:id="1">
    <w:p w:rsidR="00C17F08" w:rsidRDefault="00C17F08" w:rsidP="0056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907" w:rsidRPr="00816907" w:rsidRDefault="00816907" w:rsidP="00816907">
    <w:pPr>
      <w:spacing w:after="0" w:line="240" w:lineRule="auto"/>
      <w:rPr>
        <w:rFonts w:ascii="宋体" w:eastAsia="宋体" w:hAnsi="宋体" w:cs="宋体"/>
        <w:sz w:val="24"/>
        <w:szCs w:val="24"/>
        <w:lang w:eastAsia="zh-CN" w:bidi="ar-SA"/>
      </w:rPr>
    </w:pPr>
  </w:p>
  <w:p w:rsidR="00A80032" w:rsidRDefault="006F61E3">
    <w:pPr>
      <w:pStyle w:val="a4"/>
    </w:pPr>
    <w:r>
      <w:rPr>
        <w:noProof/>
        <w:lang w:eastAsia="zh-CN" w:bidi="ar-SA"/>
      </w:rPr>
      <w:drawing>
        <wp:anchor distT="0" distB="0" distL="114300" distR="114300" simplePos="0" relativeHeight="251672576" behindDoc="0" locked="0" layoutInCell="1" allowOverlap="1">
          <wp:simplePos x="0" y="0"/>
          <wp:positionH relativeFrom="column">
            <wp:posOffset>4505325</wp:posOffset>
          </wp:positionH>
          <wp:positionV relativeFrom="paragraph">
            <wp:posOffset>115570</wp:posOffset>
          </wp:positionV>
          <wp:extent cx="762000" cy="762000"/>
          <wp:effectExtent l="19050" t="0" r="0" b="0"/>
          <wp:wrapSquare wrapText="bothSides"/>
          <wp:docPr id="1" name="图片 0" descr="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ff5de382f154_258.jpg"/>
                  <pic:cNvPicPr/>
                </pic:nvPicPr>
                <pic:blipFill>
                  <a:blip r:embed="rId1"/>
                  <a:stretch>
                    <a:fillRect/>
                  </a:stretch>
                </pic:blipFill>
                <pic:spPr>
                  <a:xfrm>
                    <a:off x="0" y="0"/>
                    <a:ext cx="762000" cy="762000"/>
                  </a:xfrm>
                  <a:prstGeom prst="rect">
                    <a:avLst/>
                  </a:prstGeom>
                </pic:spPr>
              </pic:pic>
            </a:graphicData>
          </a:graphic>
        </wp:anchor>
      </w:drawing>
    </w:r>
    <w:r w:rsidR="00051956">
      <w:rPr>
        <w:noProof/>
        <w:lang w:eastAsia="zh-CN" w:bidi="ar-SA"/>
      </w:rPr>
      <w:pict>
        <v:shapetype id="_x0000_t202" coordsize="21600,21600" o:spt="202" path="m,l,21600r21600,l21600,xe">
          <v:stroke joinstyle="miter"/>
          <v:path gradientshapeok="t" o:connecttype="rect"/>
        </v:shapetype>
        <v:shape id="_x0000_s2075" type="#_x0000_t202" style="position:absolute;margin-left:-27pt;margin-top:24.95pt;width:189.7pt;height:46.4pt;z-index:251677696;mso-position-horizontal-relative:text;mso-position-vertical-relative:text" filled="f" stroked="f">
          <v:textbox>
            <w:txbxContent>
              <w:p w:rsidR="006F61E3" w:rsidRPr="006F61E3" w:rsidRDefault="006F61E3" w:rsidP="006F61E3">
                <w:pPr>
                  <w:rPr>
                    <w:sz w:val="21"/>
                    <w:szCs w:val="21"/>
                    <w:lang w:eastAsia="zh-CN"/>
                  </w:rPr>
                </w:pPr>
                <w:r w:rsidRPr="006F61E3">
                  <w:rPr>
                    <w:rFonts w:hint="eastAsia"/>
                    <w:b/>
                    <w:sz w:val="21"/>
                    <w:szCs w:val="21"/>
                    <w:lang w:eastAsia="zh-CN"/>
                  </w:rPr>
                  <w:t>1</w:t>
                </w:r>
                <w:r w:rsidRPr="006F61E3">
                  <w:rPr>
                    <w:rFonts w:hint="eastAsia"/>
                    <w:b/>
                    <w:sz w:val="21"/>
                    <w:szCs w:val="21"/>
                    <w:lang w:eastAsia="zh-CN"/>
                  </w:rPr>
                  <w:t>、搜索微信号“高速先生”</w:t>
                </w:r>
                <w:r w:rsidRPr="006F61E3">
                  <w:rPr>
                    <w:rFonts w:hint="eastAsia"/>
                    <w:b/>
                    <w:sz w:val="21"/>
                    <w:szCs w:val="21"/>
                    <w:lang w:eastAsia="zh-CN"/>
                  </w:rPr>
                  <w:t xml:space="preserve">  </w:t>
                </w:r>
                <w:r w:rsidRPr="006F61E3">
                  <w:rPr>
                    <w:rFonts w:hint="eastAsia"/>
                    <w:b/>
                    <w:sz w:val="21"/>
                    <w:szCs w:val="21"/>
                    <w:lang w:eastAsia="zh-CN"/>
                  </w:rPr>
                  <w:br/>
                  <w:t>2</w:t>
                </w:r>
                <w:r w:rsidRPr="006F61E3">
                  <w:rPr>
                    <w:rFonts w:hint="eastAsia"/>
                    <w:b/>
                    <w:sz w:val="21"/>
                    <w:szCs w:val="21"/>
                    <w:lang w:eastAsia="zh-CN"/>
                  </w:rPr>
                  <w:t>、扫描右侧二维码，开始学习</w:t>
                </w:r>
                <w:r w:rsidRPr="006F61E3">
                  <w:rPr>
                    <w:rFonts w:hint="eastAsia"/>
                    <w:b/>
                    <w:sz w:val="21"/>
                    <w:szCs w:val="21"/>
                    <w:lang w:eastAsia="zh-CN"/>
                  </w:rPr>
                  <w:t xml:space="preserve">    </w:t>
                </w:r>
              </w:p>
            </w:txbxContent>
          </v:textbox>
        </v:shape>
      </w:pict>
    </w:r>
    <w:r w:rsidR="00051956" w:rsidRPr="00051956">
      <w:rPr>
        <w:rFonts w:ascii="宋体" w:eastAsia="宋体" w:hAnsi="宋体" w:cs="宋体"/>
        <w:noProof/>
        <w:sz w:val="24"/>
        <w:szCs w:val="24"/>
        <w:lang w:eastAsia="zh-CN" w:bidi="ar-SA"/>
      </w:rPr>
      <w:pict>
        <v:shapetype id="_x0000_t32" coordsize="21600,21600" o:spt="32" o:oned="t" path="m,l21600,21600e" filled="f">
          <v:path arrowok="t" fillok="f" o:connecttype="none"/>
          <o:lock v:ext="edit" shapetype="t"/>
        </v:shapetype>
        <v:shape id="_x0000_s2076" type="#_x0000_t32" style="position:absolute;margin-left:-90pt;margin-top:3.1pt;width:596.25pt;height:0;z-index:251659263;mso-position-horizontal-relative:text;mso-position-vertical-relative:text" o:connectortype="straight" strokecolor="#00b0f0"/>
      </w:pict>
    </w:r>
    <w:r w:rsidR="00051956">
      <w:rPr>
        <w:noProof/>
      </w:rPr>
      <w:pict>
        <v:roundrect id="_x0000_s2050" style="position:absolute;margin-left:-21.75pt;margin-top:-10.3pt;width:64.5pt;height:25.5pt;z-index:251660288;mso-position-horizontal-relative:text;mso-position-vertical-relative:text" arcsize="10923f" fillcolor="#4bacc6 [3208]" strokecolor="#f2f2f2 [3041]" strokeweight="3pt">
          <v:shadow on="t" type="perspective" color="#205867 [1608]" opacity=".5" offset="1pt" offset2="-1pt"/>
          <v:textbox style="mso-next-textbox:#_x0000_s2050">
            <w:txbxContent>
              <w:p w:rsidR="003463C4" w:rsidRPr="003463C4" w:rsidRDefault="003463C4" w:rsidP="003463C4">
                <w:pPr>
                  <w:rPr>
                    <w:rFonts w:ascii="黑体" w:eastAsia="黑体"/>
                    <w:b/>
                    <w:color w:val="FFFFFF" w:themeColor="background1"/>
                  </w:rPr>
                </w:pPr>
                <w:r w:rsidRPr="003463C4">
                  <w:rPr>
                    <w:rFonts w:ascii="黑体" w:eastAsia="黑体" w:hint="eastAsia"/>
                    <w:b/>
                    <w:color w:val="FFFFFF" w:themeColor="background1"/>
                  </w:rPr>
                  <w:t>如何关注</w:t>
                </w:r>
              </w:p>
            </w:txbxContent>
          </v:textbox>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F08" w:rsidRDefault="00C17F08" w:rsidP="005616D4">
      <w:r>
        <w:separator/>
      </w:r>
    </w:p>
  </w:footnote>
  <w:footnote w:type="continuationSeparator" w:id="1">
    <w:p w:rsidR="00C17F08" w:rsidRDefault="00C17F08" w:rsidP="00561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D4" w:rsidRDefault="00051956" w:rsidP="005616D4">
    <w:pPr>
      <w:pStyle w:val="a3"/>
      <w:pBdr>
        <w:bottom w:val="none" w:sz="0" w:space="0" w:color="auto"/>
      </w:pBdr>
    </w:pPr>
    <w:r>
      <w:rPr>
        <w:noProof/>
        <w:lang w:eastAsia="zh-CN" w:bidi="ar-SA"/>
      </w:rPr>
      <w:pict>
        <v:shapetype id="_x0000_t202" coordsize="21600,21600" o:spt="202" path="m,l,21600r21600,l21600,xe">
          <v:stroke joinstyle="miter"/>
          <v:path gradientshapeok="t" o:connecttype="rect"/>
        </v:shapetype>
        <v:shape id="_x0000_s2073" type="#_x0000_t202" style="position:absolute;left:0;text-align:left;margin-left:225pt;margin-top:-16.3pt;width:277.5pt;height:22.5pt;z-index:251675648" filled="f" stroked="f">
          <v:textbox>
            <w:txbxContent>
              <w:p w:rsidR="00B521C8" w:rsidRPr="00AD41D2" w:rsidRDefault="00B521C8">
                <w:pPr>
                  <w:rPr>
                    <w:rFonts w:ascii="微软雅黑" w:eastAsia="微软雅黑" w:hAnsi="微软雅黑"/>
                    <w:b/>
                    <w:color w:val="FFFFFF" w:themeColor="background1"/>
                    <w:sz w:val="21"/>
                    <w:szCs w:val="21"/>
                  </w:rPr>
                </w:pPr>
                <w:r w:rsidRPr="00AD41D2">
                  <w:rPr>
                    <w:rFonts w:ascii="微软雅黑" w:eastAsia="微软雅黑" w:hAnsi="微软雅黑" w:hint="eastAsia"/>
                    <w:b/>
                    <w:color w:val="FFFFFF" w:themeColor="background1"/>
                    <w:sz w:val="21"/>
                    <w:szCs w:val="21"/>
                  </w:rPr>
                  <w:t>更多技术文章：http://www.edadoc.com/book</w:t>
                </w:r>
              </w:p>
            </w:txbxContent>
          </v:textbox>
        </v:shape>
      </w:pict>
    </w:r>
    <w:r>
      <w:rPr>
        <w:noProof/>
        <w:lang w:eastAsia="zh-CN" w:bidi="ar-SA"/>
      </w:rPr>
      <w:pict>
        <v:shape id="_x0000_s2074" type="#_x0000_t202" style="position:absolute;left:0;text-align:left;margin-left:28.5pt;margin-top:-29.05pt;width:156.75pt;height:37.5pt;z-index:251676672" filled="f" stroked="f">
          <v:textbox style="mso-next-textbox:#_x0000_s2074">
            <w:txbxContent>
              <w:p w:rsidR="00B30E20" w:rsidRPr="00AD41D2" w:rsidRDefault="00B30E20" w:rsidP="00B30E20">
                <w:pPr>
                  <w:rPr>
                    <w:b/>
                    <w:color w:val="808080" w:themeColor="background1" w:themeShade="80"/>
                    <w:sz w:val="21"/>
                    <w:szCs w:val="21"/>
                    <w:lang w:eastAsia="zh-CN"/>
                  </w:rPr>
                </w:pPr>
                <w:r w:rsidRPr="00AD41D2">
                  <w:rPr>
                    <w:rFonts w:hint="eastAsia"/>
                    <w:b/>
                    <w:color w:val="808080" w:themeColor="background1" w:themeShade="80"/>
                    <w:sz w:val="21"/>
                    <w:szCs w:val="21"/>
                    <w:lang w:eastAsia="zh-CN"/>
                  </w:rPr>
                  <w:t>全球最大的高速</w:t>
                </w:r>
                <w:r w:rsidRPr="00AD41D2">
                  <w:rPr>
                    <w:rFonts w:hint="eastAsia"/>
                    <w:b/>
                    <w:color w:val="808080" w:themeColor="background1" w:themeShade="80"/>
                    <w:sz w:val="21"/>
                    <w:szCs w:val="21"/>
                    <w:lang w:eastAsia="zh-CN"/>
                  </w:rPr>
                  <w:t>PCB</w:t>
                </w:r>
                <w:r w:rsidRPr="00AD41D2">
                  <w:rPr>
                    <w:rFonts w:hint="eastAsia"/>
                    <w:b/>
                    <w:color w:val="808080" w:themeColor="background1" w:themeShade="80"/>
                    <w:sz w:val="21"/>
                    <w:szCs w:val="21"/>
                    <w:lang w:eastAsia="zh-CN"/>
                  </w:rPr>
                  <w:t>设计中心</w:t>
                </w:r>
                <w:r w:rsidRPr="00AD41D2">
                  <w:rPr>
                    <w:rFonts w:hint="eastAsia"/>
                    <w:b/>
                    <w:color w:val="808080" w:themeColor="background1" w:themeShade="80"/>
                    <w:sz w:val="21"/>
                    <w:szCs w:val="21"/>
                    <w:lang w:eastAsia="zh-CN"/>
                  </w:rPr>
                  <w:br/>
                </w:r>
                <w:r w:rsidRPr="00AD41D2">
                  <w:rPr>
                    <w:rFonts w:hint="eastAsia"/>
                    <w:b/>
                    <w:color w:val="808080" w:themeColor="background1" w:themeShade="80"/>
                    <w:sz w:val="21"/>
                    <w:szCs w:val="21"/>
                    <w:lang w:eastAsia="zh-CN"/>
                  </w:rPr>
                  <w:t>设计、制板、贴片一站式平台</w:t>
                </w:r>
              </w:p>
            </w:txbxContent>
          </v:textbox>
        </v:shape>
      </w:pict>
    </w:r>
    <w:r>
      <w:rPr>
        <w:noProof/>
        <w:lang w:eastAsia="zh-CN" w:bidi="ar-SA"/>
      </w:rPr>
      <w:pict>
        <v:group id="_x0000_s2078" style="position:absolute;left:0;text-align:left;margin-left:187.05pt;margin-top:-38.4pt;width:498.45pt;height:47.9pt;z-index:251658238" coordorigin="5541,83" coordsize="9969,958">
          <v:rect id="_x0000_s2061" style="position:absolute;left:6871;top:83;width:8639;height:958" o:regroupid="2" fillcolor="#0070c0" stroked="f" strokecolor="#f2f2f2 [3041]" strokeweight="3pt">
            <v:shadow type="perspective" color="#243f60 [1604]"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5541;top:83;width:3344;height:958;flip:y" o:regroupid="2" adj="7489" fillcolor="#0070c0" stroked="f"/>
        </v:group>
      </w:pict>
    </w:r>
    <w:r>
      <w:rPr>
        <w:noProof/>
        <w:lang w:eastAsia="zh-CN" w:bidi="ar-SA"/>
      </w:rPr>
      <w:pict>
        <v:group id="_x0000_s2063" style="position:absolute;left:0;text-align:left;margin-left:-91.5pt;margin-top:-42.55pt;width:777pt;height:56.25pt;z-index:251679744" coordorigin="-13,2545" coordsize="11909,1531" o:regroupid="1">
          <v:rect id="_x0000_s2064" style="position:absolute;left:-13;top:2545;width:11909;height:57" fillcolor="#0070c0" stroked="f"/>
          <v:rect id="_x0000_s2065" style="position:absolute;left:-13;top:4019;width:11909;height:57" fillcolor="#0070c0" stroked="f"/>
        </v:group>
      </w:pict>
    </w:r>
    <w:r w:rsidR="006F61E3">
      <w:rPr>
        <w:noProof/>
        <w:lang w:eastAsia="zh-CN" w:bidi="ar-SA"/>
      </w:rPr>
      <w:drawing>
        <wp:anchor distT="0" distB="0" distL="114300" distR="114300" simplePos="0" relativeHeight="251664384" behindDoc="0" locked="0" layoutInCell="1" allowOverlap="1">
          <wp:simplePos x="0" y="0"/>
          <wp:positionH relativeFrom="column">
            <wp:posOffset>-581025</wp:posOffset>
          </wp:positionH>
          <wp:positionV relativeFrom="paragraph">
            <wp:posOffset>-407035</wp:posOffset>
          </wp:positionV>
          <wp:extent cx="933450" cy="495300"/>
          <wp:effectExtent l="19050" t="0" r="0" b="0"/>
          <wp:wrapSquare wrapText="bothSides"/>
          <wp:docPr id="2" name="图片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
                  <a:srcRect t="26939" b="20000"/>
                  <a:stretch>
                    <a:fillRect/>
                  </a:stretch>
                </pic:blipFill>
                <pic:spPr>
                  <a:xfrm>
                    <a:off x="0" y="0"/>
                    <a:ext cx="933450" cy="495300"/>
                  </a:xfrm>
                  <a:prstGeom prst="rect">
                    <a:avLst/>
                  </a:prstGeom>
                </pic:spPr>
              </pic:pic>
            </a:graphicData>
          </a:graphic>
        </wp:anchor>
      </w:drawing>
    </w:r>
    <w:r>
      <w:rPr>
        <w:noProof/>
      </w:rPr>
      <w:pict>
        <v:shape id="_x0000_s2066" type="#_x0000_t202" style="position:absolute;left:0;text-align:left;margin-left:259.45pt;margin-top:-36.55pt;width:278.3pt;height:31.5pt;z-index:251670528;mso-position-horizontal-relative:text;mso-position-vertical-relative:text" filled="f" stroked="f">
          <v:textbox style="mso-next-textbox:#_x0000_s2066">
            <w:txbxContent>
              <w:p w:rsidR="001D5F2F" w:rsidRPr="00165DA0" w:rsidRDefault="00165DA0" w:rsidP="00165DA0">
                <w:pPr>
                  <w:rPr>
                    <w:rFonts w:ascii="微软雅黑" w:eastAsia="微软雅黑" w:hAnsi="微软雅黑"/>
                    <w:b/>
                    <w:color w:val="FFFFFF" w:themeColor="background1"/>
                    <w:sz w:val="21"/>
                    <w:szCs w:val="21"/>
                    <w:lang w:eastAsia="zh-CN"/>
                  </w:rPr>
                </w:pPr>
                <w:r w:rsidRPr="00165DA0">
                  <w:rPr>
                    <w:rFonts w:ascii="微软雅黑" w:eastAsia="微软雅黑" w:hAnsi="微软雅黑" w:hint="eastAsia"/>
                    <w:b/>
                    <w:color w:val="FFFFFF" w:themeColor="background1"/>
                    <w:sz w:val="21"/>
                    <w:szCs w:val="21"/>
                    <w:lang w:eastAsia="zh-CN"/>
                  </w:rPr>
                  <w:t>每周两篇原创技术文章，互动交流月月有奖</w:t>
                </w:r>
              </w:p>
            </w:txbxContent>
          </v:textbox>
        </v:shape>
      </w:pict>
    </w:r>
    <w:r w:rsidR="0094291D">
      <w:rPr>
        <w:rFonts w:hint="eastAsia"/>
        <w:noProof/>
        <w:lang w:eastAsia="zh-CN" w:bidi="ar-SA"/>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323"/>
    <w:multiLevelType w:val="hybridMultilevel"/>
    <w:tmpl w:val="A9C09F3A"/>
    <w:lvl w:ilvl="0" w:tplc="1C040B4E">
      <w:start w:val="1"/>
      <w:numFmt w:val="bullet"/>
      <w:lvlText w:val="•"/>
      <w:lvlJc w:val="left"/>
      <w:pPr>
        <w:tabs>
          <w:tab w:val="num" w:pos="720"/>
        </w:tabs>
        <w:ind w:left="720" w:hanging="360"/>
      </w:pPr>
      <w:rPr>
        <w:rFonts w:ascii="Arial" w:hAnsi="Arial" w:hint="default"/>
      </w:rPr>
    </w:lvl>
    <w:lvl w:ilvl="1" w:tplc="F33876C0" w:tentative="1">
      <w:start w:val="1"/>
      <w:numFmt w:val="bullet"/>
      <w:lvlText w:val="•"/>
      <w:lvlJc w:val="left"/>
      <w:pPr>
        <w:tabs>
          <w:tab w:val="num" w:pos="1440"/>
        </w:tabs>
        <w:ind w:left="1440" w:hanging="360"/>
      </w:pPr>
      <w:rPr>
        <w:rFonts w:ascii="Arial" w:hAnsi="Arial" w:hint="default"/>
      </w:rPr>
    </w:lvl>
    <w:lvl w:ilvl="2" w:tplc="FE2A2B12" w:tentative="1">
      <w:start w:val="1"/>
      <w:numFmt w:val="bullet"/>
      <w:lvlText w:val="•"/>
      <w:lvlJc w:val="left"/>
      <w:pPr>
        <w:tabs>
          <w:tab w:val="num" w:pos="2160"/>
        </w:tabs>
        <w:ind w:left="2160" w:hanging="360"/>
      </w:pPr>
      <w:rPr>
        <w:rFonts w:ascii="Arial" w:hAnsi="Arial" w:hint="default"/>
      </w:rPr>
    </w:lvl>
    <w:lvl w:ilvl="3" w:tplc="A9AA68D8" w:tentative="1">
      <w:start w:val="1"/>
      <w:numFmt w:val="bullet"/>
      <w:lvlText w:val="•"/>
      <w:lvlJc w:val="left"/>
      <w:pPr>
        <w:tabs>
          <w:tab w:val="num" w:pos="2880"/>
        </w:tabs>
        <w:ind w:left="2880" w:hanging="360"/>
      </w:pPr>
      <w:rPr>
        <w:rFonts w:ascii="Arial" w:hAnsi="Arial" w:hint="default"/>
      </w:rPr>
    </w:lvl>
    <w:lvl w:ilvl="4" w:tplc="AA5AC474" w:tentative="1">
      <w:start w:val="1"/>
      <w:numFmt w:val="bullet"/>
      <w:lvlText w:val="•"/>
      <w:lvlJc w:val="left"/>
      <w:pPr>
        <w:tabs>
          <w:tab w:val="num" w:pos="3600"/>
        </w:tabs>
        <w:ind w:left="3600" w:hanging="360"/>
      </w:pPr>
      <w:rPr>
        <w:rFonts w:ascii="Arial" w:hAnsi="Arial" w:hint="default"/>
      </w:rPr>
    </w:lvl>
    <w:lvl w:ilvl="5" w:tplc="44086D2A" w:tentative="1">
      <w:start w:val="1"/>
      <w:numFmt w:val="bullet"/>
      <w:lvlText w:val="•"/>
      <w:lvlJc w:val="left"/>
      <w:pPr>
        <w:tabs>
          <w:tab w:val="num" w:pos="4320"/>
        </w:tabs>
        <w:ind w:left="4320" w:hanging="360"/>
      </w:pPr>
      <w:rPr>
        <w:rFonts w:ascii="Arial" w:hAnsi="Arial" w:hint="default"/>
      </w:rPr>
    </w:lvl>
    <w:lvl w:ilvl="6" w:tplc="4A30926A" w:tentative="1">
      <w:start w:val="1"/>
      <w:numFmt w:val="bullet"/>
      <w:lvlText w:val="•"/>
      <w:lvlJc w:val="left"/>
      <w:pPr>
        <w:tabs>
          <w:tab w:val="num" w:pos="5040"/>
        </w:tabs>
        <w:ind w:left="5040" w:hanging="360"/>
      </w:pPr>
      <w:rPr>
        <w:rFonts w:ascii="Arial" w:hAnsi="Arial" w:hint="default"/>
      </w:rPr>
    </w:lvl>
    <w:lvl w:ilvl="7" w:tplc="56C8CB1A" w:tentative="1">
      <w:start w:val="1"/>
      <w:numFmt w:val="bullet"/>
      <w:lvlText w:val="•"/>
      <w:lvlJc w:val="left"/>
      <w:pPr>
        <w:tabs>
          <w:tab w:val="num" w:pos="5760"/>
        </w:tabs>
        <w:ind w:left="5760" w:hanging="360"/>
      </w:pPr>
      <w:rPr>
        <w:rFonts w:ascii="Arial" w:hAnsi="Arial" w:hint="default"/>
      </w:rPr>
    </w:lvl>
    <w:lvl w:ilvl="8" w:tplc="3DCC3528" w:tentative="1">
      <w:start w:val="1"/>
      <w:numFmt w:val="bullet"/>
      <w:lvlText w:val="•"/>
      <w:lvlJc w:val="left"/>
      <w:pPr>
        <w:tabs>
          <w:tab w:val="num" w:pos="6480"/>
        </w:tabs>
        <w:ind w:left="6480" w:hanging="360"/>
      </w:pPr>
      <w:rPr>
        <w:rFonts w:ascii="Arial" w:hAnsi="Arial" w:hint="default"/>
      </w:rPr>
    </w:lvl>
  </w:abstractNum>
  <w:abstractNum w:abstractNumId="1">
    <w:nsid w:val="5BA761D1"/>
    <w:multiLevelType w:val="hybridMultilevel"/>
    <w:tmpl w:val="59184030"/>
    <w:lvl w:ilvl="0" w:tplc="F632758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0F1E41"/>
    <w:multiLevelType w:val="hybridMultilevel"/>
    <w:tmpl w:val="BBCACE50"/>
    <w:lvl w:ilvl="0" w:tplc="887A1E7A">
      <w:start w:val="1"/>
      <w:numFmt w:val="bullet"/>
      <w:lvlText w:val="•"/>
      <w:lvlJc w:val="left"/>
      <w:pPr>
        <w:tabs>
          <w:tab w:val="num" w:pos="720"/>
        </w:tabs>
        <w:ind w:left="720" w:hanging="360"/>
      </w:pPr>
      <w:rPr>
        <w:rFonts w:ascii="Arial" w:hAnsi="Arial" w:hint="default"/>
      </w:rPr>
    </w:lvl>
    <w:lvl w:ilvl="1" w:tplc="AA02BA46" w:tentative="1">
      <w:start w:val="1"/>
      <w:numFmt w:val="bullet"/>
      <w:lvlText w:val="•"/>
      <w:lvlJc w:val="left"/>
      <w:pPr>
        <w:tabs>
          <w:tab w:val="num" w:pos="1440"/>
        </w:tabs>
        <w:ind w:left="1440" w:hanging="360"/>
      </w:pPr>
      <w:rPr>
        <w:rFonts w:ascii="Arial" w:hAnsi="Arial" w:hint="default"/>
      </w:rPr>
    </w:lvl>
    <w:lvl w:ilvl="2" w:tplc="C488214C" w:tentative="1">
      <w:start w:val="1"/>
      <w:numFmt w:val="bullet"/>
      <w:lvlText w:val="•"/>
      <w:lvlJc w:val="left"/>
      <w:pPr>
        <w:tabs>
          <w:tab w:val="num" w:pos="2160"/>
        </w:tabs>
        <w:ind w:left="2160" w:hanging="360"/>
      </w:pPr>
      <w:rPr>
        <w:rFonts w:ascii="Arial" w:hAnsi="Arial" w:hint="default"/>
      </w:rPr>
    </w:lvl>
    <w:lvl w:ilvl="3" w:tplc="D2661EBC" w:tentative="1">
      <w:start w:val="1"/>
      <w:numFmt w:val="bullet"/>
      <w:lvlText w:val="•"/>
      <w:lvlJc w:val="left"/>
      <w:pPr>
        <w:tabs>
          <w:tab w:val="num" w:pos="2880"/>
        </w:tabs>
        <w:ind w:left="2880" w:hanging="360"/>
      </w:pPr>
      <w:rPr>
        <w:rFonts w:ascii="Arial" w:hAnsi="Arial" w:hint="default"/>
      </w:rPr>
    </w:lvl>
    <w:lvl w:ilvl="4" w:tplc="7EC0EEEA" w:tentative="1">
      <w:start w:val="1"/>
      <w:numFmt w:val="bullet"/>
      <w:lvlText w:val="•"/>
      <w:lvlJc w:val="left"/>
      <w:pPr>
        <w:tabs>
          <w:tab w:val="num" w:pos="3600"/>
        </w:tabs>
        <w:ind w:left="3600" w:hanging="360"/>
      </w:pPr>
      <w:rPr>
        <w:rFonts w:ascii="Arial" w:hAnsi="Arial" w:hint="default"/>
      </w:rPr>
    </w:lvl>
    <w:lvl w:ilvl="5" w:tplc="1B108E12" w:tentative="1">
      <w:start w:val="1"/>
      <w:numFmt w:val="bullet"/>
      <w:lvlText w:val="•"/>
      <w:lvlJc w:val="left"/>
      <w:pPr>
        <w:tabs>
          <w:tab w:val="num" w:pos="4320"/>
        </w:tabs>
        <w:ind w:left="4320" w:hanging="360"/>
      </w:pPr>
      <w:rPr>
        <w:rFonts w:ascii="Arial" w:hAnsi="Arial" w:hint="default"/>
      </w:rPr>
    </w:lvl>
    <w:lvl w:ilvl="6" w:tplc="D528171A" w:tentative="1">
      <w:start w:val="1"/>
      <w:numFmt w:val="bullet"/>
      <w:lvlText w:val="•"/>
      <w:lvlJc w:val="left"/>
      <w:pPr>
        <w:tabs>
          <w:tab w:val="num" w:pos="5040"/>
        </w:tabs>
        <w:ind w:left="5040" w:hanging="360"/>
      </w:pPr>
      <w:rPr>
        <w:rFonts w:ascii="Arial" w:hAnsi="Arial" w:hint="default"/>
      </w:rPr>
    </w:lvl>
    <w:lvl w:ilvl="7" w:tplc="A8A8BB00" w:tentative="1">
      <w:start w:val="1"/>
      <w:numFmt w:val="bullet"/>
      <w:lvlText w:val="•"/>
      <w:lvlJc w:val="left"/>
      <w:pPr>
        <w:tabs>
          <w:tab w:val="num" w:pos="5760"/>
        </w:tabs>
        <w:ind w:left="5760" w:hanging="360"/>
      </w:pPr>
      <w:rPr>
        <w:rFonts w:ascii="Arial" w:hAnsi="Arial" w:hint="default"/>
      </w:rPr>
    </w:lvl>
    <w:lvl w:ilvl="8" w:tplc="A43AE6CC" w:tentative="1">
      <w:start w:val="1"/>
      <w:numFmt w:val="bullet"/>
      <w:lvlText w:val="•"/>
      <w:lvlJc w:val="left"/>
      <w:pPr>
        <w:tabs>
          <w:tab w:val="num" w:pos="6480"/>
        </w:tabs>
        <w:ind w:left="6480" w:hanging="360"/>
      </w:pPr>
      <w:rPr>
        <w:rFonts w:ascii="Arial" w:hAnsi="Arial" w:hint="default"/>
      </w:rPr>
    </w:lvl>
  </w:abstractNum>
  <w:abstractNum w:abstractNumId="3">
    <w:nsid w:val="64FB488E"/>
    <w:multiLevelType w:val="hybridMultilevel"/>
    <w:tmpl w:val="19649B9C"/>
    <w:lvl w:ilvl="0" w:tplc="8D6A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E71BCA"/>
    <w:multiLevelType w:val="hybridMultilevel"/>
    <w:tmpl w:val="704ED7C6"/>
    <w:lvl w:ilvl="0" w:tplc="C736F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2290">
      <o:colormenu v:ext="edit" fillcolor="none" strokecolor="#00b0f0" shadowcolor="none"/>
    </o:shapedefaults>
    <o:shapelayout v:ext="edit">
      <o:idmap v:ext="edit" data="2"/>
      <o:rules v:ext="edit">
        <o:r id="V:Rule2" type="connector" idref="#_x0000_s2076"/>
      </o:rules>
      <o:regrouptable v:ext="edit">
        <o:entry new="1" old="0"/>
        <o:entry new="2" old="1"/>
      </o:regrouptable>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0844"/>
    <w:rsid w:val="00051956"/>
    <w:rsid w:val="000920A6"/>
    <w:rsid w:val="001178E8"/>
    <w:rsid w:val="00154707"/>
    <w:rsid w:val="00165DA0"/>
    <w:rsid w:val="00181B52"/>
    <w:rsid w:val="001C6207"/>
    <w:rsid w:val="001D5F2F"/>
    <w:rsid w:val="001F5E4C"/>
    <w:rsid w:val="002039C8"/>
    <w:rsid w:val="002117C1"/>
    <w:rsid w:val="002475F7"/>
    <w:rsid w:val="002713FC"/>
    <w:rsid w:val="0028387B"/>
    <w:rsid w:val="002B1ADE"/>
    <w:rsid w:val="002B6919"/>
    <w:rsid w:val="002E1E0F"/>
    <w:rsid w:val="002E2701"/>
    <w:rsid w:val="002E3612"/>
    <w:rsid w:val="002E779F"/>
    <w:rsid w:val="002F1E27"/>
    <w:rsid w:val="00316D31"/>
    <w:rsid w:val="003463C4"/>
    <w:rsid w:val="0036372F"/>
    <w:rsid w:val="003C1530"/>
    <w:rsid w:val="003D67FD"/>
    <w:rsid w:val="00421E45"/>
    <w:rsid w:val="00435D94"/>
    <w:rsid w:val="00450844"/>
    <w:rsid w:val="00450EDC"/>
    <w:rsid w:val="00487209"/>
    <w:rsid w:val="004A1324"/>
    <w:rsid w:val="004B67BE"/>
    <w:rsid w:val="004F4533"/>
    <w:rsid w:val="004F47DF"/>
    <w:rsid w:val="00515B28"/>
    <w:rsid w:val="00542EB0"/>
    <w:rsid w:val="005616D4"/>
    <w:rsid w:val="00575649"/>
    <w:rsid w:val="00576F45"/>
    <w:rsid w:val="005853CD"/>
    <w:rsid w:val="00591846"/>
    <w:rsid w:val="005923C8"/>
    <w:rsid w:val="00595EF0"/>
    <w:rsid w:val="00597DC0"/>
    <w:rsid w:val="005E2312"/>
    <w:rsid w:val="0063370F"/>
    <w:rsid w:val="0063721D"/>
    <w:rsid w:val="00641F90"/>
    <w:rsid w:val="0065580C"/>
    <w:rsid w:val="006F61E3"/>
    <w:rsid w:val="00707866"/>
    <w:rsid w:val="0076730D"/>
    <w:rsid w:val="00791A85"/>
    <w:rsid w:val="00794CCB"/>
    <w:rsid w:val="007C32C8"/>
    <w:rsid w:val="007C4062"/>
    <w:rsid w:val="007D0006"/>
    <w:rsid w:val="007E06D5"/>
    <w:rsid w:val="007F303F"/>
    <w:rsid w:val="00804B9C"/>
    <w:rsid w:val="00816907"/>
    <w:rsid w:val="008270B6"/>
    <w:rsid w:val="008641ED"/>
    <w:rsid w:val="008A3351"/>
    <w:rsid w:val="008C5C43"/>
    <w:rsid w:val="008C63A6"/>
    <w:rsid w:val="008D7B94"/>
    <w:rsid w:val="00902912"/>
    <w:rsid w:val="009312BE"/>
    <w:rsid w:val="0094291D"/>
    <w:rsid w:val="00960635"/>
    <w:rsid w:val="009617EA"/>
    <w:rsid w:val="00994251"/>
    <w:rsid w:val="009947E7"/>
    <w:rsid w:val="00A07BB5"/>
    <w:rsid w:val="00A4497D"/>
    <w:rsid w:val="00A80032"/>
    <w:rsid w:val="00A97CD5"/>
    <w:rsid w:val="00AC29E6"/>
    <w:rsid w:val="00AD41D2"/>
    <w:rsid w:val="00AE68F4"/>
    <w:rsid w:val="00B149B3"/>
    <w:rsid w:val="00B25AA2"/>
    <w:rsid w:val="00B30E20"/>
    <w:rsid w:val="00B521C8"/>
    <w:rsid w:val="00B82387"/>
    <w:rsid w:val="00BC2751"/>
    <w:rsid w:val="00BE1443"/>
    <w:rsid w:val="00C17F08"/>
    <w:rsid w:val="00C22BF8"/>
    <w:rsid w:val="00C35BBD"/>
    <w:rsid w:val="00C77FBF"/>
    <w:rsid w:val="00CA45AE"/>
    <w:rsid w:val="00CD4EE7"/>
    <w:rsid w:val="00D06E61"/>
    <w:rsid w:val="00D348F9"/>
    <w:rsid w:val="00D54EB5"/>
    <w:rsid w:val="00D71621"/>
    <w:rsid w:val="00D76EC2"/>
    <w:rsid w:val="00D92E60"/>
    <w:rsid w:val="00DA4110"/>
    <w:rsid w:val="00DB566D"/>
    <w:rsid w:val="00DD3220"/>
    <w:rsid w:val="00DD491F"/>
    <w:rsid w:val="00E4007D"/>
    <w:rsid w:val="00E57AFA"/>
    <w:rsid w:val="00E63C29"/>
    <w:rsid w:val="00EA23CE"/>
    <w:rsid w:val="00EC1235"/>
    <w:rsid w:val="00ED7936"/>
    <w:rsid w:val="00F2059C"/>
    <w:rsid w:val="00F80856"/>
    <w:rsid w:val="00F84086"/>
    <w:rsid w:val="00FC6F99"/>
    <w:rsid w:val="00FD2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00b0f0"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9E6"/>
  </w:style>
  <w:style w:type="paragraph" w:styleId="1">
    <w:name w:val="heading 1"/>
    <w:basedOn w:val="a"/>
    <w:next w:val="a"/>
    <w:link w:val="1Char"/>
    <w:uiPriority w:val="9"/>
    <w:qFormat/>
    <w:rsid w:val="00AC29E6"/>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AC29E6"/>
    <w:pPr>
      <w:spacing w:before="200" w:after="0" w:line="271" w:lineRule="auto"/>
      <w:outlineLvl w:val="1"/>
    </w:pPr>
    <w:rPr>
      <w:smallCaps/>
      <w:sz w:val="28"/>
      <w:szCs w:val="28"/>
    </w:rPr>
  </w:style>
  <w:style w:type="paragraph" w:styleId="3">
    <w:name w:val="heading 3"/>
    <w:basedOn w:val="a"/>
    <w:next w:val="a"/>
    <w:link w:val="3Char"/>
    <w:uiPriority w:val="9"/>
    <w:semiHidden/>
    <w:unhideWhenUsed/>
    <w:qFormat/>
    <w:rsid w:val="00AC29E6"/>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AC29E6"/>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AC29E6"/>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AC29E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AC29E6"/>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AC29E6"/>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AC29E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6D4"/>
    <w:rPr>
      <w:sz w:val="18"/>
      <w:szCs w:val="18"/>
    </w:rPr>
  </w:style>
  <w:style w:type="paragraph" w:styleId="a4">
    <w:name w:val="footer"/>
    <w:basedOn w:val="a"/>
    <w:link w:val="Char0"/>
    <w:uiPriority w:val="99"/>
    <w:unhideWhenUsed/>
    <w:rsid w:val="005616D4"/>
    <w:pPr>
      <w:tabs>
        <w:tab w:val="center" w:pos="4153"/>
        <w:tab w:val="right" w:pos="8306"/>
      </w:tabs>
      <w:snapToGrid w:val="0"/>
    </w:pPr>
    <w:rPr>
      <w:sz w:val="18"/>
      <w:szCs w:val="18"/>
    </w:rPr>
  </w:style>
  <w:style w:type="character" w:customStyle="1" w:styleId="Char0">
    <w:name w:val="页脚 Char"/>
    <w:basedOn w:val="a0"/>
    <w:link w:val="a4"/>
    <w:uiPriority w:val="99"/>
    <w:rsid w:val="005616D4"/>
    <w:rPr>
      <w:sz w:val="18"/>
      <w:szCs w:val="18"/>
    </w:rPr>
  </w:style>
  <w:style w:type="paragraph" w:styleId="a5">
    <w:name w:val="Balloon Text"/>
    <w:basedOn w:val="a"/>
    <w:link w:val="Char1"/>
    <w:uiPriority w:val="99"/>
    <w:semiHidden/>
    <w:unhideWhenUsed/>
    <w:rsid w:val="005616D4"/>
    <w:rPr>
      <w:sz w:val="18"/>
      <w:szCs w:val="18"/>
    </w:rPr>
  </w:style>
  <w:style w:type="character" w:customStyle="1" w:styleId="Char1">
    <w:name w:val="批注框文本 Char"/>
    <w:basedOn w:val="a0"/>
    <w:link w:val="a5"/>
    <w:uiPriority w:val="99"/>
    <w:semiHidden/>
    <w:rsid w:val="005616D4"/>
    <w:rPr>
      <w:sz w:val="18"/>
      <w:szCs w:val="18"/>
    </w:rPr>
  </w:style>
  <w:style w:type="paragraph" w:styleId="a6">
    <w:name w:val="List Paragraph"/>
    <w:basedOn w:val="a"/>
    <w:uiPriority w:val="34"/>
    <w:qFormat/>
    <w:rsid w:val="00AC29E6"/>
    <w:pPr>
      <w:ind w:left="720"/>
      <w:contextualSpacing/>
    </w:pPr>
  </w:style>
  <w:style w:type="character" w:customStyle="1" w:styleId="1Char">
    <w:name w:val="标题 1 Char"/>
    <w:basedOn w:val="a0"/>
    <w:link w:val="1"/>
    <w:uiPriority w:val="9"/>
    <w:rsid w:val="00AC29E6"/>
    <w:rPr>
      <w:smallCaps/>
      <w:spacing w:val="5"/>
      <w:sz w:val="36"/>
      <w:szCs w:val="36"/>
    </w:rPr>
  </w:style>
  <w:style w:type="character" w:customStyle="1" w:styleId="2Char">
    <w:name w:val="标题 2 Char"/>
    <w:basedOn w:val="a0"/>
    <w:link w:val="2"/>
    <w:uiPriority w:val="9"/>
    <w:rsid w:val="00AC29E6"/>
    <w:rPr>
      <w:smallCaps/>
      <w:sz w:val="28"/>
      <w:szCs w:val="28"/>
    </w:rPr>
  </w:style>
  <w:style w:type="character" w:customStyle="1" w:styleId="3Char">
    <w:name w:val="标题 3 Char"/>
    <w:basedOn w:val="a0"/>
    <w:link w:val="3"/>
    <w:uiPriority w:val="9"/>
    <w:semiHidden/>
    <w:rsid w:val="00AC29E6"/>
    <w:rPr>
      <w:i/>
      <w:iCs/>
      <w:smallCaps/>
      <w:spacing w:val="5"/>
      <w:sz w:val="26"/>
      <w:szCs w:val="26"/>
    </w:rPr>
  </w:style>
  <w:style w:type="character" w:customStyle="1" w:styleId="4Char">
    <w:name w:val="标题 4 Char"/>
    <w:basedOn w:val="a0"/>
    <w:link w:val="4"/>
    <w:uiPriority w:val="9"/>
    <w:semiHidden/>
    <w:rsid w:val="00AC29E6"/>
    <w:rPr>
      <w:b/>
      <w:bCs/>
      <w:spacing w:val="5"/>
      <w:sz w:val="24"/>
      <w:szCs w:val="24"/>
    </w:rPr>
  </w:style>
  <w:style w:type="character" w:customStyle="1" w:styleId="5Char">
    <w:name w:val="标题 5 Char"/>
    <w:basedOn w:val="a0"/>
    <w:link w:val="5"/>
    <w:uiPriority w:val="9"/>
    <w:semiHidden/>
    <w:rsid w:val="00AC29E6"/>
    <w:rPr>
      <w:i/>
      <w:iCs/>
      <w:sz w:val="24"/>
      <w:szCs w:val="24"/>
    </w:rPr>
  </w:style>
  <w:style w:type="character" w:customStyle="1" w:styleId="6Char">
    <w:name w:val="标题 6 Char"/>
    <w:basedOn w:val="a0"/>
    <w:link w:val="6"/>
    <w:uiPriority w:val="9"/>
    <w:semiHidden/>
    <w:rsid w:val="00AC29E6"/>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AC29E6"/>
    <w:rPr>
      <w:b/>
      <w:bCs/>
      <w:i/>
      <w:iCs/>
      <w:color w:val="5A5A5A" w:themeColor="text1" w:themeTint="A5"/>
      <w:sz w:val="20"/>
      <w:szCs w:val="20"/>
    </w:rPr>
  </w:style>
  <w:style w:type="character" w:customStyle="1" w:styleId="8Char">
    <w:name w:val="标题 8 Char"/>
    <w:basedOn w:val="a0"/>
    <w:link w:val="8"/>
    <w:uiPriority w:val="9"/>
    <w:semiHidden/>
    <w:rsid w:val="00AC29E6"/>
    <w:rPr>
      <w:b/>
      <w:bCs/>
      <w:color w:val="7F7F7F" w:themeColor="text1" w:themeTint="80"/>
      <w:sz w:val="20"/>
      <w:szCs w:val="20"/>
    </w:rPr>
  </w:style>
  <w:style w:type="character" w:customStyle="1" w:styleId="9Char">
    <w:name w:val="标题 9 Char"/>
    <w:basedOn w:val="a0"/>
    <w:link w:val="9"/>
    <w:uiPriority w:val="9"/>
    <w:semiHidden/>
    <w:rsid w:val="00AC29E6"/>
    <w:rPr>
      <w:b/>
      <w:bCs/>
      <w:i/>
      <w:iCs/>
      <w:color w:val="7F7F7F" w:themeColor="text1" w:themeTint="80"/>
      <w:sz w:val="18"/>
      <w:szCs w:val="18"/>
    </w:rPr>
  </w:style>
  <w:style w:type="paragraph" w:styleId="a7">
    <w:name w:val="Title"/>
    <w:basedOn w:val="a"/>
    <w:next w:val="a"/>
    <w:link w:val="Char2"/>
    <w:uiPriority w:val="10"/>
    <w:qFormat/>
    <w:rsid w:val="00AC29E6"/>
    <w:pPr>
      <w:spacing w:after="300" w:line="240" w:lineRule="auto"/>
      <w:contextualSpacing/>
    </w:pPr>
    <w:rPr>
      <w:smallCaps/>
      <w:sz w:val="52"/>
      <w:szCs w:val="52"/>
    </w:rPr>
  </w:style>
  <w:style w:type="character" w:customStyle="1" w:styleId="Char2">
    <w:name w:val="标题 Char"/>
    <w:basedOn w:val="a0"/>
    <w:link w:val="a7"/>
    <w:uiPriority w:val="10"/>
    <w:rsid w:val="00AC29E6"/>
    <w:rPr>
      <w:smallCaps/>
      <w:sz w:val="52"/>
      <w:szCs w:val="52"/>
    </w:rPr>
  </w:style>
  <w:style w:type="paragraph" w:styleId="a8">
    <w:name w:val="Subtitle"/>
    <w:basedOn w:val="a"/>
    <w:next w:val="a"/>
    <w:link w:val="Char3"/>
    <w:uiPriority w:val="11"/>
    <w:qFormat/>
    <w:rsid w:val="00AC29E6"/>
    <w:rPr>
      <w:i/>
      <w:iCs/>
      <w:smallCaps/>
      <w:spacing w:val="10"/>
      <w:sz w:val="28"/>
      <w:szCs w:val="28"/>
    </w:rPr>
  </w:style>
  <w:style w:type="character" w:customStyle="1" w:styleId="Char3">
    <w:name w:val="副标题 Char"/>
    <w:basedOn w:val="a0"/>
    <w:link w:val="a8"/>
    <w:uiPriority w:val="11"/>
    <w:rsid w:val="00AC29E6"/>
    <w:rPr>
      <w:i/>
      <w:iCs/>
      <w:smallCaps/>
      <w:spacing w:val="10"/>
      <w:sz w:val="28"/>
      <w:szCs w:val="28"/>
    </w:rPr>
  </w:style>
  <w:style w:type="character" w:styleId="a9">
    <w:name w:val="Strong"/>
    <w:uiPriority w:val="22"/>
    <w:qFormat/>
    <w:rsid w:val="00AC29E6"/>
    <w:rPr>
      <w:b/>
      <w:bCs/>
    </w:rPr>
  </w:style>
  <w:style w:type="character" w:styleId="aa">
    <w:name w:val="Emphasis"/>
    <w:uiPriority w:val="20"/>
    <w:qFormat/>
    <w:rsid w:val="00AC29E6"/>
    <w:rPr>
      <w:b/>
      <w:bCs/>
      <w:i/>
      <w:iCs/>
      <w:spacing w:val="10"/>
    </w:rPr>
  </w:style>
  <w:style w:type="paragraph" w:styleId="ab">
    <w:name w:val="No Spacing"/>
    <w:basedOn w:val="a"/>
    <w:uiPriority w:val="1"/>
    <w:qFormat/>
    <w:rsid w:val="00AC29E6"/>
    <w:pPr>
      <w:spacing w:after="0" w:line="240" w:lineRule="auto"/>
    </w:pPr>
  </w:style>
  <w:style w:type="paragraph" w:styleId="ac">
    <w:name w:val="Quote"/>
    <w:basedOn w:val="a"/>
    <w:next w:val="a"/>
    <w:link w:val="Char4"/>
    <w:uiPriority w:val="29"/>
    <w:qFormat/>
    <w:rsid w:val="00AC29E6"/>
    <w:rPr>
      <w:i/>
      <w:iCs/>
    </w:rPr>
  </w:style>
  <w:style w:type="character" w:customStyle="1" w:styleId="Char4">
    <w:name w:val="引用 Char"/>
    <w:basedOn w:val="a0"/>
    <w:link w:val="ac"/>
    <w:uiPriority w:val="29"/>
    <w:rsid w:val="00AC29E6"/>
    <w:rPr>
      <w:i/>
      <w:iCs/>
    </w:rPr>
  </w:style>
  <w:style w:type="paragraph" w:styleId="ad">
    <w:name w:val="Intense Quote"/>
    <w:basedOn w:val="a"/>
    <w:next w:val="a"/>
    <w:link w:val="Char5"/>
    <w:uiPriority w:val="30"/>
    <w:qFormat/>
    <w:rsid w:val="00AC29E6"/>
    <w:pPr>
      <w:pBdr>
        <w:top w:val="single" w:sz="4" w:space="10" w:color="auto"/>
        <w:bottom w:val="single" w:sz="4" w:space="10" w:color="auto"/>
      </w:pBdr>
      <w:spacing w:before="240" w:after="240" w:line="300" w:lineRule="auto"/>
      <w:ind w:left="1152" w:right="1152"/>
      <w:jc w:val="both"/>
    </w:pPr>
    <w:rPr>
      <w:i/>
      <w:iCs/>
    </w:rPr>
  </w:style>
  <w:style w:type="character" w:customStyle="1" w:styleId="Char5">
    <w:name w:val="明显引用 Char"/>
    <w:basedOn w:val="a0"/>
    <w:link w:val="ad"/>
    <w:uiPriority w:val="30"/>
    <w:rsid w:val="00AC29E6"/>
    <w:rPr>
      <w:i/>
      <w:iCs/>
    </w:rPr>
  </w:style>
  <w:style w:type="character" w:styleId="ae">
    <w:name w:val="Subtle Emphasis"/>
    <w:uiPriority w:val="19"/>
    <w:qFormat/>
    <w:rsid w:val="00AC29E6"/>
    <w:rPr>
      <w:i/>
      <w:iCs/>
    </w:rPr>
  </w:style>
  <w:style w:type="character" w:styleId="af">
    <w:name w:val="Intense Emphasis"/>
    <w:uiPriority w:val="21"/>
    <w:qFormat/>
    <w:rsid w:val="00AC29E6"/>
    <w:rPr>
      <w:b/>
      <w:bCs/>
      <w:i/>
      <w:iCs/>
    </w:rPr>
  </w:style>
  <w:style w:type="character" w:styleId="af0">
    <w:name w:val="Subtle Reference"/>
    <w:basedOn w:val="a0"/>
    <w:uiPriority w:val="31"/>
    <w:qFormat/>
    <w:rsid w:val="00AC29E6"/>
    <w:rPr>
      <w:smallCaps/>
    </w:rPr>
  </w:style>
  <w:style w:type="character" w:styleId="af1">
    <w:name w:val="Intense Reference"/>
    <w:uiPriority w:val="32"/>
    <w:qFormat/>
    <w:rsid w:val="00AC29E6"/>
    <w:rPr>
      <w:b/>
      <w:bCs/>
      <w:smallCaps/>
    </w:rPr>
  </w:style>
  <w:style w:type="character" w:styleId="af2">
    <w:name w:val="Book Title"/>
    <w:basedOn w:val="a0"/>
    <w:uiPriority w:val="33"/>
    <w:qFormat/>
    <w:rsid w:val="00AC29E6"/>
    <w:rPr>
      <w:i/>
      <w:iCs/>
      <w:smallCaps/>
      <w:spacing w:val="5"/>
    </w:rPr>
  </w:style>
  <w:style w:type="paragraph" w:styleId="TOC">
    <w:name w:val="TOC Heading"/>
    <w:basedOn w:val="1"/>
    <w:next w:val="a"/>
    <w:uiPriority w:val="39"/>
    <w:semiHidden/>
    <w:unhideWhenUsed/>
    <w:qFormat/>
    <w:rsid w:val="00AC29E6"/>
    <w:pPr>
      <w:outlineLvl w:val="9"/>
    </w:pPr>
  </w:style>
  <w:style w:type="character" w:styleId="af3">
    <w:name w:val="Hyperlink"/>
    <w:basedOn w:val="a0"/>
    <w:uiPriority w:val="99"/>
    <w:unhideWhenUsed/>
    <w:rsid w:val="00CD4E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1633943">
      <w:bodyDiv w:val="1"/>
      <w:marLeft w:val="0"/>
      <w:marRight w:val="0"/>
      <w:marTop w:val="0"/>
      <w:marBottom w:val="0"/>
      <w:divBdr>
        <w:top w:val="none" w:sz="0" w:space="0" w:color="auto"/>
        <w:left w:val="none" w:sz="0" w:space="0" w:color="auto"/>
        <w:bottom w:val="none" w:sz="0" w:space="0" w:color="auto"/>
        <w:right w:val="none" w:sz="0" w:space="0" w:color="auto"/>
      </w:divBdr>
      <w:divsChild>
        <w:div w:id="11877979">
          <w:marLeft w:val="0"/>
          <w:marRight w:val="0"/>
          <w:marTop w:val="0"/>
          <w:marBottom w:val="0"/>
          <w:divBdr>
            <w:top w:val="none" w:sz="0" w:space="0" w:color="auto"/>
            <w:left w:val="none" w:sz="0" w:space="0" w:color="auto"/>
            <w:bottom w:val="none" w:sz="0" w:space="0" w:color="auto"/>
            <w:right w:val="none" w:sz="0" w:space="0" w:color="auto"/>
          </w:divBdr>
        </w:div>
      </w:divsChild>
    </w:div>
    <w:div w:id="1346861519">
      <w:bodyDiv w:val="1"/>
      <w:marLeft w:val="0"/>
      <w:marRight w:val="0"/>
      <w:marTop w:val="0"/>
      <w:marBottom w:val="0"/>
      <w:divBdr>
        <w:top w:val="none" w:sz="0" w:space="0" w:color="auto"/>
        <w:left w:val="none" w:sz="0" w:space="0" w:color="auto"/>
        <w:bottom w:val="none" w:sz="0" w:space="0" w:color="auto"/>
        <w:right w:val="none" w:sz="0" w:space="0" w:color="auto"/>
      </w:divBdr>
      <w:divsChild>
        <w:div w:id="114623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ya\&#26700;&#38754;\&#25991;&#31456;&#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5796-E01F-434B-A094-63BB0595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文章标题</Template>
  <TotalTime>0</TotalTime>
  <Pages>6</Pages>
  <Words>445</Words>
  <Characters>2537</Characters>
  <Application>Microsoft Office Word</Application>
  <DocSecurity>0</DocSecurity>
  <Lines>21</Lines>
  <Paragraphs>5</Paragraphs>
  <ScaleCrop>false</ScaleCrop>
  <Company>WwW.YlmF.CoM</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dc:creator>
  <cp:lastModifiedBy>陈雅</cp:lastModifiedBy>
  <cp:revision>2</cp:revision>
  <cp:lastPrinted>2016-07-04T01:00:00Z</cp:lastPrinted>
  <dcterms:created xsi:type="dcterms:W3CDTF">2018-09-04T01:35:00Z</dcterms:created>
  <dcterms:modified xsi:type="dcterms:W3CDTF">2018-09-04T01:35:00Z</dcterms:modified>
</cp:coreProperties>
</file>