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0E2050" w:rsidRPr="000E2050">
        <w:rPr>
          <w:rFonts w:hint="eastAsia"/>
          <w:b/>
          <w:sz w:val="28"/>
          <w:szCs w:val="28"/>
          <w:lang w:eastAsia="zh-CN"/>
        </w:rPr>
        <w:t>降成本设计，刻不“容”缓</w:t>
      </w:r>
    </w:p>
    <w:p w:rsidR="002039C8" w:rsidRDefault="00652015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 style="mso-next-textbox:#_x0000_s1026"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0E2050">
                    <w:rPr>
                      <w:rFonts w:hint="eastAsia"/>
                      <w:lang w:eastAsia="zh-CN"/>
                    </w:rPr>
                    <w:t>姜杰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0E2050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0E2050" w:rsidRDefault="000E2050" w:rsidP="000E2050">
      <w:pPr>
        <w:rPr>
          <w:sz w:val="24"/>
          <w:szCs w:val="24"/>
          <w:lang w:eastAsia="zh-CN"/>
        </w:rPr>
      </w:pPr>
      <w:bookmarkStart w:id="0" w:name="_Toc321406741"/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摘要：</w:t>
      </w:r>
      <w:r w:rsidRPr="00F1694F">
        <w:rPr>
          <w:rFonts w:hint="eastAsia"/>
          <w:sz w:val="24"/>
          <w:szCs w:val="24"/>
          <w:lang w:eastAsia="zh-CN"/>
        </w:rPr>
        <w:t>花小钱办大事是我们的目标，“容嬷嬷”用的好，能成为皇后娘娘打击对手（减小电源噪声）的得力助手；用的不好，只会变身挑拨离间的后妈帮凶，横生枝节（增加成本，增加被老板骂的机会）。请看本期文章，降成本设计，可不“容”缓。</w:t>
      </w:r>
    </w:p>
    <w:p w:rsidR="000E2050" w:rsidRDefault="000E2050" w:rsidP="000E2050">
      <w:pPr>
        <w:rPr>
          <w:sz w:val="24"/>
          <w:szCs w:val="24"/>
          <w:lang w:eastAsia="zh-CN"/>
        </w:rPr>
      </w:pPr>
    </w:p>
    <w:bookmarkEnd w:id="0"/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半年价格翻三倍，被段友们调侃为</w:t>
      </w:r>
      <w:r>
        <w:rPr>
          <w:rFonts w:hint="eastAsia"/>
          <w:sz w:val="24"/>
          <w:szCs w:val="24"/>
          <w:lang w:eastAsia="zh-CN"/>
        </w:rPr>
        <w:t>2017</w:t>
      </w:r>
      <w:r>
        <w:rPr>
          <w:rFonts w:hint="eastAsia"/>
          <w:sz w:val="24"/>
          <w:szCs w:val="24"/>
          <w:lang w:eastAsia="zh-CN"/>
        </w:rPr>
        <w:t>“年度最佳理财产品”的内存条还让人记忆犹新，</w:t>
      </w:r>
      <w:r>
        <w:rPr>
          <w:rFonts w:hint="eastAsia"/>
          <w:sz w:val="24"/>
          <w:szCs w:val="24"/>
          <w:lang w:eastAsia="zh-CN"/>
        </w:rPr>
        <w:t>2018</w:t>
      </w:r>
      <w:r>
        <w:rPr>
          <w:rFonts w:hint="eastAsia"/>
          <w:sz w:val="24"/>
          <w:szCs w:val="24"/>
          <w:lang w:eastAsia="zh-CN"/>
        </w:rPr>
        <w:t>年的阻容元件异军突起，价格一路飚涨，各大厂商的涨价通知单轮番来袭，着实令人心惊肉跳。仰望涨到天际的设计成本，我等一众屌丝是否只能吃土搬砖，以手抚膺坐长叹呢？好像也不是。</w:t>
      </w:r>
      <w:r>
        <w:rPr>
          <w:noProof/>
          <w:lang w:eastAsia="zh-CN" w:bidi="ar-SA"/>
        </w:rPr>
        <w:drawing>
          <wp:inline distT="0" distB="0" distL="0" distR="0">
            <wp:extent cx="5274310" cy="2277543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降成本设计，刻不“容”缓。如果说内存条是绕不开的刚需，那么，对付“容嬷嬷”（本文特指电源的滤波电容）还是有办法的，比如，省着用，是的，看我真诚的眼神，能省则省。看到这里，希望各位拿好手中的板砖，抑制住扔给我的冲动，因为聪明的你们肯定想说，按照这种逻辑，啥也不做岂不最省钱？非也，非也，硬件设计是件很严肃的事情，小生对此心怀敬畏，降成本设计不是不设计，而是成本和质量双管齐下，具体到电源的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阻抗设计，就是既能减少滤波电容的数量，同时，还能满足电源噪声的要求。</w:t>
      </w:r>
      <w:bookmarkStart w:id="1" w:name="_GoBack"/>
      <w:bookmarkEnd w:id="1"/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既然要拿滤波电容下手，那就有必要先了解电容的阻抗特性。理想电容的阻抗随着频率增加而呈反比下降，而实际电容的特性却没有这么简单。实际电容器的阻抗曲线可以用一个简单的</w:t>
      </w:r>
      <w:r>
        <w:rPr>
          <w:rFonts w:hint="eastAsia"/>
          <w:sz w:val="24"/>
          <w:szCs w:val="24"/>
          <w:lang w:eastAsia="zh-CN"/>
        </w:rPr>
        <w:t>RLC</w:t>
      </w:r>
      <w:r>
        <w:rPr>
          <w:rFonts w:hint="eastAsia"/>
          <w:sz w:val="24"/>
          <w:szCs w:val="24"/>
          <w:lang w:eastAsia="zh-CN"/>
        </w:rPr>
        <w:t>电路模型近似，如下图某款</w:t>
      </w:r>
      <w:r>
        <w:rPr>
          <w:rFonts w:hint="eastAsia"/>
          <w:sz w:val="24"/>
          <w:szCs w:val="24"/>
          <w:lang w:eastAsia="zh-CN"/>
        </w:rPr>
        <w:t>0402</w:t>
      </w:r>
      <w:r>
        <w:rPr>
          <w:rFonts w:hint="eastAsia"/>
          <w:sz w:val="24"/>
          <w:szCs w:val="24"/>
          <w:lang w:eastAsia="zh-CN"/>
        </w:rPr>
        <w:t>封装的</w:t>
      </w:r>
      <w:r>
        <w:rPr>
          <w:rFonts w:hint="eastAsia"/>
          <w:sz w:val="24"/>
          <w:szCs w:val="24"/>
          <w:lang w:eastAsia="zh-CN"/>
        </w:rPr>
        <w:t>1uF</w:t>
      </w:r>
      <w:r>
        <w:rPr>
          <w:rFonts w:hint="eastAsia"/>
          <w:sz w:val="24"/>
          <w:szCs w:val="24"/>
          <w:lang w:eastAsia="zh-CN"/>
        </w:rPr>
        <w:t>电容阻抗曲线，在等效寄生电阻</w:t>
      </w:r>
      <w:r>
        <w:rPr>
          <w:rFonts w:hint="eastAsia"/>
          <w:sz w:val="24"/>
          <w:szCs w:val="24"/>
          <w:lang w:eastAsia="zh-CN"/>
        </w:rPr>
        <w:t>ESR</w:t>
      </w:r>
      <w:r>
        <w:rPr>
          <w:rFonts w:hint="eastAsia"/>
          <w:sz w:val="24"/>
          <w:szCs w:val="24"/>
          <w:lang w:eastAsia="zh-CN"/>
        </w:rPr>
        <w:t>和等效寄生电感</w:t>
      </w:r>
      <w:r>
        <w:rPr>
          <w:rFonts w:hint="eastAsia"/>
          <w:sz w:val="24"/>
          <w:szCs w:val="24"/>
          <w:lang w:eastAsia="zh-CN"/>
        </w:rPr>
        <w:t>ESL</w:t>
      </w:r>
      <w:r>
        <w:rPr>
          <w:rFonts w:hint="eastAsia"/>
          <w:sz w:val="24"/>
          <w:szCs w:val="24"/>
          <w:lang w:eastAsia="zh-CN"/>
        </w:rPr>
        <w:t>的共同影响下，电容阻抗曲线变成了一个“</w:t>
      </w:r>
      <w:r>
        <w:rPr>
          <w:rFonts w:hint="eastAsia"/>
          <w:sz w:val="24"/>
          <w:szCs w:val="24"/>
          <w:lang w:eastAsia="zh-CN"/>
        </w:rPr>
        <w:t>V</w:t>
      </w:r>
      <w:r>
        <w:rPr>
          <w:rFonts w:hint="eastAsia"/>
          <w:sz w:val="24"/>
          <w:szCs w:val="24"/>
          <w:lang w:eastAsia="zh-CN"/>
        </w:rPr>
        <w:t>”字型，谐振频率点</w:t>
      </w:r>
      <w:r>
        <w:rPr>
          <w:rFonts w:hint="eastAsia"/>
          <w:sz w:val="24"/>
          <w:szCs w:val="24"/>
          <w:lang w:eastAsia="zh-CN"/>
        </w:rPr>
        <w:t>10MHz</w:t>
      </w:r>
      <w:r>
        <w:rPr>
          <w:rFonts w:hint="eastAsia"/>
          <w:sz w:val="24"/>
          <w:szCs w:val="24"/>
          <w:lang w:eastAsia="zh-CN"/>
        </w:rPr>
        <w:t>处的阻抗最小，换而言之，我们可以认为该电容的最佳滤波频段在</w:t>
      </w:r>
      <w:r>
        <w:rPr>
          <w:rFonts w:hint="eastAsia"/>
          <w:sz w:val="24"/>
          <w:szCs w:val="24"/>
          <w:lang w:eastAsia="zh-CN"/>
        </w:rPr>
        <w:t>10MHz</w:t>
      </w:r>
      <w:r>
        <w:rPr>
          <w:rFonts w:hint="eastAsia"/>
          <w:sz w:val="24"/>
          <w:szCs w:val="24"/>
          <w:lang w:eastAsia="zh-CN"/>
        </w:rPr>
        <w:t>附近（此处暂不考虑安装电感影响）。</w:t>
      </w:r>
    </w:p>
    <w:p w:rsidR="000E2050" w:rsidRDefault="000E2050" w:rsidP="000E2050">
      <w:pPr>
        <w:ind w:firstLineChars="550" w:firstLine="121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495675" cy="2343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rFonts w:ascii="宋体" w:eastAsia="宋体" w:cs="宋体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了解了电容的阻抗特性，下面我们就来看看对于滤波电容如何物尽其用，用尽量少的电容在尽量宽的频段内保持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阻抗低于目标阻抗（即</w:t>
      </w:r>
      <w:r w:rsidRPr="00777A3F">
        <w:rPr>
          <w:rFonts w:ascii="宋体" w:eastAsia="宋体" w:cs="宋体" w:hint="eastAsia"/>
          <w:sz w:val="24"/>
          <w:szCs w:val="24"/>
          <w:lang w:eastAsia="zh-CN"/>
        </w:rPr>
        <w:t>满足负载最大瞬态电流供应，且在电</w:t>
      </w:r>
      <w:r>
        <w:rPr>
          <w:rFonts w:ascii="宋体" w:eastAsia="宋体" w:cs="宋体" w:hint="eastAsia"/>
          <w:sz w:val="24"/>
          <w:szCs w:val="24"/>
          <w:lang w:eastAsia="zh-CN"/>
        </w:rPr>
        <w:t>压变化不超过最大允许波动范围的情况下，电源系统自身阻抗的最大值）。</w:t>
      </w:r>
      <w:r w:rsidRPr="00602FD8"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不妨来比较下相同容值的电容组合与不同容值组合的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滤波</w:t>
      </w:r>
      <w:r w:rsidRPr="00602FD8"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效果：</w:t>
      </w:r>
    </w:p>
    <w:p w:rsidR="000E2050" w:rsidRDefault="000E2050" w:rsidP="000E2050">
      <w:pPr>
        <w:rPr>
          <w:rFonts w:ascii="宋体" w:eastAsia="宋体" w:cs="宋体"/>
          <w:color w:val="FF0000"/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47103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rFonts w:ascii="宋体" w:eastAsia="宋体" w:cs="宋体"/>
          <w:color w:val="FF0000"/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3501556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rFonts w:ascii="宋体" w:eastAsia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以图中的蓝色直线为目标阻抗线，对比可以看出，数量相同的情况下，相同容值电容并联的阻抗没有多容值组合的效果好，因为“</w:t>
      </w:r>
      <w:r w:rsidRPr="00C943B6">
        <w:rPr>
          <w:rFonts w:ascii="Cambria" w:eastAsia="宋体" w:hAnsi="Cambria" w:cs="宋体"/>
          <w:color w:val="000000" w:themeColor="text1"/>
          <w:sz w:val="24"/>
          <w:szCs w:val="24"/>
          <w:lang w:eastAsia="zh-CN"/>
        </w:rPr>
        <w:t>V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”字造型虽然在某些特定的场合有着强大的诱惑力，但是对于</w:t>
      </w:r>
      <w:r w:rsidRPr="00C943B6">
        <w:rPr>
          <w:rFonts w:ascii="Cambria" w:eastAsia="宋体" w:hAnsi="Cambria" w:cs="宋体"/>
          <w:color w:val="000000" w:themeColor="text1"/>
          <w:sz w:val="24"/>
          <w:szCs w:val="24"/>
          <w:lang w:eastAsia="zh-CN"/>
        </w:rPr>
        <w:t>PDN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阻抗并不是最佳选择，因为大起大落来的太突然，阻抗只能在较窄的频段内控制在目标阻抗之下，而且费力不讨好，为满足相同的目标阻抗要求，所需电容数量多，成本高。相比之下，波澜不惊的多容值组合更显淡定从容，不同容值的电容各司其职，分区而治，可以在较宽的频段内都将</w:t>
      </w:r>
      <w:r w:rsidRPr="00C943B6">
        <w:rPr>
          <w:rFonts w:ascii="Cambria" w:eastAsia="宋体" w:hAnsi="Cambria" w:cs="宋体"/>
          <w:color w:val="000000" w:themeColor="text1"/>
          <w:sz w:val="24"/>
          <w:szCs w:val="24"/>
          <w:lang w:eastAsia="zh-CN"/>
        </w:rPr>
        <w:t>PDN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阻抗压制在目标阻抗线以下，减少使用的电容数量，降低成本。</w:t>
      </w:r>
    </w:p>
    <w:p w:rsidR="000E2050" w:rsidRDefault="000E2050" w:rsidP="000E2050">
      <w:pPr>
        <w:rPr>
          <w:rFonts w:ascii="宋体" w:eastAsia="宋体" w:cs="宋体"/>
          <w:color w:val="000000" w:themeColor="text1"/>
          <w:sz w:val="24"/>
          <w:szCs w:val="24"/>
          <w:lang w:eastAsia="zh-CN"/>
        </w:rPr>
      </w:pP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当然，如果电源的</w:t>
      </w:r>
      <w:r w:rsidRPr="00C943B6">
        <w:rPr>
          <w:rFonts w:ascii="Cambria" w:eastAsia="宋体" w:hAnsi="Cambria" w:cs="宋体"/>
          <w:color w:val="000000" w:themeColor="text1"/>
          <w:sz w:val="24"/>
          <w:szCs w:val="24"/>
          <w:lang w:eastAsia="zh-CN"/>
        </w:rPr>
        <w:t>PDN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阻抗曲线整体都已经控制在目标阻抗以下，是否就皆大欢喜了呢？其实，可以更好的。电容省着用，如何省着用？除了选择合理的容值组合，对于部分频段可能存在的电容数量过设计，</w:t>
      </w:r>
      <w:r w:rsidRPr="00C943B6">
        <w:rPr>
          <w:rFonts w:ascii="Cambria" w:eastAsia="宋体" w:hAnsi="Cambria" w:cs="宋体"/>
          <w:color w:val="000000" w:themeColor="text1"/>
          <w:sz w:val="24"/>
          <w:szCs w:val="24"/>
          <w:lang w:eastAsia="zh-CN"/>
        </w:rPr>
        <w:t>PI</w:t>
      </w:r>
      <w:r>
        <w:rPr>
          <w:rFonts w:ascii="宋体" w:eastAsia="宋体" w:cs="宋体" w:hint="eastAsia"/>
          <w:color w:val="000000" w:themeColor="text1"/>
          <w:sz w:val="24"/>
          <w:szCs w:val="24"/>
          <w:lang w:eastAsia="zh-CN"/>
        </w:rPr>
        <w:t>仿真派上了用武之地，这也是降成本设计的切入点，一起看个实际的案例吧。</w:t>
      </w:r>
    </w:p>
    <w:p w:rsidR="000E2050" w:rsidRPr="00BF3775" w:rsidRDefault="000E2050" w:rsidP="000E2050">
      <w:pPr>
        <w:ind w:firstLineChars="850" w:firstLine="1870"/>
        <w:rPr>
          <w:rFonts w:ascii="宋体" w:eastAsia="宋体" w:cs="宋体"/>
          <w:color w:val="000000" w:themeColor="text1"/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954117" cy="288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1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某客户的</w:t>
      </w:r>
      <w:r>
        <w:rPr>
          <w:rFonts w:hint="eastAsia"/>
          <w:sz w:val="24"/>
          <w:szCs w:val="24"/>
          <w:lang w:eastAsia="zh-CN"/>
        </w:rPr>
        <w:t>DDR</w:t>
      </w:r>
      <w:r>
        <w:rPr>
          <w:rFonts w:hint="eastAsia"/>
          <w:sz w:val="24"/>
          <w:szCs w:val="24"/>
          <w:lang w:eastAsia="zh-CN"/>
        </w:rPr>
        <w:t>颗粒</w:t>
      </w:r>
      <w:r>
        <w:rPr>
          <w:rFonts w:hint="eastAsia"/>
          <w:sz w:val="24"/>
          <w:szCs w:val="24"/>
          <w:lang w:eastAsia="zh-CN"/>
        </w:rPr>
        <w:t>1.2V</w:t>
      </w:r>
      <w:r>
        <w:rPr>
          <w:rFonts w:hint="eastAsia"/>
          <w:sz w:val="24"/>
          <w:szCs w:val="24"/>
          <w:lang w:eastAsia="zh-CN"/>
        </w:rPr>
        <w:t>电源原始滤波电容配置方案的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阻抗仿真结果如下图：</w:t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209149"/>
            <wp:effectExtent l="0" t="0" r="2540" b="0"/>
            <wp:docPr id="14351" name="图片 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蓝色虚线标注的是目标阻抗</w:t>
      </w:r>
      <w:r>
        <w:rPr>
          <w:rFonts w:hint="eastAsia"/>
          <w:sz w:val="24"/>
          <w:szCs w:val="24"/>
          <w:lang w:eastAsia="zh-CN"/>
        </w:rPr>
        <w:t>0.144Ohm</w:t>
      </w:r>
      <w:r>
        <w:rPr>
          <w:rFonts w:hint="eastAsia"/>
          <w:sz w:val="24"/>
          <w:szCs w:val="24"/>
          <w:lang w:eastAsia="zh-CN"/>
        </w:rPr>
        <w:t>，红色虚线标注的是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阻抗最大的反谐振峰值（可以与电容精简后的情况做个对比），各颗粒处的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阻抗如图中各曲线所示，不难看出，各个颗粒的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阻抗均在要求频段内低于目标阻抗，满足要求且裕量较大，妥妥的</w:t>
      </w:r>
      <w:r>
        <w:rPr>
          <w:rFonts w:hint="eastAsia"/>
          <w:sz w:val="24"/>
          <w:szCs w:val="24"/>
          <w:lang w:eastAsia="zh-CN"/>
        </w:rPr>
        <w:t>PASS</w:t>
      </w:r>
      <w:r>
        <w:rPr>
          <w:rFonts w:hint="eastAsia"/>
          <w:sz w:val="24"/>
          <w:szCs w:val="24"/>
          <w:lang w:eastAsia="zh-CN"/>
        </w:rPr>
        <w:t>。但由于客户精益求精，希望能精简部分电容，客户的需求就是我们前进的动力，通过仿真对比，我们发现每个颗粒减少</w:t>
      </w:r>
      <w:r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lastRenderedPageBreak/>
        <w:t>个</w:t>
      </w:r>
      <w:r>
        <w:rPr>
          <w:rFonts w:hint="eastAsia"/>
          <w:sz w:val="24"/>
          <w:szCs w:val="24"/>
          <w:lang w:eastAsia="zh-CN"/>
        </w:rPr>
        <w:t>0402</w:t>
      </w:r>
      <w:r>
        <w:rPr>
          <w:rFonts w:hint="eastAsia"/>
          <w:sz w:val="24"/>
          <w:szCs w:val="24"/>
          <w:lang w:eastAsia="zh-CN"/>
        </w:rPr>
        <w:t>封装</w:t>
      </w:r>
      <w:r>
        <w:rPr>
          <w:rFonts w:hint="eastAsia"/>
          <w:sz w:val="24"/>
          <w:szCs w:val="24"/>
          <w:lang w:eastAsia="zh-CN"/>
        </w:rPr>
        <w:t>0.1uF</w:t>
      </w:r>
      <w:r>
        <w:rPr>
          <w:rFonts w:hint="eastAsia"/>
          <w:sz w:val="24"/>
          <w:szCs w:val="24"/>
          <w:lang w:eastAsia="zh-CN"/>
        </w:rPr>
        <w:t>的电容对</w:t>
      </w:r>
      <w:r>
        <w:rPr>
          <w:rFonts w:hint="eastAsia"/>
          <w:sz w:val="24"/>
          <w:szCs w:val="24"/>
          <w:lang w:eastAsia="zh-CN"/>
        </w:rPr>
        <w:t>PDN</w:t>
      </w:r>
      <w:r>
        <w:rPr>
          <w:rFonts w:hint="eastAsia"/>
          <w:sz w:val="24"/>
          <w:szCs w:val="24"/>
          <w:lang w:eastAsia="zh-CN"/>
        </w:rPr>
        <w:t>阻抗的影响不大（如下图示），曲线依旧妖娆，依然</w:t>
      </w:r>
      <w:r>
        <w:rPr>
          <w:rFonts w:hint="eastAsia"/>
          <w:sz w:val="24"/>
          <w:szCs w:val="24"/>
          <w:lang w:eastAsia="zh-CN"/>
        </w:rPr>
        <w:t>PASS</w:t>
      </w:r>
      <w:r>
        <w:rPr>
          <w:rFonts w:hint="eastAsia"/>
          <w:sz w:val="24"/>
          <w:szCs w:val="24"/>
          <w:lang w:eastAsia="zh-CN"/>
        </w:rPr>
        <w:t>。</w:t>
      </w:r>
    </w:p>
    <w:p w:rsidR="000E2050" w:rsidRPr="008647F7" w:rsidRDefault="000E2050" w:rsidP="000E2050">
      <w:pPr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151766"/>
            <wp:effectExtent l="0" t="0" r="2540" b="0"/>
            <wp:docPr id="14352" name="图片 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于是我们果断建议每个颗粒拿掉</w:t>
      </w:r>
      <w:r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个</w:t>
      </w:r>
      <w:r>
        <w:rPr>
          <w:rFonts w:hint="eastAsia"/>
          <w:sz w:val="24"/>
          <w:szCs w:val="24"/>
          <w:lang w:eastAsia="zh-CN"/>
        </w:rPr>
        <w:t>0.1uF</w:t>
      </w:r>
      <w:r>
        <w:rPr>
          <w:rFonts w:hint="eastAsia"/>
          <w:sz w:val="24"/>
          <w:szCs w:val="24"/>
          <w:lang w:eastAsia="zh-CN"/>
        </w:rPr>
        <w:t>电容，</w:t>
      </w:r>
      <w:r>
        <w:rPr>
          <w:rFonts w:hint="eastAsia"/>
          <w:sz w:val="24"/>
          <w:szCs w:val="24"/>
          <w:lang w:eastAsia="zh-CN"/>
        </w:rPr>
        <w:t>20</w:t>
      </w:r>
      <w:r>
        <w:rPr>
          <w:rFonts w:hint="eastAsia"/>
          <w:sz w:val="24"/>
          <w:szCs w:val="24"/>
          <w:lang w:eastAsia="zh-CN"/>
        </w:rPr>
        <w:t>个颗粒就可以减少</w:t>
      </w:r>
      <w:r>
        <w:rPr>
          <w:rFonts w:hint="eastAsia"/>
          <w:sz w:val="24"/>
          <w:szCs w:val="24"/>
          <w:lang w:eastAsia="zh-CN"/>
        </w:rPr>
        <w:t>100</w:t>
      </w:r>
      <w:r>
        <w:rPr>
          <w:rFonts w:hint="eastAsia"/>
          <w:sz w:val="24"/>
          <w:szCs w:val="24"/>
          <w:lang w:eastAsia="zh-CN"/>
        </w:rPr>
        <w:t>个电容！幸福来得太突然，客户有点懵圈，在我们的再三确认和怂恿，不，是鼓励下，用户接受了建议。在板子的试产阶段，细心的客户还对电容精简前后的电源噪声进行了测试对比，结果如下：</w:t>
      </w:r>
    </w:p>
    <w:p w:rsidR="000E2050" w:rsidRDefault="000E2050" w:rsidP="000E2050">
      <w:pPr>
        <w:ind w:firstLineChars="300" w:firstLine="66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348994" cy="18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99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Pr="005433F0" w:rsidRDefault="000E2050" w:rsidP="000E2050">
      <w:pPr>
        <w:ind w:firstLineChars="300" w:firstLine="66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362413" cy="18000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电容精简后的电源噪声只增加了不到</w:t>
      </w:r>
      <w:r>
        <w:rPr>
          <w:rFonts w:hint="eastAsia"/>
          <w:sz w:val="24"/>
          <w:szCs w:val="24"/>
          <w:lang w:eastAsia="zh-CN"/>
        </w:rPr>
        <w:t>3mV</w:t>
      </w:r>
      <w:r>
        <w:rPr>
          <w:rFonts w:hint="eastAsia"/>
          <w:sz w:val="24"/>
          <w:szCs w:val="24"/>
          <w:lang w:eastAsia="zh-CN"/>
        </w:rPr>
        <w:t>，仍满足要求，喜大普奔。</w:t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总而言之，花小钱办大事是我们的目标。“容嬷嬷”用的好，能成为皇后娘娘打击对手（减小电源噪声）的得力助手；用的不好，只会变身挑拨离间的后妈帮凶，横生枝节（增加成本，增加被老板骂的机会）。</w:t>
      </w:r>
    </w:p>
    <w:p w:rsidR="000E2050" w:rsidRDefault="000E2050" w:rsidP="000E2050">
      <w:pPr>
        <w:rPr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70500" cy="1759585"/>
            <wp:effectExtent l="19050" t="0" r="6350" b="0"/>
            <wp:docPr id="4" name="图片 1" descr="C:\Users\chenya0713\Desktop\rongm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a0713\Desktop\rongmem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50" w:rsidRPr="0043100C" w:rsidRDefault="000E2050" w:rsidP="000E2050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行文至此，这篇文章也差不多该划上句号了。借用张爱玲的一句名言，如果各位看官在</w:t>
      </w:r>
      <w:r>
        <w:rPr>
          <w:rFonts w:ascii="Arial" w:hAnsi="Arial" w:cs="Arial"/>
          <w:sz w:val="24"/>
          <w:szCs w:val="24"/>
          <w:lang w:eastAsia="zh-CN"/>
        </w:rPr>
        <w:t>遇见</w:t>
      </w:r>
      <w:r>
        <w:rPr>
          <w:rFonts w:ascii="Arial" w:hAnsi="Arial" w:cs="Arial" w:hint="eastAsia"/>
          <w:sz w:val="24"/>
          <w:szCs w:val="24"/>
          <w:lang w:eastAsia="zh-CN"/>
        </w:rPr>
        <w:t>这篇文章之前</w:t>
      </w:r>
      <w:r>
        <w:rPr>
          <w:rFonts w:hint="eastAsia"/>
          <w:sz w:val="24"/>
          <w:szCs w:val="24"/>
          <w:lang w:eastAsia="zh-CN"/>
        </w:rPr>
        <w:t>因为成本压力而</w:t>
      </w:r>
      <w:r>
        <w:rPr>
          <w:rFonts w:ascii="Arial" w:hAnsi="Arial" w:cs="Arial" w:hint="eastAsia"/>
          <w:sz w:val="24"/>
          <w:szCs w:val="24"/>
          <w:lang w:eastAsia="zh-CN"/>
        </w:rPr>
        <w:t>心情</w:t>
      </w:r>
      <w:r w:rsidRPr="002F10BB">
        <w:rPr>
          <w:rFonts w:ascii="Arial" w:hAnsi="Arial" w:cs="Arial"/>
          <w:sz w:val="24"/>
          <w:szCs w:val="24"/>
          <w:lang w:eastAsia="zh-CN"/>
        </w:rPr>
        <w:t>很低</w:t>
      </w:r>
      <w:r>
        <w:rPr>
          <w:rFonts w:ascii="Arial" w:hAnsi="Arial" w:cs="Arial" w:hint="eastAsia"/>
          <w:sz w:val="24"/>
          <w:szCs w:val="24"/>
          <w:lang w:eastAsia="zh-CN"/>
        </w:rPr>
        <w:t>落</w:t>
      </w:r>
      <w:r w:rsidRPr="002F10BB">
        <w:rPr>
          <w:rFonts w:ascii="Arial" w:hAnsi="Arial" w:cs="Arial"/>
          <w:sz w:val="24"/>
          <w:szCs w:val="24"/>
          <w:lang w:eastAsia="zh-CN"/>
        </w:rPr>
        <w:t>很低</w:t>
      </w:r>
      <w:r>
        <w:rPr>
          <w:rFonts w:ascii="Arial" w:hAnsi="Arial" w:cs="Arial" w:hint="eastAsia"/>
          <w:sz w:val="24"/>
          <w:szCs w:val="24"/>
          <w:lang w:eastAsia="zh-CN"/>
        </w:rPr>
        <w:t>落</w:t>
      </w:r>
      <w:r w:rsidRPr="001C7C92">
        <w:rPr>
          <w:rFonts w:ascii="Arial" w:hAnsi="Arial" w:cs="Arial"/>
          <w:color w:val="000000" w:themeColor="text1"/>
          <w:sz w:val="24"/>
          <w:szCs w:val="24"/>
          <w:lang w:eastAsia="zh-CN"/>
        </w:rPr>
        <w:t>，一直低到尘埃里去</w:t>
      </w:r>
      <w:r w:rsidRPr="001C7C92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，</w:t>
      </w:r>
      <w:r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那么希望你们</w:t>
      </w:r>
      <w:r>
        <w:rPr>
          <w:rFonts w:ascii="Arial" w:hAnsi="Arial" w:cs="Arial" w:hint="eastAsia"/>
          <w:sz w:val="24"/>
          <w:szCs w:val="24"/>
          <w:lang w:eastAsia="zh-CN"/>
        </w:rPr>
        <w:t>看完文章之后的心</w:t>
      </w:r>
      <w:r>
        <w:rPr>
          <w:rFonts w:ascii="Arial" w:hAnsi="Arial" w:cs="Arial"/>
          <w:sz w:val="24"/>
          <w:szCs w:val="24"/>
          <w:lang w:eastAsia="zh-CN"/>
        </w:rPr>
        <w:t>是欢喜的</w:t>
      </w:r>
      <w:r>
        <w:rPr>
          <w:rFonts w:ascii="Arial" w:hAnsi="Arial" w:cs="Arial" w:hint="eastAsia"/>
          <w:sz w:val="24"/>
          <w:szCs w:val="24"/>
          <w:lang w:eastAsia="zh-CN"/>
        </w:rPr>
        <w:t>，</w:t>
      </w:r>
      <w:r>
        <w:rPr>
          <w:rFonts w:ascii="Arial" w:hAnsi="Arial" w:cs="Arial"/>
          <w:sz w:val="24"/>
          <w:szCs w:val="24"/>
          <w:lang w:eastAsia="zh-CN"/>
        </w:rPr>
        <w:t>并且在那里开出一朵花来</w:t>
      </w:r>
      <w:r>
        <w:rPr>
          <w:rFonts w:ascii="Arial" w:hAnsi="Arial" w:cs="Arial" w:hint="eastAsia"/>
          <w:sz w:val="24"/>
          <w:szCs w:val="24"/>
          <w:lang w:eastAsia="zh-CN"/>
        </w:rPr>
        <w:t>，这朵花的名字是“省着花”。</w:t>
      </w:r>
    </w:p>
    <w:p w:rsidR="0028387B" w:rsidRPr="000E2050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22F" w:rsidRDefault="003F122F" w:rsidP="005616D4">
      <w:r>
        <w:separator/>
      </w:r>
    </w:p>
  </w:endnote>
  <w:endnote w:type="continuationSeparator" w:id="1">
    <w:p w:rsidR="003F122F" w:rsidRDefault="003F122F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015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652015" w:rsidRPr="00652015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652015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22F" w:rsidRDefault="003F122F" w:rsidP="005616D4">
      <w:r>
        <w:separator/>
      </w:r>
    </w:p>
  </w:footnote>
  <w:footnote w:type="continuationSeparator" w:id="1">
    <w:p w:rsidR="003F122F" w:rsidRDefault="003F122F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652015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0E2050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3F122F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2015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7</Pages>
  <Words>367</Words>
  <Characters>2095</Characters>
  <Application>Microsoft Office Word</Application>
  <DocSecurity>0</DocSecurity>
  <Lines>17</Lines>
  <Paragraphs>4</Paragraphs>
  <ScaleCrop>false</ScaleCrop>
  <Company>WwW.YlmF.CoM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2018-09-04T01:56:00Z</dcterms:created>
  <dcterms:modified xsi:type="dcterms:W3CDTF">2018-09-04T01:56:00Z</dcterms:modified>
</cp:coreProperties>
</file>