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D949B" w14:textId="7177A688" w:rsidR="00A439CB" w:rsidRDefault="00000000">
      <w:pPr>
        <w:rPr>
          <w:b/>
          <w:bCs/>
        </w:rPr>
      </w:pPr>
      <w:r>
        <w:rPr>
          <w:b/>
          <w:bCs/>
        </w:rPr>
        <w:t xml:space="preserve">ASET Performance Report for </w:t>
      </w:r>
      <w:proofErr w:type="gramStart"/>
      <w:r w:rsidR="001F5189" w:rsidRPr="00150598">
        <w:rPr>
          <w:b/>
          <w:bCs/>
          <w:color w:val="5B9BD5" w:themeColor="accent5"/>
        </w:rPr>
        <w:t xml:space="preserve">{{ </w:t>
      </w:r>
      <w:proofErr w:type="spellStart"/>
      <w:r w:rsidR="001F5189" w:rsidRPr="00150598">
        <w:rPr>
          <w:b/>
          <w:bCs/>
          <w:color w:val="5B9BD5" w:themeColor="accent5"/>
        </w:rPr>
        <w:t>student</w:t>
      </w:r>
      <w:proofErr w:type="gramEnd"/>
      <w:r w:rsidR="001F5189" w:rsidRPr="00150598">
        <w:rPr>
          <w:b/>
          <w:bCs/>
          <w:color w:val="5B9BD5" w:themeColor="accent5"/>
        </w:rPr>
        <w:t>_</w:t>
      </w:r>
      <w:proofErr w:type="gramStart"/>
      <w:r w:rsidR="001F5189" w:rsidRPr="00150598">
        <w:rPr>
          <w:b/>
          <w:bCs/>
          <w:color w:val="5B9BD5" w:themeColor="accent5"/>
        </w:rPr>
        <w:t>name</w:t>
      </w:r>
      <w:proofErr w:type="spellEnd"/>
      <w:r w:rsidR="001F5189" w:rsidRPr="00150598">
        <w:rPr>
          <w:b/>
          <w:bCs/>
          <w:color w:val="5B9BD5" w:themeColor="accent5"/>
        </w:rPr>
        <w:t xml:space="preserve"> }</w:t>
      </w:r>
      <w:proofErr w:type="gramEnd"/>
      <w:r w:rsidR="001F5189" w:rsidRPr="00150598">
        <w:rPr>
          <w:b/>
          <w:bCs/>
          <w:color w:val="5B9BD5" w:themeColor="accent5"/>
        </w:rPr>
        <w:t>}</w:t>
      </w:r>
    </w:p>
    <w:p w14:paraId="740AAD96" w14:textId="77777777" w:rsidR="00A439CB" w:rsidRDefault="00A439CB">
      <w:pPr>
        <w:rPr>
          <w:b/>
          <w:bCs/>
        </w:rPr>
      </w:pPr>
    </w:p>
    <w:p w14:paraId="58B244EF" w14:textId="77777777" w:rsidR="00A439CB" w:rsidRDefault="00A439CB"/>
    <w:p w14:paraId="4A0B5EF6" w14:textId="77777777" w:rsidR="00A439CB" w:rsidRDefault="00000000">
      <w:r>
        <w:t>Dear Parents/Students</w:t>
      </w:r>
    </w:p>
    <w:p w14:paraId="3146F0EA" w14:textId="77777777" w:rsidR="00A439CB" w:rsidRDefault="00A439CB"/>
    <w:p w14:paraId="099509EB" w14:textId="77777777" w:rsidR="00A439CB" w:rsidRDefault="00000000">
      <w:pPr>
        <w:rPr>
          <w:b/>
          <w:bCs/>
        </w:rPr>
      </w:pPr>
      <w:r>
        <w:t xml:space="preserve">It’s important to remember that this report reflects the results of the MOCK Academic Selective Entrance Test (ASET), which is an </w:t>
      </w:r>
      <w:r>
        <w:rPr>
          <w:b/>
          <w:bCs/>
          <w:u w:val="single"/>
        </w:rPr>
        <w:t>early opportunity</w:t>
      </w:r>
      <w:r>
        <w:t xml:space="preserve"> to assess your child’s current abilities in preparation for the real ASET exam. This test was designed to highlight areas where your child excels and areas that may need improvement, and it’s not uncommon for students to score lower in their first few attempts (with practice, they’ll improve!).</w:t>
      </w:r>
      <w:r>
        <w:rPr>
          <w:b/>
          <w:bCs/>
        </w:rPr>
        <w:t xml:space="preserve"> </w:t>
      </w:r>
      <w:r>
        <w:rPr>
          <w:b/>
          <w:bCs/>
        </w:rPr>
        <w:br/>
        <w:t>For Year 5 students, this is a key part of preparation before the real ASET exam in Term 1 next year. For Year 4 students, this provides an early start and a chance to build strong foundations ahead of time.</w:t>
      </w:r>
      <w:r>
        <w:rPr>
          <w:b/>
          <w:bCs/>
        </w:rPr>
        <w:br/>
      </w:r>
    </w:p>
    <w:p w14:paraId="35AA25BC" w14:textId="77777777" w:rsidR="00A439CB" w:rsidRDefault="00000000">
      <w:pPr>
        <w:rPr>
          <w:b/>
          <w:bCs/>
        </w:rPr>
      </w:pPr>
      <w:r>
        <w:rPr>
          <w:b/>
          <w:bCs/>
        </w:rPr>
        <w:t>Please keep in mind the following:</w:t>
      </w:r>
    </w:p>
    <w:p w14:paraId="5B765AF6" w14:textId="77777777" w:rsidR="00A439CB" w:rsidRDefault="00A439CB"/>
    <w:p w14:paraId="668C7C03" w14:textId="77777777" w:rsidR="00A439CB" w:rsidRDefault="00000000">
      <w:pPr>
        <w:numPr>
          <w:ilvl w:val="0"/>
          <w:numId w:val="2"/>
        </w:numPr>
      </w:pPr>
      <w:r>
        <w:t>The purpose of this mock exam is to help identify areas that need attention, not to provide a final assessment of your child's abilities. There is still plenty of time to prepare for the real exam, and improvement is possible with focused practice and guidance.</w:t>
      </w:r>
    </w:p>
    <w:p w14:paraId="367E6777" w14:textId="77777777" w:rsidR="00A439CB" w:rsidRDefault="00A439CB"/>
    <w:p w14:paraId="2A541B0C" w14:textId="77777777" w:rsidR="00A439CB" w:rsidRDefault="00000000">
      <w:pPr>
        <w:numPr>
          <w:ilvl w:val="0"/>
          <w:numId w:val="3"/>
        </w:numPr>
      </w:pPr>
      <w:r>
        <w:t xml:space="preserve">Scores will improve: some students may not perform as well as they hoped in this exam, but this is expected. The scores provided in this report give a snapshot of where your child is today, not where they will be after continued study and preparation. </w:t>
      </w:r>
      <w:r>
        <w:rPr>
          <w:b/>
          <w:bCs/>
          <w:u w:val="single"/>
        </w:rPr>
        <w:t>We will help prepare your child to be at the level they need to be to succeed in this exam.</w:t>
      </w:r>
      <w:r>
        <w:rPr>
          <w:b/>
          <w:bCs/>
          <w:u w:val="single"/>
        </w:rPr>
        <w:br/>
      </w:r>
    </w:p>
    <w:p w14:paraId="779E5487" w14:textId="77777777" w:rsidR="00A439CB" w:rsidRDefault="00000000">
      <w:pPr>
        <w:numPr>
          <w:ilvl w:val="0"/>
          <w:numId w:val="3"/>
        </w:numPr>
      </w:pPr>
      <w:r>
        <w:t>Constructive feedback: The report includes detailed feedback on each section, which is meant to guide future preparation. Use this as an opportunity to tailor your child’s study habits and focus on specific areas of growth.</w:t>
      </w:r>
    </w:p>
    <w:p w14:paraId="101DAF97" w14:textId="77777777" w:rsidR="00A439CB" w:rsidRDefault="00A439CB">
      <w:pPr>
        <w:ind w:left="720"/>
      </w:pPr>
    </w:p>
    <w:p w14:paraId="5DE5E0BC" w14:textId="77777777" w:rsidR="00A439CB" w:rsidRDefault="00000000">
      <w:pPr>
        <w:numPr>
          <w:ilvl w:val="0"/>
          <w:numId w:val="3"/>
        </w:numPr>
      </w:pPr>
      <w:r>
        <w:t>A stepping stone: This mock exam is a valuable learning experience, not a definitive statement about your child’s potential. With consistent effort and the right strategies, there is ample opportunity for improvement over the coming months.</w:t>
      </w:r>
    </w:p>
    <w:p w14:paraId="56EB84EE" w14:textId="77777777" w:rsidR="00A439CB" w:rsidRDefault="00A439CB"/>
    <w:p w14:paraId="2457893C" w14:textId="77777777" w:rsidR="00A439CB" w:rsidRDefault="00A439CB"/>
    <w:p w14:paraId="4D38966B" w14:textId="77777777" w:rsidR="00A439CB" w:rsidRDefault="00A439CB"/>
    <w:p w14:paraId="0EEF55A0" w14:textId="77777777" w:rsidR="00A439CB" w:rsidRDefault="00000000">
      <w:pPr>
        <w:rPr>
          <w:b/>
          <w:bCs/>
        </w:rPr>
      </w:pPr>
      <w:r>
        <w:rPr>
          <w:b/>
          <w:bCs/>
        </w:rPr>
        <w:t>GATE Preparation Journey – Target Scores for Year 4 and 5 Students</w:t>
      </w:r>
    </w:p>
    <w:tbl>
      <w:tblPr>
        <w:tblStyle w:val="af6"/>
        <w:tblW w:w="9045" w:type="dxa"/>
        <w:tblBorders>
          <w:top w:val="nil"/>
          <w:left w:val="nil"/>
          <w:bottom w:val="nil"/>
          <w:right w:val="nil"/>
          <w:insideH w:val="nil"/>
          <w:insideV w:val="nil"/>
        </w:tblBorders>
        <w:tblLayout w:type="fixed"/>
        <w:tblLook w:val="0600" w:firstRow="0" w:lastRow="0" w:firstColumn="0" w:lastColumn="0" w:noHBand="1" w:noVBand="1"/>
      </w:tblPr>
      <w:tblGrid>
        <w:gridCol w:w="825"/>
        <w:gridCol w:w="600"/>
        <w:gridCol w:w="600"/>
        <w:gridCol w:w="1395"/>
        <w:gridCol w:w="690"/>
        <w:gridCol w:w="690"/>
        <w:gridCol w:w="690"/>
        <w:gridCol w:w="840"/>
        <w:gridCol w:w="810"/>
        <w:gridCol w:w="810"/>
        <w:gridCol w:w="1095"/>
      </w:tblGrid>
      <w:tr w:rsidR="00A439CB" w14:paraId="44FA19FC" w14:textId="77777777">
        <w:trPr>
          <w:trHeight w:val="770"/>
        </w:trPr>
        <w:tc>
          <w:tcPr>
            <w:tcW w:w="825" w:type="dxa"/>
            <w:tcBorders>
              <w:top w:val="nil"/>
              <w:left w:val="nil"/>
              <w:bottom w:val="nil"/>
              <w:right w:val="nil"/>
            </w:tcBorders>
            <w:tcMar>
              <w:top w:w="100" w:type="dxa"/>
              <w:left w:w="100" w:type="dxa"/>
              <w:bottom w:w="100" w:type="dxa"/>
              <w:right w:w="100" w:type="dxa"/>
            </w:tcMar>
          </w:tcPr>
          <w:p w14:paraId="0EB48AEF" w14:textId="77777777" w:rsidR="00A439CB" w:rsidRDefault="00000000">
            <w:pPr>
              <w:spacing w:before="240" w:after="240"/>
              <w:jc w:val="center"/>
              <w:rPr>
                <w:b/>
                <w:bCs/>
                <w:sz w:val="20"/>
                <w:szCs w:val="20"/>
              </w:rPr>
            </w:pPr>
            <w:r>
              <w:rPr>
                <w:b/>
                <w:bCs/>
                <w:sz w:val="20"/>
                <w:szCs w:val="20"/>
              </w:rPr>
              <w:t>Stage</w:t>
            </w:r>
          </w:p>
        </w:tc>
        <w:tc>
          <w:tcPr>
            <w:tcW w:w="600" w:type="dxa"/>
            <w:tcBorders>
              <w:top w:val="nil"/>
              <w:left w:val="nil"/>
              <w:bottom w:val="nil"/>
              <w:right w:val="nil"/>
            </w:tcBorders>
            <w:tcMar>
              <w:top w:w="100" w:type="dxa"/>
              <w:left w:w="100" w:type="dxa"/>
              <w:bottom w:w="100" w:type="dxa"/>
              <w:right w:w="100" w:type="dxa"/>
            </w:tcMar>
          </w:tcPr>
          <w:p w14:paraId="3F42A1F4" w14:textId="77777777" w:rsidR="00A439CB" w:rsidRDefault="00000000">
            <w:pPr>
              <w:spacing w:before="240" w:after="240"/>
              <w:jc w:val="center"/>
              <w:rPr>
                <w:b/>
                <w:bCs/>
                <w:sz w:val="20"/>
                <w:szCs w:val="20"/>
              </w:rPr>
            </w:pPr>
            <w:r>
              <w:rPr>
                <w:b/>
                <w:bCs/>
                <w:sz w:val="20"/>
                <w:szCs w:val="20"/>
              </w:rPr>
              <w:t>T3 Y4</w:t>
            </w:r>
          </w:p>
        </w:tc>
        <w:tc>
          <w:tcPr>
            <w:tcW w:w="600" w:type="dxa"/>
            <w:tcBorders>
              <w:top w:val="nil"/>
              <w:left w:val="nil"/>
              <w:bottom w:val="nil"/>
              <w:right w:val="nil"/>
            </w:tcBorders>
            <w:tcMar>
              <w:top w:w="100" w:type="dxa"/>
              <w:left w:w="100" w:type="dxa"/>
              <w:bottom w:w="100" w:type="dxa"/>
              <w:right w:w="100" w:type="dxa"/>
            </w:tcMar>
          </w:tcPr>
          <w:p w14:paraId="7A4BF124" w14:textId="77777777" w:rsidR="00A439CB" w:rsidRDefault="00000000">
            <w:pPr>
              <w:spacing w:before="240" w:after="240"/>
              <w:jc w:val="center"/>
              <w:rPr>
                <w:b/>
                <w:bCs/>
                <w:sz w:val="20"/>
                <w:szCs w:val="20"/>
              </w:rPr>
            </w:pPr>
            <w:r>
              <w:rPr>
                <w:b/>
                <w:bCs/>
                <w:sz w:val="20"/>
                <w:szCs w:val="20"/>
              </w:rPr>
              <w:t>T4 Y4</w:t>
            </w:r>
          </w:p>
        </w:tc>
        <w:tc>
          <w:tcPr>
            <w:tcW w:w="1395" w:type="dxa"/>
            <w:tcBorders>
              <w:top w:val="nil"/>
              <w:left w:val="nil"/>
              <w:bottom w:val="nil"/>
              <w:right w:val="nil"/>
            </w:tcBorders>
            <w:tcMar>
              <w:top w:w="100" w:type="dxa"/>
              <w:left w:w="100" w:type="dxa"/>
              <w:bottom w:w="100" w:type="dxa"/>
              <w:right w:w="100" w:type="dxa"/>
            </w:tcMar>
          </w:tcPr>
          <w:p w14:paraId="4E6EFAAC" w14:textId="77777777" w:rsidR="00A439CB" w:rsidRDefault="00000000">
            <w:pPr>
              <w:spacing w:before="240" w:after="240"/>
              <w:jc w:val="center"/>
              <w:rPr>
                <w:b/>
                <w:bCs/>
                <w:sz w:val="20"/>
                <w:szCs w:val="20"/>
              </w:rPr>
            </w:pPr>
            <w:r>
              <w:rPr>
                <w:b/>
                <w:bCs/>
                <w:sz w:val="20"/>
                <w:szCs w:val="20"/>
              </w:rPr>
              <w:t>Hol MC/T1 Y5</w:t>
            </w:r>
          </w:p>
        </w:tc>
        <w:tc>
          <w:tcPr>
            <w:tcW w:w="690" w:type="dxa"/>
            <w:tcBorders>
              <w:top w:val="nil"/>
              <w:left w:val="nil"/>
              <w:bottom w:val="nil"/>
              <w:right w:val="nil"/>
            </w:tcBorders>
            <w:tcMar>
              <w:top w:w="100" w:type="dxa"/>
              <w:left w:w="100" w:type="dxa"/>
              <w:bottom w:w="100" w:type="dxa"/>
              <w:right w:w="100" w:type="dxa"/>
            </w:tcMar>
          </w:tcPr>
          <w:p w14:paraId="1293776C" w14:textId="77777777" w:rsidR="00A439CB" w:rsidRDefault="00000000">
            <w:pPr>
              <w:spacing w:before="240" w:after="240"/>
              <w:jc w:val="center"/>
              <w:rPr>
                <w:b/>
                <w:bCs/>
                <w:sz w:val="20"/>
                <w:szCs w:val="20"/>
              </w:rPr>
            </w:pPr>
            <w:r>
              <w:rPr>
                <w:b/>
                <w:bCs/>
                <w:sz w:val="20"/>
                <w:szCs w:val="20"/>
              </w:rPr>
              <w:t>T2 Y5</w:t>
            </w:r>
          </w:p>
        </w:tc>
        <w:tc>
          <w:tcPr>
            <w:tcW w:w="690" w:type="dxa"/>
            <w:tcBorders>
              <w:top w:val="nil"/>
              <w:left w:val="nil"/>
              <w:bottom w:val="nil"/>
              <w:right w:val="nil"/>
            </w:tcBorders>
            <w:tcMar>
              <w:top w:w="100" w:type="dxa"/>
              <w:left w:w="100" w:type="dxa"/>
              <w:bottom w:w="100" w:type="dxa"/>
              <w:right w:w="100" w:type="dxa"/>
            </w:tcMar>
          </w:tcPr>
          <w:p w14:paraId="3E592308" w14:textId="77777777" w:rsidR="00A439CB" w:rsidRDefault="00000000">
            <w:pPr>
              <w:spacing w:before="240" w:after="240"/>
              <w:jc w:val="center"/>
              <w:rPr>
                <w:b/>
                <w:bCs/>
                <w:sz w:val="20"/>
                <w:szCs w:val="20"/>
              </w:rPr>
            </w:pPr>
            <w:r>
              <w:rPr>
                <w:b/>
                <w:bCs/>
                <w:sz w:val="20"/>
                <w:szCs w:val="20"/>
              </w:rPr>
              <w:t>T3 Y5</w:t>
            </w:r>
          </w:p>
        </w:tc>
        <w:tc>
          <w:tcPr>
            <w:tcW w:w="690" w:type="dxa"/>
            <w:tcBorders>
              <w:top w:val="nil"/>
              <w:left w:val="nil"/>
              <w:bottom w:val="nil"/>
              <w:right w:val="nil"/>
            </w:tcBorders>
            <w:tcMar>
              <w:top w:w="100" w:type="dxa"/>
              <w:left w:w="100" w:type="dxa"/>
              <w:bottom w:w="100" w:type="dxa"/>
              <w:right w:w="100" w:type="dxa"/>
            </w:tcMar>
          </w:tcPr>
          <w:p w14:paraId="7CA1B79A" w14:textId="77777777" w:rsidR="00A439CB" w:rsidRDefault="00000000">
            <w:pPr>
              <w:spacing w:before="240" w:after="240"/>
              <w:jc w:val="center"/>
              <w:rPr>
                <w:b/>
                <w:bCs/>
                <w:sz w:val="20"/>
                <w:szCs w:val="20"/>
              </w:rPr>
            </w:pPr>
            <w:r>
              <w:rPr>
                <w:b/>
                <w:bCs/>
                <w:sz w:val="20"/>
                <w:szCs w:val="20"/>
              </w:rPr>
              <w:t>T4 Y5</w:t>
            </w:r>
          </w:p>
        </w:tc>
        <w:tc>
          <w:tcPr>
            <w:tcW w:w="840" w:type="dxa"/>
            <w:tcBorders>
              <w:top w:val="nil"/>
              <w:left w:val="nil"/>
              <w:bottom w:val="nil"/>
              <w:right w:val="nil"/>
            </w:tcBorders>
            <w:tcMar>
              <w:top w:w="100" w:type="dxa"/>
              <w:left w:w="100" w:type="dxa"/>
              <w:bottom w:w="100" w:type="dxa"/>
              <w:right w:w="100" w:type="dxa"/>
            </w:tcMar>
          </w:tcPr>
          <w:p w14:paraId="630D9D02" w14:textId="77777777" w:rsidR="00A439CB" w:rsidRDefault="00000000">
            <w:pPr>
              <w:spacing w:before="240" w:after="240"/>
              <w:jc w:val="center"/>
              <w:rPr>
                <w:b/>
                <w:bCs/>
                <w:sz w:val="20"/>
                <w:szCs w:val="20"/>
              </w:rPr>
            </w:pPr>
            <w:r>
              <w:rPr>
                <w:b/>
                <w:bCs/>
                <w:sz w:val="20"/>
                <w:szCs w:val="20"/>
              </w:rPr>
              <w:t>Hol MC</w:t>
            </w:r>
          </w:p>
        </w:tc>
        <w:tc>
          <w:tcPr>
            <w:tcW w:w="810" w:type="dxa"/>
            <w:tcBorders>
              <w:top w:val="nil"/>
              <w:left w:val="nil"/>
              <w:bottom w:val="nil"/>
              <w:right w:val="nil"/>
            </w:tcBorders>
            <w:tcMar>
              <w:top w:w="100" w:type="dxa"/>
              <w:left w:w="100" w:type="dxa"/>
              <w:bottom w:w="100" w:type="dxa"/>
              <w:right w:w="100" w:type="dxa"/>
            </w:tcMar>
          </w:tcPr>
          <w:p w14:paraId="1C4D3E8E" w14:textId="77777777" w:rsidR="00A439CB" w:rsidRDefault="00000000">
            <w:pPr>
              <w:spacing w:before="240" w:after="240"/>
              <w:jc w:val="center"/>
              <w:rPr>
                <w:b/>
                <w:bCs/>
                <w:sz w:val="20"/>
                <w:szCs w:val="20"/>
              </w:rPr>
            </w:pPr>
            <w:r>
              <w:rPr>
                <w:b/>
                <w:bCs/>
                <w:sz w:val="20"/>
                <w:szCs w:val="20"/>
              </w:rPr>
              <w:t>Mock 1</w:t>
            </w:r>
          </w:p>
        </w:tc>
        <w:tc>
          <w:tcPr>
            <w:tcW w:w="810" w:type="dxa"/>
            <w:tcBorders>
              <w:top w:val="nil"/>
              <w:left w:val="nil"/>
              <w:bottom w:val="nil"/>
              <w:right w:val="nil"/>
            </w:tcBorders>
            <w:tcMar>
              <w:top w:w="100" w:type="dxa"/>
              <w:left w:w="100" w:type="dxa"/>
              <w:bottom w:w="100" w:type="dxa"/>
              <w:right w:w="100" w:type="dxa"/>
            </w:tcMar>
          </w:tcPr>
          <w:p w14:paraId="5A65857B" w14:textId="77777777" w:rsidR="00A439CB" w:rsidRDefault="00000000">
            <w:pPr>
              <w:spacing w:before="240" w:after="240"/>
              <w:jc w:val="center"/>
              <w:rPr>
                <w:b/>
                <w:bCs/>
                <w:sz w:val="20"/>
                <w:szCs w:val="20"/>
              </w:rPr>
            </w:pPr>
            <w:r>
              <w:rPr>
                <w:b/>
                <w:bCs/>
                <w:sz w:val="20"/>
                <w:szCs w:val="20"/>
              </w:rPr>
              <w:t>Mock 2</w:t>
            </w:r>
          </w:p>
        </w:tc>
        <w:tc>
          <w:tcPr>
            <w:tcW w:w="1095" w:type="dxa"/>
            <w:tcBorders>
              <w:top w:val="nil"/>
              <w:left w:val="nil"/>
              <w:bottom w:val="nil"/>
              <w:right w:val="nil"/>
            </w:tcBorders>
            <w:tcMar>
              <w:top w:w="100" w:type="dxa"/>
              <w:left w:w="100" w:type="dxa"/>
              <w:bottom w:w="100" w:type="dxa"/>
              <w:right w:w="100" w:type="dxa"/>
            </w:tcMar>
          </w:tcPr>
          <w:p w14:paraId="03BEACDC" w14:textId="77777777" w:rsidR="00A439CB" w:rsidRDefault="00000000">
            <w:pPr>
              <w:spacing w:before="240" w:after="240"/>
              <w:jc w:val="center"/>
              <w:rPr>
                <w:b/>
                <w:bCs/>
                <w:sz w:val="20"/>
                <w:szCs w:val="20"/>
              </w:rPr>
            </w:pPr>
            <w:r>
              <w:rPr>
                <w:b/>
                <w:bCs/>
                <w:sz w:val="20"/>
                <w:szCs w:val="20"/>
              </w:rPr>
              <w:t>Real Exam</w:t>
            </w:r>
          </w:p>
        </w:tc>
      </w:tr>
      <w:tr w:rsidR="00A439CB" w14:paraId="189F65DC" w14:textId="77777777">
        <w:trPr>
          <w:trHeight w:val="500"/>
        </w:trPr>
        <w:tc>
          <w:tcPr>
            <w:tcW w:w="825" w:type="dxa"/>
            <w:tcBorders>
              <w:top w:val="nil"/>
              <w:left w:val="nil"/>
              <w:bottom w:val="nil"/>
              <w:right w:val="nil"/>
            </w:tcBorders>
            <w:tcMar>
              <w:top w:w="100" w:type="dxa"/>
              <w:left w:w="100" w:type="dxa"/>
              <w:bottom w:w="100" w:type="dxa"/>
              <w:right w:w="100" w:type="dxa"/>
            </w:tcMar>
          </w:tcPr>
          <w:p w14:paraId="49C3BCE0" w14:textId="77777777" w:rsidR="00A439CB" w:rsidRDefault="00000000">
            <w:pPr>
              <w:spacing w:before="240" w:after="240"/>
            </w:pPr>
            <w:r>
              <w:t>Score</w:t>
            </w:r>
          </w:p>
        </w:tc>
        <w:tc>
          <w:tcPr>
            <w:tcW w:w="600" w:type="dxa"/>
            <w:tcBorders>
              <w:top w:val="nil"/>
              <w:left w:val="nil"/>
              <w:bottom w:val="nil"/>
              <w:right w:val="nil"/>
            </w:tcBorders>
            <w:tcMar>
              <w:top w:w="100" w:type="dxa"/>
              <w:left w:w="100" w:type="dxa"/>
              <w:bottom w:w="100" w:type="dxa"/>
              <w:right w:w="100" w:type="dxa"/>
            </w:tcMar>
          </w:tcPr>
          <w:p w14:paraId="7531BF87" w14:textId="77777777" w:rsidR="00A439CB" w:rsidRDefault="00000000">
            <w:pPr>
              <w:spacing w:before="240" w:after="240"/>
            </w:pPr>
            <w:r>
              <w:t>155</w:t>
            </w:r>
          </w:p>
        </w:tc>
        <w:tc>
          <w:tcPr>
            <w:tcW w:w="600" w:type="dxa"/>
            <w:tcBorders>
              <w:top w:val="nil"/>
              <w:left w:val="nil"/>
              <w:bottom w:val="nil"/>
              <w:right w:val="nil"/>
            </w:tcBorders>
            <w:tcMar>
              <w:top w:w="100" w:type="dxa"/>
              <w:left w:w="100" w:type="dxa"/>
              <w:bottom w:w="100" w:type="dxa"/>
              <w:right w:w="100" w:type="dxa"/>
            </w:tcMar>
          </w:tcPr>
          <w:p w14:paraId="108D9C4D" w14:textId="77777777" w:rsidR="00A439CB" w:rsidRDefault="00000000">
            <w:pPr>
              <w:spacing w:before="240" w:after="240"/>
            </w:pPr>
            <w:r>
              <w:t>170</w:t>
            </w:r>
          </w:p>
        </w:tc>
        <w:tc>
          <w:tcPr>
            <w:tcW w:w="1395" w:type="dxa"/>
            <w:tcBorders>
              <w:top w:val="nil"/>
              <w:left w:val="nil"/>
              <w:bottom w:val="nil"/>
              <w:right w:val="nil"/>
            </w:tcBorders>
            <w:tcMar>
              <w:top w:w="100" w:type="dxa"/>
              <w:left w:w="100" w:type="dxa"/>
              <w:bottom w:w="100" w:type="dxa"/>
              <w:right w:w="100" w:type="dxa"/>
            </w:tcMar>
          </w:tcPr>
          <w:p w14:paraId="23B1EBFF" w14:textId="77777777" w:rsidR="00A439CB" w:rsidRDefault="00000000">
            <w:pPr>
              <w:spacing w:before="240" w:after="240"/>
            </w:pPr>
            <w:r>
              <w:t>190</w:t>
            </w:r>
          </w:p>
        </w:tc>
        <w:tc>
          <w:tcPr>
            <w:tcW w:w="690" w:type="dxa"/>
            <w:tcBorders>
              <w:top w:val="nil"/>
              <w:left w:val="nil"/>
              <w:bottom w:val="nil"/>
              <w:right w:val="nil"/>
            </w:tcBorders>
            <w:tcMar>
              <w:top w:w="100" w:type="dxa"/>
              <w:left w:w="100" w:type="dxa"/>
              <w:bottom w:w="100" w:type="dxa"/>
              <w:right w:w="100" w:type="dxa"/>
            </w:tcMar>
          </w:tcPr>
          <w:p w14:paraId="7BB76E0C" w14:textId="77777777" w:rsidR="00A439CB" w:rsidRDefault="00000000">
            <w:pPr>
              <w:spacing w:before="240" w:after="240"/>
            </w:pPr>
            <w:r>
              <w:t>200</w:t>
            </w:r>
          </w:p>
        </w:tc>
        <w:tc>
          <w:tcPr>
            <w:tcW w:w="690" w:type="dxa"/>
            <w:tcBorders>
              <w:top w:val="nil"/>
              <w:left w:val="nil"/>
              <w:bottom w:val="nil"/>
              <w:right w:val="nil"/>
            </w:tcBorders>
            <w:tcMar>
              <w:top w:w="100" w:type="dxa"/>
              <w:left w:w="100" w:type="dxa"/>
              <w:bottom w:w="100" w:type="dxa"/>
              <w:right w:w="100" w:type="dxa"/>
            </w:tcMar>
          </w:tcPr>
          <w:p w14:paraId="4705CF73" w14:textId="77777777" w:rsidR="00A439CB" w:rsidRDefault="00000000">
            <w:pPr>
              <w:spacing w:before="240" w:after="240"/>
            </w:pPr>
            <w:r>
              <w:t>210</w:t>
            </w:r>
          </w:p>
        </w:tc>
        <w:tc>
          <w:tcPr>
            <w:tcW w:w="690" w:type="dxa"/>
            <w:tcBorders>
              <w:top w:val="nil"/>
              <w:left w:val="nil"/>
              <w:bottom w:val="nil"/>
              <w:right w:val="nil"/>
            </w:tcBorders>
            <w:tcMar>
              <w:top w:w="100" w:type="dxa"/>
              <w:left w:w="100" w:type="dxa"/>
              <w:bottom w:w="100" w:type="dxa"/>
              <w:right w:w="100" w:type="dxa"/>
            </w:tcMar>
          </w:tcPr>
          <w:p w14:paraId="44F449D1" w14:textId="77777777" w:rsidR="00A439CB" w:rsidRDefault="00000000">
            <w:pPr>
              <w:spacing w:before="240" w:after="240"/>
            </w:pPr>
            <w:r>
              <w:t>220</w:t>
            </w:r>
          </w:p>
        </w:tc>
        <w:tc>
          <w:tcPr>
            <w:tcW w:w="840" w:type="dxa"/>
            <w:tcBorders>
              <w:top w:val="nil"/>
              <w:left w:val="nil"/>
              <w:bottom w:val="nil"/>
              <w:right w:val="nil"/>
            </w:tcBorders>
            <w:tcMar>
              <w:top w:w="100" w:type="dxa"/>
              <w:left w:w="100" w:type="dxa"/>
              <w:bottom w:w="100" w:type="dxa"/>
              <w:right w:w="100" w:type="dxa"/>
            </w:tcMar>
          </w:tcPr>
          <w:p w14:paraId="6AC0A500" w14:textId="77777777" w:rsidR="00A439CB" w:rsidRDefault="00000000">
            <w:pPr>
              <w:spacing w:before="240" w:after="240"/>
            </w:pPr>
            <w:r>
              <w:t>230</w:t>
            </w:r>
          </w:p>
        </w:tc>
        <w:tc>
          <w:tcPr>
            <w:tcW w:w="810" w:type="dxa"/>
            <w:tcBorders>
              <w:top w:val="nil"/>
              <w:left w:val="nil"/>
              <w:bottom w:val="nil"/>
              <w:right w:val="nil"/>
            </w:tcBorders>
            <w:tcMar>
              <w:top w:w="100" w:type="dxa"/>
              <w:left w:w="100" w:type="dxa"/>
              <w:bottom w:w="100" w:type="dxa"/>
              <w:right w:w="100" w:type="dxa"/>
            </w:tcMar>
          </w:tcPr>
          <w:p w14:paraId="7B86D52D" w14:textId="77777777" w:rsidR="00A439CB" w:rsidRDefault="00000000">
            <w:pPr>
              <w:spacing w:before="240" w:after="240"/>
            </w:pPr>
            <w:r>
              <w:t>240</w:t>
            </w:r>
          </w:p>
        </w:tc>
        <w:tc>
          <w:tcPr>
            <w:tcW w:w="810" w:type="dxa"/>
            <w:tcBorders>
              <w:top w:val="nil"/>
              <w:left w:val="nil"/>
              <w:bottom w:val="nil"/>
              <w:right w:val="nil"/>
            </w:tcBorders>
            <w:tcMar>
              <w:top w:w="100" w:type="dxa"/>
              <w:left w:w="100" w:type="dxa"/>
              <w:bottom w:w="100" w:type="dxa"/>
              <w:right w:w="100" w:type="dxa"/>
            </w:tcMar>
          </w:tcPr>
          <w:p w14:paraId="7EAD19ED" w14:textId="77777777" w:rsidR="00A439CB" w:rsidRDefault="00000000">
            <w:pPr>
              <w:spacing w:before="240" w:after="240"/>
            </w:pPr>
            <w:r>
              <w:t>250</w:t>
            </w:r>
          </w:p>
        </w:tc>
        <w:tc>
          <w:tcPr>
            <w:tcW w:w="1095" w:type="dxa"/>
            <w:tcBorders>
              <w:top w:val="nil"/>
              <w:left w:val="nil"/>
              <w:bottom w:val="nil"/>
              <w:right w:val="nil"/>
            </w:tcBorders>
            <w:tcMar>
              <w:top w:w="100" w:type="dxa"/>
              <w:left w:w="100" w:type="dxa"/>
              <w:bottom w:w="100" w:type="dxa"/>
              <w:right w:w="100" w:type="dxa"/>
            </w:tcMar>
          </w:tcPr>
          <w:p w14:paraId="51C89F98" w14:textId="77777777" w:rsidR="00A439CB" w:rsidRDefault="00000000">
            <w:pPr>
              <w:spacing w:before="240" w:after="240"/>
            </w:pPr>
            <w:r>
              <w:t>~250</w:t>
            </w:r>
          </w:p>
        </w:tc>
      </w:tr>
    </w:tbl>
    <w:p w14:paraId="36136205" w14:textId="77777777" w:rsidR="00A439CB" w:rsidRDefault="00A439CB"/>
    <w:p w14:paraId="20A41D08" w14:textId="77777777" w:rsidR="00A439CB" w:rsidRDefault="00000000">
      <w:pPr>
        <w:rPr>
          <w:b/>
          <w:bCs/>
        </w:rPr>
      </w:pPr>
      <w:r>
        <w:t>These scores are indicative only. Many students start below these benchmarks. Steady progress, not perfection, is the goal.</w:t>
      </w:r>
    </w:p>
    <w:p w14:paraId="52FA6CC2" w14:textId="77777777" w:rsidR="00A439CB" w:rsidRDefault="00000000">
      <w:r>
        <w:t>This report contains your child’s results in the Mock Academic Selective Entrance Test (ASET), including:</w:t>
      </w:r>
    </w:p>
    <w:p w14:paraId="6C2B38CC" w14:textId="77777777" w:rsidR="00A439CB" w:rsidRDefault="00A439CB"/>
    <w:p w14:paraId="512EE0A5" w14:textId="77777777" w:rsidR="00A439CB" w:rsidRDefault="00000000">
      <w:pPr>
        <w:numPr>
          <w:ilvl w:val="0"/>
          <w:numId w:val="5"/>
        </w:numPr>
        <w:pBdr>
          <w:top w:val="nil"/>
          <w:left w:val="nil"/>
          <w:bottom w:val="nil"/>
          <w:right w:val="nil"/>
          <w:between w:val="nil"/>
        </w:pBdr>
        <w:rPr>
          <w:color w:val="000000"/>
        </w:rPr>
      </w:pPr>
      <w:r>
        <w:rPr>
          <w:color w:val="000000"/>
        </w:rPr>
        <w:t>Your child’s standard score in each of the four tests</w:t>
      </w:r>
    </w:p>
    <w:p w14:paraId="0E6D0192" w14:textId="77777777" w:rsidR="00A439CB" w:rsidRDefault="00000000">
      <w:pPr>
        <w:numPr>
          <w:ilvl w:val="0"/>
          <w:numId w:val="5"/>
        </w:numPr>
        <w:pBdr>
          <w:top w:val="nil"/>
          <w:left w:val="nil"/>
          <w:bottom w:val="nil"/>
          <w:right w:val="nil"/>
          <w:between w:val="nil"/>
        </w:pBdr>
        <w:rPr>
          <w:color w:val="000000"/>
        </w:rPr>
      </w:pPr>
      <w:r>
        <w:rPr>
          <w:color w:val="000000"/>
        </w:rPr>
        <w:t xml:space="preserve">Your child’s Total Standard Score (TSS) which is the </w:t>
      </w:r>
      <w:proofErr w:type="gramStart"/>
      <w:r>
        <w:rPr>
          <w:color w:val="000000"/>
        </w:rPr>
        <w:t>sum total</w:t>
      </w:r>
      <w:proofErr w:type="gramEnd"/>
      <w:r>
        <w:rPr>
          <w:color w:val="000000"/>
        </w:rPr>
        <w:t xml:space="preserve"> of the four individual standard scores.</w:t>
      </w:r>
    </w:p>
    <w:p w14:paraId="06E1F989" w14:textId="77777777" w:rsidR="00A439CB" w:rsidRDefault="00A439CB"/>
    <w:p w14:paraId="262EB8CA" w14:textId="77777777" w:rsidR="00A439CB" w:rsidRDefault="00000000">
      <w:r>
        <w:t>Please note this is a Performance Report only, not an offer of placement.</w:t>
      </w:r>
    </w:p>
    <w:p w14:paraId="6973E3D0" w14:textId="77777777" w:rsidR="00A439CB" w:rsidRDefault="00A439CB"/>
    <w:tbl>
      <w:tblPr>
        <w:tblStyle w:val="af7"/>
        <w:tblW w:w="10730" w:type="dxa"/>
        <w:tblInd w:w="-9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2"/>
        <w:gridCol w:w="2682"/>
        <w:gridCol w:w="2683"/>
        <w:gridCol w:w="2683"/>
      </w:tblGrid>
      <w:tr w:rsidR="00A439CB" w14:paraId="16621900" w14:textId="77777777">
        <w:trPr>
          <w:trHeight w:val="1039"/>
        </w:trPr>
        <w:tc>
          <w:tcPr>
            <w:tcW w:w="2682" w:type="dxa"/>
          </w:tcPr>
          <w:p w14:paraId="1DF798E0" w14:textId="77777777" w:rsidR="00A439CB" w:rsidRDefault="00A439CB"/>
        </w:tc>
        <w:tc>
          <w:tcPr>
            <w:tcW w:w="2682" w:type="dxa"/>
          </w:tcPr>
          <w:p w14:paraId="3EB09BF2" w14:textId="77777777" w:rsidR="00A439CB" w:rsidRDefault="00000000">
            <w:pPr>
              <w:rPr>
                <w:b/>
                <w:bCs/>
              </w:rPr>
            </w:pPr>
            <w:r>
              <w:rPr>
                <w:b/>
                <w:bCs/>
              </w:rPr>
              <w:t>Your child’s score</w:t>
            </w:r>
          </w:p>
        </w:tc>
        <w:tc>
          <w:tcPr>
            <w:tcW w:w="2683" w:type="dxa"/>
          </w:tcPr>
          <w:p w14:paraId="185B7333" w14:textId="77777777" w:rsidR="00A439CB" w:rsidRDefault="00000000">
            <w:r>
              <w:t>Minimum Score 2025</w:t>
            </w:r>
          </w:p>
          <w:p w14:paraId="075F2EAB" w14:textId="77777777" w:rsidR="00A439CB" w:rsidRDefault="00000000">
            <w:r>
              <w:t>(all of WA)</w:t>
            </w:r>
          </w:p>
        </w:tc>
        <w:tc>
          <w:tcPr>
            <w:tcW w:w="2683" w:type="dxa"/>
          </w:tcPr>
          <w:p w14:paraId="698E0001" w14:textId="77777777" w:rsidR="00A439CB" w:rsidRDefault="00000000">
            <w:r>
              <w:t>Maximum Score 2025</w:t>
            </w:r>
          </w:p>
          <w:p w14:paraId="07A314D0" w14:textId="77777777" w:rsidR="00A439CB" w:rsidRDefault="00000000">
            <w:r>
              <w:t>(all of WA)</w:t>
            </w:r>
          </w:p>
        </w:tc>
      </w:tr>
      <w:tr w:rsidR="00A439CB" w14:paraId="1D3C778B" w14:textId="77777777">
        <w:trPr>
          <w:trHeight w:val="508"/>
        </w:trPr>
        <w:tc>
          <w:tcPr>
            <w:tcW w:w="2682" w:type="dxa"/>
          </w:tcPr>
          <w:p w14:paraId="4C65D9A2" w14:textId="77777777" w:rsidR="00A439CB" w:rsidRDefault="00000000">
            <w:r>
              <w:t>Reading Comprehension</w:t>
            </w:r>
          </w:p>
        </w:tc>
        <w:tc>
          <w:tcPr>
            <w:tcW w:w="2682" w:type="dxa"/>
          </w:tcPr>
          <w:p w14:paraId="7A5B0460" w14:textId="12BEA4E2" w:rsidR="00A439CB" w:rsidRDefault="001F5189">
            <w:proofErr w:type="gramStart"/>
            <w:r>
              <w:t xml:space="preserve">{{ </w:t>
            </w:r>
            <w:proofErr w:type="spellStart"/>
            <w:r>
              <w:t>reading</w:t>
            </w:r>
            <w:proofErr w:type="gramEnd"/>
            <w:r>
              <w:t>_score</w:t>
            </w:r>
            <w:proofErr w:type="spellEnd"/>
            <w:r>
              <w:t xml:space="preserve"> }}</w:t>
            </w:r>
          </w:p>
        </w:tc>
        <w:tc>
          <w:tcPr>
            <w:tcW w:w="2683" w:type="dxa"/>
          </w:tcPr>
          <w:p w14:paraId="10C3BFA1" w14:textId="77777777" w:rsidR="00A439CB" w:rsidRDefault="00000000">
            <w:r>
              <w:t>22.93</w:t>
            </w:r>
          </w:p>
        </w:tc>
        <w:tc>
          <w:tcPr>
            <w:tcW w:w="2683" w:type="dxa"/>
          </w:tcPr>
          <w:p w14:paraId="409B3491" w14:textId="77777777" w:rsidR="00A439CB" w:rsidRDefault="00000000">
            <w:r>
              <w:t>91.69</w:t>
            </w:r>
          </w:p>
        </w:tc>
      </w:tr>
      <w:tr w:rsidR="00A439CB" w14:paraId="175F116E" w14:textId="77777777">
        <w:trPr>
          <w:trHeight w:val="508"/>
        </w:trPr>
        <w:tc>
          <w:tcPr>
            <w:tcW w:w="2682" w:type="dxa"/>
          </w:tcPr>
          <w:p w14:paraId="33C2D34F" w14:textId="77777777" w:rsidR="00A439CB" w:rsidRDefault="00000000">
            <w:r>
              <w:t>Communicating Ideas in Writing</w:t>
            </w:r>
          </w:p>
        </w:tc>
        <w:tc>
          <w:tcPr>
            <w:tcW w:w="2682" w:type="dxa"/>
          </w:tcPr>
          <w:p w14:paraId="54313FEF" w14:textId="2A0B68C2" w:rsidR="00A439CB" w:rsidRDefault="001F5189">
            <w:proofErr w:type="gramStart"/>
            <w:r>
              <w:t xml:space="preserve">{{ </w:t>
            </w:r>
            <w:proofErr w:type="spellStart"/>
            <w:r>
              <w:t>writing</w:t>
            </w:r>
            <w:proofErr w:type="gramEnd"/>
            <w:r>
              <w:t>_score</w:t>
            </w:r>
            <w:proofErr w:type="spellEnd"/>
            <w:r>
              <w:t xml:space="preserve"> }}</w:t>
            </w:r>
          </w:p>
        </w:tc>
        <w:tc>
          <w:tcPr>
            <w:tcW w:w="2683" w:type="dxa"/>
          </w:tcPr>
          <w:p w14:paraId="006EA38C" w14:textId="77777777" w:rsidR="00A439CB" w:rsidRDefault="00000000">
            <w:r>
              <w:t>0</w:t>
            </w:r>
          </w:p>
        </w:tc>
        <w:tc>
          <w:tcPr>
            <w:tcW w:w="2683" w:type="dxa"/>
          </w:tcPr>
          <w:p w14:paraId="2F84DEAB" w14:textId="77777777" w:rsidR="00A439CB" w:rsidRDefault="00000000">
            <w:r>
              <w:t>76.86</w:t>
            </w:r>
          </w:p>
        </w:tc>
      </w:tr>
      <w:tr w:rsidR="00A439CB" w14:paraId="270BAE8B" w14:textId="77777777">
        <w:trPr>
          <w:trHeight w:val="529"/>
        </w:trPr>
        <w:tc>
          <w:tcPr>
            <w:tcW w:w="2682" w:type="dxa"/>
          </w:tcPr>
          <w:p w14:paraId="352C56A1" w14:textId="77777777" w:rsidR="00A439CB" w:rsidRDefault="00000000">
            <w:r>
              <w:t>Quantitative Reasoning</w:t>
            </w:r>
          </w:p>
        </w:tc>
        <w:tc>
          <w:tcPr>
            <w:tcW w:w="2682" w:type="dxa"/>
          </w:tcPr>
          <w:p w14:paraId="01044063" w14:textId="7D28D260" w:rsidR="00A439CB" w:rsidRDefault="001F5189">
            <w:proofErr w:type="gramStart"/>
            <w:r>
              <w:t xml:space="preserve">{{ </w:t>
            </w:r>
            <w:proofErr w:type="spellStart"/>
            <w:r>
              <w:t>qr</w:t>
            </w:r>
            <w:proofErr w:type="gramEnd"/>
            <w:r>
              <w:t>_score</w:t>
            </w:r>
            <w:proofErr w:type="spellEnd"/>
            <w:r>
              <w:t xml:space="preserve"> }}</w:t>
            </w:r>
          </w:p>
        </w:tc>
        <w:tc>
          <w:tcPr>
            <w:tcW w:w="2683" w:type="dxa"/>
          </w:tcPr>
          <w:p w14:paraId="1B26C24A" w14:textId="77777777" w:rsidR="00A439CB" w:rsidRDefault="00000000">
            <w:r>
              <w:t>28.23</w:t>
            </w:r>
          </w:p>
        </w:tc>
        <w:tc>
          <w:tcPr>
            <w:tcW w:w="2683" w:type="dxa"/>
          </w:tcPr>
          <w:p w14:paraId="38F84213" w14:textId="77777777" w:rsidR="00A439CB" w:rsidRDefault="00000000">
            <w:r>
              <w:t>95.11</w:t>
            </w:r>
          </w:p>
        </w:tc>
      </w:tr>
      <w:tr w:rsidR="00A439CB" w14:paraId="06C0AEA9" w14:textId="77777777">
        <w:trPr>
          <w:trHeight w:val="508"/>
        </w:trPr>
        <w:tc>
          <w:tcPr>
            <w:tcW w:w="2682" w:type="dxa"/>
          </w:tcPr>
          <w:p w14:paraId="0633C398" w14:textId="77777777" w:rsidR="00A439CB" w:rsidRDefault="00000000">
            <w:r>
              <w:t>Abstract Reasoning</w:t>
            </w:r>
          </w:p>
        </w:tc>
        <w:tc>
          <w:tcPr>
            <w:tcW w:w="2682" w:type="dxa"/>
          </w:tcPr>
          <w:p w14:paraId="0AE3616F" w14:textId="02E92F7E" w:rsidR="00A439CB" w:rsidRDefault="001F5189">
            <w:proofErr w:type="gramStart"/>
            <w:r>
              <w:t xml:space="preserve">{{ </w:t>
            </w:r>
            <w:proofErr w:type="spellStart"/>
            <w:r>
              <w:t>ar</w:t>
            </w:r>
            <w:proofErr w:type="gramEnd"/>
            <w:r>
              <w:t>_score</w:t>
            </w:r>
            <w:proofErr w:type="spellEnd"/>
            <w:r>
              <w:t xml:space="preserve"> }}</w:t>
            </w:r>
          </w:p>
        </w:tc>
        <w:tc>
          <w:tcPr>
            <w:tcW w:w="2683" w:type="dxa"/>
          </w:tcPr>
          <w:p w14:paraId="501D902D" w14:textId="77777777" w:rsidR="00A439CB" w:rsidRDefault="00000000">
            <w:r>
              <w:t>23.04</w:t>
            </w:r>
          </w:p>
        </w:tc>
        <w:tc>
          <w:tcPr>
            <w:tcW w:w="2683" w:type="dxa"/>
          </w:tcPr>
          <w:p w14:paraId="1930F8AC" w14:textId="77777777" w:rsidR="00A439CB" w:rsidRDefault="00000000">
            <w:r>
              <w:t>86.11</w:t>
            </w:r>
          </w:p>
        </w:tc>
      </w:tr>
      <w:tr w:rsidR="00A439CB" w14:paraId="0508B6CA" w14:textId="77777777">
        <w:trPr>
          <w:trHeight w:val="508"/>
        </w:trPr>
        <w:tc>
          <w:tcPr>
            <w:tcW w:w="2682" w:type="dxa"/>
          </w:tcPr>
          <w:p w14:paraId="28F94A82" w14:textId="77777777" w:rsidR="00A439CB" w:rsidRDefault="00000000">
            <w:r>
              <w:t>Total Standard Score</w:t>
            </w:r>
          </w:p>
        </w:tc>
        <w:tc>
          <w:tcPr>
            <w:tcW w:w="2682" w:type="dxa"/>
          </w:tcPr>
          <w:p w14:paraId="7EAC3125" w14:textId="5F69F7AA" w:rsidR="00A439CB" w:rsidRPr="00150598" w:rsidRDefault="001F5189">
            <w:pPr>
              <w:rPr>
                <w:b/>
                <w:bCs/>
              </w:rPr>
            </w:pPr>
            <w:proofErr w:type="gramStart"/>
            <w:r w:rsidRPr="00150598">
              <w:rPr>
                <w:b/>
                <w:bCs/>
                <w:color w:val="5B9BD5" w:themeColor="accent5"/>
              </w:rPr>
              <w:t xml:space="preserve">{{ </w:t>
            </w:r>
            <w:proofErr w:type="spellStart"/>
            <w:r w:rsidRPr="00150598">
              <w:rPr>
                <w:b/>
                <w:bCs/>
                <w:color w:val="5B9BD5" w:themeColor="accent5"/>
              </w:rPr>
              <w:t>total</w:t>
            </w:r>
            <w:proofErr w:type="gramEnd"/>
            <w:r w:rsidRPr="00150598">
              <w:rPr>
                <w:b/>
                <w:bCs/>
                <w:color w:val="5B9BD5" w:themeColor="accent5"/>
              </w:rPr>
              <w:t>_score</w:t>
            </w:r>
            <w:proofErr w:type="spellEnd"/>
            <w:r w:rsidRPr="00150598">
              <w:rPr>
                <w:b/>
                <w:bCs/>
                <w:color w:val="5B9BD5" w:themeColor="accent5"/>
              </w:rPr>
              <w:t xml:space="preserve"> }}</w:t>
            </w:r>
          </w:p>
        </w:tc>
        <w:tc>
          <w:tcPr>
            <w:tcW w:w="2683" w:type="dxa"/>
            <w:shd w:val="clear" w:color="auto" w:fill="999999"/>
          </w:tcPr>
          <w:p w14:paraId="2EE64311" w14:textId="77777777" w:rsidR="00A439CB" w:rsidRDefault="00A439CB"/>
        </w:tc>
        <w:tc>
          <w:tcPr>
            <w:tcW w:w="2683" w:type="dxa"/>
            <w:shd w:val="clear" w:color="auto" w:fill="999999"/>
          </w:tcPr>
          <w:p w14:paraId="52A7A8EF" w14:textId="77777777" w:rsidR="00A439CB" w:rsidRDefault="00A439CB"/>
        </w:tc>
      </w:tr>
    </w:tbl>
    <w:p w14:paraId="3A590E51" w14:textId="77777777" w:rsidR="00A439CB" w:rsidRDefault="00A439CB"/>
    <w:p w14:paraId="05871657" w14:textId="77777777" w:rsidR="00A439CB" w:rsidRDefault="00A439CB"/>
    <w:p w14:paraId="2A70C413" w14:textId="77777777" w:rsidR="00A439CB" w:rsidRDefault="00000000">
      <w:r>
        <w:t>To get an idea of what level your child is at right now, here are some of the MINIMUM entrance scores in 2024 for some of the popular GATE schools.</w:t>
      </w:r>
      <w:r>
        <w:tab/>
      </w:r>
    </w:p>
    <w:p w14:paraId="431ED6C8" w14:textId="77777777" w:rsidR="00A439CB" w:rsidRDefault="00A439CB"/>
    <w:tbl>
      <w:tblPr>
        <w:tblStyle w:val="af8"/>
        <w:tblW w:w="8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7"/>
        <w:gridCol w:w="4257"/>
      </w:tblGrid>
      <w:tr w:rsidR="00A439CB" w14:paraId="22277220" w14:textId="77777777">
        <w:trPr>
          <w:trHeight w:val="543"/>
        </w:trPr>
        <w:tc>
          <w:tcPr>
            <w:tcW w:w="4257" w:type="dxa"/>
          </w:tcPr>
          <w:p w14:paraId="1122943F" w14:textId="77777777" w:rsidR="00A439CB" w:rsidRDefault="00000000">
            <w:r>
              <w:t>Perth Modern School</w:t>
            </w:r>
          </w:p>
        </w:tc>
        <w:tc>
          <w:tcPr>
            <w:tcW w:w="4257" w:type="dxa"/>
          </w:tcPr>
          <w:p w14:paraId="769DE357" w14:textId="77777777" w:rsidR="00A439CB" w:rsidRDefault="00000000">
            <w:r>
              <w:t>244.34</w:t>
            </w:r>
          </w:p>
        </w:tc>
      </w:tr>
      <w:tr w:rsidR="00A439CB" w14:paraId="240A79CB" w14:textId="77777777">
        <w:trPr>
          <w:trHeight w:val="543"/>
        </w:trPr>
        <w:tc>
          <w:tcPr>
            <w:tcW w:w="4257" w:type="dxa"/>
          </w:tcPr>
          <w:p w14:paraId="5E51F04B" w14:textId="77777777" w:rsidR="00A439CB" w:rsidRDefault="00000000">
            <w:r>
              <w:t>Willetton SHS</w:t>
            </w:r>
          </w:p>
        </w:tc>
        <w:tc>
          <w:tcPr>
            <w:tcW w:w="4257" w:type="dxa"/>
          </w:tcPr>
          <w:p w14:paraId="087C4FB5" w14:textId="77777777" w:rsidR="00A439CB" w:rsidRDefault="00000000">
            <w:r>
              <w:t>235.98</w:t>
            </w:r>
          </w:p>
        </w:tc>
      </w:tr>
      <w:tr w:rsidR="00A439CB" w14:paraId="0664F119" w14:textId="77777777">
        <w:trPr>
          <w:trHeight w:val="543"/>
        </w:trPr>
        <w:tc>
          <w:tcPr>
            <w:tcW w:w="4257" w:type="dxa"/>
          </w:tcPr>
          <w:p w14:paraId="40EF2C93" w14:textId="77777777" w:rsidR="00A439CB" w:rsidRDefault="00000000">
            <w:r>
              <w:t>Shenton SHS</w:t>
            </w:r>
          </w:p>
        </w:tc>
        <w:tc>
          <w:tcPr>
            <w:tcW w:w="4257" w:type="dxa"/>
          </w:tcPr>
          <w:p w14:paraId="328DD659" w14:textId="77777777" w:rsidR="00A439CB" w:rsidRDefault="00000000">
            <w:r>
              <w:t>231.55</w:t>
            </w:r>
          </w:p>
        </w:tc>
      </w:tr>
      <w:tr w:rsidR="00A439CB" w14:paraId="2F1C7A5E" w14:textId="77777777">
        <w:trPr>
          <w:trHeight w:val="571"/>
        </w:trPr>
        <w:tc>
          <w:tcPr>
            <w:tcW w:w="4257" w:type="dxa"/>
          </w:tcPr>
          <w:p w14:paraId="6981FA9C" w14:textId="77777777" w:rsidR="00A439CB" w:rsidRDefault="00000000">
            <w:r>
              <w:t>Rossmoyne SHS</w:t>
            </w:r>
          </w:p>
        </w:tc>
        <w:tc>
          <w:tcPr>
            <w:tcW w:w="4257" w:type="dxa"/>
          </w:tcPr>
          <w:p w14:paraId="3A782B28" w14:textId="77777777" w:rsidR="00A439CB" w:rsidRDefault="00000000">
            <w:r>
              <w:t>227.00</w:t>
            </w:r>
          </w:p>
        </w:tc>
      </w:tr>
      <w:tr w:rsidR="00A439CB" w14:paraId="5A3750A4" w14:textId="77777777">
        <w:trPr>
          <w:trHeight w:val="543"/>
        </w:trPr>
        <w:tc>
          <w:tcPr>
            <w:tcW w:w="4257" w:type="dxa"/>
          </w:tcPr>
          <w:p w14:paraId="728F4402" w14:textId="77777777" w:rsidR="00A439CB" w:rsidRDefault="00000000">
            <w:proofErr w:type="spellStart"/>
            <w:r>
              <w:t>Harrisdale</w:t>
            </w:r>
            <w:proofErr w:type="spellEnd"/>
            <w:r>
              <w:t xml:space="preserve"> SHS</w:t>
            </w:r>
          </w:p>
        </w:tc>
        <w:tc>
          <w:tcPr>
            <w:tcW w:w="4257" w:type="dxa"/>
          </w:tcPr>
          <w:p w14:paraId="7D30F516" w14:textId="77777777" w:rsidR="00A439CB" w:rsidRDefault="00000000">
            <w:r>
              <w:t>226.57</w:t>
            </w:r>
          </w:p>
        </w:tc>
      </w:tr>
      <w:tr w:rsidR="00A439CB" w14:paraId="4BC3A0CB" w14:textId="77777777">
        <w:trPr>
          <w:trHeight w:val="543"/>
        </w:trPr>
        <w:tc>
          <w:tcPr>
            <w:tcW w:w="4257" w:type="dxa"/>
          </w:tcPr>
          <w:p w14:paraId="171D82F7" w14:textId="77777777" w:rsidR="00A439CB" w:rsidRDefault="00000000">
            <w:r>
              <w:t>Kelmscott SHS</w:t>
            </w:r>
          </w:p>
        </w:tc>
        <w:tc>
          <w:tcPr>
            <w:tcW w:w="4257" w:type="dxa"/>
          </w:tcPr>
          <w:p w14:paraId="6235F9F9" w14:textId="77777777" w:rsidR="00A439CB" w:rsidRDefault="00000000">
            <w:r>
              <w:t>209.5</w:t>
            </w:r>
          </w:p>
        </w:tc>
      </w:tr>
    </w:tbl>
    <w:p w14:paraId="2AFC75B2" w14:textId="77777777" w:rsidR="00A439CB" w:rsidRDefault="00000000">
      <w:pPr>
        <w:rPr>
          <w:i/>
          <w:iCs/>
          <w:color w:val="0E0E0E"/>
          <w:sz w:val="21"/>
          <w:szCs w:val="21"/>
        </w:rPr>
      </w:pPr>
      <w:r>
        <w:br/>
      </w:r>
      <w:r>
        <w:rPr>
          <w:i/>
          <w:iCs/>
          <w:color w:val="0E0E0E"/>
          <w:sz w:val="21"/>
          <w:szCs w:val="21"/>
        </w:rPr>
        <w:t>Note: These are 2025 entrance scores for Year 7 GATE programs. Year 4 students still have over a year to build up to this level</w:t>
      </w:r>
    </w:p>
    <w:p w14:paraId="323C015C" w14:textId="77777777" w:rsidR="00A439CB" w:rsidRDefault="00A439CB">
      <w:pPr>
        <w:rPr>
          <w:b/>
          <w:bCs/>
          <w:sz w:val="26"/>
          <w:szCs w:val="26"/>
          <w:u w:val="single"/>
        </w:rPr>
      </w:pPr>
    </w:p>
    <w:p w14:paraId="177E1EE4" w14:textId="77777777" w:rsidR="001F5189" w:rsidRDefault="001F5189">
      <w:pPr>
        <w:rPr>
          <w:b/>
          <w:bCs/>
          <w:sz w:val="26"/>
          <w:szCs w:val="26"/>
          <w:u w:val="single"/>
        </w:rPr>
      </w:pPr>
    </w:p>
    <w:p w14:paraId="430CFC24" w14:textId="77777777" w:rsidR="00A439CB" w:rsidRDefault="00000000">
      <w:pPr>
        <w:rPr>
          <w:b/>
          <w:bCs/>
          <w:sz w:val="26"/>
          <w:szCs w:val="26"/>
          <w:u w:val="single"/>
        </w:rPr>
      </w:pPr>
      <w:r>
        <w:rPr>
          <w:b/>
          <w:bCs/>
          <w:sz w:val="26"/>
          <w:szCs w:val="26"/>
          <w:u w:val="single"/>
        </w:rPr>
        <w:lastRenderedPageBreak/>
        <w:t xml:space="preserve">Reading Comprehension </w:t>
      </w:r>
    </w:p>
    <w:p w14:paraId="6431C31F" w14:textId="77777777" w:rsidR="00A439CB" w:rsidRDefault="00000000">
      <w:r>
        <w:t>Tips and Tricks to boost your score:</w:t>
      </w:r>
      <w:r>
        <w:br/>
      </w:r>
    </w:p>
    <w:p w14:paraId="6417787E" w14:textId="77777777" w:rsidR="00A439CB" w:rsidRDefault="00000000">
      <w:pPr>
        <w:numPr>
          <w:ilvl w:val="0"/>
          <w:numId w:val="7"/>
        </w:numPr>
        <w:pBdr>
          <w:top w:val="nil"/>
          <w:left w:val="nil"/>
          <w:bottom w:val="nil"/>
          <w:right w:val="nil"/>
          <w:between w:val="nil"/>
        </w:pBdr>
      </w:pPr>
      <w:r>
        <w:rPr>
          <w:b/>
          <w:bCs/>
          <w:color w:val="000000"/>
        </w:rPr>
        <w:t>Expand Your Vocabulary</w:t>
      </w:r>
      <w:r>
        <w:rPr>
          <w:color w:val="000000"/>
        </w:rPr>
        <w:t xml:space="preserve">: A strong vocabulary helps with understanding complex texts. </w:t>
      </w:r>
      <w:r>
        <w:rPr>
          <w:color w:val="000000"/>
          <w:u w:val="single"/>
        </w:rPr>
        <w:t>Read widely and learn new words regularly.</w:t>
      </w:r>
    </w:p>
    <w:p w14:paraId="737659C1" w14:textId="77777777" w:rsidR="00A439CB" w:rsidRDefault="00000000">
      <w:pPr>
        <w:numPr>
          <w:ilvl w:val="0"/>
          <w:numId w:val="7"/>
        </w:numPr>
        <w:pBdr>
          <w:top w:val="nil"/>
          <w:left w:val="nil"/>
          <w:bottom w:val="nil"/>
          <w:right w:val="nil"/>
          <w:between w:val="nil"/>
        </w:pBdr>
      </w:pPr>
      <w:r>
        <w:rPr>
          <w:b/>
          <w:bCs/>
          <w:color w:val="000000"/>
        </w:rPr>
        <w:t xml:space="preserve">Try different approaches </w:t>
      </w:r>
      <w:r>
        <w:rPr>
          <w:color w:val="000000"/>
        </w:rPr>
        <w:t xml:space="preserve">-&gt; Try skimming text first then going to questions and locating answers. Then try reading the question first and looking for the answer within. See what works for </w:t>
      </w:r>
      <w:r>
        <w:rPr>
          <w:b/>
          <w:bCs/>
          <w:color w:val="000000"/>
        </w:rPr>
        <w:t>YOU</w:t>
      </w:r>
    </w:p>
    <w:p w14:paraId="1E5E351B" w14:textId="77777777" w:rsidR="00A439CB" w:rsidRDefault="00000000">
      <w:pPr>
        <w:numPr>
          <w:ilvl w:val="0"/>
          <w:numId w:val="7"/>
        </w:numPr>
        <w:pBdr>
          <w:top w:val="nil"/>
          <w:left w:val="nil"/>
          <w:bottom w:val="nil"/>
          <w:right w:val="nil"/>
          <w:between w:val="nil"/>
        </w:pBdr>
      </w:pPr>
      <w:r>
        <w:rPr>
          <w:b/>
          <w:bCs/>
          <w:color w:val="000000"/>
        </w:rPr>
        <w:t>Context Clues</w:t>
      </w:r>
      <w:r>
        <w:rPr>
          <w:color w:val="000000"/>
        </w:rPr>
        <w:t>: If you’re unsure about a word or phrase, use clues from the surrounding text to infer its meaning.</w:t>
      </w:r>
    </w:p>
    <w:p w14:paraId="1F28072E" w14:textId="77777777" w:rsidR="00A439CB" w:rsidRDefault="00000000">
      <w:pPr>
        <w:numPr>
          <w:ilvl w:val="0"/>
          <w:numId w:val="7"/>
        </w:numPr>
        <w:pBdr>
          <w:top w:val="nil"/>
          <w:left w:val="nil"/>
          <w:bottom w:val="nil"/>
          <w:right w:val="nil"/>
          <w:between w:val="nil"/>
        </w:pBdr>
      </w:pPr>
      <w:r>
        <w:rPr>
          <w:b/>
          <w:bCs/>
          <w:color w:val="000000"/>
        </w:rPr>
        <w:t>Look for Keywords</w:t>
      </w:r>
      <w:r>
        <w:rPr>
          <w:color w:val="000000"/>
        </w:rPr>
        <w:t>: Match keywords or phrases in the questions to the corresponding parts of the passage. This can guide you to the right answer.</w:t>
      </w:r>
    </w:p>
    <w:p w14:paraId="5DA8364B" w14:textId="77777777" w:rsidR="00A439CB" w:rsidRDefault="00000000">
      <w:pPr>
        <w:numPr>
          <w:ilvl w:val="0"/>
          <w:numId w:val="7"/>
        </w:numPr>
        <w:pBdr>
          <w:top w:val="nil"/>
          <w:left w:val="nil"/>
          <w:bottom w:val="nil"/>
          <w:right w:val="nil"/>
          <w:between w:val="nil"/>
        </w:pBdr>
      </w:pPr>
      <w:r>
        <w:rPr>
          <w:b/>
          <w:bCs/>
          <w:color w:val="000000"/>
        </w:rPr>
        <w:t>Eliminate Wrong Answers</w:t>
      </w:r>
      <w:r>
        <w:rPr>
          <w:color w:val="000000"/>
        </w:rPr>
        <w:t>: Use the process of elimination to narrow down your choices for some questions. Cross out options that are clearly incorrect.</w:t>
      </w:r>
    </w:p>
    <w:p w14:paraId="1937B922" w14:textId="77777777" w:rsidR="00A439CB" w:rsidRDefault="00000000">
      <w:pPr>
        <w:numPr>
          <w:ilvl w:val="0"/>
          <w:numId w:val="7"/>
        </w:numPr>
        <w:pBdr>
          <w:top w:val="nil"/>
          <w:left w:val="nil"/>
          <w:bottom w:val="nil"/>
          <w:right w:val="nil"/>
          <w:between w:val="nil"/>
        </w:pBdr>
      </w:pPr>
      <w:r>
        <w:rPr>
          <w:color w:val="000000"/>
        </w:rPr>
        <w:t>Guess if you’re stuck in the exam (some chance of getting a question right is better than 0 chance)</w:t>
      </w:r>
    </w:p>
    <w:p w14:paraId="09C617AF" w14:textId="77777777" w:rsidR="00A439CB" w:rsidRDefault="00A439CB"/>
    <w:tbl>
      <w:tblPr>
        <w:tblStyle w:val="af9"/>
        <w:tblW w:w="90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7"/>
        <w:gridCol w:w="2256"/>
        <w:gridCol w:w="2256"/>
        <w:gridCol w:w="2256"/>
      </w:tblGrid>
      <w:tr w:rsidR="00A439CB" w14:paraId="78341FBB" w14:textId="77777777" w:rsidTr="00784BA4">
        <w:trPr>
          <w:trHeight w:val="20"/>
          <w:jc w:val="center"/>
        </w:trPr>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74F3F" w14:textId="77777777" w:rsidR="00A439CB" w:rsidRDefault="00000000">
            <w:pPr>
              <w:jc w:val="center"/>
            </w:pPr>
            <w:r>
              <w:rPr>
                <w:b/>
                <w:bCs/>
              </w:rPr>
              <w:t>Concept Tested</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7DFFA" w14:textId="77777777" w:rsidR="00A439CB" w:rsidRPr="005E39D6" w:rsidRDefault="00000000">
            <w:pPr>
              <w:jc w:val="center"/>
              <w:rPr>
                <w:color w:val="000000" w:themeColor="text1"/>
              </w:rPr>
            </w:pPr>
            <w:r w:rsidRPr="005E39D6">
              <w:rPr>
                <w:b/>
                <w:bCs/>
                <w:color w:val="000000" w:themeColor="text1"/>
              </w:rPr>
              <w:t>Question Numbers</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86D96" w14:textId="77777777" w:rsidR="00A439CB" w:rsidRDefault="00000000">
            <w:pPr>
              <w:jc w:val="center"/>
            </w:pPr>
            <w:r>
              <w:rPr>
                <w:b/>
                <w:bCs/>
              </w:rPr>
              <w:t>Done Well</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0DF53" w14:textId="77777777" w:rsidR="00A439CB" w:rsidRDefault="00000000">
            <w:pPr>
              <w:jc w:val="center"/>
            </w:pPr>
            <w:r>
              <w:rPr>
                <w:b/>
                <w:bCs/>
              </w:rPr>
              <w:t>Room for Improvement</w:t>
            </w:r>
          </w:p>
        </w:tc>
      </w:tr>
      <w:tr w:rsidR="00A439CB" w14:paraId="19BAA565" w14:textId="77777777" w:rsidTr="00784BA4">
        <w:trPr>
          <w:trHeight w:val="20"/>
          <w:jc w:val="center"/>
        </w:trPr>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24C10" w14:textId="77777777" w:rsidR="00A439CB" w:rsidRDefault="00000000">
            <w:r>
              <w:t>Understanding main ideas</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CB07F" w14:textId="30A110C8" w:rsidR="00A439CB" w:rsidRPr="005E39D6" w:rsidRDefault="00784BA4">
            <w:pPr>
              <w:rPr>
                <w:color w:val="000000" w:themeColor="text1"/>
              </w:rPr>
            </w:pPr>
            <w:proofErr w:type="gramStart"/>
            <w:r w:rsidRPr="005E39D6">
              <w:rPr>
                <w:color w:val="000000" w:themeColor="text1"/>
              </w:rPr>
              <w:t xml:space="preserve">{{ </w:t>
            </w:r>
            <w:proofErr w:type="spellStart"/>
            <w:r w:rsidRPr="005E39D6">
              <w:rPr>
                <w:color w:val="000000" w:themeColor="text1"/>
              </w:rPr>
              <w:t>rc</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0</w:t>
            </w:r>
            <w:proofErr w:type="gramStart"/>
            <w:r w:rsidRPr="005E39D6">
              <w:rPr>
                <w:color w:val="000000" w:themeColor="text1"/>
              </w:rPr>
              <w:t>].questions</w:t>
            </w:r>
            <w:proofErr w:type="gramEnd"/>
            <w:r w:rsidRPr="005E39D6">
              <w:rPr>
                <w:color w:val="000000" w:themeColor="text1"/>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ABB1D6" w14:textId="7A106FCE"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0</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223F7" w14:textId="5AC96BAA"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0</w:t>
            </w:r>
            <w:proofErr w:type="gramStart"/>
            <w:r w:rsidRPr="00150598">
              <w:rPr>
                <w:color w:val="5B9BD5" w:themeColor="accent5"/>
              </w:rPr>
              <w:t>].improve</w:t>
            </w:r>
            <w:proofErr w:type="gramEnd"/>
            <w:r w:rsidRPr="00150598">
              <w:rPr>
                <w:color w:val="5B9BD5" w:themeColor="accent5"/>
              </w:rPr>
              <w:t xml:space="preserve"> }}</w:t>
            </w:r>
          </w:p>
        </w:tc>
      </w:tr>
      <w:tr w:rsidR="00A439CB" w14:paraId="426CD059" w14:textId="77777777" w:rsidTr="00784BA4">
        <w:trPr>
          <w:trHeight w:val="20"/>
          <w:jc w:val="center"/>
        </w:trPr>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7C9B7" w14:textId="77777777" w:rsidR="00A439CB" w:rsidRDefault="00000000">
            <w:r>
              <w:t>Inference and deduction</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249E6" w14:textId="2F8AA766" w:rsidR="00A439CB" w:rsidRPr="005E39D6" w:rsidRDefault="00784BA4">
            <w:pPr>
              <w:rPr>
                <w:color w:val="000000" w:themeColor="text1"/>
              </w:rPr>
            </w:pPr>
            <w:proofErr w:type="gramStart"/>
            <w:r w:rsidRPr="005E39D6">
              <w:rPr>
                <w:color w:val="000000" w:themeColor="text1"/>
              </w:rPr>
              <w:t xml:space="preserve">{{ </w:t>
            </w:r>
            <w:proofErr w:type="spellStart"/>
            <w:r w:rsidRPr="005E39D6">
              <w:rPr>
                <w:color w:val="000000" w:themeColor="text1"/>
              </w:rPr>
              <w:t>rc</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1</w:t>
            </w:r>
            <w:proofErr w:type="gramStart"/>
            <w:r w:rsidRPr="005E39D6">
              <w:rPr>
                <w:color w:val="000000" w:themeColor="text1"/>
              </w:rPr>
              <w:t>].questions</w:t>
            </w:r>
            <w:proofErr w:type="gramEnd"/>
            <w:r w:rsidRPr="005E39D6">
              <w:rPr>
                <w:color w:val="000000" w:themeColor="text1"/>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C9BCEB" w14:textId="45D26A62"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1</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15E55" w14:textId="6C10C377"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1</w:t>
            </w:r>
            <w:proofErr w:type="gramStart"/>
            <w:r w:rsidRPr="00150598">
              <w:rPr>
                <w:color w:val="5B9BD5" w:themeColor="accent5"/>
              </w:rPr>
              <w:t>].improve</w:t>
            </w:r>
            <w:proofErr w:type="gramEnd"/>
            <w:r w:rsidRPr="00150598">
              <w:rPr>
                <w:color w:val="5B9BD5" w:themeColor="accent5"/>
              </w:rPr>
              <w:t xml:space="preserve"> }}</w:t>
            </w:r>
          </w:p>
        </w:tc>
      </w:tr>
      <w:tr w:rsidR="00A439CB" w14:paraId="4C5644D6" w14:textId="77777777" w:rsidTr="00784BA4">
        <w:trPr>
          <w:trHeight w:val="20"/>
          <w:jc w:val="center"/>
        </w:trPr>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1CEA1" w14:textId="77777777" w:rsidR="00A439CB" w:rsidRDefault="00000000">
            <w:r>
              <w:t>Identifying key details</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0F0B3" w14:textId="45B875FA" w:rsidR="00A439CB" w:rsidRPr="005E39D6" w:rsidRDefault="00784BA4">
            <w:pPr>
              <w:rPr>
                <w:color w:val="000000" w:themeColor="text1"/>
              </w:rPr>
            </w:pPr>
            <w:proofErr w:type="gramStart"/>
            <w:r w:rsidRPr="005E39D6">
              <w:rPr>
                <w:color w:val="000000" w:themeColor="text1"/>
              </w:rPr>
              <w:t xml:space="preserve">{{ </w:t>
            </w:r>
            <w:proofErr w:type="spellStart"/>
            <w:r w:rsidRPr="005E39D6">
              <w:rPr>
                <w:color w:val="000000" w:themeColor="text1"/>
              </w:rPr>
              <w:t>rc</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2</w:t>
            </w:r>
            <w:proofErr w:type="gramStart"/>
            <w:r w:rsidRPr="005E39D6">
              <w:rPr>
                <w:color w:val="000000" w:themeColor="text1"/>
              </w:rPr>
              <w:t>].questions</w:t>
            </w:r>
            <w:proofErr w:type="gramEnd"/>
            <w:r w:rsidRPr="005E39D6">
              <w:rPr>
                <w:color w:val="000000" w:themeColor="text1"/>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EC052" w14:textId="71CA32C5"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2</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4D399" w14:textId="4A6FC4E8"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2</w:t>
            </w:r>
            <w:proofErr w:type="gramStart"/>
            <w:r w:rsidRPr="00150598">
              <w:rPr>
                <w:color w:val="5B9BD5" w:themeColor="accent5"/>
              </w:rPr>
              <w:t>].improve</w:t>
            </w:r>
            <w:proofErr w:type="gramEnd"/>
            <w:r w:rsidRPr="00150598">
              <w:rPr>
                <w:color w:val="5B9BD5" w:themeColor="accent5"/>
              </w:rPr>
              <w:t xml:space="preserve"> }}</w:t>
            </w:r>
          </w:p>
        </w:tc>
      </w:tr>
      <w:tr w:rsidR="00A439CB" w14:paraId="062C7D62" w14:textId="77777777" w:rsidTr="00784BA4">
        <w:trPr>
          <w:trHeight w:val="20"/>
          <w:jc w:val="center"/>
        </w:trPr>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B9EAF" w14:textId="77777777" w:rsidR="00A439CB" w:rsidRDefault="00000000">
            <w:r>
              <w:t>Vocabulary context clues</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36A5B" w14:textId="44D3167B" w:rsidR="00A439CB" w:rsidRPr="005E39D6" w:rsidRDefault="00784BA4">
            <w:pPr>
              <w:rPr>
                <w:color w:val="000000" w:themeColor="text1"/>
              </w:rPr>
            </w:pPr>
            <w:proofErr w:type="gramStart"/>
            <w:r w:rsidRPr="005E39D6">
              <w:rPr>
                <w:color w:val="000000" w:themeColor="text1"/>
              </w:rPr>
              <w:t xml:space="preserve">{{ </w:t>
            </w:r>
            <w:proofErr w:type="spellStart"/>
            <w:r w:rsidRPr="005E39D6">
              <w:rPr>
                <w:color w:val="000000" w:themeColor="text1"/>
              </w:rPr>
              <w:t>rc</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3</w:t>
            </w:r>
            <w:proofErr w:type="gramStart"/>
            <w:r w:rsidRPr="005E39D6">
              <w:rPr>
                <w:color w:val="000000" w:themeColor="text1"/>
              </w:rPr>
              <w:t>].questions</w:t>
            </w:r>
            <w:proofErr w:type="gramEnd"/>
            <w:r w:rsidRPr="005E39D6">
              <w:rPr>
                <w:color w:val="000000" w:themeColor="text1"/>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3E32D" w14:textId="05C8E9B8"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3</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1EFF13" w14:textId="04F7A54D"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3</w:t>
            </w:r>
            <w:proofErr w:type="gramStart"/>
            <w:r w:rsidRPr="00150598">
              <w:rPr>
                <w:color w:val="5B9BD5" w:themeColor="accent5"/>
              </w:rPr>
              <w:t>].improve</w:t>
            </w:r>
            <w:proofErr w:type="gramEnd"/>
            <w:r w:rsidRPr="00150598">
              <w:rPr>
                <w:color w:val="5B9BD5" w:themeColor="accent5"/>
              </w:rPr>
              <w:t xml:space="preserve"> }}</w:t>
            </w:r>
          </w:p>
        </w:tc>
      </w:tr>
      <w:tr w:rsidR="00A439CB" w14:paraId="2062D324" w14:textId="77777777" w:rsidTr="00784BA4">
        <w:trPr>
          <w:trHeight w:val="20"/>
          <w:jc w:val="center"/>
        </w:trPr>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2C747" w14:textId="77777777" w:rsidR="00A439CB" w:rsidRDefault="00000000">
            <w:r>
              <w:t>Author’s purpose and tone</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33F536" w14:textId="062AA56C" w:rsidR="00A439CB" w:rsidRPr="005E39D6" w:rsidRDefault="00784BA4">
            <w:pPr>
              <w:rPr>
                <w:color w:val="000000" w:themeColor="text1"/>
              </w:rPr>
            </w:pPr>
            <w:proofErr w:type="gramStart"/>
            <w:r w:rsidRPr="005E39D6">
              <w:rPr>
                <w:color w:val="000000" w:themeColor="text1"/>
              </w:rPr>
              <w:t xml:space="preserve">{{ </w:t>
            </w:r>
            <w:proofErr w:type="spellStart"/>
            <w:r w:rsidRPr="005E39D6">
              <w:rPr>
                <w:color w:val="000000" w:themeColor="text1"/>
              </w:rPr>
              <w:t>rc</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4</w:t>
            </w:r>
            <w:proofErr w:type="gramStart"/>
            <w:r w:rsidRPr="005E39D6">
              <w:rPr>
                <w:color w:val="000000" w:themeColor="text1"/>
              </w:rPr>
              <w:t>].questions</w:t>
            </w:r>
            <w:proofErr w:type="gramEnd"/>
            <w:r w:rsidRPr="005E39D6">
              <w:rPr>
                <w:color w:val="000000" w:themeColor="text1"/>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313B9" w14:textId="637C9317" w:rsidR="00A439CB" w:rsidRPr="00150598" w:rsidRDefault="00784BA4" w:rsidP="00784BA4">
            <w:pPr>
              <w:jc w:val="right"/>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4</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88AD5" w14:textId="5B03F3C3"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4</w:t>
            </w:r>
            <w:proofErr w:type="gramStart"/>
            <w:r w:rsidRPr="00150598">
              <w:rPr>
                <w:color w:val="5B9BD5" w:themeColor="accent5"/>
              </w:rPr>
              <w:t>].improve</w:t>
            </w:r>
            <w:proofErr w:type="gramEnd"/>
            <w:r w:rsidRPr="00150598">
              <w:rPr>
                <w:color w:val="5B9BD5" w:themeColor="accent5"/>
              </w:rPr>
              <w:t xml:space="preserve"> }}</w:t>
            </w:r>
          </w:p>
        </w:tc>
      </w:tr>
      <w:tr w:rsidR="00A439CB" w14:paraId="0FBB1900" w14:textId="77777777" w:rsidTr="00784BA4">
        <w:trPr>
          <w:trHeight w:val="20"/>
          <w:jc w:val="center"/>
        </w:trPr>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AC3AE" w14:textId="77777777" w:rsidR="00A439CB" w:rsidRDefault="00000000">
            <w:r>
              <w:t>Cause and effect relationships</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19524" w14:textId="456DCA15" w:rsidR="00A439CB" w:rsidRPr="005E39D6" w:rsidRDefault="00784BA4">
            <w:pPr>
              <w:rPr>
                <w:color w:val="000000" w:themeColor="text1"/>
              </w:rPr>
            </w:pPr>
            <w:proofErr w:type="gramStart"/>
            <w:r w:rsidRPr="005E39D6">
              <w:rPr>
                <w:color w:val="000000" w:themeColor="text1"/>
              </w:rPr>
              <w:t xml:space="preserve">{{ </w:t>
            </w:r>
            <w:proofErr w:type="spellStart"/>
            <w:r w:rsidRPr="005E39D6">
              <w:rPr>
                <w:color w:val="000000" w:themeColor="text1"/>
              </w:rPr>
              <w:t>rc</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5</w:t>
            </w:r>
            <w:proofErr w:type="gramStart"/>
            <w:r w:rsidRPr="005E39D6">
              <w:rPr>
                <w:color w:val="000000" w:themeColor="text1"/>
              </w:rPr>
              <w:t>].questions</w:t>
            </w:r>
            <w:proofErr w:type="gramEnd"/>
            <w:r w:rsidRPr="005E39D6">
              <w:rPr>
                <w:color w:val="000000" w:themeColor="text1"/>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38959" w14:textId="33D98E2D"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5</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92487" w14:textId="3B53D9CD"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5</w:t>
            </w:r>
            <w:proofErr w:type="gramStart"/>
            <w:r w:rsidRPr="00150598">
              <w:rPr>
                <w:color w:val="5B9BD5" w:themeColor="accent5"/>
              </w:rPr>
              <w:t>].improve</w:t>
            </w:r>
            <w:proofErr w:type="gramEnd"/>
            <w:r w:rsidRPr="00150598">
              <w:rPr>
                <w:color w:val="5B9BD5" w:themeColor="accent5"/>
              </w:rPr>
              <w:t xml:space="preserve"> }}</w:t>
            </w:r>
          </w:p>
        </w:tc>
      </w:tr>
      <w:tr w:rsidR="00A439CB" w14:paraId="16935E25" w14:textId="77777777" w:rsidTr="00784BA4">
        <w:trPr>
          <w:trHeight w:val="20"/>
          <w:jc w:val="center"/>
        </w:trPr>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AD331" w14:textId="77777777" w:rsidR="00A439CB" w:rsidRDefault="00000000">
            <w:r>
              <w:t>Understanding tone and attitude</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4CF7F" w14:textId="3AE1ADB1" w:rsidR="00A439CB" w:rsidRPr="005E39D6" w:rsidRDefault="00784BA4">
            <w:pPr>
              <w:rPr>
                <w:color w:val="000000" w:themeColor="text1"/>
              </w:rPr>
            </w:pPr>
            <w:proofErr w:type="gramStart"/>
            <w:r w:rsidRPr="005E39D6">
              <w:rPr>
                <w:color w:val="000000" w:themeColor="text1"/>
              </w:rPr>
              <w:t xml:space="preserve">{{ </w:t>
            </w:r>
            <w:proofErr w:type="spellStart"/>
            <w:r w:rsidRPr="005E39D6">
              <w:rPr>
                <w:color w:val="000000" w:themeColor="text1"/>
              </w:rPr>
              <w:t>rc</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6</w:t>
            </w:r>
            <w:proofErr w:type="gramStart"/>
            <w:r w:rsidRPr="005E39D6">
              <w:rPr>
                <w:color w:val="000000" w:themeColor="text1"/>
              </w:rPr>
              <w:t>].questions</w:t>
            </w:r>
            <w:proofErr w:type="gramEnd"/>
            <w:r w:rsidRPr="005E39D6">
              <w:rPr>
                <w:color w:val="000000" w:themeColor="text1"/>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92D06" w14:textId="625143A5"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6</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142FC" w14:textId="6F90F5F6"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6</w:t>
            </w:r>
            <w:proofErr w:type="gramStart"/>
            <w:r w:rsidRPr="00150598">
              <w:rPr>
                <w:color w:val="5B9BD5" w:themeColor="accent5"/>
              </w:rPr>
              <w:t>].improve</w:t>
            </w:r>
            <w:proofErr w:type="gramEnd"/>
            <w:r w:rsidRPr="00150598">
              <w:rPr>
                <w:color w:val="5B9BD5" w:themeColor="accent5"/>
              </w:rPr>
              <w:t xml:space="preserve"> }}</w:t>
            </w:r>
          </w:p>
        </w:tc>
      </w:tr>
      <w:tr w:rsidR="00A439CB" w14:paraId="1E462323" w14:textId="77777777" w:rsidTr="00784BA4">
        <w:trPr>
          <w:trHeight w:val="20"/>
          <w:jc w:val="center"/>
        </w:trPr>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F6571" w14:textId="77777777" w:rsidR="00A439CB" w:rsidRDefault="00000000">
            <w:r>
              <w:t xml:space="preserve">Figurative / Literary devices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37C23" w14:textId="497C24A4" w:rsidR="00A439CB" w:rsidRPr="005E39D6" w:rsidRDefault="00784BA4">
            <w:pPr>
              <w:rPr>
                <w:color w:val="000000" w:themeColor="text1"/>
              </w:rPr>
            </w:pPr>
            <w:proofErr w:type="gramStart"/>
            <w:r w:rsidRPr="005E39D6">
              <w:rPr>
                <w:color w:val="000000" w:themeColor="text1"/>
              </w:rPr>
              <w:t xml:space="preserve">{{ </w:t>
            </w:r>
            <w:proofErr w:type="spellStart"/>
            <w:r w:rsidRPr="005E39D6">
              <w:rPr>
                <w:color w:val="000000" w:themeColor="text1"/>
              </w:rPr>
              <w:t>rc</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7</w:t>
            </w:r>
            <w:proofErr w:type="gramStart"/>
            <w:r w:rsidRPr="005E39D6">
              <w:rPr>
                <w:color w:val="000000" w:themeColor="text1"/>
              </w:rPr>
              <w:t>].questions</w:t>
            </w:r>
            <w:proofErr w:type="gramEnd"/>
            <w:r w:rsidRPr="005E39D6">
              <w:rPr>
                <w:color w:val="000000" w:themeColor="text1"/>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E2D9F" w14:textId="59B7CD05"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7</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35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8FD9D" w14:textId="673F59C8" w:rsidR="00A439CB" w:rsidRPr="00150598" w:rsidRDefault="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rc</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7</w:t>
            </w:r>
            <w:proofErr w:type="gramStart"/>
            <w:r w:rsidRPr="00150598">
              <w:rPr>
                <w:color w:val="5B9BD5" w:themeColor="accent5"/>
              </w:rPr>
              <w:t>].improve</w:t>
            </w:r>
            <w:proofErr w:type="gramEnd"/>
            <w:r w:rsidRPr="00150598">
              <w:rPr>
                <w:color w:val="5B9BD5" w:themeColor="accent5"/>
              </w:rPr>
              <w:t xml:space="preserve"> }}</w:t>
            </w:r>
          </w:p>
        </w:tc>
      </w:tr>
    </w:tbl>
    <w:p w14:paraId="03BECAEA" w14:textId="77777777" w:rsidR="00A439CB" w:rsidRDefault="00A439CB"/>
    <w:p w14:paraId="497B1447" w14:textId="77777777" w:rsidR="00A439CB" w:rsidRDefault="00A439CB">
      <w:pPr>
        <w:rPr>
          <w:b/>
          <w:bCs/>
          <w:sz w:val="26"/>
          <w:szCs w:val="26"/>
          <w:u w:val="single"/>
        </w:rPr>
      </w:pPr>
    </w:p>
    <w:p w14:paraId="64A5834F" w14:textId="77777777" w:rsidR="001F5189" w:rsidRDefault="001F5189">
      <w:pPr>
        <w:rPr>
          <w:b/>
          <w:bCs/>
          <w:sz w:val="26"/>
          <w:szCs w:val="26"/>
          <w:u w:val="single"/>
        </w:rPr>
      </w:pPr>
    </w:p>
    <w:p w14:paraId="16F1D09C" w14:textId="77777777" w:rsidR="001F5189" w:rsidRDefault="001F5189">
      <w:pPr>
        <w:rPr>
          <w:b/>
          <w:bCs/>
          <w:sz w:val="26"/>
          <w:szCs w:val="26"/>
          <w:u w:val="single"/>
        </w:rPr>
      </w:pPr>
    </w:p>
    <w:p w14:paraId="11C5B426" w14:textId="77777777" w:rsidR="00A439CB" w:rsidRDefault="00000000">
      <w:pPr>
        <w:rPr>
          <w:b/>
          <w:bCs/>
          <w:sz w:val="26"/>
          <w:szCs w:val="26"/>
          <w:u w:val="single"/>
        </w:rPr>
      </w:pPr>
      <w:r>
        <w:rPr>
          <w:b/>
          <w:bCs/>
          <w:sz w:val="26"/>
          <w:szCs w:val="26"/>
          <w:u w:val="single"/>
        </w:rPr>
        <w:lastRenderedPageBreak/>
        <w:t>Communicating Ideas in Writing</w:t>
      </w:r>
    </w:p>
    <w:p w14:paraId="689CCCCD" w14:textId="77777777" w:rsidR="00A439CB" w:rsidRDefault="00000000">
      <w:r>
        <w:t>Please refer to the writing marking key for specific feedback about your child’s writing.</w:t>
      </w:r>
    </w:p>
    <w:p w14:paraId="6269BABF" w14:textId="77777777" w:rsidR="00A439CB" w:rsidRDefault="00A439CB">
      <w:pPr>
        <w:rPr>
          <w:b/>
          <w:bCs/>
          <w:sz w:val="26"/>
          <w:szCs w:val="26"/>
          <w:u w:val="single"/>
        </w:rPr>
      </w:pPr>
    </w:p>
    <w:p w14:paraId="0D2E2F45" w14:textId="77777777" w:rsidR="00A439CB" w:rsidRDefault="00A439CB">
      <w:pPr>
        <w:rPr>
          <w:b/>
          <w:bCs/>
          <w:sz w:val="26"/>
          <w:szCs w:val="26"/>
          <w:u w:val="single"/>
        </w:rPr>
      </w:pPr>
    </w:p>
    <w:p w14:paraId="3FD82389" w14:textId="77777777" w:rsidR="00A439CB" w:rsidRDefault="00A439CB">
      <w:pPr>
        <w:rPr>
          <w:b/>
          <w:bCs/>
          <w:sz w:val="26"/>
          <w:szCs w:val="26"/>
          <w:u w:val="single"/>
        </w:rPr>
      </w:pPr>
    </w:p>
    <w:p w14:paraId="61D824D2" w14:textId="77777777" w:rsidR="00A439CB" w:rsidRDefault="00000000">
      <w:pPr>
        <w:rPr>
          <w:b/>
          <w:bCs/>
          <w:sz w:val="26"/>
          <w:szCs w:val="26"/>
          <w:u w:val="single"/>
        </w:rPr>
      </w:pPr>
      <w:r>
        <w:rPr>
          <w:b/>
          <w:bCs/>
          <w:sz w:val="26"/>
          <w:szCs w:val="26"/>
          <w:u w:val="single"/>
        </w:rPr>
        <w:br/>
        <w:t>Quantitative Reasoning:</w:t>
      </w:r>
    </w:p>
    <w:p w14:paraId="3C097544" w14:textId="77777777" w:rsidR="00A439CB" w:rsidRDefault="00A439CB" w:rsidP="00784BA4">
      <w:pPr>
        <w:jc w:val="center"/>
      </w:pPr>
    </w:p>
    <w:tbl>
      <w:tblPr>
        <w:tblStyle w:val="afa"/>
        <w:tblW w:w="8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3"/>
        <w:gridCol w:w="2203"/>
        <w:gridCol w:w="2202"/>
        <w:gridCol w:w="2202"/>
      </w:tblGrid>
      <w:tr w:rsidR="00A439CB" w14:paraId="452E88A8"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47789" w14:textId="04D4C908" w:rsidR="00A439CB" w:rsidRDefault="00000000" w:rsidP="00784BA4">
            <w:pPr>
              <w:jc w:val="center"/>
            </w:pPr>
            <w:r>
              <w:rPr>
                <w:b/>
                <w:bCs/>
              </w:rPr>
              <w:t>Concept Tested</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CAA7B3" w14:textId="77777777" w:rsidR="00A439CB" w:rsidRPr="005E39D6" w:rsidRDefault="00000000" w:rsidP="00784BA4">
            <w:pPr>
              <w:jc w:val="center"/>
              <w:rPr>
                <w:color w:val="000000" w:themeColor="text1"/>
              </w:rPr>
            </w:pPr>
            <w:r w:rsidRPr="005E39D6">
              <w:rPr>
                <w:b/>
                <w:bCs/>
                <w:color w:val="000000" w:themeColor="text1"/>
              </w:rPr>
              <w:t>Question Numbers</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04B34" w14:textId="77777777" w:rsidR="00A439CB" w:rsidRDefault="00000000" w:rsidP="00784BA4">
            <w:pPr>
              <w:jc w:val="center"/>
            </w:pPr>
            <w:r>
              <w:rPr>
                <w:b/>
                <w:bCs/>
              </w:rPr>
              <w:t>Done Well</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1E72E" w14:textId="77777777" w:rsidR="00A439CB" w:rsidRDefault="00000000" w:rsidP="00784BA4">
            <w:pPr>
              <w:jc w:val="center"/>
            </w:pPr>
            <w:r>
              <w:rPr>
                <w:b/>
                <w:bCs/>
              </w:rPr>
              <w:t>Room for Improvement</w:t>
            </w:r>
          </w:p>
        </w:tc>
      </w:tr>
      <w:tr w:rsidR="00A439CB" w14:paraId="118BBC9E"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D70AC" w14:textId="77777777" w:rsidR="00A439CB" w:rsidRDefault="00000000" w:rsidP="00784BA4">
            <w:pPr>
              <w:jc w:val="center"/>
            </w:pPr>
            <w:r>
              <w:t>Fractions / Decimals</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182F94" w14:textId="10DD9963" w:rsidR="00A439CB" w:rsidRPr="005E39D6" w:rsidRDefault="00784BA4" w:rsidP="00784BA4">
            <w:pPr>
              <w:jc w:val="center"/>
              <w:rPr>
                <w:color w:val="000000" w:themeColor="text1"/>
              </w:rPr>
            </w:pPr>
            <w:proofErr w:type="gramStart"/>
            <w:r w:rsidRPr="005E39D6">
              <w:rPr>
                <w:color w:val="000000" w:themeColor="text1"/>
              </w:rPr>
              <w:t xml:space="preserve">{{ </w:t>
            </w:r>
            <w:proofErr w:type="spellStart"/>
            <w:r w:rsidRPr="005E39D6">
              <w:rPr>
                <w:color w:val="000000" w:themeColor="text1"/>
              </w:rPr>
              <w:t>qr</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0</w:t>
            </w:r>
            <w:proofErr w:type="gramStart"/>
            <w:r w:rsidRPr="005E39D6">
              <w:rPr>
                <w:color w:val="000000" w:themeColor="text1"/>
              </w:rPr>
              <w:t>].questions</w:t>
            </w:r>
            <w:proofErr w:type="gramEnd"/>
            <w:r w:rsidRPr="005E39D6">
              <w:rPr>
                <w:color w:val="000000" w:themeColor="text1"/>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62A57" w14:textId="26584B1D"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0</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322D3" w14:textId="245780CE"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0</w:t>
            </w:r>
            <w:proofErr w:type="gramStart"/>
            <w:r w:rsidRPr="00150598">
              <w:rPr>
                <w:color w:val="5B9BD5" w:themeColor="accent5"/>
              </w:rPr>
              <w:t>].improve</w:t>
            </w:r>
            <w:proofErr w:type="gramEnd"/>
            <w:r w:rsidRPr="00150598">
              <w:rPr>
                <w:color w:val="5B9BD5" w:themeColor="accent5"/>
              </w:rPr>
              <w:t xml:space="preserve"> }}</w:t>
            </w:r>
          </w:p>
        </w:tc>
      </w:tr>
      <w:tr w:rsidR="00A439CB" w14:paraId="45620AF9"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FA336" w14:textId="77777777" w:rsidR="00A439CB" w:rsidRDefault="00000000" w:rsidP="00784BA4">
            <w:pPr>
              <w:jc w:val="center"/>
            </w:pPr>
            <w:r>
              <w:t>Time</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50FBC" w14:textId="6E56B440" w:rsidR="00A439CB" w:rsidRPr="005E39D6" w:rsidRDefault="00784BA4" w:rsidP="00784BA4">
            <w:pPr>
              <w:jc w:val="center"/>
              <w:rPr>
                <w:color w:val="000000" w:themeColor="text1"/>
              </w:rPr>
            </w:pPr>
            <w:proofErr w:type="gramStart"/>
            <w:r w:rsidRPr="005E39D6">
              <w:rPr>
                <w:color w:val="000000" w:themeColor="text1"/>
              </w:rPr>
              <w:t xml:space="preserve">{{ </w:t>
            </w:r>
            <w:proofErr w:type="spellStart"/>
            <w:r w:rsidRPr="005E39D6">
              <w:rPr>
                <w:color w:val="000000" w:themeColor="text1"/>
              </w:rPr>
              <w:t>qr</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1</w:t>
            </w:r>
            <w:proofErr w:type="gramStart"/>
            <w:r w:rsidRPr="005E39D6">
              <w:rPr>
                <w:color w:val="000000" w:themeColor="text1"/>
              </w:rPr>
              <w:t>].questions</w:t>
            </w:r>
            <w:proofErr w:type="gramEnd"/>
            <w:r w:rsidRPr="005E39D6">
              <w:rPr>
                <w:color w:val="000000" w:themeColor="text1"/>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94CDB" w14:textId="6465EA1D"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1</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631D2" w14:textId="4A37ACCB"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1</w:t>
            </w:r>
            <w:proofErr w:type="gramStart"/>
            <w:r w:rsidRPr="00150598">
              <w:rPr>
                <w:color w:val="5B9BD5" w:themeColor="accent5"/>
              </w:rPr>
              <w:t>].improve</w:t>
            </w:r>
            <w:proofErr w:type="gramEnd"/>
            <w:r w:rsidRPr="00150598">
              <w:rPr>
                <w:color w:val="5B9BD5" w:themeColor="accent5"/>
              </w:rPr>
              <w:t xml:space="preserve"> }}</w:t>
            </w:r>
          </w:p>
        </w:tc>
      </w:tr>
      <w:tr w:rsidR="00A439CB" w14:paraId="1E08B4BA"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BC973" w14:textId="77777777" w:rsidR="00A439CB" w:rsidRDefault="00000000" w:rsidP="00784BA4">
            <w:pPr>
              <w:jc w:val="center"/>
            </w:pPr>
            <w:r>
              <w:t>Algebra</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C1632" w14:textId="11094D7E" w:rsidR="00A439CB" w:rsidRPr="005E39D6" w:rsidRDefault="00784BA4" w:rsidP="00784BA4">
            <w:pPr>
              <w:jc w:val="center"/>
              <w:rPr>
                <w:color w:val="000000" w:themeColor="text1"/>
              </w:rPr>
            </w:pPr>
            <w:proofErr w:type="gramStart"/>
            <w:r w:rsidRPr="005E39D6">
              <w:rPr>
                <w:color w:val="000000" w:themeColor="text1"/>
              </w:rPr>
              <w:t xml:space="preserve">{{ </w:t>
            </w:r>
            <w:proofErr w:type="spellStart"/>
            <w:r w:rsidRPr="005E39D6">
              <w:rPr>
                <w:color w:val="000000" w:themeColor="text1"/>
              </w:rPr>
              <w:t>qr</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2</w:t>
            </w:r>
            <w:proofErr w:type="gramStart"/>
            <w:r w:rsidRPr="005E39D6">
              <w:rPr>
                <w:color w:val="000000" w:themeColor="text1"/>
              </w:rPr>
              <w:t>].questions</w:t>
            </w:r>
            <w:proofErr w:type="gramEnd"/>
            <w:r w:rsidRPr="005E39D6">
              <w:rPr>
                <w:color w:val="000000" w:themeColor="text1"/>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C58B4" w14:textId="6EA42B5A"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2</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3B161" w14:textId="1A764CFB"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2</w:t>
            </w:r>
            <w:proofErr w:type="gramStart"/>
            <w:r w:rsidRPr="00150598">
              <w:rPr>
                <w:color w:val="5B9BD5" w:themeColor="accent5"/>
              </w:rPr>
              <w:t>].improve</w:t>
            </w:r>
            <w:proofErr w:type="gramEnd"/>
            <w:r w:rsidRPr="00150598">
              <w:rPr>
                <w:color w:val="5B9BD5" w:themeColor="accent5"/>
              </w:rPr>
              <w:t xml:space="preserve"> }}</w:t>
            </w:r>
          </w:p>
        </w:tc>
      </w:tr>
      <w:tr w:rsidR="00A439CB" w14:paraId="5711DBB8"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9F8EB" w14:textId="77777777" w:rsidR="00A439CB" w:rsidRDefault="00000000" w:rsidP="00784BA4">
            <w:pPr>
              <w:jc w:val="center"/>
            </w:pPr>
            <w:r>
              <w:t>Geometry</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F35CC" w14:textId="6CC88465" w:rsidR="00A439CB" w:rsidRPr="005E39D6" w:rsidRDefault="00784BA4" w:rsidP="00784BA4">
            <w:pPr>
              <w:jc w:val="center"/>
              <w:rPr>
                <w:color w:val="000000" w:themeColor="text1"/>
              </w:rPr>
            </w:pPr>
            <w:proofErr w:type="gramStart"/>
            <w:r w:rsidRPr="005E39D6">
              <w:rPr>
                <w:color w:val="000000" w:themeColor="text1"/>
              </w:rPr>
              <w:t xml:space="preserve">{{ </w:t>
            </w:r>
            <w:proofErr w:type="spellStart"/>
            <w:r w:rsidRPr="005E39D6">
              <w:rPr>
                <w:color w:val="000000" w:themeColor="text1"/>
              </w:rPr>
              <w:t>qr</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3</w:t>
            </w:r>
            <w:proofErr w:type="gramStart"/>
            <w:r w:rsidRPr="005E39D6">
              <w:rPr>
                <w:color w:val="000000" w:themeColor="text1"/>
              </w:rPr>
              <w:t>].questions</w:t>
            </w:r>
            <w:proofErr w:type="gramEnd"/>
            <w:r w:rsidRPr="005E39D6">
              <w:rPr>
                <w:color w:val="000000" w:themeColor="text1"/>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FB891" w14:textId="64ECE7A8"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3</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843E8" w14:textId="56100174"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3</w:t>
            </w:r>
            <w:proofErr w:type="gramStart"/>
            <w:r w:rsidRPr="00150598">
              <w:rPr>
                <w:color w:val="5B9BD5" w:themeColor="accent5"/>
              </w:rPr>
              <w:t>].improve</w:t>
            </w:r>
            <w:proofErr w:type="gramEnd"/>
            <w:r w:rsidRPr="00150598">
              <w:rPr>
                <w:color w:val="5B9BD5" w:themeColor="accent5"/>
              </w:rPr>
              <w:t xml:space="preserve"> }}</w:t>
            </w:r>
          </w:p>
        </w:tc>
      </w:tr>
      <w:tr w:rsidR="00A439CB" w14:paraId="43A8ED4B"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703C6" w14:textId="77777777" w:rsidR="00A439CB" w:rsidRDefault="00000000" w:rsidP="00784BA4">
            <w:pPr>
              <w:jc w:val="center"/>
            </w:pPr>
            <w:r>
              <w:t>Graph / Data Interpretation</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8AC47" w14:textId="3FDF5AB4" w:rsidR="00A439CB" w:rsidRPr="005E39D6" w:rsidRDefault="00784BA4" w:rsidP="00784BA4">
            <w:pPr>
              <w:jc w:val="center"/>
              <w:rPr>
                <w:color w:val="000000" w:themeColor="text1"/>
              </w:rPr>
            </w:pPr>
            <w:proofErr w:type="gramStart"/>
            <w:r w:rsidRPr="005E39D6">
              <w:rPr>
                <w:color w:val="000000" w:themeColor="text1"/>
              </w:rPr>
              <w:t xml:space="preserve">{{ </w:t>
            </w:r>
            <w:proofErr w:type="spellStart"/>
            <w:r w:rsidRPr="005E39D6">
              <w:rPr>
                <w:color w:val="000000" w:themeColor="text1"/>
              </w:rPr>
              <w:t>qr</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4</w:t>
            </w:r>
            <w:proofErr w:type="gramStart"/>
            <w:r w:rsidRPr="005E39D6">
              <w:rPr>
                <w:color w:val="000000" w:themeColor="text1"/>
              </w:rPr>
              <w:t>].questions</w:t>
            </w:r>
            <w:proofErr w:type="gramEnd"/>
            <w:r w:rsidRPr="005E39D6">
              <w:rPr>
                <w:color w:val="000000" w:themeColor="text1"/>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860878" w14:textId="5985F4CC"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4</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FB3FE" w14:textId="2176144C"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4</w:t>
            </w:r>
            <w:proofErr w:type="gramStart"/>
            <w:r w:rsidRPr="00150598">
              <w:rPr>
                <w:color w:val="5B9BD5" w:themeColor="accent5"/>
              </w:rPr>
              <w:t>].improve</w:t>
            </w:r>
            <w:proofErr w:type="gramEnd"/>
            <w:r w:rsidRPr="00150598">
              <w:rPr>
                <w:color w:val="5B9BD5" w:themeColor="accent5"/>
              </w:rPr>
              <w:t xml:space="preserve"> }}</w:t>
            </w:r>
          </w:p>
        </w:tc>
      </w:tr>
      <w:tr w:rsidR="00A439CB" w14:paraId="642B249F"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41DCE" w14:textId="77777777" w:rsidR="00A439CB" w:rsidRDefault="00000000" w:rsidP="00784BA4">
            <w:pPr>
              <w:jc w:val="center"/>
            </w:pPr>
            <w:r>
              <w:t>Multiplication / Division</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82D39" w14:textId="4B43510B" w:rsidR="00A439CB" w:rsidRPr="005E39D6" w:rsidRDefault="00784BA4" w:rsidP="00784BA4">
            <w:pPr>
              <w:jc w:val="center"/>
              <w:rPr>
                <w:color w:val="000000" w:themeColor="text1"/>
              </w:rPr>
            </w:pPr>
            <w:proofErr w:type="gramStart"/>
            <w:r w:rsidRPr="005E39D6">
              <w:rPr>
                <w:color w:val="000000" w:themeColor="text1"/>
              </w:rPr>
              <w:t xml:space="preserve">{{ </w:t>
            </w:r>
            <w:proofErr w:type="spellStart"/>
            <w:r w:rsidRPr="005E39D6">
              <w:rPr>
                <w:color w:val="000000" w:themeColor="text1"/>
              </w:rPr>
              <w:t>qr</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5</w:t>
            </w:r>
            <w:proofErr w:type="gramStart"/>
            <w:r w:rsidRPr="005E39D6">
              <w:rPr>
                <w:color w:val="000000" w:themeColor="text1"/>
              </w:rPr>
              <w:t>].questions</w:t>
            </w:r>
            <w:proofErr w:type="gramEnd"/>
            <w:r w:rsidRPr="005E39D6">
              <w:rPr>
                <w:color w:val="000000" w:themeColor="text1"/>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B9ED4" w14:textId="27FD3B93"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5</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8EA8D" w14:textId="5F5DFC85"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5</w:t>
            </w:r>
            <w:proofErr w:type="gramStart"/>
            <w:r w:rsidRPr="00150598">
              <w:rPr>
                <w:color w:val="5B9BD5" w:themeColor="accent5"/>
              </w:rPr>
              <w:t>].improve</w:t>
            </w:r>
            <w:proofErr w:type="gramEnd"/>
            <w:r w:rsidRPr="00150598">
              <w:rPr>
                <w:color w:val="5B9BD5" w:themeColor="accent5"/>
              </w:rPr>
              <w:t xml:space="preserve"> }}</w:t>
            </w:r>
          </w:p>
        </w:tc>
      </w:tr>
      <w:tr w:rsidR="00A439CB" w14:paraId="156AD2CA"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8DC46" w14:textId="77777777" w:rsidR="00A439CB" w:rsidRDefault="00000000" w:rsidP="00784BA4">
            <w:pPr>
              <w:jc w:val="center"/>
            </w:pPr>
            <w:r>
              <w:t>Area / Perimeter</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75494" w14:textId="3CA62D7C" w:rsidR="00A439CB" w:rsidRPr="005E39D6" w:rsidRDefault="00784BA4" w:rsidP="00784BA4">
            <w:pPr>
              <w:tabs>
                <w:tab w:val="center" w:pos="1001"/>
              </w:tabs>
              <w:jc w:val="center"/>
              <w:rPr>
                <w:color w:val="000000" w:themeColor="text1"/>
              </w:rPr>
            </w:pPr>
            <w:proofErr w:type="gramStart"/>
            <w:r w:rsidRPr="005E39D6">
              <w:rPr>
                <w:color w:val="000000" w:themeColor="text1"/>
              </w:rPr>
              <w:t xml:space="preserve">{{ </w:t>
            </w:r>
            <w:proofErr w:type="spellStart"/>
            <w:r w:rsidRPr="005E39D6">
              <w:rPr>
                <w:color w:val="000000" w:themeColor="text1"/>
              </w:rPr>
              <w:t>qr</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6</w:t>
            </w:r>
            <w:proofErr w:type="gramStart"/>
            <w:r w:rsidRPr="005E39D6">
              <w:rPr>
                <w:color w:val="000000" w:themeColor="text1"/>
              </w:rPr>
              <w:t>].questions</w:t>
            </w:r>
            <w:proofErr w:type="gramEnd"/>
            <w:r w:rsidRPr="005E39D6">
              <w:rPr>
                <w:color w:val="000000" w:themeColor="text1"/>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481DD" w14:textId="2BB5589C"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6</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6DBCC" w14:textId="67C749B2"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6</w:t>
            </w:r>
            <w:proofErr w:type="gramStart"/>
            <w:r w:rsidRPr="00150598">
              <w:rPr>
                <w:color w:val="5B9BD5" w:themeColor="accent5"/>
              </w:rPr>
              <w:t>].improve</w:t>
            </w:r>
            <w:proofErr w:type="gramEnd"/>
            <w:r w:rsidRPr="00150598">
              <w:rPr>
                <w:color w:val="5B9BD5" w:themeColor="accent5"/>
              </w:rPr>
              <w:t xml:space="preserve"> }}</w:t>
            </w:r>
          </w:p>
        </w:tc>
      </w:tr>
      <w:tr w:rsidR="00A439CB" w14:paraId="6FBEA61D"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255345" w14:textId="77777777" w:rsidR="00A439CB" w:rsidRDefault="00000000" w:rsidP="00784BA4">
            <w:pPr>
              <w:jc w:val="center"/>
            </w:pPr>
            <w:r>
              <w:t>Ratios / Unit Conversions</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F84746" w14:textId="702749D5" w:rsidR="00A439CB" w:rsidRPr="005E39D6" w:rsidRDefault="00784BA4" w:rsidP="00784BA4">
            <w:pPr>
              <w:jc w:val="center"/>
              <w:rPr>
                <w:color w:val="000000" w:themeColor="text1"/>
              </w:rPr>
            </w:pPr>
            <w:proofErr w:type="gramStart"/>
            <w:r w:rsidRPr="005E39D6">
              <w:rPr>
                <w:color w:val="000000" w:themeColor="text1"/>
              </w:rPr>
              <w:t xml:space="preserve">{{ </w:t>
            </w:r>
            <w:proofErr w:type="spellStart"/>
            <w:r w:rsidRPr="005E39D6">
              <w:rPr>
                <w:color w:val="000000" w:themeColor="text1"/>
              </w:rPr>
              <w:t>qr</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7</w:t>
            </w:r>
            <w:proofErr w:type="gramStart"/>
            <w:r w:rsidRPr="005E39D6">
              <w:rPr>
                <w:color w:val="000000" w:themeColor="text1"/>
              </w:rPr>
              <w:t>].questions</w:t>
            </w:r>
            <w:proofErr w:type="gramEnd"/>
            <w:r w:rsidRPr="005E39D6">
              <w:rPr>
                <w:color w:val="000000" w:themeColor="text1"/>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30DAA" w14:textId="0EF4AE27"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7</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C0064D" w14:textId="3A7A4438"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7</w:t>
            </w:r>
            <w:proofErr w:type="gramStart"/>
            <w:r w:rsidRPr="00150598">
              <w:rPr>
                <w:color w:val="5B9BD5" w:themeColor="accent5"/>
              </w:rPr>
              <w:t>].improve</w:t>
            </w:r>
            <w:proofErr w:type="gramEnd"/>
            <w:r w:rsidRPr="00150598">
              <w:rPr>
                <w:color w:val="5B9BD5" w:themeColor="accent5"/>
              </w:rPr>
              <w:t xml:space="preserve"> }}</w:t>
            </w:r>
          </w:p>
        </w:tc>
      </w:tr>
      <w:tr w:rsidR="00A439CB" w14:paraId="4511404E"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F7A72F" w14:textId="77777777" w:rsidR="00A439CB" w:rsidRDefault="00000000" w:rsidP="00784BA4">
            <w:pPr>
              <w:jc w:val="center"/>
            </w:pPr>
            <w:r>
              <w:t>Probability</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5B1A1" w14:textId="059B9BDF" w:rsidR="00A439CB" w:rsidRPr="005E39D6" w:rsidRDefault="00784BA4" w:rsidP="00784BA4">
            <w:pPr>
              <w:jc w:val="center"/>
              <w:rPr>
                <w:color w:val="000000" w:themeColor="text1"/>
              </w:rPr>
            </w:pPr>
            <w:proofErr w:type="gramStart"/>
            <w:r w:rsidRPr="005E39D6">
              <w:rPr>
                <w:color w:val="000000" w:themeColor="text1"/>
              </w:rPr>
              <w:t xml:space="preserve">{{ </w:t>
            </w:r>
            <w:proofErr w:type="spellStart"/>
            <w:r w:rsidRPr="005E39D6">
              <w:rPr>
                <w:color w:val="000000" w:themeColor="text1"/>
              </w:rPr>
              <w:t>qr</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8</w:t>
            </w:r>
            <w:proofErr w:type="gramStart"/>
            <w:r w:rsidRPr="005E39D6">
              <w:rPr>
                <w:color w:val="000000" w:themeColor="text1"/>
              </w:rPr>
              <w:t>].questions</w:t>
            </w:r>
            <w:proofErr w:type="gramEnd"/>
            <w:r w:rsidRPr="005E39D6">
              <w:rPr>
                <w:color w:val="000000" w:themeColor="text1"/>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C5B8F" w14:textId="68BE82C1"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8</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15046" w14:textId="2BF1356B"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8</w:t>
            </w:r>
            <w:proofErr w:type="gramStart"/>
            <w:r w:rsidRPr="00150598">
              <w:rPr>
                <w:color w:val="5B9BD5" w:themeColor="accent5"/>
              </w:rPr>
              <w:t>].improve</w:t>
            </w:r>
            <w:proofErr w:type="gramEnd"/>
            <w:r w:rsidRPr="00150598">
              <w:rPr>
                <w:color w:val="5B9BD5" w:themeColor="accent5"/>
              </w:rPr>
              <w:t xml:space="preserve"> }}</w:t>
            </w:r>
          </w:p>
        </w:tc>
      </w:tr>
      <w:tr w:rsidR="00A439CB" w14:paraId="3C7D549C"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DCD6FD" w14:textId="77777777" w:rsidR="00A439CB" w:rsidRDefault="00000000" w:rsidP="00784BA4">
            <w:pPr>
              <w:jc w:val="center"/>
            </w:pPr>
            <w:r>
              <w:t>Patterns / Sequences</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07BE7" w14:textId="39D46584" w:rsidR="00A439CB" w:rsidRPr="005E39D6" w:rsidRDefault="00784BA4" w:rsidP="00784BA4">
            <w:pPr>
              <w:jc w:val="center"/>
              <w:rPr>
                <w:color w:val="000000" w:themeColor="text1"/>
              </w:rPr>
            </w:pPr>
            <w:proofErr w:type="gramStart"/>
            <w:r w:rsidRPr="005E39D6">
              <w:rPr>
                <w:color w:val="000000" w:themeColor="text1"/>
              </w:rPr>
              <w:t xml:space="preserve">{{ </w:t>
            </w:r>
            <w:proofErr w:type="spellStart"/>
            <w:r w:rsidRPr="005E39D6">
              <w:rPr>
                <w:color w:val="000000" w:themeColor="text1"/>
              </w:rPr>
              <w:t>qr</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9</w:t>
            </w:r>
            <w:proofErr w:type="gramStart"/>
            <w:r w:rsidRPr="005E39D6">
              <w:rPr>
                <w:color w:val="000000" w:themeColor="text1"/>
              </w:rPr>
              <w:t>].questions</w:t>
            </w:r>
            <w:proofErr w:type="gramEnd"/>
            <w:r w:rsidRPr="005E39D6">
              <w:rPr>
                <w:color w:val="000000" w:themeColor="text1"/>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E3E82" w14:textId="5A8252BF"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9</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0E928" w14:textId="4F86B76C"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9</w:t>
            </w:r>
            <w:proofErr w:type="gramStart"/>
            <w:r w:rsidRPr="00150598">
              <w:rPr>
                <w:color w:val="5B9BD5" w:themeColor="accent5"/>
              </w:rPr>
              <w:t>].improve</w:t>
            </w:r>
            <w:proofErr w:type="gramEnd"/>
            <w:r w:rsidRPr="00150598">
              <w:rPr>
                <w:color w:val="5B9BD5" w:themeColor="accent5"/>
              </w:rPr>
              <w:t xml:space="preserve"> }}</w:t>
            </w:r>
          </w:p>
        </w:tc>
      </w:tr>
      <w:tr w:rsidR="00A439CB" w14:paraId="01DE9CDB" w14:textId="77777777" w:rsidTr="00BB7DD6">
        <w:trPr>
          <w:trHeight w:val="500"/>
        </w:trPr>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3BD8A" w14:textId="77777777" w:rsidR="00A439CB" w:rsidRDefault="00000000" w:rsidP="00784BA4">
            <w:pPr>
              <w:jc w:val="center"/>
            </w:pPr>
            <w:r>
              <w:t>Percentages</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2B1AF2" w14:textId="4B51FA01" w:rsidR="00A439CB" w:rsidRPr="005E39D6" w:rsidRDefault="00784BA4" w:rsidP="00784BA4">
            <w:pPr>
              <w:jc w:val="center"/>
              <w:rPr>
                <w:color w:val="000000" w:themeColor="text1"/>
              </w:rPr>
            </w:pPr>
            <w:proofErr w:type="gramStart"/>
            <w:r w:rsidRPr="005E39D6">
              <w:rPr>
                <w:color w:val="000000" w:themeColor="text1"/>
              </w:rPr>
              <w:t xml:space="preserve">{{ </w:t>
            </w:r>
            <w:proofErr w:type="spellStart"/>
            <w:r w:rsidRPr="005E39D6">
              <w:rPr>
                <w:color w:val="000000" w:themeColor="text1"/>
              </w:rPr>
              <w:t>qr</w:t>
            </w:r>
            <w:proofErr w:type="gramEnd"/>
            <w:r w:rsidRPr="005E39D6">
              <w:rPr>
                <w:color w:val="000000" w:themeColor="text1"/>
              </w:rPr>
              <w:t>.</w:t>
            </w:r>
            <w:proofErr w:type="gramStart"/>
            <w:r w:rsidRPr="005E39D6">
              <w:rPr>
                <w:color w:val="000000" w:themeColor="text1"/>
              </w:rPr>
              <w:t>concepts</w:t>
            </w:r>
            <w:proofErr w:type="spellEnd"/>
            <w:r w:rsidRPr="005E39D6">
              <w:rPr>
                <w:color w:val="000000" w:themeColor="text1"/>
              </w:rPr>
              <w:t>[</w:t>
            </w:r>
            <w:proofErr w:type="gramEnd"/>
            <w:r w:rsidRPr="005E39D6">
              <w:rPr>
                <w:color w:val="000000" w:themeColor="text1"/>
              </w:rPr>
              <w:t>10</w:t>
            </w:r>
            <w:proofErr w:type="gramStart"/>
            <w:r w:rsidRPr="005E39D6">
              <w:rPr>
                <w:color w:val="000000" w:themeColor="text1"/>
              </w:rPr>
              <w:t>].questions</w:t>
            </w:r>
            <w:proofErr w:type="gramEnd"/>
            <w:r w:rsidRPr="005E39D6">
              <w:rPr>
                <w:color w:val="000000" w:themeColor="text1"/>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57826" w14:textId="3E5E8BBA"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10</w:t>
            </w:r>
            <w:proofErr w:type="gramStart"/>
            <w:r w:rsidRPr="00150598">
              <w:rPr>
                <w:color w:val="5B9BD5" w:themeColor="accent5"/>
              </w:rPr>
              <w:t>].</w:t>
            </w:r>
            <w:proofErr w:type="spellStart"/>
            <w:r w:rsidRPr="00150598">
              <w:rPr>
                <w:color w:val="5B9BD5" w:themeColor="accent5"/>
              </w:rPr>
              <w:t>done</w:t>
            </w:r>
            <w:proofErr w:type="gramEnd"/>
            <w:r w:rsidRPr="00150598">
              <w:rPr>
                <w:color w:val="5B9BD5" w:themeColor="accent5"/>
              </w:rPr>
              <w:t>_well</w:t>
            </w:r>
            <w:proofErr w:type="spellEnd"/>
            <w:r w:rsidRPr="00150598">
              <w:rPr>
                <w:color w:val="5B9BD5" w:themeColor="accent5"/>
              </w:rPr>
              <w:t xml:space="preserve"> }}</w:t>
            </w:r>
          </w:p>
        </w:tc>
        <w:tc>
          <w:tcPr>
            <w:tcW w:w="27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F3986" w14:textId="109D7297" w:rsidR="00A439CB" w:rsidRPr="00150598" w:rsidRDefault="00784BA4" w:rsidP="00784BA4">
            <w:pPr>
              <w:jc w:val="center"/>
              <w:rPr>
                <w:color w:val="5B9BD5" w:themeColor="accent5"/>
              </w:rPr>
            </w:pPr>
            <w:proofErr w:type="gramStart"/>
            <w:r w:rsidRPr="00150598">
              <w:rPr>
                <w:color w:val="5B9BD5" w:themeColor="accent5"/>
              </w:rPr>
              <w:t xml:space="preserve">{{ </w:t>
            </w:r>
            <w:proofErr w:type="spellStart"/>
            <w:r w:rsidRPr="00150598">
              <w:rPr>
                <w:color w:val="5B9BD5" w:themeColor="accent5"/>
              </w:rPr>
              <w:t>qr</w:t>
            </w:r>
            <w:proofErr w:type="gramEnd"/>
            <w:r w:rsidRPr="00150598">
              <w:rPr>
                <w:color w:val="5B9BD5" w:themeColor="accent5"/>
              </w:rPr>
              <w:t>.</w:t>
            </w:r>
            <w:proofErr w:type="gramStart"/>
            <w:r w:rsidRPr="00150598">
              <w:rPr>
                <w:color w:val="5B9BD5" w:themeColor="accent5"/>
              </w:rPr>
              <w:t>concepts</w:t>
            </w:r>
            <w:proofErr w:type="spellEnd"/>
            <w:r w:rsidRPr="00150598">
              <w:rPr>
                <w:color w:val="5B9BD5" w:themeColor="accent5"/>
              </w:rPr>
              <w:t>[</w:t>
            </w:r>
            <w:proofErr w:type="gramEnd"/>
            <w:r w:rsidRPr="00150598">
              <w:rPr>
                <w:color w:val="5B9BD5" w:themeColor="accent5"/>
              </w:rPr>
              <w:t>10</w:t>
            </w:r>
            <w:proofErr w:type="gramStart"/>
            <w:r w:rsidRPr="00150598">
              <w:rPr>
                <w:color w:val="5B9BD5" w:themeColor="accent5"/>
              </w:rPr>
              <w:t>].improve</w:t>
            </w:r>
            <w:proofErr w:type="gramEnd"/>
            <w:r w:rsidRPr="00150598">
              <w:rPr>
                <w:color w:val="5B9BD5" w:themeColor="accent5"/>
              </w:rPr>
              <w:t xml:space="preserve"> }}</w:t>
            </w:r>
          </w:p>
        </w:tc>
      </w:tr>
    </w:tbl>
    <w:p w14:paraId="5434227F" w14:textId="77777777" w:rsidR="00A439CB" w:rsidRDefault="00A439CB"/>
    <w:p w14:paraId="104C6C8B" w14:textId="77777777" w:rsidR="001F5189" w:rsidRDefault="001F5189">
      <w:pPr>
        <w:rPr>
          <w:b/>
          <w:bCs/>
          <w:sz w:val="26"/>
          <w:szCs w:val="26"/>
          <w:u w:val="single"/>
        </w:rPr>
      </w:pPr>
    </w:p>
    <w:p w14:paraId="3E0423A9" w14:textId="77777777" w:rsidR="001F5189" w:rsidRDefault="001F5189">
      <w:pPr>
        <w:rPr>
          <w:b/>
          <w:bCs/>
          <w:sz w:val="26"/>
          <w:szCs w:val="26"/>
          <w:u w:val="single"/>
        </w:rPr>
      </w:pPr>
    </w:p>
    <w:p w14:paraId="7F9E991E" w14:textId="77777777" w:rsidR="001F5189" w:rsidRDefault="001F5189">
      <w:pPr>
        <w:rPr>
          <w:b/>
          <w:bCs/>
          <w:sz w:val="26"/>
          <w:szCs w:val="26"/>
          <w:u w:val="single"/>
        </w:rPr>
      </w:pPr>
    </w:p>
    <w:p w14:paraId="7D05A111" w14:textId="77777777" w:rsidR="001F5189" w:rsidRDefault="001F5189">
      <w:pPr>
        <w:rPr>
          <w:b/>
          <w:bCs/>
          <w:sz w:val="26"/>
          <w:szCs w:val="26"/>
          <w:u w:val="single"/>
        </w:rPr>
      </w:pPr>
    </w:p>
    <w:p w14:paraId="2BC6BA09" w14:textId="77777777" w:rsidR="001F5189" w:rsidRDefault="001F5189">
      <w:pPr>
        <w:rPr>
          <w:b/>
          <w:bCs/>
          <w:sz w:val="26"/>
          <w:szCs w:val="26"/>
          <w:u w:val="single"/>
        </w:rPr>
      </w:pPr>
    </w:p>
    <w:p w14:paraId="6767B1DE" w14:textId="77777777" w:rsidR="001F5189" w:rsidRDefault="001F5189">
      <w:pPr>
        <w:rPr>
          <w:b/>
          <w:bCs/>
          <w:sz w:val="26"/>
          <w:szCs w:val="26"/>
          <w:u w:val="single"/>
        </w:rPr>
      </w:pPr>
    </w:p>
    <w:p w14:paraId="6F1C5108" w14:textId="01DBC6D6" w:rsidR="00A439CB" w:rsidRDefault="00000000">
      <w:pPr>
        <w:rPr>
          <w:sz w:val="26"/>
          <w:szCs w:val="26"/>
        </w:rPr>
      </w:pPr>
      <w:r>
        <w:rPr>
          <w:b/>
          <w:bCs/>
          <w:sz w:val="26"/>
          <w:szCs w:val="26"/>
          <w:u w:val="single"/>
        </w:rPr>
        <w:t>Abstract Reasoning:</w:t>
      </w:r>
    </w:p>
    <w:p w14:paraId="2C5D8A28" w14:textId="77777777" w:rsidR="00A439CB" w:rsidRDefault="00A439CB"/>
    <w:p w14:paraId="1B89E9E3" w14:textId="77777777" w:rsidR="00A439CB" w:rsidRDefault="00000000">
      <w:r>
        <w:t>Tips and Tricks to boost your score:</w:t>
      </w:r>
    </w:p>
    <w:p w14:paraId="14DE7CA3" w14:textId="77777777" w:rsidR="00A439CB" w:rsidRDefault="00A439CB"/>
    <w:p w14:paraId="36604485" w14:textId="77777777" w:rsidR="00A439CB" w:rsidRDefault="00000000">
      <w:pPr>
        <w:numPr>
          <w:ilvl w:val="0"/>
          <w:numId w:val="6"/>
        </w:numPr>
        <w:pBdr>
          <w:top w:val="nil"/>
          <w:left w:val="nil"/>
          <w:bottom w:val="nil"/>
          <w:right w:val="nil"/>
          <w:between w:val="nil"/>
        </w:pBdr>
      </w:pPr>
      <w:r>
        <w:rPr>
          <w:color w:val="000000"/>
        </w:rPr>
        <w:t>Having a checklist/mnemonic to work through to find patterns quickly and effectively e.g. SCANS</w:t>
      </w:r>
    </w:p>
    <w:p w14:paraId="26316AD9" w14:textId="77777777" w:rsidR="00A439CB" w:rsidRDefault="00000000">
      <w:pPr>
        <w:numPr>
          <w:ilvl w:val="1"/>
          <w:numId w:val="6"/>
        </w:numPr>
        <w:pBdr>
          <w:top w:val="nil"/>
          <w:left w:val="nil"/>
          <w:bottom w:val="nil"/>
          <w:right w:val="nil"/>
          <w:between w:val="nil"/>
        </w:pBdr>
      </w:pPr>
      <w:r>
        <w:rPr>
          <w:color w:val="000000"/>
        </w:rPr>
        <w:t>Shape: Identify the shapes in the pattern. Note any changes or repetitions.</w:t>
      </w:r>
    </w:p>
    <w:p w14:paraId="50DCDA14" w14:textId="77777777" w:rsidR="00A439CB" w:rsidRDefault="00000000">
      <w:pPr>
        <w:numPr>
          <w:ilvl w:val="1"/>
          <w:numId w:val="6"/>
        </w:numPr>
        <w:pBdr>
          <w:top w:val="nil"/>
          <w:left w:val="nil"/>
          <w:bottom w:val="nil"/>
          <w:right w:val="nil"/>
          <w:between w:val="nil"/>
        </w:pBdr>
      </w:pPr>
      <w:r>
        <w:rPr>
          <w:color w:val="000000"/>
        </w:rPr>
        <w:t xml:space="preserve">Colour: Observe the </w:t>
      </w:r>
      <w:proofErr w:type="spellStart"/>
      <w:r>
        <w:rPr>
          <w:color w:val="000000"/>
        </w:rPr>
        <w:t>colors</w:t>
      </w:r>
      <w:proofErr w:type="spellEnd"/>
      <w:r>
        <w:rPr>
          <w:color w:val="000000"/>
        </w:rPr>
        <w:t xml:space="preserve"> used. Look for any patterns in </w:t>
      </w:r>
      <w:proofErr w:type="spellStart"/>
      <w:r>
        <w:rPr>
          <w:color w:val="000000"/>
        </w:rPr>
        <w:t>color</w:t>
      </w:r>
      <w:proofErr w:type="spellEnd"/>
      <w:r>
        <w:rPr>
          <w:color w:val="000000"/>
        </w:rPr>
        <w:t xml:space="preserve"> changes or sequences.</w:t>
      </w:r>
    </w:p>
    <w:p w14:paraId="43A70389" w14:textId="77777777" w:rsidR="00A439CB" w:rsidRDefault="00000000">
      <w:pPr>
        <w:numPr>
          <w:ilvl w:val="1"/>
          <w:numId w:val="6"/>
        </w:numPr>
        <w:pBdr>
          <w:top w:val="nil"/>
          <w:left w:val="nil"/>
          <w:bottom w:val="nil"/>
          <w:right w:val="nil"/>
          <w:between w:val="nil"/>
        </w:pBdr>
      </w:pPr>
      <w:r>
        <w:rPr>
          <w:color w:val="000000"/>
        </w:rPr>
        <w:t>Arrangement: Check the arrangement of shapes or objects. Notice if they are arranged in a specific order or pattern.</w:t>
      </w:r>
    </w:p>
    <w:p w14:paraId="793F898A" w14:textId="77777777" w:rsidR="00A439CB" w:rsidRDefault="00000000">
      <w:pPr>
        <w:numPr>
          <w:ilvl w:val="1"/>
          <w:numId w:val="6"/>
        </w:numPr>
        <w:pBdr>
          <w:top w:val="nil"/>
          <w:left w:val="nil"/>
          <w:bottom w:val="nil"/>
          <w:right w:val="nil"/>
          <w:between w:val="nil"/>
        </w:pBdr>
      </w:pPr>
      <w:r>
        <w:rPr>
          <w:color w:val="000000"/>
        </w:rPr>
        <w:t>Number: Count the number of shapes or objects. Determine if there’s a pattern in their numbers.</w:t>
      </w:r>
    </w:p>
    <w:p w14:paraId="158C6D1E" w14:textId="77777777" w:rsidR="00A439CB" w:rsidRDefault="00000000">
      <w:pPr>
        <w:numPr>
          <w:ilvl w:val="1"/>
          <w:numId w:val="6"/>
        </w:numPr>
        <w:pBdr>
          <w:top w:val="nil"/>
          <w:left w:val="nil"/>
          <w:bottom w:val="nil"/>
          <w:right w:val="nil"/>
          <w:between w:val="nil"/>
        </w:pBdr>
      </w:pPr>
      <w:r>
        <w:rPr>
          <w:color w:val="000000"/>
        </w:rPr>
        <w:t>Symmetry: Look for symmetry in the pattern. See if there are mirrored or symmetrical elements.</w:t>
      </w:r>
    </w:p>
    <w:p w14:paraId="4742E6A6" w14:textId="77777777" w:rsidR="00A439CB" w:rsidRDefault="00000000">
      <w:pPr>
        <w:numPr>
          <w:ilvl w:val="0"/>
          <w:numId w:val="6"/>
        </w:numPr>
        <w:pBdr>
          <w:top w:val="nil"/>
          <w:left w:val="nil"/>
          <w:bottom w:val="nil"/>
          <w:right w:val="nil"/>
          <w:between w:val="nil"/>
        </w:pBdr>
      </w:pPr>
      <w:r>
        <w:rPr>
          <w:color w:val="000000"/>
        </w:rPr>
        <w:t>Practice Visualizing Patterns: Regularly practice identifying patterns (</w:t>
      </w:r>
      <w:proofErr w:type="spellStart"/>
      <w:r>
        <w:rPr>
          <w:color w:val="000000"/>
        </w:rPr>
        <w:t>ie</w:t>
      </w:r>
      <w:proofErr w:type="spellEnd"/>
      <w:r>
        <w:rPr>
          <w:color w:val="000000"/>
        </w:rPr>
        <w:t xml:space="preserve"> making sure homework and weekly booklets are done and done properly)</w:t>
      </w:r>
    </w:p>
    <w:p w14:paraId="6C974478" w14:textId="77777777" w:rsidR="00A439CB" w:rsidRDefault="00000000">
      <w:pPr>
        <w:numPr>
          <w:ilvl w:val="0"/>
          <w:numId w:val="6"/>
        </w:numPr>
        <w:pBdr>
          <w:top w:val="nil"/>
          <w:left w:val="nil"/>
          <w:bottom w:val="nil"/>
          <w:right w:val="nil"/>
          <w:between w:val="nil"/>
        </w:pBdr>
      </w:pPr>
      <w:r>
        <w:rPr>
          <w:color w:val="000000"/>
        </w:rPr>
        <w:t>Focus on accuracy first then focus on speed -&gt; Make sure you can get questions right untimed before worrying about speeding up</w:t>
      </w:r>
    </w:p>
    <w:p w14:paraId="022AAB74" w14:textId="77777777" w:rsidR="00A439CB" w:rsidRDefault="00000000">
      <w:pPr>
        <w:numPr>
          <w:ilvl w:val="0"/>
          <w:numId w:val="6"/>
        </w:numPr>
        <w:pBdr>
          <w:top w:val="nil"/>
          <w:left w:val="nil"/>
          <w:bottom w:val="nil"/>
          <w:right w:val="nil"/>
          <w:between w:val="nil"/>
        </w:pBdr>
      </w:pPr>
      <w:r>
        <w:rPr>
          <w:color w:val="000000"/>
        </w:rPr>
        <w:t xml:space="preserve">Keep track of patterns you </w:t>
      </w:r>
      <w:proofErr w:type="gramStart"/>
      <w:r>
        <w:rPr>
          <w:color w:val="000000"/>
        </w:rPr>
        <w:t>weren’t able to</w:t>
      </w:r>
      <w:proofErr w:type="gramEnd"/>
      <w:r>
        <w:rPr>
          <w:color w:val="000000"/>
        </w:rPr>
        <w:t xml:space="preserve"> figure out by yourself -&gt; Write them down and look through them regularly to keep familiar with these patterns</w:t>
      </w:r>
    </w:p>
    <w:p w14:paraId="3A003E5C" w14:textId="77777777" w:rsidR="00A439CB" w:rsidRDefault="00000000">
      <w:pPr>
        <w:numPr>
          <w:ilvl w:val="0"/>
          <w:numId w:val="6"/>
        </w:numPr>
        <w:pBdr>
          <w:top w:val="nil"/>
          <w:left w:val="nil"/>
          <w:bottom w:val="nil"/>
          <w:right w:val="nil"/>
          <w:between w:val="nil"/>
        </w:pBdr>
      </w:pPr>
      <w:r>
        <w:rPr>
          <w:color w:val="000000"/>
        </w:rPr>
        <w:t>Guess if you’re stuck in the exam (</w:t>
      </w:r>
      <w:r>
        <w:t>1/4</w:t>
      </w:r>
      <w:r>
        <w:rPr>
          <w:color w:val="000000"/>
        </w:rPr>
        <w:t xml:space="preserve"> chance of getting a question right is better than 0 chance)</w:t>
      </w:r>
    </w:p>
    <w:p w14:paraId="36651243" w14:textId="77777777" w:rsidR="00A439CB" w:rsidRDefault="00000000">
      <w:pPr>
        <w:pStyle w:val="Heading3"/>
        <w:keepNext w:val="0"/>
        <w:keepLines w:val="0"/>
        <w:rPr>
          <w:sz w:val="26"/>
          <w:szCs w:val="26"/>
        </w:rPr>
      </w:pPr>
      <w:bookmarkStart w:id="0" w:name="_heading=h.xzb2x5k6kogr" w:colFirst="0" w:colLast="0"/>
      <w:bookmarkEnd w:id="0"/>
      <w:r>
        <w:rPr>
          <w:sz w:val="26"/>
          <w:szCs w:val="26"/>
        </w:rPr>
        <w:t>Students are Making Good Progress!</w:t>
      </w:r>
    </w:p>
    <w:p w14:paraId="5E7A5FB7" w14:textId="77777777" w:rsidR="00A439CB" w:rsidRDefault="00000000">
      <w:pPr>
        <w:spacing w:before="240" w:after="240"/>
      </w:pPr>
      <w:r>
        <w:t>Despite this being the first mock exam, we are already seeing notable progress in several key areas:</w:t>
      </w:r>
    </w:p>
    <w:p w14:paraId="17B6E558" w14:textId="77777777" w:rsidR="00A439CB" w:rsidRDefault="00000000">
      <w:pPr>
        <w:numPr>
          <w:ilvl w:val="0"/>
          <w:numId w:val="4"/>
        </w:numPr>
        <w:spacing w:before="240"/>
      </w:pPr>
      <w:r>
        <w:rPr>
          <w:b/>
          <w:bCs/>
        </w:rPr>
        <w:t>Application of Strategies</w:t>
      </w:r>
      <w:r>
        <w:t>: Students who applied the strategies we've taught, such as using context clues in reading comprehension or pattern recognition in abstract reasoning, performed noticeably better.</w:t>
      </w:r>
    </w:p>
    <w:p w14:paraId="5E893017" w14:textId="77777777" w:rsidR="00A439CB" w:rsidRDefault="00000000">
      <w:pPr>
        <w:numPr>
          <w:ilvl w:val="0"/>
          <w:numId w:val="4"/>
        </w:numPr>
        <w:spacing w:after="240"/>
      </w:pPr>
      <w:r>
        <w:rPr>
          <w:b/>
          <w:bCs/>
        </w:rPr>
        <w:t>Effort and Engagement</w:t>
      </w:r>
      <w:r>
        <w:t>: It's clear that students are putting in the effort, and that determination will only lead to more improvements in the months ahead.</w:t>
      </w:r>
    </w:p>
    <w:p w14:paraId="5006DB5D" w14:textId="77777777" w:rsidR="00A439CB" w:rsidRDefault="00000000">
      <w:pPr>
        <w:spacing w:before="240" w:after="240"/>
      </w:pPr>
      <w:r>
        <w:t>We encourage everyone to keep up this momentum, as it’s laying the foundation for even greater success in future mock exams!</w:t>
      </w:r>
    </w:p>
    <w:p w14:paraId="321A660A" w14:textId="77777777" w:rsidR="00A439CB" w:rsidRDefault="00000000">
      <w:pPr>
        <w:pStyle w:val="Heading3"/>
        <w:keepNext w:val="0"/>
        <w:keepLines w:val="0"/>
        <w:rPr>
          <w:sz w:val="26"/>
          <w:szCs w:val="26"/>
        </w:rPr>
      </w:pPr>
      <w:bookmarkStart w:id="1" w:name="_heading=h.9hy4zp1crbem" w:colFirst="0" w:colLast="0"/>
      <w:bookmarkEnd w:id="1"/>
      <w:r>
        <w:rPr>
          <w:sz w:val="26"/>
          <w:szCs w:val="26"/>
        </w:rPr>
        <w:t>Common Mistakes</w:t>
      </w:r>
    </w:p>
    <w:p w14:paraId="39C94CA6" w14:textId="77777777" w:rsidR="00A439CB" w:rsidRDefault="00000000">
      <w:r>
        <w:t>There were certain areas that students made errors in that we noticed, they are highlighted below:</w:t>
      </w:r>
    </w:p>
    <w:p w14:paraId="7A8E4CED" w14:textId="77777777" w:rsidR="00A439CB" w:rsidRDefault="00000000">
      <w:pPr>
        <w:numPr>
          <w:ilvl w:val="0"/>
          <w:numId w:val="4"/>
        </w:numPr>
        <w:spacing w:before="240"/>
        <w:rPr>
          <w:b/>
          <w:bCs/>
        </w:rPr>
      </w:pPr>
      <w:r>
        <w:rPr>
          <w:b/>
          <w:bCs/>
        </w:rPr>
        <w:lastRenderedPageBreak/>
        <w:t xml:space="preserve">Leaving Questions Blank: </w:t>
      </w:r>
      <w:r>
        <w:t xml:space="preserve">Students are leaving a lot of marks on the table by not attempting </w:t>
      </w:r>
      <w:proofErr w:type="gramStart"/>
      <w:r>
        <w:t>all of</w:t>
      </w:r>
      <w:proofErr w:type="gramEnd"/>
      <w:r>
        <w:t xml:space="preserve"> the questions. Even if they don’t have enough time to </w:t>
      </w:r>
      <w:proofErr w:type="gramStart"/>
      <w:r>
        <w:t>actually attempt</w:t>
      </w:r>
      <w:proofErr w:type="gramEnd"/>
      <w:r>
        <w:t xml:space="preserve"> each question, as soon as they hear that there is 1 minute left, they should guess the questions they didn’t finish, so they at least have a 25% chance of getting it right.</w:t>
      </w:r>
    </w:p>
    <w:p w14:paraId="402A0B05" w14:textId="77777777" w:rsidR="00A439CB" w:rsidRDefault="00000000">
      <w:pPr>
        <w:numPr>
          <w:ilvl w:val="0"/>
          <w:numId w:val="4"/>
        </w:numPr>
        <w:spacing w:after="240"/>
        <w:rPr>
          <w:b/>
          <w:bCs/>
        </w:rPr>
      </w:pPr>
      <w:r>
        <w:rPr>
          <w:b/>
          <w:bCs/>
        </w:rPr>
        <w:t xml:space="preserve">Spending too long on Questions: </w:t>
      </w:r>
      <w:r>
        <w:t xml:space="preserve">Students usually have 1 minute or less per question type, they should keep a mental clock on their head so when they are spending too long on a question, they should either guess it or make a note of it to come back to it later and move on. They do not have enough time to thoroughly finish every question. </w:t>
      </w:r>
      <w:proofErr w:type="gramStart"/>
      <w:r>
        <w:t>It is clear that students</w:t>
      </w:r>
      <w:proofErr w:type="gramEnd"/>
      <w:r>
        <w:t xml:space="preserve"> need more practice under timed conditions so that they develop the mental timing.</w:t>
      </w:r>
    </w:p>
    <w:p w14:paraId="4F676745" w14:textId="77777777" w:rsidR="001F5189" w:rsidRDefault="00000000" w:rsidP="001F5189">
      <w:pPr>
        <w:numPr>
          <w:ilvl w:val="0"/>
          <w:numId w:val="4"/>
        </w:numPr>
        <w:spacing w:after="240"/>
        <w:rPr>
          <w:b/>
          <w:bCs/>
        </w:rPr>
      </w:pPr>
      <w:r>
        <w:rPr>
          <w:b/>
          <w:bCs/>
        </w:rPr>
        <w:t xml:space="preserve">Students using multiple tenses: </w:t>
      </w:r>
      <w:r>
        <w:t xml:space="preserve">Students need to keep using the same tenses in their writing and not confuse past and present tense. They should also make sure they spell every word correctly. </w:t>
      </w:r>
      <w:r>
        <w:rPr>
          <w:b/>
          <w:bCs/>
        </w:rPr>
        <w:t>Here is an example.</w:t>
      </w:r>
    </w:p>
    <w:p w14:paraId="0B90E250" w14:textId="1166BA8C" w:rsidR="00A439CB" w:rsidRPr="001F5189" w:rsidRDefault="00000000" w:rsidP="001F5189">
      <w:pPr>
        <w:spacing w:after="240"/>
        <w:rPr>
          <w:b/>
          <w:bCs/>
        </w:rPr>
      </w:pPr>
      <w:r w:rsidRPr="001F5189">
        <w:rPr>
          <w:b/>
          <w:bCs/>
        </w:rPr>
        <w:t>Student</w:t>
      </w:r>
      <w:r w:rsidR="001F5189">
        <w:rPr>
          <w:b/>
          <w:bCs/>
        </w:rPr>
        <w:t>’</w:t>
      </w:r>
      <w:r w:rsidRPr="001F5189">
        <w:rPr>
          <w:b/>
          <w:bCs/>
        </w:rPr>
        <w:t>s Sentence</w:t>
      </w:r>
    </w:p>
    <w:p w14:paraId="5046BCD3" w14:textId="77777777" w:rsidR="00A439CB" w:rsidRDefault="00000000">
      <w:pPr>
        <w:spacing w:after="240"/>
      </w:pPr>
      <w:r>
        <w:t>So, Joe cut of the oak tree then, dig the leaves out shaping like a bathtub.</w:t>
      </w:r>
    </w:p>
    <w:p w14:paraId="44C6D979" w14:textId="77777777" w:rsidR="00A439CB" w:rsidRDefault="00000000">
      <w:pPr>
        <w:spacing w:after="240"/>
        <w:rPr>
          <w:b/>
          <w:bCs/>
        </w:rPr>
      </w:pPr>
      <w:r>
        <w:rPr>
          <w:b/>
          <w:bCs/>
        </w:rPr>
        <w:t>Corrected Sentence</w:t>
      </w:r>
    </w:p>
    <w:p w14:paraId="1B91C33D" w14:textId="77777777" w:rsidR="00A439CB" w:rsidRDefault="00000000">
      <w:pPr>
        <w:spacing w:after="240"/>
      </w:pPr>
      <w:r>
        <w:t xml:space="preserve">Joe cut </w:t>
      </w:r>
      <w:r>
        <w:rPr>
          <w:color w:val="FF0000"/>
        </w:rPr>
        <w:t>off</w:t>
      </w:r>
      <w:r>
        <w:t xml:space="preserve"> the oak tree </w:t>
      </w:r>
      <w:proofErr w:type="spellStart"/>
      <w:r>
        <w:t>tree</w:t>
      </w:r>
      <w:proofErr w:type="spellEnd"/>
      <w:r>
        <w:t xml:space="preserve">, </w:t>
      </w:r>
      <w:r>
        <w:rPr>
          <w:color w:val="00FF00"/>
        </w:rPr>
        <w:t>dug</w:t>
      </w:r>
      <w:r>
        <w:t xml:space="preserve"> out the leaves and had </w:t>
      </w:r>
      <w:r>
        <w:rPr>
          <w:color w:val="9900FF"/>
        </w:rPr>
        <w:t>carved</w:t>
      </w:r>
      <w:r>
        <w:t xml:space="preserve"> the tree into a bathtub shaped structure.</w:t>
      </w:r>
    </w:p>
    <w:p w14:paraId="41FBAB30" w14:textId="77777777" w:rsidR="00A439CB" w:rsidRDefault="00000000">
      <w:pPr>
        <w:spacing w:after="240"/>
        <w:rPr>
          <w:b/>
          <w:bCs/>
          <w:color w:val="FF0000"/>
        </w:rPr>
      </w:pPr>
      <w:r>
        <w:rPr>
          <w:b/>
          <w:bCs/>
          <w:color w:val="FF0000"/>
        </w:rPr>
        <w:t>Red - Spelling</w:t>
      </w:r>
    </w:p>
    <w:p w14:paraId="6EE33AD5" w14:textId="77777777" w:rsidR="00A439CB" w:rsidRDefault="00000000">
      <w:pPr>
        <w:spacing w:after="240"/>
        <w:rPr>
          <w:b/>
          <w:bCs/>
          <w:color w:val="00FF00"/>
        </w:rPr>
      </w:pPr>
      <w:r>
        <w:rPr>
          <w:b/>
          <w:bCs/>
          <w:color w:val="00FF00"/>
        </w:rPr>
        <w:t>Green - Tense Correction (Past vs Present)</w:t>
      </w:r>
    </w:p>
    <w:p w14:paraId="1E54FAE3" w14:textId="77777777" w:rsidR="00A439CB" w:rsidRDefault="00000000">
      <w:pPr>
        <w:spacing w:after="240"/>
        <w:rPr>
          <w:color w:val="9900FF"/>
        </w:rPr>
      </w:pPr>
      <w:r>
        <w:rPr>
          <w:color w:val="9900FF"/>
        </w:rPr>
        <w:t>Purple - Vocabulary (Complex Words)</w:t>
      </w:r>
    </w:p>
    <w:p w14:paraId="3D299388" w14:textId="77777777" w:rsidR="00A439CB" w:rsidRDefault="00000000">
      <w:pPr>
        <w:pStyle w:val="Heading3"/>
        <w:keepNext w:val="0"/>
        <w:keepLines w:val="0"/>
      </w:pPr>
      <w:bookmarkStart w:id="2" w:name="_heading=h.5a3d34j22g9p" w:colFirst="0" w:colLast="0"/>
      <w:bookmarkEnd w:id="2"/>
      <w:r>
        <w:t>Next Steps for Improvement</w:t>
      </w:r>
    </w:p>
    <w:p w14:paraId="7F0DA3AA" w14:textId="77777777" w:rsidR="00A439CB" w:rsidRDefault="00000000">
      <w:pPr>
        <w:spacing w:before="240" w:after="240"/>
      </w:pPr>
      <w:r>
        <w:t>To help your child focus on areas where there is room for improvement, here are some next steps they can follow:</w:t>
      </w:r>
    </w:p>
    <w:p w14:paraId="494CBA1A" w14:textId="77777777" w:rsidR="00A439CB" w:rsidRDefault="00000000">
      <w:pPr>
        <w:numPr>
          <w:ilvl w:val="0"/>
          <w:numId w:val="1"/>
        </w:numPr>
        <w:spacing w:before="240"/>
      </w:pPr>
      <w:r>
        <w:rPr>
          <w:b/>
          <w:bCs/>
        </w:rPr>
        <w:t>Review and Practice</w:t>
      </w:r>
      <w:r>
        <w:t xml:space="preserve">: Go through the areas marked for improvement in this </w:t>
      </w:r>
      <w:proofErr w:type="gramStart"/>
      <w:r>
        <w:t>report, and</w:t>
      </w:r>
      <w:proofErr w:type="gramEnd"/>
      <w:r>
        <w:t xml:space="preserve"> review the related topics. We will provide additional exercises and homework focused on these areas in the coming weeks.</w:t>
      </w:r>
    </w:p>
    <w:p w14:paraId="1F8C4F57" w14:textId="77777777" w:rsidR="00A439CB" w:rsidRDefault="00000000">
      <w:pPr>
        <w:numPr>
          <w:ilvl w:val="0"/>
          <w:numId w:val="1"/>
        </w:numPr>
      </w:pPr>
      <w:r>
        <w:rPr>
          <w:b/>
          <w:bCs/>
        </w:rPr>
        <w:t>Practice in Timed conditions</w:t>
      </w:r>
      <w:r>
        <w:t>: Continue practicing under timed conditions to improve both speed and accuracy. In the homework we hand out, do it under timed conditions.</w:t>
      </w:r>
    </w:p>
    <w:p w14:paraId="64CC728D" w14:textId="77777777" w:rsidR="00A439CB" w:rsidRDefault="00000000">
      <w:pPr>
        <w:numPr>
          <w:ilvl w:val="0"/>
          <w:numId w:val="1"/>
        </w:numPr>
        <w:spacing w:after="240"/>
      </w:pPr>
      <w:r>
        <w:rPr>
          <w:b/>
          <w:bCs/>
        </w:rPr>
        <w:t>Ask for Help</w:t>
      </w:r>
      <w:r>
        <w:t>: If your child is struggling with a particular concept, don't hesitate to reach out. We are here to help with any challenges they face.</w:t>
      </w:r>
    </w:p>
    <w:p w14:paraId="12538309" w14:textId="77777777" w:rsidR="00A439CB" w:rsidRDefault="00000000">
      <w:pPr>
        <w:numPr>
          <w:ilvl w:val="0"/>
          <w:numId w:val="1"/>
        </w:numPr>
        <w:spacing w:after="240"/>
      </w:pPr>
      <w:r>
        <w:rPr>
          <w:b/>
          <w:bCs/>
        </w:rPr>
        <w:t>Use the GATE AI Question Bank</w:t>
      </w:r>
      <w:r>
        <w:t xml:space="preserve">: Students can continue practising with our GATE AI Online Question Bank, available at </w:t>
      </w:r>
      <w:hyperlink r:id="rId8">
        <w:r w:rsidR="00A439CB">
          <w:rPr>
            <w:color w:val="1155CC"/>
            <w:u w:val="single"/>
          </w:rPr>
          <w:t>learn.everesttutoring.com.au</w:t>
        </w:r>
      </w:hyperlink>
      <w:r>
        <w:t xml:space="preserve">. The platform gives instant feedback, tracks </w:t>
      </w:r>
      <w:proofErr w:type="gramStart"/>
      <w:r>
        <w:t>progress, and</w:t>
      </w:r>
      <w:proofErr w:type="gramEnd"/>
      <w:r>
        <w:t xml:space="preserve"> covers a wide range of GATE-style questions. </w:t>
      </w:r>
      <w:r>
        <w:lastRenderedPageBreak/>
        <w:t>Regular use will help strengthen weak areas and build familiarity with question types they’ll see in the real exam.</w:t>
      </w:r>
    </w:p>
    <w:p w14:paraId="28D6B4C1" w14:textId="77777777" w:rsidR="00A439CB" w:rsidRDefault="00000000">
      <w:pPr>
        <w:rPr>
          <w:b/>
          <w:bCs/>
          <w:sz w:val="26"/>
          <w:szCs w:val="26"/>
          <w:u w:val="single"/>
        </w:rPr>
      </w:pPr>
      <w:r>
        <w:rPr>
          <w:b/>
          <w:bCs/>
          <w:sz w:val="26"/>
          <w:szCs w:val="26"/>
          <w:u w:val="single"/>
        </w:rPr>
        <w:t>Final Message:</w:t>
      </w:r>
    </w:p>
    <w:p w14:paraId="4FE12AB3" w14:textId="77777777" w:rsidR="00A439CB" w:rsidRDefault="00A439CB"/>
    <w:p w14:paraId="0C300606" w14:textId="77777777" w:rsidR="00A439CB" w:rsidRDefault="00000000">
      <w:r>
        <w:t xml:space="preserve">This was a </w:t>
      </w:r>
      <w:r>
        <w:rPr>
          <w:b/>
          <w:bCs/>
          <w:u w:val="single"/>
        </w:rPr>
        <w:t>mock</w:t>
      </w:r>
      <w:r>
        <w:t xml:space="preserve"> exam, and there is still of time before the real ASET: under 3 months for Year 5s, and 14 months for Year 4s. Even if your child didn’t score as hoped, it’s not too late. With the right guidance and effort, they can absolutely work towards </w:t>
      </w:r>
      <w:proofErr w:type="gramStart"/>
      <w:r>
        <w:t>gaining entry into</w:t>
      </w:r>
      <w:proofErr w:type="gramEnd"/>
      <w:r>
        <w:t xml:space="preserve"> top GATE schools.</w:t>
      </w:r>
    </w:p>
    <w:p w14:paraId="2963C45C" w14:textId="77777777" w:rsidR="00A439CB" w:rsidRDefault="00A439CB"/>
    <w:p w14:paraId="004A3F43" w14:textId="169A1641" w:rsidR="00773BA9" w:rsidRDefault="00773BA9" w:rsidP="00773BA9">
      <w:r>
        <w:rPr>
          <w:b/>
          <w:bCs/>
          <w:u w:val="single"/>
        </w:rPr>
        <w:t xml:space="preserve">Our GATE classes will resume in </w:t>
      </w:r>
      <w:r>
        <w:rPr>
          <w:b/>
          <w:bCs/>
          <w:highlight w:val="yellow"/>
          <w:u w:val="single"/>
        </w:rPr>
        <w:t xml:space="preserve">April for our Weekly Classes in Term </w:t>
      </w:r>
      <w:r w:rsidR="00305E57">
        <w:rPr>
          <w:b/>
          <w:bCs/>
          <w:u w:val="single"/>
        </w:rPr>
        <w:t>2</w:t>
      </w:r>
      <w:r>
        <w:rPr>
          <w:b/>
          <w:bCs/>
          <w:u w:val="single"/>
        </w:rPr>
        <w:t xml:space="preserve"> during the week of </w:t>
      </w:r>
      <w:r>
        <w:rPr>
          <w:b/>
          <w:bCs/>
          <w:highlight w:val="yellow"/>
          <w:u w:val="single"/>
        </w:rPr>
        <w:t>20 Apr to 26th April</w:t>
      </w:r>
      <w:r>
        <w:rPr>
          <w:b/>
          <w:bCs/>
          <w:u w:val="single"/>
        </w:rPr>
        <w:t>. Year 4&amp;5s will continue with weekly classes. If you’d like your child to continue, please let us know at your earliest convenience so we can confirm their place. We’re looking forward to supporting them this year.</w:t>
      </w:r>
    </w:p>
    <w:p w14:paraId="30B6CA98" w14:textId="77777777" w:rsidR="001F5189" w:rsidRDefault="001F5189">
      <w:pPr>
        <w:rPr>
          <w:b/>
          <w:bCs/>
          <w:u w:val="single"/>
        </w:rPr>
      </w:pPr>
    </w:p>
    <w:p w14:paraId="267C6B6E" w14:textId="77777777" w:rsidR="001F5189" w:rsidRDefault="001F5189">
      <w:pPr>
        <w:rPr>
          <w:b/>
          <w:bCs/>
          <w:u w:val="single"/>
        </w:rPr>
      </w:pPr>
    </w:p>
    <w:p w14:paraId="7509C4A2" w14:textId="0CB1C408" w:rsidR="001F5189" w:rsidRDefault="001F5189">
      <w:pPr>
        <w:rPr>
          <w:b/>
          <w:bCs/>
          <w:u w:val="single"/>
        </w:rPr>
      </w:pPr>
    </w:p>
    <w:p w14:paraId="6FAA1DBF" w14:textId="77777777" w:rsidR="001F5189" w:rsidRDefault="001F5189">
      <w:pPr>
        <w:rPr>
          <w:b/>
          <w:bCs/>
          <w:u w:val="single"/>
        </w:rPr>
      </w:pPr>
    </w:p>
    <w:p w14:paraId="0C0CEF18" w14:textId="77777777" w:rsidR="001F5189" w:rsidRDefault="001F5189">
      <w:pPr>
        <w:rPr>
          <w:b/>
          <w:bCs/>
          <w:u w:val="single"/>
        </w:rPr>
      </w:pPr>
    </w:p>
    <w:p w14:paraId="2F4A0E2E" w14:textId="1CD7C8DD" w:rsidR="001F5189" w:rsidRPr="001F5189" w:rsidRDefault="001F5189">
      <w:proofErr w:type="gramStart"/>
      <w:r>
        <w:t xml:space="preserve">{{ </w:t>
      </w:r>
      <w:proofErr w:type="spellStart"/>
      <w:r>
        <w:t>graph</w:t>
      </w:r>
      <w:proofErr w:type="gramEnd"/>
      <w:r>
        <w:t>_</w:t>
      </w:r>
      <w:proofErr w:type="gramStart"/>
      <w:r>
        <w:t>image</w:t>
      </w:r>
      <w:proofErr w:type="spellEnd"/>
      <w:r>
        <w:t xml:space="preserve"> }</w:t>
      </w:r>
      <w:proofErr w:type="gramEnd"/>
      <w:r>
        <w:t>}</w:t>
      </w:r>
    </w:p>
    <w:sectPr w:rsidR="001F5189" w:rsidRPr="001F5189">
      <w:headerReference w:type="default" r:id="rId9"/>
      <w:footerReference w:type="even" r:id="rId10"/>
      <w:footerReference w:type="default" r:id="rId11"/>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700C5" w14:textId="77777777" w:rsidR="00420C31" w:rsidRDefault="00420C31">
      <w:r>
        <w:separator/>
      </w:r>
    </w:p>
  </w:endnote>
  <w:endnote w:type="continuationSeparator" w:id="0">
    <w:p w14:paraId="774382D2" w14:textId="77777777" w:rsidR="00420C31" w:rsidRDefault="0042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EFF5FD9-33FD-4B14-983D-FEC53EE94F4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458FAC7-7748-49EC-8DE4-83D37F894EDA}"/>
    <w:embedBold r:id="rId3" w:fontKey="{0760B8EC-9C74-48C1-B3D9-97751363353E}"/>
    <w:embedItalic r:id="rId4" w:fontKey="{A1B606F5-700C-4856-9A31-CF27820E1ECA}"/>
  </w:font>
  <w:font w:name="Georgia">
    <w:panose1 w:val="02040502050405020303"/>
    <w:charset w:val="00"/>
    <w:family w:val="roman"/>
    <w:pitch w:val="variable"/>
    <w:sig w:usb0="00000287" w:usb1="00000000" w:usb2="00000000" w:usb3="00000000" w:csb0="0000009F" w:csb1="00000000"/>
    <w:embedItalic r:id="rId5" w:fontKey="{382815D4-B351-4F4A-B0DF-BAAF598D9249}"/>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6" w:fontKey="{4C3BB690-366B-4EF6-92FF-FA08E6BD7861}"/>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B6F9D" w14:textId="77777777" w:rsidR="00A439CB"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FB5C4A8" w14:textId="77777777" w:rsidR="00A439CB" w:rsidRDefault="00A439C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CF68" w14:textId="77777777" w:rsidR="00A439CB"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1F5189">
      <w:rPr>
        <w:noProof/>
        <w:color w:val="000000"/>
      </w:rPr>
      <w:t>1</w:t>
    </w:r>
    <w:r>
      <w:rPr>
        <w:color w:val="000000"/>
      </w:rPr>
      <w:fldChar w:fldCharType="end"/>
    </w:r>
  </w:p>
  <w:p w14:paraId="1DACAC23" w14:textId="77777777" w:rsidR="00A439CB" w:rsidRDefault="00A439C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3B40" w14:textId="77777777" w:rsidR="00420C31" w:rsidRDefault="00420C31">
      <w:r>
        <w:separator/>
      </w:r>
    </w:p>
  </w:footnote>
  <w:footnote w:type="continuationSeparator" w:id="0">
    <w:p w14:paraId="77803324" w14:textId="77777777" w:rsidR="00420C31" w:rsidRDefault="00420C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D560" w14:textId="77777777" w:rsidR="00A439CB" w:rsidRDefault="00000000">
    <w:pPr>
      <w:pBdr>
        <w:top w:val="nil"/>
        <w:left w:val="nil"/>
        <w:bottom w:val="nil"/>
        <w:right w:val="nil"/>
        <w:between w:val="nil"/>
      </w:pBdr>
      <w:tabs>
        <w:tab w:val="center" w:pos="4680"/>
        <w:tab w:val="right" w:pos="9360"/>
      </w:tabs>
      <w:jc w:val="right"/>
      <w:rPr>
        <w:color w:val="000000"/>
      </w:rPr>
    </w:pPr>
    <w:r>
      <w:rPr>
        <w:noProof/>
        <w:color w:val="000000"/>
      </w:rPr>
      <w:drawing>
        <wp:inline distT="0" distB="0" distL="0" distR="0" wp14:anchorId="69816A74" wp14:editId="24DDE35F">
          <wp:extent cx="2346266" cy="740036"/>
          <wp:effectExtent l="0" t="0" r="0" b="0"/>
          <wp:docPr id="9" name="image1.png"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with medium confidence"/>
                  <pic:cNvPicPr preferRelativeResize="0"/>
                </pic:nvPicPr>
                <pic:blipFill>
                  <a:blip r:embed="rId1"/>
                  <a:srcRect/>
                  <a:stretch>
                    <a:fillRect/>
                  </a:stretch>
                </pic:blipFill>
                <pic:spPr>
                  <a:xfrm>
                    <a:off x="0" y="0"/>
                    <a:ext cx="2346266" cy="74003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25A9B"/>
    <w:multiLevelType w:val="multilevel"/>
    <w:tmpl w:val="40544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87158E"/>
    <w:multiLevelType w:val="multilevel"/>
    <w:tmpl w:val="49EA1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5D038B"/>
    <w:multiLevelType w:val="multilevel"/>
    <w:tmpl w:val="101C6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48526FB"/>
    <w:multiLevelType w:val="multilevel"/>
    <w:tmpl w:val="435A4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C239DE"/>
    <w:multiLevelType w:val="multilevel"/>
    <w:tmpl w:val="90D847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944108C"/>
    <w:multiLevelType w:val="multilevel"/>
    <w:tmpl w:val="EE62A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2980FE5"/>
    <w:multiLevelType w:val="multilevel"/>
    <w:tmpl w:val="F0964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90447933">
    <w:abstractNumId w:val="0"/>
  </w:num>
  <w:num w:numId="2" w16cid:durableId="2145732492">
    <w:abstractNumId w:val="3"/>
  </w:num>
  <w:num w:numId="3" w16cid:durableId="1069763130">
    <w:abstractNumId w:val="1"/>
  </w:num>
  <w:num w:numId="4" w16cid:durableId="106849969">
    <w:abstractNumId w:val="6"/>
  </w:num>
  <w:num w:numId="5" w16cid:durableId="1815175503">
    <w:abstractNumId w:val="4"/>
  </w:num>
  <w:num w:numId="6" w16cid:durableId="618950153">
    <w:abstractNumId w:val="2"/>
  </w:num>
  <w:num w:numId="7" w16cid:durableId="1648897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9CB"/>
    <w:rsid w:val="00072E7E"/>
    <w:rsid w:val="00150598"/>
    <w:rsid w:val="001963A9"/>
    <w:rsid w:val="001A48A9"/>
    <w:rsid w:val="001F5189"/>
    <w:rsid w:val="00263BAC"/>
    <w:rsid w:val="00265B07"/>
    <w:rsid w:val="00305E57"/>
    <w:rsid w:val="0039329C"/>
    <w:rsid w:val="00402DE6"/>
    <w:rsid w:val="00420C31"/>
    <w:rsid w:val="004A129C"/>
    <w:rsid w:val="005E39D6"/>
    <w:rsid w:val="00773BA9"/>
    <w:rsid w:val="00784BA4"/>
    <w:rsid w:val="008E7EEC"/>
    <w:rsid w:val="009F1DFB"/>
    <w:rsid w:val="00A439CB"/>
    <w:rsid w:val="00B73B6D"/>
    <w:rsid w:val="00BB7DD6"/>
    <w:rsid w:val="00D148A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66D64"/>
  <w15:docId w15:val="{96B7D640-D812-462E-9AEA-B1E5BD69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202343"/>
    <w:pPr>
      <w:tabs>
        <w:tab w:val="center" w:pos="4680"/>
        <w:tab w:val="right" w:pos="9360"/>
      </w:tabs>
    </w:pPr>
  </w:style>
  <w:style w:type="character" w:customStyle="1" w:styleId="HeaderChar">
    <w:name w:val="Header Char"/>
    <w:basedOn w:val="DefaultParagraphFont"/>
    <w:link w:val="Header"/>
    <w:uiPriority w:val="99"/>
    <w:rsid w:val="00202343"/>
  </w:style>
  <w:style w:type="paragraph" w:styleId="Footer">
    <w:name w:val="footer"/>
    <w:basedOn w:val="Normal"/>
    <w:link w:val="FooterChar"/>
    <w:uiPriority w:val="99"/>
    <w:unhideWhenUsed/>
    <w:rsid w:val="00202343"/>
    <w:pPr>
      <w:tabs>
        <w:tab w:val="center" w:pos="4680"/>
        <w:tab w:val="right" w:pos="9360"/>
      </w:tabs>
    </w:pPr>
  </w:style>
  <w:style w:type="character" w:customStyle="1" w:styleId="FooterChar">
    <w:name w:val="Footer Char"/>
    <w:basedOn w:val="DefaultParagraphFont"/>
    <w:link w:val="Footer"/>
    <w:uiPriority w:val="99"/>
    <w:rsid w:val="00202343"/>
  </w:style>
  <w:style w:type="character" w:styleId="PageNumber">
    <w:name w:val="page number"/>
    <w:basedOn w:val="DefaultParagraphFont"/>
    <w:uiPriority w:val="99"/>
    <w:semiHidden/>
    <w:unhideWhenUsed/>
    <w:rsid w:val="00117BC5"/>
  </w:style>
  <w:style w:type="paragraph" w:styleId="ListParagraph">
    <w:name w:val="List Paragraph"/>
    <w:basedOn w:val="Normal"/>
    <w:uiPriority w:val="34"/>
    <w:qFormat/>
    <w:rsid w:val="002E14CA"/>
    <w:pPr>
      <w:ind w:left="720"/>
      <w:contextualSpacing/>
    </w:pPr>
  </w:style>
  <w:style w:type="table" w:styleId="TableGrid">
    <w:name w:val="Table Grid"/>
    <w:basedOn w:val="TableNormal"/>
    <w:uiPriority w:val="39"/>
    <w:rsid w:val="00DB27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earn.everesttutoring.com.a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o1rsohYJvLNCiCH8Aojfs9J5A==">CgMxLjAaHwoBMBIaChgICVIUChJ0YWJsZS50cXBvd3dkM2hmYTYyDmgueHpiMng1azZrb2dyMg5oLjloeTR6cDFjcmJlbTIOaC41YTNkMzRqMjJnOXA4AHIhMWZhVkg5MEJWbl9NekZUSWpiRkZuX0JqZnVfUXNHVG91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1721</Words>
  <Characters>9814</Characters>
  <Application>Microsoft Office Word</Application>
  <DocSecurity>0</DocSecurity>
  <Lines>81</Lines>
  <Paragraphs>23</Paragraphs>
  <ScaleCrop>false</ScaleCrop>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RAVICHANDRAN Hari</dc:creator>
  <cp:lastModifiedBy>Atulya Chaturvedi</cp:lastModifiedBy>
  <cp:revision>6</cp:revision>
  <dcterms:created xsi:type="dcterms:W3CDTF">2026-01-10T15:50:00Z</dcterms:created>
  <dcterms:modified xsi:type="dcterms:W3CDTF">2026-04-23T12:58:00Z</dcterms:modified>
</cp:coreProperties>
</file>