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ACB08" w14:textId="4D665587" w:rsidR="00601523" w:rsidRDefault="00601523" w:rsidP="00601523">
      <w:pPr>
        <w:jc w:val="center"/>
        <w:rPr>
          <w:b/>
          <w:bCs/>
          <w:color w:val="2F5496" w:themeColor="accent1" w:themeShade="BF"/>
          <w:sz w:val="56"/>
          <w:szCs w:val="56"/>
          <w:u w:val="single"/>
        </w:rPr>
      </w:pPr>
      <w:r>
        <w:rPr>
          <w:b/>
          <w:bCs/>
          <w:color w:val="2F5496" w:themeColor="accent1" w:themeShade="BF"/>
          <w:sz w:val="56"/>
          <w:szCs w:val="56"/>
          <w:u w:val="single"/>
        </w:rPr>
        <w:t>Linkedin Clone</w:t>
      </w:r>
      <w:r w:rsidRPr="00224A4B">
        <w:rPr>
          <w:b/>
          <w:bCs/>
          <w:color w:val="2F5496" w:themeColor="accent1" w:themeShade="BF"/>
          <w:sz w:val="56"/>
          <w:szCs w:val="56"/>
          <w:u w:val="single"/>
        </w:rPr>
        <w:t xml:space="preserve"> Pseudocode</w:t>
      </w:r>
    </w:p>
    <w:p w14:paraId="2BFBC41B" w14:textId="77777777" w:rsidR="00601523" w:rsidRPr="0079225A" w:rsidRDefault="00601523" w:rsidP="00601523">
      <w:pPr>
        <w:jc w:val="center"/>
        <w:rPr>
          <w:b/>
          <w:bCs/>
          <w:color w:val="000000" w:themeColor="text1"/>
          <w:u w:val="single"/>
        </w:rPr>
      </w:pPr>
    </w:p>
    <w:p w14:paraId="1A314017" w14:textId="05F472E7" w:rsidR="00601523" w:rsidRPr="0079225A" w:rsidRDefault="00601523" w:rsidP="00601523">
      <w:pPr>
        <w:rPr>
          <w:b/>
          <w:bCs/>
          <w:color w:val="404040" w:themeColor="text1" w:themeTint="BF"/>
          <w:sz w:val="44"/>
          <w:szCs w:val="44"/>
          <w:u w:val="single"/>
        </w:rPr>
      </w:pPr>
      <w:r w:rsidRPr="0079225A">
        <w:rPr>
          <w:b/>
          <w:bCs/>
          <w:color w:val="404040" w:themeColor="text1" w:themeTint="BF"/>
          <w:sz w:val="44"/>
          <w:szCs w:val="44"/>
          <w:u w:val="single"/>
        </w:rPr>
        <w:t>Section 1: Getting Started</w:t>
      </w:r>
    </w:p>
    <w:p w14:paraId="04593833" w14:textId="7DFBBD5F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 w:rsidRPr="00601523">
        <w:rPr>
          <w:rFonts w:ascii="Helvetica" w:eastAsia="Times New Roman" w:hAnsi="Helvetica" w:cs="Helvetica"/>
          <w:color w:val="12302E"/>
          <w:sz w:val="27"/>
          <w:szCs w:val="27"/>
        </w:rPr>
        <w:t> </w:t>
      </w:r>
      <w:r w:rsidRPr="003F4627">
        <w:rPr>
          <w:rFonts w:ascii="Helvetica" w:eastAsia="Times New Roman" w:hAnsi="Helvetica" w:cs="Helvetica"/>
          <w:color w:val="12302E"/>
          <w:sz w:val="27"/>
          <w:szCs w:val="27"/>
        </w:rPr>
        <w:t>Run </w:t>
      </w:r>
      <w:r w:rsidRPr="00601523">
        <w:rPr>
          <w:rFonts w:ascii="Consolas" w:eastAsia="Times New Roman" w:hAnsi="Consolas" w:cs="Courier New"/>
          <w:color w:val="12302E"/>
          <w:sz w:val="18"/>
          <w:szCs w:val="18"/>
          <w:bdr w:val="single" w:sz="6" w:space="2" w:color="E1E1E8" w:frame="1"/>
          <w:shd w:val="clear" w:color="auto" w:fill="F7F7F9"/>
        </w:rPr>
        <w:t xml:space="preserve">npx create-react-app </w:t>
      </w:r>
      <w:proofErr w:type="spellStart"/>
      <w:r w:rsidR="00EE10E0">
        <w:rPr>
          <w:rFonts w:ascii="Consolas" w:eastAsia="Times New Roman" w:hAnsi="Consolas" w:cs="Courier New"/>
          <w:color w:val="12302E"/>
          <w:sz w:val="18"/>
          <w:szCs w:val="18"/>
          <w:bdr w:val="single" w:sz="6" w:space="2" w:color="E1E1E8" w:frame="1"/>
          <w:shd w:val="clear" w:color="auto" w:fill="F7F7F9"/>
        </w:rPr>
        <w:t>gmail</w:t>
      </w:r>
      <w:proofErr w:type="spellEnd"/>
      <w:r w:rsidRPr="00601523">
        <w:rPr>
          <w:rFonts w:ascii="Consolas" w:eastAsia="Times New Roman" w:hAnsi="Consolas" w:cs="Courier New"/>
          <w:color w:val="12302E"/>
          <w:sz w:val="18"/>
          <w:szCs w:val="18"/>
          <w:bdr w:val="single" w:sz="6" w:space="2" w:color="E1E1E8" w:frame="1"/>
          <w:shd w:val="clear" w:color="auto" w:fill="F7F7F9"/>
        </w:rPr>
        <w:t>-clone --template redux</w:t>
      </w:r>
      <w:r w:rsidRPr="003F4627">
        <w:rPr>
          <w:rFonts w:ascii="Helvetica" w:eastAsia="Times New Roman" w:hAnsi="Helvetica" w:cs="Helvetica"/>
          <w:color w:val="12302E"/>
          <w:sz w:val="27"/>
          <w:szCs w:val="27"/>
        </w:rPr>
        <w:t> in the new terminal</w:t>
      </w: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to create a react project as well as a bonus redux template.</w:t>
      </w:r>
    </w:p>
    <w:p w14:paraId="426DC986" w14:textId="77777777" w:rsidR="00601523" w:rsidRPr="001422B0" w:rsidRDefault="00601523" w:rsidP="006015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Create and Git Repository and commit your codes</w:t>
      </w:r>
    </w:p>
    <w:p w14:paraId="2B773A26" w14:textId="6920BC37" w:rsidR="00601523" w:rsidRDefault="00601523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Go to Firebase and create a new project. Firebase helps us with authentication, hosting and the backend.</w:t>
      </w:r>
    </w:p>
    <w:p w14:paraId="27E17235" w14:textId="7379C292" w:rsidR="006C5224" w:rsidRDefault="006C5224" w:rsidP="006015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Clear all the unnecessary files on your code </w:t>
      </w:r>
    </w:p>
    <w:p w14:paraId="212A539A" w14:textId="61E53EC4" w:rsidR="00D23497" w:rsidRDefault="00D23497" w:rsidP="00D234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Delete everything in src/app.css</w:t>
      </w:r>
    </w:p>
    <w:p w14:paraId="31EEB0BF" w14:textId="2C060CE4" w:rsidR="00D23497" w:rsidRDefault="00D23497" w:rsidP="00D234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Remove the header tag and its contents in src/app.js and replace it with &lt;h2&gt; Lets build Gmail&lt;h2/&gt;, and remove the import logo line at the top of the page</w:t>
      </w:r>
    </w:p>
    <w:p w14:paraId="43896A51" w14:textId="7F295FC4" w:rsidR="00D23497" w:rsidRDefault="00D23497" w:rsidP="00D234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Delete app.test.js,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logo.svg</w:t>
      </w:r>
      <w:proofErr w:type="spellEnd"/>
    </w:p>
    <w:p w14:paraId="714BD358" w14:textId="0D135A3C" w:rsidR="00D23497" w:rsidRDefault="00D23497" w:rsidP="00D234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Move counterAPI.js, and the two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counterslice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documents to the features folder and then delete the counter folder.</w:t>
      </w:r>
    </w:p>
    <w:p w14:paraId="3A795F14" w14:textId="11B53775" w:rsidR="00D23497" w:rsidRDefault="00D23497" w:rsidP="00D2349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Go to app/store.js and edit the </w:t>
      </w:r>
      <w:proofErr w:type="spellStart"/>
      <w:r>
        <w:rPr>
          <w:rFonts w:ascii="Helvetica" w:eastAsia="Times New Roman" w:hAnsi="Helvetica" w:cs="Helvetica"/>
          <w:color w:val="12302E"/>
          <w:sz w:val="27"/>
          <w:szCs w:val="27"/>
        </w:rPr>
        <w:t>counterreducer</w:t>
      </w:r>
      <w:proofErr w:type="spellEnd"/>
      <w:r>
        <w:rPr>
          <w:rFonts w:ascii="Helvetica" w:eastAsia="Times New Roman" w:hAnsi="Helvetica" w:cs="Helvetica"/>
          <w:color w:val="12302E"/>
          <w:sz w:val="27"/>
          <w:szCs w:val="27"/>
        </w:rPr>
        <w:t xml:space="preserve"> import to this </w:t>
      </w:r>
    </w:p>
    <w:p w14:paraId="4D4961AB" w14:textId="77777777" w:rsidR="00D23497" w:rsidRPr="00D23497" w:rsidRDefault="00D23497" w:rsidP="00D23497">
      <w:pPr>
        <w:pStyle w:val="ListParagraph"/>
        <w:shd w:val="clear" w:color="auto" w:fill="1E1E1E"/>
        <w:spacing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34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234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3497">
        <w:rPr>
          <w:rFonts w:ascii="Consolas" w:eastAsia="Times New Roman" w:hAnsi="Consolas" w:cs="Times New Roman"/>
          <w:color w:val="9CDCFE"/>
          <w:sz w:val="21"/>
          <w:szCs w:val="21"/>
        </w:rPr>
        <w:t>counterReducer</w:t>
      </w:r>
      <w:proofErr w:type="spellEnd"/>
      <w:r w:rsidRPr="00D234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34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234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23497">
        <w:rPr>
          <w:rFonts w:ascii="Consolas" w:eastAsia="Times New Roman" w:hAnsi="Consolas" w:cs="Times New Roman"/>
          <w:color w:val="CE9178"/>
          <w:sz w:val="21"/>
          <w:szCs w:val="21"/>
        </w:rPr>
        <w:t>'..</w:t>
      </w:r>
      <w:proofErr w:type="gramEnd"/>
      <w:r w:rsidRPr="00D23497">
        <w:rPr>
          <w:rFonts w:ascii="Consolas" w:eastAsia="Times New Roman" w:hAnsi="Consolas" w:cs="Times New Roman"/>
          <w:color w:val="CE9178"/>
          <w:sz w:val="21"/>
          <w:szCs w:val="21"/>
        </w:rPr>
        <w:t>/features/</w:t>
      </w:r>
      <w:proofErr w:type="spellStart"/>
      <w:r w:rsidRPr="00D23497">
        <w:rPr>
          <w:rFonts w:ascii="Consolas" w:eastAsia="Times New Roman" w:hAnsi="Consolas" w:cs="Times New Roman"/>
          <w:color w:val="CE9178"/>
          <w:sz w:val="21"/>
          <w:szCs w:val="21"/>
        </w:rPr>
        <w:t>counterSlice</w:t>
      </w:r>
      <w:proofErr w:type="spellEnd"/>
      <w:r w:rsidRPr="00D234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01D3CF9" w14:textId="77777777" w:rsidR="00D23497" w:rsidRDefault="00D23497" w:rsidP="00D23497">
      <w:pPr>
        <w:shd w:val="clear" w:color="auto" w:fill="FFFFFF"/>
        <w:spacing w:before="100" w:beforeAutospacing="1" w:after="100" w:afterAutospacing="1" w:line="480" w:lineRule="auto"/>
        <w:ind w:left="1170"/>
        <w:rPr>
          <w:rFonts w:ascii="Helvetica" w:eastAsia="Times New Roman" w:hAnsi="Helvetica" w:cs="Helvetica"/>
          <w:color w:val="12302E"/>
          <w:sz w:val="27"/>
          <w:szCs w:val="27"/>
        </w:rPr>
      </w:pPr>
      <w:bookmarkStart w:id="0" w:name="_GoBack"/>
      <w:bookmarkEnd w:id="0"/>
    </w:p>
    <w:p w14:paraId="1B4F3461" w14:textId="57844AE0" w:rsid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</w:p>
    <w:p w14:paraId="6C8D5ABF" w14:textId="40AFD7C6" w:rsidR="006C5224" w:rsidRPr="006C5224" w:rsidRDefault="006C5224" w:rsidP="006C5224">
      <w:pPr>
        <w:rPr>
          <w:b/>
          <w:bCs/>
          <w:color w:val="404040" w:themeColor="text1" w:themeTint="BF"/>
          <w:sz w:val="44"/>
          <w:szCs w:val="44"/>
          <w:u w:val="single"/>
        </w:rPr>
      </w:pPr>
      <w:r>
        <w:rPr>
          <w:b/>
          <w:bCs/>
          <w:color w:val="404040" w:themeColor="text1" w:themeTint="BF"/>
          <w:sz w:val="44"/>
          <w:szCs w:val="44"/>
          <w:u w:val="single"/>
        </w:rPr>
        <w:lastRenderedPageBreak/>
        <w:t>Section 2</w:t>
      </w:r>
      <w:r w:rsidRPr="006C5224">
        <w:rPr>
          <w:b/>
          <w:bCs/>
          <w:color w:val="404040" w:themeColor="text1" w:themeTint="BF"/>
          <w:sz w:val="44"/>
          <w:szCs w:val="44"/>
          <w:u w:val="single"/>
        </w:rPr>
        <w:t>: CREATING REACT COMPONENTS</w:t>
      </w:r>
    </w:p>
    <w:p w14:paraId="624F961B" w14:textId="77777777" w:rsidR="00B1705F" w:rsidRPr="00180C76" w:rsidRDefault="00B1705F" w:rsidP="00B1705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b/>
          <w:bCs/>
          <w:color w:val="404040" w:themeColor="text1" w:themeTint="BF"/>
          <w:sz w:val="44"/>
          <w:szCs w:val="44"/>
          <w:u w:val="single"/>
        </w:rPr>
      </w:pPr>
      <w:r w:rsidRPr="00180C76">
        <w:rPr>
          <w:rFonts w:ascii="Helvetica" w:eastAsia="Times New Roman" w:hAnsi="Helvetica" w:cs="Helvetica"/>
          <w:color w:val="12302E"/>
          <w:sz w:val="27"/>
          <w:szCs w:val="27"/>
        </w:rPr>
        <w:t>Component Tree</w:t>
      </w:r>
    </w:p>
    <w:p w14:paraId="223E6F57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12302E"/>
          <w:sz w:val="27"/>
          <w:szCs w:val="27"/>
        </w:rPr>
        <w:drawing>
          <wp:inline distT="0" distB="0" distL="0" distR="0" wp14:anchorId="1224DF28" wp14:editId="2B91BD7A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04214CD" w14:textId="77777777" w:rsidR="00B1705F" w:rsidRDefault="00B1705F" w:rsidP="00B1705F">
      <w:pPr>
        <w:pStyle w:val="ListParagraph"/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  <w:r>
        <w:rPr>
          <w:rFonts w:ascii="Helvetica" w:eastAsia="Times New Roman" w:hAnsi="Helvetica" w:cs="Helvetica"/>
          <w:color w:val="12302E"/>
          <w:sz w:val="27"/>
          <w:szCs w:val="27"/>
        </w:rPr>
        <w:t>2.</w:t>
      </w:r>
    </w:p>
    <w:p w14:paraId="75CA4A32" w14:textId="77777777" w:rsidR="006C5224" w:rsidRDefault="006C5224" w:rsidP="006C5224">
      <w:p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12302E"/>
          <w:sz w:val="27"/>
          <w:szCs w:val="27"/>
        </w:rPr>
      </w:pPr>
    </w:p>
    <w:p w14:paraId="46091F24" w14:textId="6DCDA9B5" w:rsidR="00601523" w:rsidRDefault="00601523"/>
    <w:p w14:paraId="0155B76F" w14:textId="77777777" w:rsidR="00601523" w:rsidRDefault="00601523"/>
    <w:sectPr w:rsidR="0060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36CCB"/>
    <w:multiLevelType w:val="hybridMultilevel"/>
    <w:tmpl w:val="283E3F00"/>
    <w:lvl w:ilvl="0" w:tplc="5AB8D01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2302E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B362C"/>
    <w:multiLevelType w:val="multilevel"/>
    <w:tmpl w:val="782A851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63FE62CC"/>
    <w:multiLevelType w:val="multilevel"/>
    <w:tmpl w:val="FDB80C6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0E"/>
    <w:rsid w:val="001F130E"/>
    <w:rsid w:val="00291701"/>
    <w:rsid w:val="00601523"/>
    <w:rsid w:val="006C5224"/>
    <w:rsid w:val="007C436C"/>
    <w:rsid w:val="00B1705F"/>
    <w:rsid w:val="00D23497"/>
    <w:rsid w:val="00EE10E0"/>
    <w:rsid w:val="00F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006A"/>
  <w15:chartTrackingRefBased/>
  <w15:docId w15:val="{CCDDC6AD-DA31-495C-B09C-6098B691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F0FAE0-692B-4003-BB81-3CE917A3E58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E691D5-9F23-4496-B2E4-D403572BF157}">
      <dgm:prSet phldrT="[Text]" custT="1"/>
      <dgm:spPr/>
      <dgm:t>
        <a:bodyPr/>
        <a:lstStyle/>
        <a:p>
          <a:r>
            <a:rPr lang="en-US" sz="2000"/>
            <a:t>Header</a:t>
          </a:r>
          <a:endParaRPr lang="en-US" sz="3900"/>
        </a:p>
      </dgm:t>
    </dgm:pt>
    <dgm:pt modelId="{DD862D9A-FBAA-42AF-8673-EC87D974C4EA}" type="parTrans" cxnId="{23C80B79-4984-45FE-BD46-4F71324D91C5}">
      <dgm:prSet/>
      <dgm:spPr/>
      <dgm:t>
        <a:bodyPr/>
        <a:lstStyle/>
        <a:p>
          <a:endParaRPr lang="en-US"/>
        </a:p>
      </dgm:t>
    </dgm:pt>
    <dgm:pt modelId="{F646CD1F-4856-46C3-BFC4-0FA615AF52FC}" type="sibTrans" cxnId="{23C80B79-4984-45FE-BD46-4F71324D91C5}">
      <dgm:prSet/>
      <dgm:spPr/>
      <dgm:t>
        <a:bodyPr/>
        <a:lstStyle/>
        <a:p>
          <a:endParaRPr lang="en-US"/>
        </a:p>
      </dgm:t>
    </dgm:pt>
    <dgm:pt modelId="{610FFBC2-1690-43C4-8508-92DE25572160}" type="asst">
      <dgm:prSet phldrT="[Text]" custT="1"/>
      <dgm:spPr/>
      <dgm:t>
        <a:bodyPr/>
        <a:lstStyle/>
        <a:p>
          <a:r>
            <a:rPr lang="en-US" sz="2000"/>
            <a:t>Body</a:t>
          </a:r>
        </a:p>
      </dgm:t>
    </dgm:pt>
    <dgm:pt modelId="{2F3994D5-1FA1-4124-BAB9-0C52D1C89D9C}" type="parTrans" cxnId="{02D79125-A195-49AF-A96F-CD87D30D8493}">
      <dgm:prSet/>
      <dgm:spPr/>
      <dgm:t>
        <a:bodyPr/>
        <a:lstStyle/>
        <a:p>
          <a:endParaRPr lang="en-US"/>
        </a:p>
      </dgm:t>
    </dgm:pt>
    <dgm:pt modelId="{85691E4F-9564-4A74-9217-765380DEA299}" type="sibTrans" cxnId="{02D79125-A195-49AF-A96F-CD87D30D8493}">
      <dgm:prSet/>
      <dgm:spPr/>
      <dgm:t>
        <a:bodyPr/>
        <a:lstStyle/>
        <a:p>
          <a:endParaRPr lang="en-US"/>
        </a:p>
      </dgm:t>
    </dgm:pt>
    <dgm:pt modelId="{61CCEB63-3800-4CF2-8A65-11F0188B54C7}">
      <dgm:prSet phldrT="[Text]" custT="1"/>
      <dgm:spPr/>
      <dgm:t>
        <a:bodyPr/>
        <a:lstStyle/>
        <a:p>
          <a:r>
            <a:rPr lang="en-US" sz="2000"/>
            <a:t>Sidebar</a:t>
          </a:r>
        </a:p>
      </dgm:t>
    </dgm:pt>
    <dgm:pt modelId="{AFEDF3E4-0081-457F-95AB-1B0D08AD03C1}" type="parTrans" cxnId="{7ED6FEFB-B0D6-4745-9203-0BE6A4A950E0}">
      <dgm:prSet/>
      <dgm:spPr/>
      <dgm:t>
        <a:bodyPr/>
        <a:lstStyle/>
        <a:p>
          <a:endParaRPr lang="en-US"/>
        </a:p>
      </dgm:t>
    </dgm:pt>
    <dgm:pt modelId="{5153E888-9788-4453-882F-40CBD747722C}" type="sibTrans" cxnId="{7ED6FEFB-B0D6-4745-9203-0BE6A4A950E0}">
      <dgm:prSet/>
      <dgm:spPr/>
      <dgm:t>
        <a:bodyPr/>
        <a:lstStyle/>
        <a:p>
          <a:endParaRPr lang="en-US"/>
        </a:p>
      </dgm:t>
    </dgm:pt>
    <dgm:pt modelId="{54353380-9827-4973-AD50-0E82F20752E5}">
      <dgm:prSet phldrT="[Text]" custT="1"/>
      <dgm:spPr/>
      <dgm:t>
        <a:bodyPr/>
        <a:lstStyle/>
        <a:p>
          <a:r>
            <a:rPr lang="en-US" sz="2000"/>
            <a:t>Field</a:t>
          </a:r>
        </a:p>
      </dgm:t>
    </dgm:pt>
    <dgm:pt modelId="{63256779-5CD2-4A69-806D-3C1D42BD66BC}" type="parTrans" cxnId="{E5E682EA-8725-4754-B51E-650BA943538B}">
      <dgm:prSet/>
      <dgm:spPr/>
      <dgm:t>
        <a:bodyPr/>
        <a:lstStyle/>
        <a:p>
          <a:endParaRPr lang="en-US"/>
        </a:p>
      </dgm:t>
    </dgm:pt>
    <dgm:pt modelId="{F0A4C62A-C839-4C1B-84BC-2E096B062490}" type="sibTrans" cxnId="{E5E682EA-8725-4754-B51E-650BA943538B}">
      <dgm:prSet/>
      <dgm:spPr/>
      <dgm:t>
        <a:bodyPr/>
        <a:lstStyle/>
        <a:p>
          <a:endParaRPr lang="en-US"/>
        </a:p>
      </dgm:t>
    </dgm:pt>
    <dgm:pt modelId="{70AD5D9B-B722-4A95-AA8A-E6D86474999B}">
      <dgm:prSet phldrT="[Text]" custT="1"/>
      <dgm:spPr/>
      <dgm:t>
        <a:bodyPr/>
        <a:lstStyle/>
        <a:p>
          <a:r>
            <a:rPr lang="en-US" sz="2000"/>
            <a:t>Widget</a:t>
          </a:r>
        </a:p>
      </dgm:t>
    </dgm:pt>
    <dgm:pt modelId="{260B90EA-DCF8-45E5-B972-887C7DABEE05}" type="parTrans" cxnId="{32F74766-2281-4774-928C-130AE8DE5E9E}">
      <dgm:prSet/>
      <dgm:spPr/>
      <dgm:t>
        <a:bodyPr/>
        <a:lstStyle/>
        <a:p>
          <a:endParaRPr lang="en-US"/>
        </a:p>
      </dgm:t>
    </dgm:pt>
    <dgm:pt modelId="{8B411388-4E83-409E-BFAC-9CEF217DD321}" type="sibTrans" cxnId="{32F74766-2281-4774-928C-130AE8DE5E9E}">
      <dgm:prSet/>
      <dgm:spPr/>
      <dgm:t>
        <a:bodyPr/>
        <a:lstStyle/>
        <a:p>
          <a:endParaRPr lang="en-US"/>
        </a:p>
      </dgm:t>
    </dgm:pt>
    <dgm:pt modelId="{817BEB46-FD4F-40B8-A76F-8CF85450D153}" type="pres">
      <dgm:prSet presAssocID="{58F0FAE0-692B-4003-BB81-3CE917A3E58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2685696-535B-48BE-94F5-97C243C2192F}" type="pres">
      <dgm:prSet presAssocID="{BDE691D5-9F23-4496-B2E4-D403572BF157}" presName="hierRoot1" presStyleCnt="0">
        <dgm:presLayoutVars>
          <dgm:hierBranch val="init"/>
        </dgm:presLayoutVars>
      </dgm:prSet>
      <dgm:spPr/>
    </dgm:pt>
    <dgm:pt modelId="{F0490751-DB56-4B93-BD44-7EFFDF1777FC}" type="pres">
      <dgm:prSet presAssocID="{BDE691D5-9F23-4496-B2E4-D403572BF157}" presName="rootComposite1" presStyleCnt="0"/>
      <dgm:spPr/>
    </dgm:pt>
    <dgm:pt modelId="{A14BDFD2-1C74-4653-A342-86154039F970}" type="pres">
      <dgm:prSet presAssocID="{BDE691D5-9F23-4496-B2E4-D403572BF157}" presName="rootText1" presStyleLbl="node0" presStyleIdx="0" presStyleCnt="2" custScaleX="63615" custScaleY="55660">
        <dgm:presLayoutVars>
          <dgm:chPref val="3"/>
        </dgm:presLayoutVars>
      </dgm:prSet>
      <dgm:spPr/>
    </dgm:pt>
    <dgm:pt modelId="{FF8E2F45-C1FB-4529-B142-C40321969A5B}" type="pres">
      <dgm:prSet presAssocID="{BDE691D5-9F23-4496-B2E4-D403572BF157}" presName="rootConnector1" presStyleLbl="node1" presStyleIdx="0" presStyleCnt="0"/>
      <dgm:spPr/>
    </dgm:pt>
    <dgm:pt modelId="{10E8F797-EBC0-43B5-A408-372249D3C8FB}" type="pres">
      <dgm:prSet presAssocID="{BDE691D5-9F23-4496-B2E4-D403572BF157}" presName="hierChild2" presStyleCnt="0"/>
      <dgm:spPr/>
    </dgm:pt>
    <dgm:pt modelId="{7F850DEC-BCD4-47F6-B034-DD9C44571ED8}" type="pres">
      <dgm:prSet presAssocID="{BDE691D5-9F23-4496-B2E4-D403572BF157}" presName="hierChild3" presStyleCnt="0"/>
      <dgm:spPr/>
    </dgm:pt>
    <dgm:pt modelId="{A015B6BD-353F-4909-8D81-D203A4611AD1}" type="pres">
      <dgm:prSet presAssocID="{610FFBC2-1690-43C4-8508-92DE25572160}" presName="hierRoot1" presStyleCnt="0">
        <dgm:presLayoutVars>
          <dgm:hierBranch val="init"/>
        </dgm:presLayoutVars>
      </dgm:prSet>
      <dgm:spPr/>
    </dgm:pt>
    <dgm:pt modelId="{6101E2F9-6D60-43C6-A13F-E2A1F55B94B3}" type="pres">
      <dgm:prSet presAssocID="{610FFBC2-1690-43C4-8508-92DE25572160}" presName="rootComposite1" presStyleCnt="0"/>
      <dgm:spPr/>
    </dgm:pt>
    <dgm:pt modelId="{B944DA36-5ABD-41C4-B9D0-D1B8671E440D}" type="pres">
      <dgm:prSet presAssocID="{610FFBC2-1690-43C4-8508-92DE25572160}" presName="rootText1" presStyleLbl="node0" presStyleIdx="1" presStyleCnt="2" custScaleX="53841" custScaleY="63861">
        <dgm:presLayoutVars>
          <dgm:chPref val="3"/>
        </dgm:presLayoutVars>
      </dgm:prSet>
      <dgm:spPr/>
    </dgm:pt>
    <dgm:pt modelId="{B79429C8-D931-48DB-A322-DB82E84DB4ED}" type="pres">
      <dgm:prSet presAssocID="{610FFBC2-1690-43C4-8508-92DE25572160}" presName="rootConnector1" presStyleLbl="asst0" presStyleIdx="0" presStyleCnt="0"/>
      <dgm:spPr/>
    </dgm:pt>
    <dgm:pt modelId="{3B7A7533-AD42-4AF8-B6E9-9ABB8B99D4BC}" type="pres">
      <dgm:prSet presAssocID="{610FFBC2-1690-43C4-8508-92DE25572160}" presName="hierChild2" presStyleCnt="0"/>
      <dgm:spPr/>
    </dgm:pt>
    <dgm:pt modelId="{473296BD-AEA5-4084-8586-BD1C205B0BB2}" type="pres">
      <dgm:prSet presAssocID="{AFEDF3E4-0081-457F-95AB-1B0D08AD03C1}" presName="Name37" presStyleLbl="parChTrans1D2" presStyleIdx="0" presStyleCnt="3"/>
      <dgm:spPr/>
    </dgm:pt>
    <dgm:pt modelId="{0C00935E-BFA5-4E4A-AEF2-4AEABC9976AE}" type="pres">
      <dgm:prSet presAssocID="{61CCEB63-3800-4CF2-8A65-11F0188B54C7}" presName="hierRoot2" presStyleCnt="0">
        <dgm:presLayoutVars>
          <dgm:hierBranch val="init"/>
        </dgm:presLayoutVars>
      </dgm:prSet>
      <dgm:spPr/>
    </dgm:pt>
    <dgm:pt modelId="{3119E348-401A-4992-98BA-A0506D890CBF}" type="pres">
      <dgm:prSet presAssocID="{61CCEB63-3800-4CF2-8A65-11F0188B54C7}" presName="rootComposite" presStyleCnt="0"/>
      <dgm:spPr/>
    </dgm:pt>
    <dgm:pt modelId="{EDCAD28C-1C6D-4D6C-ABF3-47E911BC8C7B}" type="pres">
      <dgm:prSet presAssocID="{61CCEB63-3800-4CF2-8A65-11F0188B54C7}" presName="rootText" presStyleLbl="node2" presStyleIdx="0" presStyleCnt="3" custScaleX="67810" custScaleY="59905">
        <dgm:presLayoutVars>
          <dgm:chPref val="3"/>
        </dgm:presLayoutVars>
      </dgm:prSet>
      <dgm:spPr/>
    </dgm:pt>
    <dgm:pt modelId="{B1E6E26A-F7B3-4E98-955F-21A656C70F2D}" type="pres">
      <dgm:prSet presAssocID="{61CCEB63-3800-4CF2-8A65-11F0188B54C7}" presName="rootConnector" presStyleLbl="node2" presStyleIdx="0" presStyleCnt="3"/>
      <dgm:spPr/>
    </dgm:pt>
    <dgm:pt modelId="{6F9754D7-96ED-40BD-9A04-E3E067A7DBEC}" type="pres">
      <dgm:prSet presAssocID="{61CCEB63-3800-4CF2-8A65-11F0188B54C7}" presName="hierChild4" presStyleCnt="0"/>
      <dgm:spPr/>
    </dgm:pt>
    <dgm:pt modelId="{754CBDAA-9046-4428-8109-7FC9224B74A2}" type="pres">
      <dgm:prSet presAssocID="{61CCEB63-3800-4CF2-8A65-11F0188B54C7}" presName="hierChild5" presStyleCnt="0"/>
      <dgm:spPr/>
    </dgm:pt>
    <dgm:pt modelId="{50BD4B4B-DA9A-408E-840C-817E9E15CF18}" type="pres">
      <dgm:prSet presAssocID="{63256779-5CD2-4A69-806D-3C1D42BD66BC}" presName="Name37" presStyleLbl="parChTrans1D2" presStyleIdx="1" presStyleCnt="3"/>
      <dgm:spPr/>
    </dgm:pt>
    <dgm:pt modelId="{6DEC45D6-C11B-4218-902A-BD971B7624A7}" type="pres">
      <dgm:prSet presAssocID="{54353380-9827-4973-AD50-0E82F20752E5}" presName="hierRoot2" presStyleCnt="0">
        <dgm:presLayoutVars>
          <dgm:hierBranch val="init"/>
        </dgm:presLayoutVars>
      </dgm:prSet>
      <dgm:spPr/>
    </dgm:pt>
    <dgm:pt modelId="{9CF27F03-32A3-47DA-A154-F3AA196E8783}" type="pres">
      <dgm:prSet presAssocID="{54353380-9827-4973-AD50-0E82F20752E5}" presName="rootComposite" presStyleCnt="0"/>
      <dgm:spPr/>
    </dgm:pt>
    <dgm:pt modelId="{D1652E51-2CE2-4530-B605-6E589A3ECA84}" type="pres">
      <dgm:prSet presAssocID="{54353380-9827-4973-AD50-0E82F20752E5}" presName="rootText" presStyleLbl="node2" presStyleIdx="1" presStyleCnt="3" custScaleX="66934" custScaleY="55580">
        <dgm:presLayoutVars>
          <dgm:chPref val="3"/>
        </dgm:presLayoutVars>
      </dgm:prSet>
      <dgm:spPr/>
    </dgm:pt>
    <dgm:pt modelId="{6C15537B-441C-43D8-940F-CD9482785EED}" type="pres">
      <dgm:prSet presAssocID="{54353380-9827-4973-AD50-0E82F20752E5}" presName="rootConnector" presStyleLbl="node2" presStyleIdx="1" presStyleCnt="3"/>
      <dgm:spPr/>
    </dgm:pt>
    <dgm:pt modelId="{3B10D3F4-6349-4DA4-91A7-51927850F0EF}" type="pres">
      <dgm:prSet presAssocID="{54353380-9827-4973-AD50-0E82F20752E5}" presName="hierChild4" presStyleCnt="0"/>
      <dgm:spPr/>
    </dgm:pt>
    <dgm:pt modelId="{A0C08823-34F5-4891-93CA-DF8E770AACB7}" type="pres">
      <dgm:prSet presAssocID="{54353380-9827-4973-AD50-0E82F20752E5}" presName="hierChild5" presStyleCnt="0"/>
      <dgm:spPr/>
    </dgm:pt>
    <dgm:pt modelId="{D948B818-65A2-4FA6-AF92-D897829CA005}" type="pres">
      <dgm:prSet presAssocID="{260B90EA-DCF8-45E5-B972-887C7DABEE05}" presName="Name37" presStyleLbl="parChTrans1D2" presStyleIdx="2" presStyleCnt="3"/>
      <dgm:spPr/>
    </dgm:pt>
    <dgm:pt modelId="{73FCF078-95E0-449B-97AC-E2D5F23EA106}" type="pres">
      <dgm:prSet presAssocID="{70AD5D9B-B722-4A95-AA8A-E6D86474999B}" presName="hierRoot2" presStyleCnt="0">
        <dgm:presLayoutVars>
          <dgm:hierBranch val="init"/>
        </dgm:presLayoutVars>
      </dgm:prSet>
      <dgm:spPr/>
    </dgm:pt>
    <dgm:pt modelId="{0306C006-0DBC-4E00-BAA7-AAD0451D98AE}" type="pres">
      <dgm:prSet presAssocID="{70AD5D9B-B722-4A95-AA8A-E6D86474999B}" presName="rootComposite" presStyleCnt="0"/>
      <dgm:spPr/>
    </dgm:pt>
    <dgm:pt modelId="{120759A9-AD66-4D0A-9C04-D3970555E755}" type="pres">
      <dgm:prSet presAssocID="{70AD5D9B-B722-4A95-AA8A-E6D86474999B}" presName="rootText" presStyleLbl="node2" presStyleIdx="2" presStyleCnt="3" custScaleX="56944" custScaleY="54609">
        <dgm:presLayoutVars>
          <dgm:chPref val="3"/>
        </dgm:presLayoutVars>
      </dgm:prSet>
      <dgm:spPr/>
    </dgm:pt>
    <dgm:pt modelId="{95565D6E-E39B-493A-9AC0-E8911361E398}" type="pres">
      <dgm:prSet presAssocID="{70AD5D9B-B722-4A95-AA8A-E6D86474999B}" presName="rootConnector" presStyleLbl="node2" presStyleIdx="2" presStyleCnt="3"/>
      <dgm:spPr/>
    </dgm:pt>
    <dgm:pt modelId="{2465F583-D2CF-4FE9-93ED-3E6D7D4D87BA}" type="pres">
      <dgm:prSet presAssocID="{70AD5D9B-B722-4A95-AA8A-E6D86474999B}" presName="hierChild4" presStyleCnt="0"/>
      <dgm:spPr/>
    </dgm:pt>
    <dgm:pt modelId="{A5133A0E-DE33-480D-AF61-3C72A1BDDFEB}" type="pres">
      <dgm:prSet presAssocID="{70AD5D9B-B722-4A95-AA8A-E6D86474999B}" presName="hierChild5" presStyleCnt="0"/>
      <dgm:spPr/>
    </dgm:pt>
    <dgm:pt modelId="{1C821181-6461-46DA-9CD6-CFE7F1377C06}" type="pres">
      <dgm:prSet presAssocID="{610FFBC2-1690-43C4-8508-92DE25572160}" presName="hierChild3" presStyleCnt="0"/>
      <dgm:spPr/>
    </dgm:pt>
  </dgm:ptLst>
  <dgm:cxnLst>
    <dgm:cxn modelId="{02D79125-A195-49AF-A96F-CD87D30D8493}" srcId="{58F0FAE0-692B-4003-BB81-3CE917A3E586}" destId="{610FFBC2-1690-43C4-8508-92DE25572160}" srcOrd="1" destOrd="0" parTransId="{2F3994D5-1FA1-4124-BAB9-0C52D1C89D9C}" sibTransId="{85691E4F-9564-4A74-9217-765380DEA299}"/>
    <dgm:cxn modelId="{2C6A663F-7E4D-4100-86C2-331FFC5E11DD}" type="presOf" srcId="{AFEDF3E4-0081-457F-95AB-1B0D08AD03C1}" destId="{473296BD-AEA5-4084-8586-BD1C205B0BB2}" srcOrd="0" destOrd="0" presId="urn:microsoft.com/office/officeart/2005/8/layout/orgChart1"/>
    <dgm:cxn modelId="{32F74766-2281-4774-928C-130AE8DE5E9E}" srcId="{610FFBC2-1690-43C4-8508-92DE25572160}" destId="{70AD5D9B-B722-4A95-AA8A-E6D86474999B}" srcOrd="2" destOrd="0" parTransId="{260B90EA-DCF8-45E5-B972-887C7DABEE05}" sibTransId="{8B411388-4E83-409E-BFAC-9CEF217DD321}"/>
    <dgm:cxn modelId="{93F9796B-C39F-4195-900C-F10C4BC50636}" type="presOf" srcId="{61CCEB63-3800-4CF2-8A65-11F0188B54C7}" destId="{B1E6E26A-F7B3-4E98-955F-21A656C70F2D}" srcOrd="1" destOrd="0" presId="urn:microsoft.com/office/officeart/2005/8/layout/orgChart1"/>
    <dgm:cxn modelId="{ED9E294E-6E80-456F-BE06-7A824A535DEB}" type="presOf" srcId="{54353380-9827-4973-AD50-0E82F20752E5}" destId="{6C15537B-441C-43D8-940F-CD9482785EED}" srcOrd="1" destOrd="0" presId="urn:microsoft.com/office/officeart/2005/8/layout/orgChart1"/>
    <dgm:cxn modelId="{6677AE58-DAD0-4CE9-9CB1-AA96DFA78EC1}" type="presOf" srcId="{260B90EA-DCF8-45E5-B972-887C7DABEE05}" destId="{D948B818-65A2-4FA6-AF92-D897829CA005}" srcOrd="0" destOrd="0" presId="urn:microsoft.com/office/officeart/2005/8/layout/orgChart1"/>
    <dgm:cxn modelId="{23C80B79-4984-45FE-BD46-4F71324D91C5}" srcId="{58F0FAE0-692B-4003-BB81-3CE917A3E586}" destId="{BDE691D5-9F23-4496-B2E4-D403572BF157}" srcOrd="0" destOrd="0" parTransId="{DD862D9A-FBAA-42AF-8673-EC87D974C4EA}" sibTransId="{F646CD1F-4856-46C3-BFC4-0FA615AF52FC}"/>
    <dgm:cxn modelId="{F86A7084-B7EC-4F9F-BCD1-B342DEA8FE97}" type="presOf" srcId="{70AD5D9B-B722-4A95-AA8A-E6D86474999B}" destId="{95565D6E-E39B-493A-9AC0-E8911361E398}" srcOrd="1" destOrd="0" presId="urn:microsoft.com/office/officeart/2005/8/layout/orgChart1"/>
    <dgm:cxn modelId="{4702E9A0-603E-4119-BA00-8C72E9259C66}" type="presOf" srcId="{63256779-5CD2-4A69-806D-3C1D42BD66BC}" destId="{50BD4B4B-DA9A-408E-840C-817E9E15CF18}" srcOrd="0" destOrd="0" presId="urn:microsoft.com/office/officeart/2005/8/layout/orgChart1"/>
    <dgm:cxn modelId="{8A8535A8-76DA-4ECD-BD85-D774CD89348D}" type="presOf" srcId="{BDE691D5-9F23-4496-B2E4-D403572BF157}" destId="{FF8E2F45-C1FB-4529-B142-C40321969A5B}" srcOrd="1" destOrd="0" presId="urn:microsoft.com/office/officeart/2005/8/layout/orgChart1"/>
    <dgm:cxn modelId="{A6191FB6-E657-4AF8-8C6D-62B8ADB0A82B}" type="presOf" srcId="{54353380-9827-4973-AD50-0E82F20752E5}" destId="{D1652E51-2CE2-4530-B605-6E589A3ECA84}" srcOrd="0" destOrd="0" presId="urn:microsoft.com/office/officeart/2005/8/layout/orgChart1"/>
    <dgm:cxn modelId="{837EC2DD-3374-4BD1-B644-6FA05FDA4E26}" type="presOf" srcId="{70AD5D9B-B722-4A95-AA8A-E6D86474999B}" destId="{120759A9-AD66-4D0A-9C04-D3970555E755}" srcOrd="0" destOrd="0" presId="urn:microsoft.com/office/officeart/2005/8/layout/orgChart1"/>
    <dgm:cxn modelId="{2D5EE8DE-21CC-48DB-A2DC-5FA347FA5F08}" type="presOf" srcId="{610FFBC2-1690-43C4-8508-92DE25572160}" destId="{B944DA36-5ABD-41C4-B9D0-D1B8671E440D}" srcOrd="0" destOrd="0" presId="urn:microsoft.com/office/officeart/2005/8/layout/orgChart1"/>
    <dgm:cxn modelId="{E5E682EA-8725-4754-B51E-650BA943538B}" srcId="{610FFBC2-1690-43C4-8508-92DE25572160}" destId="{54353380-9827-4973-AD50-0E82F20752E5}" srcOrd="1" destOrd="0" parTransId="{63256779-5CD2-4A69-806D-3C1D42BD66BC}" sibTransId="{F0A4C62A-C839-4C1B-84BC-2E096B062490}"/>
    <dgm:cxn modelId="{C7C5FAF4-1042-4A88-90FA-5AE68AE4D7A9}" type="presOf" srcId="{610FFBC2-1690-43C4-8508-92DE25572160}" destId="{B79429C8-D931-48DB-A322-DB82E84DB4ED}" srcOrd="1" destOrd="0" presId="urn:microsoft.com/office/officeart/2005/8/layout/orgChart1"/>
    <dgm:cxn modelId="{B5D1CBFA-DAF9-4820-B4F3-321607C18C2A}" type="presOf" srcId="{58F0FAE0-692B-4003-BB81-3CE917A3E586}" destId="{817BEB46-FD4F-40B8-A76F-8CF85450D153}" srcOrd="0" destOrd="0" presId="urn:microsoft.com/office/officeart/2005/8/layout/orgChart1"/>
    <dgm:cxn modelId="{97DE1BFB-23C3-4CAC-9614-BFF29FE31EB7}" type="presOf" srcId="{BDE691D5-9F23-4496-B2E4-D403572BF157}" destId="{A14BDFD2-1C74-4653-A342-86154039F970}" srcOrd="0" destOrd="0" presId="urn:microsoft.com/office/officeart/2005/8/layout/orgChart1"/>
    <dgm:cxn modelId="{7ED6FEFB-B0D6-4745-9203-0BE6A4A950E0}" srcId="{610FFBC2-1690-43C4-8508-92DE25572160}" destId="{61CCEB63-3800-4CF2-8A65-11F0188B54C7}" srcOrd="0" destOrd="0" parTransId="{AFEDF3E4-0081-457F-95AB-1B0D08AD03C1}" sibTransId="{5153E888-9788-4453-882F-40CBD747722C}"/>
    <dgm:cxn modelId="{52C3E5FC-5B09-4560-A9C8-4BD9322D9604}" type="presOf" srcId="{61CCEB63-3800-4CF2-8A65-11F0188B54C7}" destId="{EDCAD28C-1C6D-4D6C-ABF3-47E911BC8C7B}" srcOrd="0" destOrd="0" presId="urn:microsoft.com/office/officeart/2005/8/layout/orgChart1"/>
    <dgm:cxn modelId="{C6AE1A33-708F-44EC-B94E-5370857F1B8B}" type="presParOf" srcId="{817BEB46-FD4F-40B8-A76F-8CF85450D153}" destId="{52685696-535B-48BE-94F5-97C243C2192F}" srcOrd="0" destOrd="0" presId="urn:microsoft.com/office/officeart/2005/8/layout/orgChart1"/>
    <dgm:cxn modelId="{11819DF9-62AF-4779-A3B4-6AA9D59DC72D}" type="presParOf" srcId="{52685696-535B-48BE-94F5-97C243C2192F}" destId="{F0490751-DB56-4B93-BD44-7EFFDF1777FC}" srcOrd="0" destOrd="0" presId="urn:microsoft.com/office/officeart/2005/8/layout/orgChart1"/>
    <dgm:cxn modelId="{38FB8E62-0085-45F4-88EF-9F1F1CD1058E}" type="presParOf" srcId="{F0490751-DB56-4B93-BD44-7EFFDF1777FC}" destId="{A14BDFD2-1C74-4653-A342-86154039F970}" srcOrd="0" destOrd="0" presId="urn:microsoft.com/office/officeart/2005/8/layout/orgChart1"/>
    <dgm:cxn modelId="{EA2E8B62-D88A-4B7F-980B-963EFCBA584E}" type="presParOf" srcId="{F0490751-DB56-4B93-BD44-7EFFDF1777FC}" destId="{FF8E2F45-C1FB-4529-B142-C40321969A5B}" srcOrd="1" destOrd="0" presId="urn:microsoft.com/office/officeart/2005/8/layout/orgChart1"/>
    <dgm:cxn modelId="{CF825D07-2368-41B8-B08C-35C248E0D3A5}" type="presParOf" srcId="{52685696-535B-48BE-94F5-97C243C2192F}" destId="{10E8F797-EBC0-43B5-A408-372249D3C8FB}" srcOrd="1" destOrd="0" presId="urn:microsoft.com/office/officeart/2005/8/layout/orgChart1"/>
    <dgm:cxn modelId="{76A2FF67-64E0-4FF1-AAF4-1E12FBD1EC20}" type="presParOf" srcId="{52685696-535B-48BE-94F5-97C243C2192F}" destId="{7F850DEC-BCD4-47F6-B034-DD9C44571ED8}" srcOrd="2" destOrd="0" presId="urn:microsoft.com/office/officeart/2005/8/layout/orgChart1"/>
    <dgm:cxn modelId="{23BA0C81-AE34-4C1A-85A5-C92BBFFBEC1F}" type="presParOf" srcId="{817BEB46-FD4F-40B8-A76F-8CF85450D153}" destId="{A015B6BD-353F-4909-8D81-D203A4611AD1}" srcOrd="1" destOrd="0" presId="urn:microsoft.com/office/officeart/2005/8/layout/orgChart1"/>
    <dgm:cxn modelId="{B3502443-7281-48E4-B00F-C2F84D940E74}" type="presParOf" srcId="{A015B6BD-353F-4909-8D81-D203A4611AD1}" destId="{6101E2F9-6D60-43C6-A13F-E2A1F55B94B3}" srcOrd="0" destOrd="0" presId="urn:microsoft.com/office/officeart/2005/8/layout/orgChart1"/>
    <dgm:cxn modelId="{BC50807D-33E8-4C26-84BE-38F78BE067C5}" type="presParOf" srcId="{6101E2F9-6D60-43C6-A13F-E2A1F55B94B3}" destId="{B944DA36-5ABD-41C4-B9D0-D1B8671E440D}" srcOrd="0" destOrd="0" presId="urn:microsoft.com/office/officeart/2005/8/layout/orgChart1"/>
    <dgm:cxn modelId="{870C8A6B-2B25-4395-AC90-57BC6952195A}" type="presParOf" srcId="{6101E2F9-6D60-43C6-A13F-E2A1F55B94B3}" destId="{B79429C8-D931-48DB-A322-DB82E84DB4ED}" srcOrd="1" destOrd="0" presId="urn:microsoft.com/office/officeart/2005/8/layout/orgChart1"/>
    <dgm:cxn modelId="{A5274BAC-EB28-4387-A025-62367E546A41}" type="presParOf" srcId="{A015B6BD-353F-4909-8D81-D203A4611AD1}" destId="{3B7A7533-AD42-4AF8-B6E9-9ABB8B99D4BC}" srcOrd="1" destOrd="0" presId="urn:microsoft.com/office/officeart/2005/8/layout/orgChart1"/>
    <dgm:cxn modelId="{7BF683EC-5B5B-43E6-B0F8-9B9AC6FF668B}" type="presParOf" srcId="{3B7A7533-AD42-4AF8-B6E9-9ABB8B99D4BC}" destId="{473296BD-AEA5-4084-8586-BD1C205B0BB2}" srcOrd="0" destOrd="0" presId="urn:microsoft.com/office/officeart/2005/8/layout/orgChart1"/>
    <dgm:cxn modelId="{9FE88161-A6A3-4432-A73D-3708A95F68BF}" type="presParOf" srcId="{3B7A7533-AD42-4AF8-B6E9-9ABB8B99D4BC}" destId="{0C00935E-BFA5-4E4A-AEF2-4AEABC9976AE}" srcOrd="1" destOrd="0" presId="urn:microsoft.com/office/officeart/2005/8/layout/orgChart1"/>
    <dgm:cxn modelId="{4B3292A7-E1BB-4B22-A49E-50049AA22B26}" type="presParOf" srcId="{0C00935E-BFA5-4E4A-AEF2-4AEABC9976AE}" destId="{3119E348-401A-4992-98BA-A0506D890CBF}" srcOrd="0" destOrd="0" presId="urn:microsoft.com/office/officeart/2005/8/layout/orgChart1"/>
    <dgm:cxn modelId="{439B28D1-E1A8-4E51-A755-A4DFA1921FD4}" type="presParOf" srcId="{3119E348-401A-4992-98BA-A0506D890CBF}" destId="{EDCAD28C-1C6D-4D6C-ABF3-47E911BC8C7B}" srcOrd="0" destOrd="0" presId="urn:microsoft.com/office/officeart/2005/8/layout/orgChart1"/>
    <dgm:cxn modelId="{E425DEE1-4EC2-436C-8F31-1E27DFC5B1EF}" type="presParOf" srcId="{3119E348-401A-4992-98BA-A0506D890CBF}" destId="{B1E6E26A-F7B3-4E98-955F-21A656C70F2D}" srcOrd="1" destOrd="0" presId="urn:microsoft.com/office/officeart/2005/8/layout/orgChart1"/>
    <dgm:cxn modelId="{2A45D64B-97B5-41CD-BDB7-9842120F91DE}" type="presParOf" srcId="{0C00935E-BFA5-4E4A-AEF2-4AEABC9976AE}" destId="{6F9754D7-96ED-40BD-9A04-E3E067A7DBEC}" srcOrd="1" destOrd="0" presId="urn:microsoft.com/office/officeart/2005/8/layout/orgChart1"/>
    <dgm:cxn modelId="{536E68FD-DCEC-4826-9BF5-0BCB91BD9198}" type="presParOf" srcId="{0C00935E-BFA5-4E4A-AEF2-4AEABC9976AE}" destId="{754CBDAA-9046-4428-8109-7FC9224B74A2}" srcOrd="2" destOrd="0" presId="urn:microsoft.com/office/officeart/2005/8/layout/orgChart1"/>
    <dgm:cxn modelId="{84BDF66E-AA02-41AD-9299-568232FF2139}" type="presParOf" srcId="{3B7A7533-AD42-4AF8-B6E9-9ABB8B99D4BC}" destId="{50BD4B4B-DA9A-408E-840C-817E9E15CF18}" srcOrd="2" destOrd="0" presId="urn:microsoft.com/office/officeart/2005/8/layout/orgChart1"/>
    <dgm:cxn modelId="{710B0189-A96B-4A96-9C1F-F90B04DFCA9C}" type="presParOf" srcId="{3B7A7533-AD42-4AF8-B6E9-9ABB8B99D4BC}" destId="{6DEC45D6-C11B-4218-902A-BD971B7624A7}" srcOrd="3" destOrd="0" presId="urn:microsoft.com/office/officeart/2005/8/layout/orgChart1"/>
    <dgm:cxn modelId="{20DEB3F8-FBA2-4666-9E02-81F79B3899A0}" type="presParOf" srcId="{6DEC45D6-C11B-4218-902A-BD971B7624A7}" destId="{9CF27F03-32A3-47DA-A154-F3AA196E8783}" srcOrd="0" destOrd="0" presId="urn:microsoft.com/office/officeart/2005/8/layout/orgChart1"/>
    <dgm:cxn modelId="{D9159488-4315-4124-9A87-C19D54EF08F8}" type="presParOf" srcId="{9CF27F03-32A3-47DA-A154-F3AA196E8783}" destId="{D1652E51-2CE2-4530-B605-6E589A3ECA84}" srcOrd="0" destOrd="0" presId="urn:microsoft.com/office/officeart/2005/8/layout/orgChart1"/>
    <dgm:cxn modelId="{B68EC079-2747-4306-8ECB-9134B62EE117}" type="presParOf" srcId="{9CF27F03-32A3-47DA-A154-F3AA196E8783}" destId="{6C15537B-441C-43D8-940F-CD9482785EED}" srcOrd="1" destOrd="0" presId="urn:microsoft.com/office/officeart/2005/8/layout/orgChart1"/>
    <dgm:cxn modelId="{F809A28A-5652-46B7-95BC-8FBF877112F2}" type="presParOf" srcId="{6DEC45D6-C11B-4218-902A-BD971B7624A7}" destId="{3B10D3F4-6349-4DA4-91A7-51927850F0EF}" srcOrd="1" destOrd="0" presId="urn:microsoft.com/office/officeart/2005/8/layout/orgChart1"/>
    <dgm:cxn modelId="{16B302F3-5F8D-41A2-AB2E-2E05B470D7A2}" type="presParOf" srcId="{6DEC45D6-C11B-4218-902A-BD971B7624A7}" destId="{A0C08823-34F5-4891-93CA-DF8E770AACB7}" srcOrd="2" destOrd="0" presId="urn:microsoft.com/office/officeart/2005/8/layout/orgChart1"/>
    <dgm:cxn modelId="{585D856C-37EA-4B7D-A5D5-27F95A8C7CDC}" type="presParOf" srcId="{3B7A7533-AD42-4AF8-B6E9-9ABB8B99D4BC}" destId="{D948B818-65A2-4FA6-AF92-D897829CA005}" srcOrd="4" destOrd="0" presId="urn:microsoft.com/office/officeart/2005/8/layout/orgChart1"/>
    <dgm:cxn modelId="{EB02BFEA-9088-441D-8760-BC27DDC9C28F}" type="presParOf" srcId="{3B7A7533-AD42-4AF8-B6E9-9ABB8B99D4BC}" destId="{73FCF078-95E0-449B-97AC-E2D5F23EA106}" srcOrd="5" destOrd="0" presId="urn:microsoft.com/office/officeart/2005/8/layout/orgChart1"/>
    <dgm:cxn modelId="{66B69C13-3C16-4C4F-9C68-EA6B41A230C0}" type="presParOf" srcId="{73FCF078-95E0-449B-97AC-E2D5F23EA106}" destId="{0306C006-0DBC-4E00-BAA7-AAD0451D98AE}" srcOrd="0" destOrd="0" presId="urn:microsoft.com/office/officeart/2005/8/layout/orgChart1"/>
    <dgm:cxn modelId="{4E370C0A-188B-49F5-85A8-63116D98A43D}" type="presParOf" srcId="{0306C006-0DBC-4E00-BAA7-AAD0451D98AE}" destId="{120759A9-AD66-4D0A-9C04-D3970555E755}" srcOrd="0" destOrd="0" presId="urn:microsoft.com/office/officeart/2005/8/layout/orgChart1"/>
    <dgm:cxn modelId="{1CFFE9AA-0FB9-4B70-9270-C2D5CA2AC196}" type="presParOf" srcId="{0306C006-0DBC-4E00-BAA7-AAD0451D98AE}" destId="{95565D6E-E39B-493A-9AC0-E8911361E398}" srcOrd="1" destOrd="0" presId="urn:microsoft.com/office/officeart/2005/8/layout/orgChart1"/>
    <dgm:cxn modelId="{5A7B4F33-0E2C-4B34-87F7-2D03A4C1FA19}" type="presParOf" srcId="{73FCF078-95E0-449B-97AC-E2D5F23EA106}" destId="{2465F583-D2CF-4FE9-93ED-3E6D7D4D87BA}" srcOrd="1" destOrd="0" presId="urn:microsoft.com/office/officeart/2005/8/layout/orgChart1"/>
    <dgm:cxn modelId="{31E583AA-B04D-457C-8BE8-D9F4B09D2FB9}" type="presParOf" srcId="{73FCF078-95E0-449B-97AC-E2D5F23EA106}" destId="{A5133A0E-DE33-480D-AF61-3C72A1BDDFEB}" srcOrd="2" destOrd="0" presId="urn:microsoft.com/office/officeart/2005/8/layout/orgChart1"/>
    <dgm:cxn modelId="{51334941-F366-4598-AFF9-0FB0F24AFCB1}" type="presParOf" srcId="{A015B6BD-353F-4909-8D81-D203A4611AD1}" destId="{1C821181-6461-46DA-9CD6-CFE7F1377C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48B818-65A2-4FA6-AF92-D897829CA005}">
      <dsp:nvSpPr>
        <dsp:cNvPr id="0" name=""/>
        <dsp:cNvSpPr/>
      </dsp:nvSpPr>
      <dsp:spPr>
        <a:xfrm>
          <a:off x="2743200" y="1376939"/>
          <a:ext cx="2074436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2074436" y="246476"/>
              </a:lnTo>
              <a:lnTo>
                <a:pt x="2074436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BD4B4B-DA9A-408E-840C-817E9E15CF18}">
      <dsp:nvSpPr>
        <dsp:cNvPr id="0" name=""/>
        <dsp:cNvSpPr/>
      </dsp:nvSpPr>
      <dsp:spPr>
        <a:xfrm>
          <a:off x="2743200" y="1376939"/>
          <a:ext cx="127533" cy="4929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476"/>
              </a:lnTo>
              <a:lnTo>
                <a:pt x="127533" y="246476"/>
              </a:lnTo>
              <a:lnTo>
                <a:pt x="127533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3296BD-AEA5-4084-8586-BD1C205B0BB2}">
      <dsp:nvSpPr>
        <dsp:cNvPr id="0" name=""/>
        <dsp:cNvSpPr/>
      </dsp:nvSpPr>
      <dsp:spPr>
        <a:xfrm>
          <a:off x="796296" y="1376939"/>
          <a:ext cx="1946903" cy="492952"/>
        </a:xfrm>
        <a:custGeom>
          <a:avLst/>
          <a:gdLst/>
          <a:ahLst/>
          <a:cxnLst/>
          <a:rect l="0" t="0" r="0" b="0"/>
          <a:pathLst>
            <a:path>
              <a:moveTo>
                <a:pt x="1946903" y="0"/>
              </a:moveTo>
              <a:lnTo>
                <a:pt x="1946903" y="246476"/>
              </a:lnTo>
              <a:lnTo>
                <a:pt x="0" y="246476"/>
              </a:lnTo>
              <a:lnTo>
                <a:pt x="0" y="4929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4BDFD2-1C74-4653-A342-86154039F970}">
      <dsp:nvSpPr>
        <dsp:cNvPr id="0" name=""/>
        <dsp:cNvSpPr/>
      </dsp:nvSpPr>
      <dsp:spPr>
        <a:xfrm>
          <a:off x="125025" y="627405"/>
          <a:ext cx="1493293" cy="65327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Header</a:t>
          </a:r>
          <a:endParaRPr lang="en-US" sz="3900" kern="1200"/>
        </a:p>
      </dsp:txBody>
      <dsp:txXfrm>
        <a:off x="125025" y="627405"/>
        <a:ext cx="1493293" cy="653279"/>
      </dsp:txXfrm>
    </dsp:sp>
    <dsp:sp modelId="{B944DA36-5ABD-41C4-B9D0-D1B8671E440D}">
      <dsp:nvSpPr>
        <dsp:cNvPr id="0" name=""/>
        <dsp:cNvSpPr/>
      </dsp:nvSpPr>
      <dsp:spPr>
        <a:xfrm>
          <a:off x="2111270" y="627405"/>
          <a:ext cx="1263859" cy="7495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Body</a:t>
          </a:r>
        </a:p>
      </dsp:txBody>
      <dsp:txXfrm>
        <a:off x="2111270" y="627405"/>
        <a:ext cx="1263859" cy="749533"/>
      </dsp:txXfrm>
    </dsp:sp>
    <dsp:sp modelId="{EDCAD28C-1C6D-4D6C-ABF3-47E911BC8C7B}">
      <dsp:nvSpPr>
        <dsp:cNvPr id="0" name=""/>
        <dsp:cNvSpPr/>
      </dsp:nvSpPr>
      <dsp:spPr>
        <a:xfrm>
          <a:off x="413" y="1869891"/>
          <a:ext cx="1591766" cy="70310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Sidebar</a:t>
          </a:r>
        </a:p>
      </dsp:txBody>
      <dsp:txXfrm>
        <a:off x="413" y="1869891"/>
        <a:ext cx="1591766" cy="703102"/>
      </dsp:txXfrm>
    </dsp:sp>
    <dsp:sp modelId="{D1652E51-2CE2-4530-B605-6E589A3ECA84}">
      <dsp:nvSpPr>
        <dsp:cNvPr id="0" name=""/>
        <dsp:cNvSpPr/>
      </dsp:nvSpPr>
      <dsp:spPr>
        <a:xfrm>
          <a:off x="2085132" y="1869891"/>
          <a:ext cx="1571203" cy="6523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Field</a:t>
          </a:r>
        </a:p>
      </dsp:txBody>
      <dsp:txXfrm>
        <a:off x="2085132" y="1869891"/>
        <a:ext cx="1571203" cy="652340"/>
      </dsp:txXfrm>
    </dsp:sp>
    <dsp:sp modelId="{120759A9-AD66-4D0A-9C04-D3970555E755}">
      <dsp:nvSpPr>
        <dsp:cNvPr id="0" name=""/>
        <dsp:cNvSpPr/>
      </dsp:nvSpPr>
      <dsp:spPr>
        <a:xfrm>
          <a:off x="4149287" y="1869891"/>
          <a:ext cx="1336698" cy="640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Widget</a:t>
          </a:r>
        </a:p>
      </dsp:txBody>
      <dsp:txXfrm>
        <a:off x="4149287" y="1869891"/>
        <a:ext cx="1336698" cy="6409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2021-07-02T14:21:00Z</dcterms:created>
  <dcterms:modified xsi:type="dcterms:W3CDTF">2021-07-06T12:06:00Z</dcterms:modified>
</cp:coreProperties>
</file>