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90" w:rsidRDefault="00314890" w:rsidP="00314890">
      <w:pPr>
        <w:rPr>
          <w:rFonts w:cs="Times New Roman"/>
          <w:noProof/>
          <w:color w:val="000000" w:themeColor="text1"/>
          <w:lang w:bidi="ne-NP"/>
        </w:rPr>
      </w:pPr>
      <w:r w:rsidRPr="00314890">
        <w:rPr>
          <w:rFonts w:cs="Times New Roman"/>
          <w:noProof/>
          <w:color w:val="000000" w:themeColor="text1"/>
          <w:lang w:bidi="ne-NP"/>
        </w:rPr>
        <w:drawing>
          <wp:inline distT="0" distB="0" distL="0" distR="0" wp14:anchorId="4C18DB3B" wp14:editId="7FED663D">
            <wp:extent cx="5924550" cy="791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86" cy="7916392"/>
                    </a:xfrm>
                    <a:prstGeom prst="rect">
                      <a:avLst/>
                    </a:prstGeom>
                  </pic:spPr>
                </pic:pic>
              </a:graphicData>
            </a:graphic>
          </wp:inline>
        </w:drawing>
      </w: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574FB0" w:rsidRDefault="00574FB0" w:rsidP="00314890">
      <w:pPr>
        <w:rPr>
          <w:rFonts w:cs="Times New Roman"/>
          <w:color w:val="000000" w:themeColor="text1"/>
        </w:rPr>
      </w:pPr>
      <w:r w:rsidRPr="00210AA1">
        <w:rPr>
          <w:rFonts w:cs="Times New Roman"/>
          <w:noProof/>
          <w:color w:val="000000" w:themeColor="text1"/>
          <w:lang w:bidi="ne-NP"/>
        </w:rPr>
        <w:drawing>
          <wp:inline distT="0" distB="0" distL="0" distR="0" wp14:anchorId="292232C8" wp14:editId="2002DB4E">
            <wp:extent cx="5844752" cy="4008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 4.png"/>
                    <pic:cNvPicPr/>
                  </pic:nvPicPr>
                  <pic:blipFill>
                    <a:blip r:embed="rId10">
                      <a:extLst>
                        <a:ext uri="{28A0092B-C50C-407E-A947-70E740481C1C}">
                          <a14:useLocalDpi xmlns:a14="http://schemas.microsoft.com/office/drawing/2010/main" val="0"/>
                        </a:ext>
                      </a:extLst>
                    </a:blip>
                    <a:stretch>
                      <a:fillRect/>
                    </a:stretch>
                  </pic:blipFill>
                  <pic:spPr>
                    <a:xfrm>
                      <a:off x="0" y="0"/>
                      <a:ext cx="5877011" cy="4030242"/>
                    </a:xfrm>
                    <a:prstGeom prst="rect">
                      <a:avLst/>
                    </a:prstGeom>
                  </pic:spPr>
                </pic:pic>
              </a:graphicData>
            </a:graphic>
          </wp:inline>
        </w:drawing>
      </w: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Pr="00210AA1" w:rsidRDefault="0031489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Default="00574FB0" w:rsidP="00314890">
      <w:pPr>
        <w:rPr>
          <w:rFonts w:cs="Times New Roman"/>
          <w:color w:val="000000" w:themeColor="text1"/>
        </w:rPr>
      </w:pPr>
    </w:p>
    <w:p w:rsidR="000E140C" w:rsidRDefault="000E140C" w:rsidP="00314890">
      <w:pPr>
        <w:rPr>
          <w:rFonts w:cs="Times New Roman"/>
          <w:color w:val="000000" w:themeColor="text1"/>
        </w:rPr>
      </w:pPr>
    </w:p>
    <w:p w:rsidR="00574FB0" w:rsidRPr="00210AA1" w:rsidRDefault="00574FB0" w:rsidP="00314890">
      <w:pPr>
        <w:rPr>
          <w:rFonts w:cs="Times New Roman"/>
          <w:color w:val="000000" w:themeColor="text1"/>
        </w:rPr>
      </w:pPr>
    </w:p>
    <w:p w:rsidR="00314890" w:rsidRPr="00210AA1" w:rsidRDefault="00574FB0" w:rsidP="00314890">
      <w:pPr>
        <w:rPr>
          <w:rFonts w:cs="Times New Roman"/>
        </w:rPr>
      </w:pPr>
      <w:bookmarkStart w:id="0" w:name="_Toc157444969"/>
      <w:r w:rsidRPr="00210AA1">
        <w:rPr>
          <w:rFonts w:cs="Times New Roman"/>
        </w:rPr>
        <w:lastRenderedPageBreak/>
        <w:t>Introduction</w:t>
      </w:r>
      <w:bookmarkEnd w:id="0"/>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Developing an online platform, the </w:t>
      </w:r>
      <w:proofErr w:type="spellStart"/>
      <w:r w:rsidRPr="00210AA1">
        <w:rPr>
          <w:rFonts w:cs="Times New Roman"/>
          <w:color w:val="000000" w:themeColor="text1"/>
          <w:szCs w:val="24"/>
        </w:rPr>
        <w:t>Tribhuban</w:t>
      </w:r>
      <w:proofErr w:type="spellEnd"/>
      <w:r w:rsidRPr="00210AA1">
        <w:rPr>
          <w:rFonts w:cs="Times New Roman"/>
          <w:color w:val="000000" w:themeColor="text1"/>
          <w:szCs w:val="24"/>
        </w:rPr>
        <w:t xml:space="preserve"> University (TU) E-Bookstore System overcome the unauthorized access of books within TU. The aim of the project is to develop a comprehensive database system that can manage feedback, customer registration, inventory control, and book orders. In addition to managing book availability and streamlining purchase procedures, the system provide TU's increment in student body which is a productive online shopping experience and ensure a vibrant learning environment.</w:t>
      </w:r>
    </w:p>
    <w:p w:rsidR="00314890" w:rsidRPr="00210AA1" w:rsidRDefault="00574FB0" w:rsidP="00314890">
      <w:pPr>
        <w:rPr>
          <w:rFonts w:cs="Times New Roman"/>
          <w:b/>
          <w:bCs/>
          <w:color w:val="000000" w:themeColor="text1"/>
          <w:szCs w:val="24"/>
        </w:rPr>
      </w:pPr>
      <w:r w:rsidRPr="00210AA1">
        <w:rPr>
          <w:rFonts w:cs="Times New Roman"/>
          <w:b/>
          <w:bCs/>
          <w:color w:val="000000" w:themeColor="text1"/>
          <w:szCs w:val="24"/>
        </w:rPr>
        <w:t>Database:</w:t>
      </w:r>
    </w:p>
    <w:p w:rsidR="00574FB0" w:rsidRPr="00314890" w:rsidRDefault="00574FB0" w:rsidP="00314890">
      <w:r w:rsidRPr="00210AA1">
        <w:rPr>
          <w:rFonts w:cs="Times New Roman"/>
          <w:color w:val="000000" w:themeColor="text1"/>
          <w:szCs w:val="24"/>
        </w:rPr>
        <w:t>A database is an organized collection of structured information, or data, typically stored electronically in a computer system. A database is usually controlled by a database management system. Together, the data and the DBMS, along with the applications that are associated with them, are referred to as a database system, often shortened to just database</w:t>
      </w:r>
      <w:sdt>
        <w:sdtPr>
          <w:rPr>
            <w:rFonts w:cs="Times New Roman"/>
            <w:color w:val="000000" w:themeColor="text1"/>
            <w:szCs w:val="24"/>
          </w:rPr>
          <w:id w:val="-862355357"/>
          <w:citation/>
        </w:sdtPr>
        <w:sdtEnd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CITATION ora1 \l 1033 </w:instrText>
          </w:r>
          <w:r w:rsidRPr="00210AA1">
            <w:rPr>
              <w:rFonts w:cs="Times New Roman"/>
              <w:color w:val="000000" w:themeColor="text1"/>
              <w:szCs w:val="24"/>
            </w:rPr>
            <w:fldChar w:fldCharType="separate"/>
          </w:r>
          <w:r w:rsidRPr="00210AA1">
            <w:rPr>
              <w:rFonts w:cs="Times New Roman"/>
              <w:noProof/>
              <w:color w:val="000000" w:themeColor="text1"/>
              <w:szCs w:val="24"/>
            </w:rPr>
            <w:t xml:space="preserve"> (oracle.com, n.d.)</w:t>
          </w:r>
          <w:r w:rsidRPr="00210AA1">
            <w:rPr>
              <w:rFonts w:cs="Times New Roman"/>
              <w:color w:val="000000" w:themeColor="text1"/>
              <w:szCs w:val="24"/>
            </w:rPr>
            <w:fldChar w:fldCharType="end"/>
          </w:r>
        </w:sdtContent>
      </w:sdt>
      <w:r w:rsidRPr="00210AA1">
        <w:rPr>
          <w:rFonts w:cs="Times New Roman"/>
          <w:color w:val="000000" w:themeColor="text1"/>
          <w:szCs w:val="24"/>
        </w:rPr>
        <w:t>.</w:t>
      </w: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b/>
          <w:bCs/>
          <w:color w:val="000000" w:themeColor="text1"/>
          <w:szCs w:val="24"/>
        </w:rPr>
      </w:pPr>
      <w:r w:rsidRPr="00210AA1">
        <w:rPr>
          <w:rFonts w:cs="Times New Roman"/>
          <w:b/>
          <w:bCs/>
          <w:color w:val="000000" w:themeColor="text1"/>
          <w:szCs w:val="24"/>
        </w:rPr>
        <w:t xml:space="preserve">Database Management System (DBMS): </w:t>
      </w:r>
    </w:p>
    <w:p w:rsidR="00574FB0" w:rsidRPr="00210AA1" w:rsidRDefault="00574FB0" w:rsidP="00314890">
      <w:pPr>
        <w:rPr>
          <w:rFonts w:cs="Times New Roman"/>
          <w:b/>
          <w:bCs/>
          <w:color w:val="000000" w:themeColor="text1"/>
          <w:szCs w:val="24"/>
        </w:rPr>
      </w:pPr>
      <w:r w:rsidRPr="00210AA1">
        <w:rPr>
          <w:rFonts w:cs="Times New Roman"/>
          <w:color w:val="000000" w:themeColor="text1"/>
          <w:szCs w:val="24"/>
          <w:shd w:val="clear" w:color="auto" w:fill="FFFFFF"/>
        </w:rPr>
        <w:t>A database typically requires a comprehensive database software program known as a database management system. 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sdt>
        <w:sdtPr>
          <w:rPr>
            <w:rFonts w:cs="Times New Roman"/>
            <w:color w:val="000000" w:themeColor="text1"/>
            <w:szCs w:val="24"/>
            <w:shd w:val="clear" w:color="auto" w:fill="FFFFFF"/>
          </w:rPr>
          <w:id w:val="-179439198"/>
          <w:citation/>
        </w:sdtPr>
        <w:sdtEndPr/>
        <w:sdtContent>
          <w:r w:rsidRPr="00210AA1">
            <w:rPr>
              <w:rFonts w:cs="Times New Roman"/>
              <w:color w:val="000000" w:themeColor="text1"/>
              <w:szCs w:val="24"/>
              <w:shd w:val="clear" w:color="auto" w:fill="FFFFFF"/>
            </w:rPr>
            <w:fldChar w:fldCharType="begin"/>
          </w:r>
          <w:r w:rsidRPr="00210AA1">
            <w:rPr>
              <w:rFonts w:cs="Times New Roman"/>
              <w:color w:val="000000" w:themeColor="text1"/>
              <w:szCs w:val="24"/>
              <w:shd w:val="clear" w:color="auto" w:fill="FFFFFF"/>
            </w:rPr>
            <w:instrText xml:space="preserve"> CITATION ora1 \l 1033 </w:instrText>
          </w:r>
          <w:r w:rsidRPr="00210AA1">
            <w:rPr>
              <w:rFonts w:cs="Times New Roman"/>
              <w:color w:val="000000" w:themeColor="text1"/>
              <w:szCs w:val="24"/>
              <w:shd w:val="clear" w:color="auto" w:fill="FFFFFF"/>
            </w:rPr>
            <w:fldChar w:fldCharType="separate"/>
          </w:r>
          <w:r w:rsidRPr="00210AA1">
            <w:rPr>
              <w:rFonts w:cs="Times New Roman"/>
              <w:noProof/>
              <w:color w:val="000000" w:themeColor="text1"/>
              <w:szCs w:val="24"/>
              <w:shd w:val="clear" w:color="auto" w:fill="FFFFFF"/>
            </w:rPr>
            <w:t xml:space="preserve"> (oracle.com, n.d.)</w:t>
          </w:r>
          <w:r w:rsidRPr="00210AA1">
            <w:rPr>
              <w:rFonts w:cs="Times New Roman"/>
              <w:color w:val="000000" w:themeColor="text1"/>
              <w:szCs w:val="24"/>
              <w:shd w:val="clear" w:color="auto" w:fill="FFFFFF"/>
            </w:rPr>
            <w:fldChar w:fldCharType="end"/>
          </w:r>
        </w:sdtContent>
      </w:sdt>
      <w:r w:rsidRPr="00210AA1">
        <w:rPr>
          <w:rFonts w:cs="Times New Roman"/>
          <w:color w:val="000000" w:themeColor="text1"/>
          <w:szCs w:val="24"/>
          <w:shd w:val="clear" w:color="auto" w:fill="FFFFFF"/>
        </w:rPr>
        <w:t>.</w:t>
      </w:r>
    </w:p>
    <w:p w:rsidR="00574FB0" w:rsidRPr="00210AA1" w:rsidRDefault="00574FB0" w:rsidP="00314890">
      <w:pPr>
        <w:rPr>
          <w:rFonts w:cs="Times New Roman"/>
          <w:b/>
          <w:bCs/>
          <w:color w:val="000000" w:themeColor="text1"/>
          <w:szCs w:val="24"/>
        </w:rPr>
      </w:pPr>
    </w:p>
    <w:p w:rsidR="00574FB0" w:rsidRPr="00210AA1" w:rsidRDefault="00574FB0" w:rsidP="00314890">
      <w:pPr>
        <w:rPr>
          <w:rFonts w:cs="Times New Roman"/>
          <w:color w:val="000000" w:themeColor="text1"/>
          <w:szCs w:val="24"/>
        </w:rPr>
      </w:pPr>
      <w:r w:rsidRPr="00210AA1">
        <w:rPr>
          <w:rFonts w:cs="Times New Roman"/>
          <w:b/>
          <w:bCs/>
          <w:color w:val="000000" w:themeColor="text1"/>
          <w:szCs w:val="24"/>
        </w:rPr>
        <w:t>Functions of DBMS:</w:t>
      </w:r>
      <w:r w:rsidRPr="00210AA1">
        <w:rPr>
          <w:rFonts w:cs="Times New Roman"/>
          <w:color w:val="000000" w:themeColor="text1"/>
          <w:szCs w:val="24"/>
        </w:rPr>
        <w:t xml:space="preserve">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The database metadata repository in which DBMS stores data information.</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Databases support the query-based data retrieval and analysis.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implements preset constraints and rules to guarantee data integrity.</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Proper coordination and transaction execution assure by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access is controlled by DBMS that allowed viewing and updating.</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lastRenderedPageBreak/>
        <w:t>Multiple users' concurrent access to databases is maintained by DBMS.</w:t>
      </w:r>
    </w:p>
    <w:p w:rsidR="00574FB0" w:rsidRDefault="00574FB0" w:rsidP="00314890">
      <w:pPr>
        <w:rPr>
          <w:rFonts w:cs="Times New Roman"/>
          <w:color w:val="000000" w:themeColor="text1"/>
          <w:szCs w:val="24"/>
        </w:rPr>
      </w:pPr>
      <w:r w:rsidRPr="00210AA1">
        <w:rPr>
          <w:rFonts w:cs="Times New Roman"/>
          <w:color w:val="000000" w:themeColor="text1"/>
          <w:szCs w:val="24"/>
        </w:rPr>
        <w:t>For execution plans, DBMS evaluates and improves query performance.</w:t>
      </w:r>
    </w:p>
    <w:p w:rsidR="002D2D01" w:rsidRPr="002D2D01" w:rsidRDefault="002D2D01" w:rsidP="00314890">
      <w:pPr>
        <w:rPr>
          <w:rFonts w:cs="Times New Roman"/>
          <w:color w:val="000000" w:themeColor="text1"/>
          <w:szCs w:val="24"/>
        </w:rPr>
      </w:pPr>
    </w:p>
    <w:p w:rsidR="00574FB0" w:rsidRPr="00210AA1" w:rsidRDefault="00574FB0" w:rsidP="00314890">
      <w:pPr>
        <w:rPr>
          <w:rFonts w:cs="Times New Roman"/>
          <w:b/>
          <w:bCs/>
          <w:color w:val="000000" w:themeColor="text1"/>
          <w:szCs w:val="24"/>
        </w:rPr>
      </w:pPr>
      <w:r w:rsidRPr="00210AA1">
        <w:rPr>
          <w:rFonts w:cs="Times New Roman"/>
          <w:b/>
          <w:bCs/>
          <w:color w:val="000000" w:themeColor="text1"/>
          <w:szCs w:val="24"/>
        </w:rPr>
        <w:t>Advantage of database management system:</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Changes in database structure independence are rendered easy using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reduces the quantity for redundant info within the system.</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For accuracy and consistency, DBMSs apply integrity specifications.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Data security is enhanced with DBMS to approved access.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SQL allows interaction among users &amp; DBMS.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Recovery procedures monitor the fix of data during faults.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Decrease in overall effort because of changes without impacting applications.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sharing in initiatives is offered by centralized databases.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Big amounts of data are managed easily for DBMS.</w:t>
      </w: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b/>
          <w:bCs/>
          <w:color w:val="000000" w:themeColor="text1"/>
          <w:szCs w:val="24"/>
        </w:rPr>
      </w:pPr>
      <w:r w:rsidRPr="00210AA1">
        <w:rPr>
          <w:rFonts w:cs="Times New Roman"/>
          <w:b/>
          <w:bCs/>
          <w:color w:val="000000" w:themeColor="text1"/>
          <w:szCs w:val="24"/>
        </w:rPr>
        <w:t xml:space="preserve">File based system: </w:t>
      </w:r>
    </w:p>
    <w:p w:rsidR="00574FB0" w:rsidRPr="00210AA1" w:rsidRDefault="00574FB0" w:rsidP="00314890">
      <w:pPr>
        <w:rPr>
          <w:rFonts w:cs="Times New Roman"/>
          <w:b/>
          <w:bCs/>
          <w:color w:val="000000" w:themeColor="text1"/>
          <w:szCs w:val="24"/>
        </w:rPr>
      </w:pPr>
      <w:r w:rsidRPr="00210AA1">
        <w:rPr>
          <w:rFonts w:cs="Times New Roman"/>
          <w:color w:val="000000" w:themeColor="text1"/>
          <w:szCs w:val="24"/>
        </w:rPr>
        <w:t>A file-based data management system (also called a file system) is a type of software that allows users to access and organize small groups of data. It is usually integrated into a computer’s operating system and is responsible for storing and retrieving files from a storage medium, such as a hard disk or flash drive</w:t>
      </w:r>
      <w:sdt>
        <w:sdtPr>
          <w:rPr>
            <w:rFonts w:cs="Times New Roman"/>
            <w:color w:val="000000" w:themeColor="text1"/>
          </w:rPr>
          <w:id w:val="-1202163291"/>
          <w:citation/>
        </w:sdtPr>
        <w:sdtEnd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 CITATION web \l 1033 </w:instrText>
          </w:r>
          <w:r w:rsidRPr="00210AA1">
            <w:rPr>
              <w:rFonts w:cs="Times New Roman"/>
              <w:color w:val="000000" w:themeColor="text1"/>
              <w:szCs w:val="24"/>
            </w:rPr>
            <w:fldChar w:fldCharType="separate"/>
          </w:r>
          <w:r w:rsidRPr="00210AA1">
            <w:rPr>
              <w:rFonts w:cs="Times New Roman"/>
              <w:noProof/>
              <w:color w:val="000000" w:themeColor="text1"/>
              <w:szCs w:val="24"/>
            </w:rPr>
            <w:t xml:space="preserve"> (webopedia.com, n.d.)</w:t>
          </w:r>
          <w:r w:rsidRPr="00210AA1">
            <w:rPr>
              <w:rFonts w:cs="Times New Roman"/>
              <w:color w:val="000000" w:themeColor="text1"/>
              <w:szCs w:val="24"/>
            </w:rPr>
            <w:fldChar w:fldCharType="end"/>
          </w:r>
        </w:sdtContent>
      </w:sdt>
      <w:r w:rsidRPr="00210AA1">
        <w:rPr>
          <w:rFonts w:cs="Times New Roman"/>
          <w:color w:val="000000" w:themeColor="text1"/>
          <w:szCs w:val="24"/>
        </w:rPr>
        <w:t>.</w:t>
      </w:r>
    </w:p>
    <w:p w:rsidR="00574FB0" w:rsidRPr="00210AA1" w:rsidRDefault="00574FB0" w:rsidP="00314890">
      <w:pPr>
        <w:rPr>
          <w:rFonts w:cs="Times New Roman"/>
        </w:rPr>
      </w:pPr>
      <w:bookmarkStart w:id="1" w:name="_Toc157444970"/>
      <w:r w:rsidRPr="00210AA1">
        <w:rPr>
          <w:rFonts w:cs="Times New Roman"/>
        </w:rPr>
        <w:t>Disadvantages of File-based system</w:t>
      </w:r>
      <w:bookmarkEnd w:id="1"/>
    </w:p>
    <w:p w:rsidR="00574FB0" w:rsidRPr="00210AA1" w:rsidRDefault="00574FB0" w:rsidP="00314890">
      <w:pPr>
        <w:rPr>
          <w:rFonts w:cs="Times New Roman"/>
          <w:color w:val="000000" w:themeColor="text1"/>
        </w:rPr>
      </w:pPr>
      <w:r w:rsidRPr="00210AA1">
        <w:rPr>
          <w:rFonts w:cs="Times New Roman"/>
          <w:color w:val="000000" w:themeColor="text1"/>
        </w:rPr>
        <w:lastRenderedPageBreak/>
        <w:t>In file based system the data security is kind of insecure because the data may be allocated in multiple file and several location which might get lost. Due to the data is stored in multiple location</w:t>
      </w:r>
      <w:sdt>
        <w:sdtPr>
          <w:rPr>
            <w:rFonts w:cs="Times New Roman"/>
            <w:color w:val="000000" w:themeColor="text1"/>
          </w:rPr>
          <w:id w:val="1577237643"/>
          <w:citation/>
        </w:sdtPr>
        <w:sdtEndPr/>
        <w:sdtContent>
          <w:r w:rsidRPr="00210AA1">
            <w:rPr>
              <w:rFonts w:cs="Times New Roman"/>
              <w:color w:val="000000" w:themeColor="text1"/>
            </w:rPr>
            <w:fldChar w:fldCharType="begin"/>
          </w:r>
          <w:r w:rsidRPr="00210AA1">
            <w:rPr>
              <w:rFonts w:cs="Times New Roman"/>
              <w:color w:val="000000" w:themeColor="text1"/>
            </w:rPr>
            <w:instrText xml:space="preserve"> CITATION cou23 \l 1033 </w:instrText>
          </w:r>
          <w:r w:rsidRPr="00210AA1">
            <w:rPr>
              <w:rFonts w:cs="Times New Roman"/>
              <w:color w:val="000000" w:themeColor="text1"/>
            </w:rPr>
            <w:fldChar w:fldCharType="separate"/>
          </w:r>
          <w:r w:rsidRPr="00210AA1">
            <w:rPr>
              <w:rFonts w:cs="Times New Roman"/>
              <w:noProof/>
              <w:color w:val="000000" w:themeColor="text1"/>
            </w:rPr>
            <w:t xml:space="preserve"> (coursehero, 2023)</w:t>
          </w:r>
          <w:r w:rsidRPr="00210AA1">
            <w:rPr>
              <w:rFonts w:cs="Times New Roman"/>
              <w:color w:val="000000" w:themeColor="text1"/>
            </w:rPr>
            <w:fldChar w:fldCharType="end"/>
          </w:r>
        </w:sdtContent>
      </w:sdt>
      <w:r w:rsidRPr="00210AA1">
        <w:rPr>
          <w:rFonts w:cs="Times New Roman"/>
          <w:color w:val="000000" w:themeColor="text1"/>
        </w:rPr>
        <w:t>.</w:t>
      </w:r>
    </w:p>
    <w:p w:rsidR="00574FB0" w:rsidRPr="00210AA1" w:rsidRDefault="00574FB0" w:rsidP="00314890">
      <w:pPr>
        <w:rPr>
          <w:rFonts w:cs="Times New Roman"/>
          <w:color w:val="000000" w:themeColor="text1"/>
        </w:rPr>
      </w:pPr>
      <w:r w:rsidRPr="00210AA1">
        <w:rPr>
          <w:rFonts w:cs="Times New Roman"/>
          <w:color w:val="000000" w:themeColor="text1"/>
        </w:rPr>
        <w:t>Redundancy and larger demand for storage were the outcome of data duplication.</w:t>
      </w:r>
    </w:p>
    <w:p w:rsidR="00574FB0" w:rsidRPr="00210AA1" w:rsidRDefault="00574FB0" w:rsidP="00314890">
      <w:pPr>
        <w:rPr>
          <w:rFonts w:cs="Times New Roman"/>
          <w:color w:val="000000" w:themeColor="text1"/>
        </w:rPr>
      </w:pPr>
      <w:r w:rsidRPr="00210AA1">
        <w:rPr>
          <w:rFonts w:cs="Times New Roman"/>
          <w:color w:val="000000" w:themeColor="text1"/>
        </w:rPr>
        <w:t>A significant challenge is moving data among departments.</w:t>
      </w:r>
    </w:p>
    <w:p w:rsidR="00574FB0" w:rsidRPr="00210AA1" w:rsidRDefault="00574FB0" w:rsidP="00314890">
      <w:pPr>
        <w:rPr>
          <w:rFonts w:cs="Times New Roman"/>
          <w:color w:val="000000" w:themeColor="text1"/>
        </w:rPr>
      </w:pPr>
      <w:r w:rsidRPr="00210AA1">
        <w:rPr>
          <w:rFonts w:cs="Times New Roman"/>
          <w:color w:val="000000" w:themeColor="text1"/>
        </w:rPr>
        <w:t>File-based remedies tend to make tougher for programs to exchange data.</w:t>
      </w:r>
    </w:p>
    <w:p w:rsidR="00574FB0" w:rsidRPr="00210AA1" w:rsidRDefault="00574FB0" w:rsidP="00314890">
      <w:pPr>
        <w:rPr>
          <w:rFonts w:cs="Times New Roman"/>
          <w:color w:val="000000" w:themeColor="text1"/>
        </w:rPr>
      </w:pPr>
      <w:r w:rsidRPr="00210AA1">
        <w:rPr>
          <w:rFonts w:cs="Times New Roman"/>
          <w:color w:val="000000" w:themeColor="text1"/>
        </w:rPr>
        <w:t>The chance that data destruction or invalidity doubles in a greater number of users.</w:t>
      </w:r>
    </w:p>
    <w:p w:rsidR="00574FB0" w:rsidRDefault="00574FB0" w:rsidP="00314890">
      <w:pPr>
        <w:rPr>
          <w:rFonts w:cs="Times New Roman"/>
          <w:color w:val="000000" w:themeColor="text1"/>
        </w:rPr>
      </w:pPr>
      <w:r w:rsidRPr="00210AA1">
        <w:rPr>
          <w:rFonts w:cs="Times New Roman"/>
          <w:color w:val="000000" w:themeColor="text1"/>
        </w:rPr>
        <w:t>Adjustments in the scheme involve considerable development and maintenance consumption.</w:t>
      </w: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395A24" w:rsidRPr="002D2D01" w:rsidRDefault="00210AA1" w:rsidP="00314890">
      <w:pPr>
        <w:rPr>
          <w:rFonts w:cs="Times New Roman"/>
          <w:b/>
          <w:bCs/>
        </w:rPr>
      </w:pPr>
      <w:bookmarkStart w:id="2" w:name="_Toc157444971"/>
      <w:r w:rsidRPr="002D2D01">
        <w:rPr>
          <w:rFonts w:cs="Times New Roman"/>
          <w:b/>
        </w:rPr>
        <w:t>ER-Diagram</w:t>
      </w:r>
      <w:bookmarkEnd w:id="2"/>
    </w:p>
    <w:p w:rsidR="00210AA1" w:rsidRPr="00395A24" w:rsidRDefault="00210AA1" w:rsidP="00314890">
      <w:pPr>
        <w:rPr>
          <w:rFonts w:cs="Times New Roman"/>
        </w:rPr>
      </w:pPr>
      <w:bookmarkStart w:id="3" w:name="_Toc157444948"/>
      <w:bookmarkStart w:id="4" w:name="_Toc157444972"/>
      <w:r w:rsidRPr="00210AA1">
        <w:rPr>
          <w:rFonts w:cs="Times New Roman"/>
          <w:szCs w:val="24"/>
        </w:rPr>
        <w:t xml:space="preserve">Entity Relationship Diagram can be referred as the </w:t>
      </w:r>
      <w:proofErr w:type="spellStart"/>
      <w:r w:rsidRPr="00210AA1">
        <w:rPr>
          <w:rFonts w:cs="Times New Roman"/>
          <w:szCs w:val="24"/>
        </w:rPr>
        <w:t>Er</w:t>
      </w:r>
      <w:proofErr w:type="spellEnd"/>
      <w:r w:rsidRPr="00210AA1">
        <w:rPr>
          <w:rFonts w:cs="Times New Roman"/>
          <w:szCs w:val="24"/>
        </w:rPr>
        <w:t xml:space="preserve">-Diagram. A fault diagram is a visual representation of a database which assists with comprehending the database's logical architecture. An </w:t>
      </w:r>
      <w:proofErr w:type="spellStart"/>
      <w:r w:rsidRPr="00210AA1">
        <w:rPr>
          <w:rFonts w:cs="Times New Roman"/>
          <w:szCs w:val="24"/>
        </w:rPr>
        <w:t>Er</w:t>
      </w:r>
      <w:proofErr w:type="spellEnd"/>
      <w:r w:rsidRPr="00210AA1">
        <w:rPr>
          <w:rFonts w:cs="Times New Roman"/>
          <w:szCs w:val="24"/>
        </w:rPr>
        <w:t>-diagram can be summarized up in three basic concepts.</w:t>
      </w:r>
      <w:sdt>
        <w:sdtPr>
          <w:rPr>
            <w:rFonts w:cs="Times New Roman"/>
            <w:szCs w:val="24"/>
          </w:rPr>
          <w:id w:val="968557094"/>
          <w:citation/>
        </w:sdtPr>
        <w:sdtEndPr/>
        <w:sdtContent>
          <w:r w:rsidRPr="00210AA1">
            <w:rPr>
              <w:rFonts w:cs="Times New Roman"/>
              <w:szCs w:val="24"/>
            </w:rPr>
            <w:fldChar w:fldCharType="begin"/>
          </w:r>
          <w:r w:rsidRPr="00210AA1">
            <w:rPr>
              <w:rFonts w:cs="Times New Roman"/>
              <w:szCs w:val="24"/>
            </w:rPr>
            <w:instrText xml:space="preserve"> CITATION Ric21 \l 1033 </w:instrText>
          </w:r>
          <w:r w:rsidRPr="00210AA1">
            <w:rPr>
              <w:rFonts w:cs="Times New Roman"/>
              <w:szCs w:val="24"/>
            </w:rPr>
            <w:fldChar w:fldCharType="separate"/>
          </w:r>
          <w:r w:rsidRPr="00210AA1">
            <w:rPr>
              <w:rFonts w:cs="Times New Roman"/>
              <w:noProof/>
              <w:szCs w:val="24"/>
            </w:rPr>
            <w:t xml:space="preserve"> (Peterson, 2021)</w:t>
          </w:r>
          <w:r w:rsidRPr="00210AA1">
            <w:rPr>
              <w:rFonts w:cs="Times New Roman"/>
              <w:szCs w:val="24"/>
            </w:rPr>
            <w:fldChar w:fldCharType="end"/>
          </w:r>
        </w:sdtContent>
      </w:sdt>
      <w:r w:rsidRPr="00210AA1">
        <w:rPr>
          <w:rFonts w:cs="Times New Roman"/>
          <w:szCs w:val="24"/>
        </w:rPr>
        <w:t>:</w:t>
      </w:r>
      <w:bookmarkEnd w:id="3"/>
      <w:bookmarkEnd w:id="4"/>
    </w:p>
    <w:tbl>
      <w:tblPr>
        <w:tblStyle w:val="TableGrid"/>
        <w:tblpPr w:leftFromText="180" w:rightFromText="180" w:vertAnchor="text" w:horzAnchor="margin" w:tblpX="-289" w:tblpY="454"/>
        <w:tblW w:w="10637" w:type="dxa"/>
        <w:tblLook w:val="04A0" w:firstRow="1" w:lastRow="0" w:firstColumn="1" w:lastColumn="0" w:noHBand="0" w:noVBand="1"/>
      </w:tblPr>
      <w:tblGrid>
        <w:gridCol w:w="4494"/>
        <w:gridCol w:w="1465"/>
        <w:gridCol w:w="4678"/>
      </w:tblGrid>
      <w:tr w:rsidR="00210AA1" w:rsidRPr="00210AA1" w:rsidTr="00210AA1">
        <w:tc>
          <w:tcPr>
            <w:tcW w:w="4494" w:type="dxa"/>
          </w:tcPr>
          <w:p w:rsidR="00210AA1" w:rsidRPr="00210AA1" w:rsidRDefault="00210AA1" w:rsidP="00314890">
            <w:pPr>
              <w:rPr>
                <w:rFonts w:cs="Times New Roman"/>
                <w:color w:val="000000" w:themeColor="text1"/>
              </w:rPr>
            </w:pPr>
            <w:r w:rsidRPr="00210AA1">
              <w:rPr>
                <w:rFonts w:cs="Times New Roman"/>
                <w:color w:val="000000" w:themeColor="text1"/>
              </w:rPr>
              <w:t>Symbol</w:t>
            </w:r>
          </w:p>
        </w:tc>
        <w:tc>
          <w:tcPr>
            <w:tcW w:w="1465" w:type="dxa"/>
          </w:tcPr>
          <w:p w:rsidR="00210AA1" w:rsidRPr="00210AA1" w:rsidRDefault="00210AA1" w:rsidP="00314890">
            <w:pPr>
              <w:rPr>
                <w:rFonts w:cs="Times New Roman"/>
                <w:color w:val="000000" w:themeColor="text1"/>
              </w:rPr>
            </w:pPr>
            <w:r w:rsidRPr="00210AA1">
              <w:rPr>
                <w:rFonts w:cs="Times New Roman"/>
                <w:color w:val="000000" w:themeColor="text1"/>
              </w:rPr>
              <w:t>Name</w:t>
            </w:r>
          </w:p>
        </w:tc>
        <w:tc>
          <w:tcPr>
            <w:tcW w:w="4678" w:type="dxa"/>
          </w:tcPr>
          <w:p w:rsidR="00210AA1" w:rsidRPr="00210AA1" w:rsidRDefault="00210AA1" w:rsidP="00314890">
            <w:pPr>
              <w:rPr>
                <w:rFonts w:cs="Times New Roman"/>
                <w:color w:val="000000" w:themeColor="text1"/>
              </w:rPr>
            </w:pPr>
          </w:p>
        </w:tc>
      </w:tr>
      <w:tr w:rsidR="00210AA1" w:rsidRPr="00210AA1" w:rsidTr="00210AA1">
        <w:trPr>
          <w:trHeight w:val="1163"/>
        </w:trPr>
        <w:tc>
          <w:tcPr>
            <w:tcW w:w="4494" w:type="dxa"/>
          </w:tcPr>
          <w:p w:rsidR="00210AA1" w:rsidRPr="00210AA1" w:rsidRDefault="00210AA1" w:rsidP="00314890">
            <w:pPr>
              <w:rPr>
                <w:rFonts w:cs="Times New Roman"/>
                <w:color w:val="000000" w:themeColor="text1"/>
              </w:rPr>
            </w:pPr>
            <w:r w:rsidRPr="00210AA1">
              <w:rPr>
                <w:rFonts w:cs="Times New Roman"/>
                <w:noProof/>
                <w:color w:val="000000" w:themeColor="text1"/>
                <w:lang w:bidi="ne-NP"/>
              </w:rPr>
              <mc:AlternateContent>
                <mc:Choice Requires="wps">
                  <w:drawing>
                    <wp:anchor distT="0" distB="0" distL="114300" distR="114300" simplePos="0" relativeHeight="251659264" behindDoc="0" locked="0" layoutInCell="1" allowOverlap="1" wp14:anchorId="2C16CEB9" wp14:editId="020547A2">
                      <wp:simplePos x="0" y="0"/>
                      <wp:positionH relativeFrom="column">
                        <wp:posOffset>480695</wp:posOffset>
                      </wp:positionH>
                      <wp:positionV relativeFrom="paragraph">
                        <wp:posOffset>314960</wp:posOffset>
                      </wp:positionV>
                      <wp:extent cx="1066800" cy="314325"/>
                      <wp:effectExtent l="0" t="0" r="19050" b="28575"/>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35BA6" id="Rectangle 20" o:spid="_x0000_s1026" style="position:absolute;margin-left:37.85pt;margin-top:24.8pt;width:84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" fillcolor="white [3201]" strokecolor="black [3200]" strokeweight="2pt">
                      <v:path arrowok="t"/>
                    </v:rect>
                  </w:pict>
                </mc:Fallback>
              </mc:AlternateContent>
            </w:r>
          </w:p>
        </w:tc>
        <w:tc>
          <w:tcPr>
            <w:tcW w:w="1465" w:type="dxa"/>
          </w:tcPr>
          <w:p w:rsidR="00210AA1" w:rsidRPr="00210AA1" w:rsidRDefault="00210AA1" w:rsidP="00314890">
            <w:pPr>
              <w:rPr>
                <w:rFonts w:cs="Times New Roman"/>
                <w:color w:val="000000" w:themeColor="text1"/>
              </w:rPr>
            </w:pPr>
            <w:r w:rsidRPr="00210AA1">
              <w:rPr>
                <w:rFonts w:cs="Times New Roman"/>
                <w:color w:val="000000" w:themeColor="text1"/>
              </w:rPr>
              <w:t>Entities</w:t>
            </w:r>
          </w:p>
        </w:tc>
        <w:tc>
          <w:tcPr>
            <w:tcW w:w="4678" w:type="dxa"/>
          </w:tcPr>
          <w:p w:rsidR="00210AA1" w:rsidRPr="00210AA1" w:rsidRDefault="00210AA1" w:rsidP="00314890">
            <w:pPr>
              <w:rPr>
                <w:rFonts w:cs="Times New Roman"/>
                <w:color w:val="000000" w:themeColor="text1"/>
              </w:rPr>
            </w:pPr>
            <w:r w:rsidRPr="00210AA1">
              <w:rPr>
                <w:rFonts w:cs="Times New Roman"/>
                <w:color w:val="000000" w:themeColor="text1"/>
              </w:rPr>
              <w:t xml:space="preserve">Entities are any information that needs to be retained in a database system. The Horseshoe symbol is utilized to define entities within an </w:t>
            </w:r>
            <w:proofErr w:type="spellStart"/>
            <w:r w:rsidRPr="00210AA1">
              <w:rPr>
                <w:rFonts w:cs="Times New Roman"/>
                <w:color w:val="000000" w:themeColor="text1"/>
              </w:rPr>
              <w:t>Er</w:t>
            </w:r>
            <w:proofErr w:type="spellEnd"/>
            <w:r w:rsidRPr="00210AA1">
              <w:rPr>
                <w:rFonts w:cs="Times New Roman"/>
                <w:color w:val="000000" w:themeColor="text1"/>
              </w:rPr>
              <w:t xml:space="preserve"> diagram.</w:t>
            </w:r>
          </w:p>
        </w:tc>
      </w:tr>
      <w:tr w:rsidR="00210AA1" w:rsidRPr="00210AA1" w:rsidTr="00210AA1">
        <w:trPr>
          <w:trHeight w:val="1882"/>
        </w:trPr>
        <w:tc>
          <w:tcPr>
            <w:tcW w:w="4494" w:type="dxa"/>
          </w:tcPr>
          <w:p w:rsidR="00210AA1" w:rsidRPr="00210AA1" w:rsidRDefault="00210AA1" w:rsidP="00314890">
            <w:pPr>
              <w:rPr>
                <w:rFonts w:cs="Times New Roman"/>
                <w:color w:val="000000" w:themeColor="text1"/>
              </w:rPr>
            </w:pPr>
            <w:r w:rsidRPr="00210AA1">
              <w:rPr>
                <w:rFonts w:cs="Times New Roman"/>
                <w:noProof/>
                <w:color w:val="000000" w:themeColor="text1"/>
                <w:lang w:bidi="ne-NP"/>
              </w:rPr>
              <mc:AlternateContent>
                <mc:Choice Requires="wps">
                  <w:drawing>
                    <wp:anchor distT="0" distB="0" distL="114300" distR="114300" simplePos="0" relativeHeight="251660288" behindDoc="0" locked="0" layoutInCell="1" allowOverlap="1" wp14:anchorId="1F99BCB6" wp14:editId="67E9680F">
                      <wp:simplePos x="0" y="0"/>
                      <wp:positionH relativeFrom="column">
                        <wp:posOffset>602615</wp:posOffset>
                      </wp:positionH>
                      <wp:positionV relativeFrom="paragraph">
                        <wp:posOffset>207645</wp:posOffset>
                      </wp:positionV>
                      <wp:extent cx="1000125" cy="619125"/>
                      <wp:effectExtent l="0" t="0" r="28575" b="28575"/>
                      <wp:wrapNone/>
                      <wp:docPr id="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E6D8DF" id="Oval 23" o:spid="_x0000_s1026" style="position:absolute;margin-left:47.45pt;margin-top:16.35pt;width:78.7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" fillcolor="white [3201]" strokecolor="black [3200]" strokeweight="2pt">
                      <v:path arrowok="t"/>
                    </v:oval>
                  </w:pict>
                </mc:Fallback>
              </mc:AlternateContent>
            </w:r>
          </w:p>
        </w:tc>
        <w:tc>
          <w:tcPr>
            <w:tcW w:w="1465" w:type="dxa"/>
          </w:tcPr>
          <w:p w:rsidR="00210AA1" w:rsidRPr="00210AA1" w:rsidRDefault="00210AA1" w:rsidP="00314890">
            <w:pPr>
              <w:rPr>
                <w:rFonts w:cs="Times New Roman"/>
                <w:color w:val="000000" w:themeColor="text1"/>
                <w:szCs w:val="24"/>
              </w:rPr>
            </w:pPr>
            <w:r w:rsidRPr="00210AA1">
              <w:rPr>
                <w:rFonts w:cs="Times New Roman"/>
                <w:color w:val="000000" w:themeColor="text1"/>
                <w:szCs w:val="24"/>
              </w:rPr>
              <w:t>Attributes</w:t>
            </w:r>
          </w:p>
          <w:p w:rsidR="00210AA1" w:rsidRPr="00210AA1" w:rsidRDefault="00210AA1" w:rsidP="00314890">
            <w:pPr>
              <w:rPr>
                <w:rFonts w:cs="Times New Roman"/>
                <w:color w:val="000000" w:themeColor="text1"/>
              </w:rPr>
            </w:pPr>
          </w:p>
        </w:tc>
        <w:tc>
          <w:tcPr>
            <w:tcW w:w="4678" w:type="dxa"/>
          </w:tcPr>
          <w:p w:rsidR="00210AA1" w:rsidRPr="00210AA1" w:rsidRDefault="00210AA1" w:rsidP="00314890">
            <w:pPr>
              <w:rPr>
                <w:rFonts w:cs="Times New Roman"/>
                <w:color w:val="000000" w:themeColor="text1"/>
              </w:rPr>
            </w:pPr>
            <w:r w:rsidRPr="00210AA1">
              <w:rPr>
                <w:rFonts w:cs="Times New Roman"/>
                <w:color w:val="000000" w:themeColor="text1"/>
              </w:rPr>
              <w:t>Attributes can be stipulated as recognizable things. The Ellipses are shapes Icon indicates properties utilized in the ER diagram.</w:t>
            </w:r>
          </w:p>
        </w:tc>
      </w:tr>
      <w:tr w:rsidR="00210AA1" w:rsidRPr="00210AA1" w:rsidTr="00210AA1">
        <w:trPr>
          <w:trHeight w:val="1882"/>
        </w:trPr>
        <w:tc>
          <w:tcPr>
            <w:tcW w:w="4494" w:type="dxa"/>
          </w:tcPr>
          <w:p w:rsidR="00210AA1" w:rsidRPr="00210AA1" w:rsidRDefault="00210AA1" w:rsidP="00314890">
            <w:pPr>
              <w:rPr>
                <w:rFonts w:cs="Times New Roman"/>
                <w:noProof/>
                <w:color w:val="000000" w:themeColor="text1"/>
                <w:szCs w:val="24"/>
                <w:lang w:bidi="ne-NP"/>
              </w:rPr>
            </w:pPr>
            <w:r w:rsidRPr="00210AA1">
              <w:rPr>
                <w:rFonts w:cs="Times New Roman"/>
                <w:noProof/>
                <w:color w:val="000000" w:themeColor="text1"/>
                <w:lang w:bidi="ne-NP"/>
              </w:rPr>
              <w:lastRenderedPageBreak/>
              <mc:AlternateContent>
                <mc:Choice Requires="wps">
                  <w:drawing>
                    <wp:anchor distT="0" distB="0" distL="114300" distR="114300" simplePos="0" relativeHeight="251661312" behindDoc="0" locked="0" layoutInCell="1" allowOverlap="1" wp14:anchorId="004A0568" wp14:editId="32BE2739">
                      <wp:simplePos x="0" y="0"/>
                      <wp:positionH relativeFrom="column">
                        <wp:posOffset>669290</wp:posOffset>
                      </wp:positionH>
                      <wp:positionV relativeFrom="paragraph">
                        <wp:posOffset>188595</wp:posOffset>
                      </wp:positionV>
                      <wp:extent cx="971550" cy="895350"/>
                      <wp:effectExtent l="0" t="0" r="19050" b="19050"/>
                      <wp:wrapNone/>
                      <wp:docPr id="3" name="Diamond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8953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B23FB8" id="_x0000_t4" coordsize="21600,21600" o:spt="4" path="m10800,l,10800,10800,21600,21600,10800xe">
                      <v:stroke joinstyle="miter"/>
                      <v:path gradientshapeok="t" o:connecttype="rect" textboxrect="5400,5400,16200,16200"/>
                    </v:shapetype>
                    <v:shape id="Diamond 24" o:spid="_x0000_s1026" type="#_x0000_t4" style="position:absolute;margin-left:52.7pt;margin-top:14.85pt;width:76.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" fillcolor="white [3201]" strokecolor="black [3200]" strokeweight="2pt">
                      <v:path arrowok="t"/>
                    </v:shape>
                  </w:pict>
                </mc:Fallback>
              </mc:AlternateContent>
            </w:r>
          </w:p>
        </w:tc>
        <w:tc>
          <w:tcPr>
            <w:tcW w:w="1465" w:type="dxa"/>
          </w:tcPr>
          <w:p w:rsidR="00210AA1" w:rsidRPr="00210AA1" w:rsidRDefault="00210AA1" w:rsidP="00314890">
            <w:pPr>
              <w:rPr>
                <w:rFonts w:cs="Times New Roman"/>
                <w:color w:val="000000" w:themeColor="text1"/>
                <w:szCs w:val="24"/>
              </w:rPr>
            </w:pPr>
            <w:r w:rsidRPr="00210AA1">
              <w:rPr>
                <w:rFonts w:cs="Times New Roman"/>
                <w:color w:val="000000" w:themeColor="text1"/>
                <w:szCs w:val="24"/>
              </w:rPr>
              <w:t>Relationship</w:t>
            </w:r>
          </w:p>
          <w:p w:rsidR="00210AA1" w:rsidRPr="00210AA1" w:rsidRDefault="00210AA1" w:rsidP="00314890">
            <w:pPr>
              <w:rPr>
                <w:rFonts w:cs="Times New Roman"/>
                <w:color w:val="000000" w:themeColor="text1"/>
                <w:szCs w:val="24"/>
              </w:rPr>
            </w:pPr>
          </w:p>
        </w:tc>
        <w:tc>
          <w:tcPr>
            <w:tcW w:w="4678" w:type="dxa"/>
          </w:tcPr>
          <w:p w:rsidR="00210AA1" w:rsidRPr="00210AA1" w:rsidRDefault="00210AA1" w:rsidP="00314890">
            <w:pPr>
              <w:rPr>
                <w:rFonts w:cs="Times New Roman"/>
                <w:color w:val="000000" w:themeColor="text1"/>
                <w:szCs w:val="24"/>
              </w:rPr>
            </w:pPr>
            <w:r w:rsidRPr="00210AA1">
              <w:rPr>
                <w:rFonts w:cs="Times New Roman"/>
                <w:color w:val="000000" w:themeColor="text1"/>
                <w:szCs w:val="24"/>
              </w:rPr>
              <w:t>The relation can be defined as the Connection between two or more entities in the database. The relationship symbol is Diamonds used in the SQL.</w:t>
            </w:r>
          </w:p>
        </w:tc>
      </w:tr>
      <w:tr w:rsidR="00210AA1" w:rsidRPr="00210AA1" w:rsidTr="00210AA1">
        <w:trPr>
          <w:trHeight w:val="1882"/>
        </w:trPr>
        <w:tc>
          <w:tcPr>
            <w:tcW w:w="4494" w:type="dxa"/>
          </w:tcPr>
          <w:p w:rsidR="00210AA1" w:rsidRPr="00210AA1" w:rsidRDefault="00210AA1" w:rsidP="00314890">
            <w:pPr>
              <w:rPr>
                <w:rFonts w:cs="Times New Roman"/>
                <w:noProof/>
                <w:color w:val="000000" w:themeColor="text1"/>
                <w:szCs w:val="24"/>
                <w:lang w:bidi="ne-NP"/>
              </w:rPr>
            </w:pPr>
            <w:r w:rsidRPr="00210AA1">
              <w:rPr>
                <w:rFonts w:cs="Times New Roman"/>
                <w:noProof/>
                <w:color w:val="000000" w:themeColor="text1"/>
                <w:lang w:bidi="ne-NP"/>
              </w:rPr>
              <mc:AlternateContent>
                <mc:Choice Requires="wps">
                  <w:drawing>
                    <wp:anchor distT="4294967295" distB="4294967295" distL="114300" distR="114300" simplePos="0" relativeHeight="251662336" behindDoc="0" locked="0" layoutInCell="1" allowOverlap="1" wp14:anchorId="43F37147" wp14:editId="6D4D822A">
                      <wp:simplePos x="0" y="0"/>
                      <wp:positionH relativeFrom="column">
                        <wp:posOffset>470535</wp:posOffset>
                      </wp:positionH>
                      <wp:positionV relativeFrom="paragraph">
                        <wp:posOffset>353059</wp:posOffset>
                      </wp:positionV>
                      <wp:extent cx="1428750" cy="0"/>
                      <wp:effectExtent l="0" t="76200" r="19050" b="9525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B1378FB" id="_x0000_t32" coordsize="21600,21600" o:spt="32" o:oned="t" path="m,l21600,21600e" filled="f">
                      <v:path arrowok="t" fillok="f" o:connecttype="none"/>
                      <o:lock v:ext="edit" shapetype="t"/>
                    </v:shapetype>
                    <v:shape id="Straight Arrow Connector 1" o:spid="_x0000_s1026" type="#_x0000_t32" style="position:absolute;margin-left:37.05pt;margin-top:27.8pt;width:11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" strokecolor="#4579b8 [3044]">
                      <v:stroke endarrow="block"/>
                      <o:lock v:ext="edit" shapetype="f"/>
                    </v:shape>
                  </w:pict>
                </mc:Fallback>
              </mc:AlternateContent>
            </w:r>
          </w:p>
        </w:tc>
        <w:tc>
          <w:tcPr>
            <w:tcW w:w="1465" w:type="dxa"/>
          </w:tcPr>
          <w:p w:rsidR="00210AA1" w:rsidRPr="00210AA1" w:rsidRDefault="00210AA1" w:rsidP="00314890">
            <w:pPr>
              <w:rPr>
                <w:rFonts w:cs="Times New Roman"/>
                <w:color w:val="000000" w:themeColor="text1"/>
                <w:szCs w:val="24"/>
              </w:rPr>
            </w:pPr>
            <w:r w:rsidRPr="00210AA1">
              <w:rPr>
                <w:rFonts w:cs="Times New Roman"/>
                <w:color w:val="000000" w:themeColor="text1"/>
                <w:szCs w:val="24"/>
              </w:rPr>
              <w:t>Relation Direction</w:t>
            </w:r>
          </w:p>
        </w:tc>
        <w:tc>
          <w:tcPr>
            <w:tcW w:w="4678" w:type="dxa"/>
          </w:tcPr>
          <w:p w:rsidR="00210AA1" w:rsidRPr="00210AA1" w:rsidRDefault="00210AA1" w:rsidP="00314890">
            <w:pPr>
              <w:rPr>
                <w:rFonts w:cs="Times New Roman"/>
                <w:color w:val="000000" w:themeColor="text1"/>
                <w:szCs w:val="24"/>
              </w:rPr>
            </w:pPr>
            <w:r w:rsidRPr="00210AA1">
              <w:rPr>
                <w:rFonts w:cs="Times New Roman"/>
                <w:color w:val="000000" w:themeColor="text1"/>
                <w:szCs w:val="24"/>
              </w:rPr>
              <w:t xml:space="preserve">It is use to show relation in entity </w:t>
            </w:r>
          </w:p>
        </w:tc>
      </w:tr>
    </w:tbl>
    <w:p w:rsidR="00210AA1" w:rsidRPr="00210AA1" w:rsidRDefault="00210AA1" w:rsidP="00314890">
      <w:pPr>
        <w:rPr>
          <w:rFonts w:cs="Times New Roman"/>
          <w:color w:val="000000" w:themeColor="text1"/>
          <w:szCs w:val="24"/>
        </w:rPr>
      </w:pPr>
    </w:p>
    <w:p w:rsidR="00210AA1" w:rsidRPr="00210AA1" w:rsidRDefault="00210AA1" w:rsidP="00314890">
      <w:pPr>
        <w:rPr>
          <w:rFonts w:cs="Times New Roman"/>
          <w:color w:val="000000" w:themeColor="text1"/>
          <w:szCs w:val="24"/>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Pr="00210AA1" w:rsidRDefault="00314890" w:rsidP="00314890">
      <w:pPr>
        <w:rPr>
          <w:rFonts w:cs="Times New Roman"/>
          <w:color w:val="000000" w:themeColor="text1"/>
        </w:rPr>
      </w:pPr>
    </w:p>
    <w:p w:rsidR="00574FB0" w:rsidRPr="00210AA1" w:rsidRDefault="00574FB0" w:rsidP="00314890">
      <w:pPr>
        <w:rPr>
          <w:rFonts w:cs="Times New Roman"/>
          <w:b/>
          <w:bCs/>
          <w:color w:val="000000" w:themeColor="text1"/>
        </w:rPr>
      </w:pPr>
      <w:r w:rsidRPr="00210AA1">
        <w:rPr>
          <w:rFonts w:cs="Times New Roman"/>
          <w:b/>
          <w:bCs/>
          <w:color w:val="000000" w:themeColor="text1"/>
        </w:rPr>
        <w:lastRenderedPageBreak/>
        <w:t>Business rules for TU’s e-bookstore</w:t>
      </w:r>
    </w:p>
    <w:p w:rsidR="00574FB0" w:rsidRPr="00210AA1" w:rsidRDefault="00574FB0" w:rsidP="00314890">
      <w:pPr>
        <w:rPr>
          <w:rFonts w:cs="Times New Roman"/>
          <w:color w:val="000000" w:themeColor="text1"/>
        </w:rPr>
      </w:pPr>
      <w:r w:rsidRPr="00210AA1">
        <w:rPr>
          <w:rFonts w:cs="Times New Roman"/>
          <w:color w:val="000000" w:themeColor="text1"/>
        </w:rPr>
        <w:t>Following are the business rules for TU’s E-Bookstore that can fulfill the requirement.</w:t>
      </w:r>
    </w:p>
    <w:p w:rsidR="00574FB0" w:rsidRPr="00BF0247" w:rsidRDefault="00574FB0" w:rsidP="00BF0247">
      <w:pPr>
        <w:pStyle w:val="ListParagraph"/>
        <w:numPr>
          <w:ilvl w:val="0"/>
          <w:numId w:val="15"/>
        </w:numPr>
        <w:rPr>
          <w:rFonts w:cs="Times New Roman"/>
          <w:b/>
          <w:bCs/>
          <w:color w:val="000000" w:themeColor="text1"/>
        </w:rPr>
      </w:pPr>
      <w:r w:rsidRPr="00BF0247">
        <w:rPr>
          <w:rFonts w:cs="Times New Roman"/>
          <w:color w:val="000000" w:themeColor="text1"/>
        </w:rPr>
        <w:t>A person must provide valid identification and contact information to register as a library member</w:t>
      </w:r>
      <w:r w:rsidRPr="00BF0247">
        <w:rPr>
          <w:rFonts w:cs="Times New Roman"/>
          <w:b/>
          <w:bCs/>
          <w:color w:val="000000" w:themeColor="text1"/>
        </w:rPr>
        <w:t>.</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member is assigned a unique library card number upon registration.</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must present a valid library card to borrow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can borrow a maximum of five books at a time.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borrowing period is two weeks, with the option to renew for an additional two weeks if there are no holds on the book.</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Books must be returned by the due date to avoid late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with overdue books cannot borrow additional items until the overdue items are returned.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can reserve a book that is currently checked out by another member.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Reserved books must be picked up within three days of notification; otherwise, the reservation is canceled.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book is uniquely identified by an ISBN number.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catalog includes information such as title, author, genre, and availability status.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Late fees accrue for each overdue day at a fixed rate.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are responsible for the safe return of borrowed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 case of lost or damaged books, the member is charged the current replacement cost of the item.</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library system may organize events such as book readings, workshops, or seminars.</w:t>
      </w:r>
    </w:p>
    <w:p w:rsidR="00210AA1"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receive notifications about upcoming events, and they can register to attend.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Access to the library database is restricted to authorized personnel.</w:t>
      </w:r>
    </w:p>
    <w:p w:rsidR="00574FB0" w:rsidRPr="00BF0247" w:rsidRDefault="00574FB0" w:rsidP="00314890">
      <w:pPr>
        <w:pStyle w:val="ListParagraph"/>
        <w:numPr>
          <w:ilvl w:val="0"/>
          <w:numId w:val="15"/>
        </w:numPr>
        <w:rPr>
          <w:rFonts w:cs="Times New Roman"/>
          <w:color w:val="000000" w:themeColor="text1"/>
        </w:rPr>
      </w:pPr>
      <w:r w:rsidRPr="00BF0247">
        <w:rPr>
          <w:rFonts w:cs="Times New Roman"/>
          <w:color w:val="000000" w:themeColor="text1"/>
        </w:rPr>
        <w:t>Regular backups of the database are performed to prevent data loss.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may request books from other libraries through interlibrary loan services.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Interlibrary loan requests are subject to approval and may have associated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 information, including borrowing history, is confidential and should not be disclosed without the member's explicit consent.</w:t>
      </w:r>
    </w:p>
    <w:p w:rsidR="00210AA1" w:rsidRPr="00210AA1" w:rsidRDefault="00210AA1" w:rsidP="00314890">
      <w:pPr>
        <w:rPr>
          <w:rFonts w:cs="Times New Roman"/>
          <w:color w:val="000000" w:themeColor="text1"/>
        </w:rPr>
      </w:pPr>
    </w:p>
    <w:p w:rsidR="00574FB0" w:rsidRDefault="00574FB0" w:rsidP="00314890">
      <w:pPr>
        <w:rPr>
          <w:rStyle w:val="Heading1Char"/>
          <w:rFonts w:cs="Times New Roman"/>
          <w:b w:val="0"/>
          <w:bCs w:val="0"/>
          <w:u w:val="none"/>
        </w:rPr>
      </w:pPr>
      <w:bookmarkStart w:id="5" w:name="_Toc157444973"/>
      <w:bookmarkStart w:id="6" w:name="_Toc157445007"/>
      <w:r w:rsidRPr="00210AA1">
        <w:rPr>
          <w:rStyle w:val="Heading1Char"/>
          <w:rFonts w:cs="Times New Roman"/>
          <w:u w:val="none"/>
        </w:rPr>
        <w:lastRenderedPageBreak/>
        <w:t>Normalization process</w:t>
      </w:r>
      <w:bookmarkEnd w:id="5"/>
      <w:bookmarkEnd w:id="6"/>
    </w:p>
    <w:p w:rsidR="00574FB0" w:rsidRPr="00210AA1" w:rsidRDefault="00574FB0" w:rsidP="00314890">
      <w:pPr>
        <w:rPr>
          <w:rFonts w:cs="Times New Roman"/>
          <w:color w:val="000000" w:themeColor="text1"/>
          <w:sz w:val="32"/>
          <w:szCs w:val="32"/>
        </w:rPr>
      </w:pPr>
      <w:r w:rsidRPr="00210AA1">
        <w:rPr>
          <w:rFonts w:cs="Times New Roman"/>
          <w:color w:val="000000" w:themeColor="text1"/>
        </w:rPr>
        <w:t>The procedure of normalizing the database serves minimize irregularities in   updates and data dependence. It evaluates the data set applying the candidate key or primary key and other functional relationships that are present in the data structure</w:t>
      </w:r>
      <w:sdt>
        <w:sdtPr>
          <w:rPr>
            <w:rFonts w:cs="Times New Roman"/>
            <w:color w:val="000000" w:themeColor="text1"/>
          </w:rPr>
          <w:id w:val="174856106"/>
          <w:citation/>
        </w:sdtPr>
        <w:sdtEndPr>
          <w:rPr>
            <w:bCs/>
            <w:szCs w:val="24"/>
          </w:rPr>
        </w:sdtEndPr>
        <w:sdtContent>
          <w:r w:rsidRPr="00210AA1">
            <w:rPr>
              <w:rFonts w:cs="Times New Roman"/>
              <w:bCs/>
              <w:color w:val="000000" w:themeColor="text1"/>
              <w:szCs w:val="24"/>
            </w:rPr>
            <w:fldChar w:fldCharType="begin"/>
          </w:r>
          <w:r w:rsidRPr="00210AA1">
            <w:rPr>
              <w:rFonts w:cs="Times New Roman"/>
              <w:bCs/>
              <w:color w:val="000000" w:themeColor="text1"/>
              <w:szCs w:val="24"/>
            </w:rPr>
            <w:instrText xml:space="preserve"> CITATION gee22 \l 1033 </w:instrText>
          </w:r>
          <w:r w:rsidRPr="00210AA1">
            <w:rPr>
              <w:rFonts w:cs="Times New Roman"/>
              <w:bCs/>
              <w:color w:val="000000" w:themeColor="text1"/>
              <w:szCs w:val="24"/>
            </w:rPr>
            <w:fldChar w:fldCharType="separate"/>
          </w:r>
          <w:r w:rsidRPr="00210AA1">
            <w:rPr>
              <w:rFonts w:cs="Times New Roman"/>
              <w:bCs/>
              <w:noProof/>
              <w:color w:val="000000" w:themeColor="text1"/>
              <w:szCs w:val="24"/>
            </w:rPr>
            <w:t xml:space="preserve"> (geeksforgeeks, 2022)</w:t>
          </w:r>
          <w:r w:rsidRPr="00210AA1">
            <w:rPr>
              <w:rFonts w:cs="Times New Roman"/>
              <w:bCs/>
              <w:color w:val="000000" w:themeColor="text1"/>
              <w:szCs w:val="24"/>
            </w:rPr>
            <w:fldChar w:fldCharType="end"/>
          </w:r>
        </w:sdtContent>
      </w:sdt>
      <w:r w:rsidRPr="00210AA1">
        <w:rPr>
          <w:rFonts w:cs="Times New Roman"/>
          <w:bCs/>
          <w:color w:val="000000" w:themeColor="text1"/>
          <w:szCs w:val="24"/>
        </w:rPr>
        <w:t>.</w:t>
      </w:r>
    </w:p>
    <w:p w:rsidR="00574FB0" w:rsidRPr="00210AA1" w:rsidRDefault="00574FB0" w:rsidP="00314890">
      <w:pPr>
        <w:rPr>
          <w:rFonts w:cs="Times New Roman"/>
          <w:b/>
          <w:bCs/>
        </w:rPr>
      </w:pPr>
      <w:bookmarkStart w:id="7" w:name="_Toc157444974"/>
      <w:proofErr w:type="spellStart"/>
      <w:r w:rsidRPr="00210AA1">
        <w:rPr>
          <w:rFonts w:cs="Times New Roman"/>
          <w:b/>
        </w:rPr>
        <w:t>Unnormalized</w:t>
      </w:r>
      <w:proofErr w:type="spellEnd"/>
      <w:r w:rsidRPr="00210AA1">
        <w:rPr>
          <w:rFonts w:cs="Times New Roman"/>
          <w:b/>
        </w:rPr>
        <w:t xml:space="preserve"> from</w:t>
      </w:r>
      <w:bookmarkEnd w:id="7"/>
      <w:r w:rsidRPr="00210AA1">
        <w:rPr>
          <w:rFonts w:cs="Times New Roman"/>
          <w:b/>
        </w:rPr>
        <w:t xml:space="preserve"> </w:t>
      </w:r>
    </w:p>
    <w:p w:rsidR="00574FB0" w:rsidRPr="00210AA1" w:rsidRDefault="00574FB0" w:rsidP="00314890">
      <w:pPr>
        <w:rPr>
          <w:rFonts w:cs="Times New Roman"/>
          <w:color w:val="000000" w:themeColor="text1"/>
        </w:rPr>
      </w:pPr>
      <w:r w:rsidRPr="00210AA1">
        <w:rPr>
          <w:rFonts w:cs="Times New Roman"/>
          <w:bCs/>
          <w:color w:val="000000" w:themeColor="text1"/>
        </w:rPr>
        <w:t>I</w:t>
      </w:r>
      <w:r w:rsidRPr="00210AA1">
        <w:rPr>
          <w:rFonts w:cs="Times New Roman"/>
          <w:color w:val="000000" w:themeColor="text1"/>
        </w:rPr>
        <w:t>n the design of databases, normalization is a method of organizing data to get remove unwanted linkages and repetitions. It seems to indicate that there are a few book names in one cell of the "book name" column in your case, which might end up in mutual &amp; partial dependencies that are functional. This could give rise to redundant records and hinder handling of data.</w:t>
      </w:r>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Atul Sharma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Philip ball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413"/>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theory of economy</w:t>
            </w:r>
          </w:p>
        </w:tc>
      </w:tr>
    </w:tbl>
    <w:p w:rsidR="00574FB0" w:rsidRPr="00210AA1" w:rsidRDefault="00574FB0" w:rsidP="00314890">
      <w:pPr>
        <w:rPr>
          <w:rFonts w:cs="Times New Roman"/>
          <w:color w:val="000000" w:themeColor="text1"/>
        </w:rPr>
      </w:pPr>
    </w:p>
    <w:p w:rsidR="00574FB0" w:rsidRPr="00210AA1" w:rsidRDefault="00574FB0" w:rsidP="00314890">
      <w:pPr>
        <w:rPr>
          <w:rFonts w:cs="Times New Roman"/>
          <w:b/>
          <w:bCs/>
        </w:rPr>
      </w:pPr>
      <w:bookmarkStart w:id="8" w:name="_Toc157444975"/>
      <w:r w:rsidRPr="00210AA1">
        <w:rPr>
          <w:rFonts w:cs="Times New Roman"/>
          <w:b/>
        </w:rPr>
        <w:t>First Normal form</w:t>
      </w:r>
      <w:bookmarkEnd w:id="8"/>
    </w:p>
    <w:p w:rsidR="00574FB0" w:rsidRPr="00210AA1" w:rsidRDefault="00574FB0" w:rsidP="00314890">
      <w:pPr>
        <w:rPr>
          <w:rFonts w:cs="Times New Roman"/>
        </w:rPr>
      </w:pPr>
      <w:bookmarkStart w:id="9" w:name="_Toc157444976"/>
      <w:r w:rsidRPr="00210AA1">
        <w:rPr>
          <w:rFonts w:cs="Times New Roman"/>
        </w:rPr>
        <w:t xml:space="preserve">A unique value key, occasionally referred to as an index key, is needed to recognize tables in relational databases with the goal to address the complicated problem of duplicates that occurs while trying to find data. The value of this key is then employed to identify information to perform query or other change </w:t>
      </w:r>
      <w:sdt>
        <w:sdtPr>
          <w:rPr>
            <w:rFonts w:cs="Times New Roman"/>
          </w:rPr>
          <w:id w:val="1305972020"/>
          <w:citation/>
        </w:sdtPr>
        <w:sdtEndPr/>
        <w:sdtContent>
          <w:r w:rsidRPr="00210AA1">
            <w:rPr>
              <w:rFonts w:cs="Times New Roman"/>
            </w:rPr>
            <w:fldChar w:fldCharType="begin"/>
          </w:r>
          <w:r w:rsidRPr="00210AA1">
            <w:rPr>
              <w:rFonts w:cs="Times New Roman"/>
            </w:rPr>
            <w:instrText xml:space="preserve"> CITATION tec11 \l 1033 </w:instrText>
          </w:r>
          <w:r w:rsidRPr="00210AA1">
            <w:rPr>
              <w:rFonts w:cs="Times New Roman"/>
            </w:rPr>
            <w:fldChar w:fldCharType="separate"/>
          </w:r>
          <w:r w:rsidRPr="00210AA1">
            <w:rPr>
              <w:rFonts w:cs="Times New Roman"/>
              <w:noProof/>
            </w:rPr>
            <w:t>(techopedia, 2011)</w:t>
          </w:r>
          <w:r w:rsidRPr="00210AA1">
            <w:rPr>
              <w:rFonts w:cs="Times New Roman"/>
            </w:rPr>
            <w:fldChar w:fldCharType="end"/>
          </w:r>
        </w:sdtContent>
      </w:sdt>
      <w:r w:rsidRPr="00210AA1">
        <w:rPr>
          <w:rFonts w:cs="Times New Roman"/>
        </w:rPr>
        <w:t>.</w:t>
      </w:r>
      <w:bookmarkEnd w:id="9"/>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01267B" w:rsidP="00314890">
            <w:pPr>
              <w:rPr>
                <w:rFonts w:eastAsia="Times New Roman" w:cs="Times New Roman"/>
                <w:color w:val="000000" w:themeColor="text1"/>
                <w:szCs w:val="24"/>
              </w:rPr>
            </w:pPr>
            <w:proofErr w:type="spellStart"/>
            <w:r>
              <w:rPr>
                <w:rFonts w:eastAsia="Times New Roman" w:cs="Times New Roman"/>
                <w:color w:val="000000" w:themeColor="text1"/>
                <w:szCs w:val="24"/>
              </w:rPr>
              <w:t>Ashmita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Thankot</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Project Management</w:t>
            </w:r>
          </w:p>
        </w:tc>
      </w:tr>
    </w:tbl>
    <w:p w:rsidR="00574FB0" w:rsidRPr="00210AA1" w:rsidRDefault="00574FB0" w:rsidP="00314890">
      <w:pPr>
        <w:rPr>
          <w:rFonts w:cs="Times New Roman"/>
          <w:color w:val="000000" w:themeColor="text1"/>
        </w:rPr>
      </w:pPr>
    </w:p>
    <w:p w:rsidR="00BF0247" w:rsidRDefault="00BF0247" w:rsidP="00314890">
      <w:pPr>
        <w:rPr>
          <w:rFonts w:cs="Times New Roman"/>
          <w:b/>
        </w:rPr>
      </w:pPr>
      <w:bookmarkStart w:id="10" w:name="_Toc157444977"/>
    </w:p>
    <w:p w:rsidR="00210AA1" w:rsidRPr="00210AA1" w:rsidRDefault="00574FB0" w:rsidP="00314890">
      <w:pPr>
        <w:rPr>
          <w:rFonts w:cs="Times New Roman"/>
          <w:b/>
          <w:bCs/>
        </w:rPr>
      </w:pPr>
      <w:r w:rsidRPr="00210AA1">
        <w:rPr>
          <w:rFonts w:cs="Times New Roman"/>
          <w:b/>
        </w:rPr>
        <w:lastRenderedPageBreak/>
        <w:t>Second normal</w:t>
      </w:r>
      <w:bookmarkEnd w:id="10"/>
    </w:p>
    <w:p w:rsidR="00574FB0" w:rsidRPr="00210AA1" w:rsidRDefault="00574FB0" w:rsidP="00314890">
      <w:pPr>
        <w:rPr>
          <w:rFonts w:cs="Times New Roman"/>
        </w:rPr>
      </w:pPr>
      <w:bookmarkStart w:id="11" w:name="_Toc157444978"/>
      <w:r w:rsidRPr="00210AA1">
        <w:rPr>
          <w:rFonts w:cs="Times New Roman"/>
        </w:rPr>
        <w:t xml:space="preserve">Only once a 1NF relation is needed is a 2NF table constructed. Each non-key property in this normalization is entirely dependent on its primary key that acts like a unique defining key. Another usual version gets away with depend on the primary key. </w:t>
      </w:r>
      <w:sdt>
        <w:sdtPr>
          <w:rPr>
            <w:rFonts w:cs="Times New Roman"/>
          </w:rPr>
          <w:id w:val="-1120150664"/>
          <w:citation/>
        </w:sdtPr>
        <w:sdtEnd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11"/>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1710"/>
        <w:gridCol w:w="2970"/>
      </w:tblGrid>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Book ID</w:t>
            </w:r>
          </w:p>
        </w:tc>
      </w:tr>
      <w:tr w:rsidR="00574FB0" w:rsidRPr="00210AA1" w:rsidTr="00210AA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B01</w:t>
            </w:r>
          </w:p>
        </w:tc>
      </w:tr>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B02</w:t>
            </w:r>
          </w:p>
        </w:tc>
      </w:tr>
    </w:tbl>
    <w:p w:rsidR="00574FB0" w:rsidRDefault="00574FB0" w:rsidP="00314890">
      <w:pPr>
        <w:rPr>
          <w:rFonts w:cs="Times New Roman"/>
          <w:color w:val="000000" w:themeColor="text1"/>
        </w:rPr>
      </w:pPr>
    </w:p>
    <w:p w:rsidR="00210AA1" w:rsidRDefault="00210AA1" w:rsidP="00314890">
      <w:pPr>
        <w:rPr>
          <w:rFonts w:cs="Times New Roman"/>
          <w:color w:val="000000" w:themeColor="text1"/>
        </w:rPr>
      </w:pPr>
    </w:p>
    <w:p w:rsidR="00210AA1" w:rsidRDefault="00210AA1" w:rsidP="00314890">
      <w:pPr>
        <w:rPr>
          <w:rFonts w:cs="Times New Roman"/>
          <w:color w:val="000000" w:themeColor="text1"/>
        </w:rPr>
      </w:pPr>
    </w:p>
    <w:p w:rsidR="00574FB0" w:rsidRPr="00210AA1" w:rsidRDefault="00574FB0" w:rsidP="00314890">
      <w:pPr>
        <w:rPr>
          <w:rFonts w:cs="Times New Roman"/>
          <w:b/>
          <w:bCs/>
        </w:rPr>
      </w:pPr>
      <w:bookmarkStart w:id="12" w:name="_Toc157444979"/>
      <w:r w:rsidRPr="00210AA1">
        <w:rPr>
          <w:rFonts w:cs="Times New Roman"/>
          <w:b/>
        </w:rPr>
        <w:t>Third normal form</w:t>
      </w:r>
      <w:bookmarkEnd w:id="12"/>
    </w:p>
    <w:p w:rsidR="00574FB0" w:rsidRPr="00210AA1" w:rsidRDefault="00574FB0" w:rsidP="00314890">
      <w:pPr>
        <w:rPr>
          <w:rFonts w:cs="Times New Roman"/>
        </w:rPr>
      </w:pPr>
      <w:bookmarkStart w:id="13" w:name="_Toc157444980"/>
      <w:r w:rsidRPr="00210AA1">
        <w:rPr>
          <w:rFonts w:cs="Times New Roman"/>
        </w:rPr>
        <w:t xml:space="preserve">3NF refers to the third normalization step. Only after a table is in 2NF and without a recursive functional connection is it regarded as being in 3NF. </w:t>
      </w:r>
      <w:sdt>
        <w:sdtPr>
          <w:rPr>
            <w:rFonts w:cs="Times New Roman"/>
          </w:rPr>
          <w:id w:val="1367099318"/>
          <w:citation/>
        </w:sdtPr>
        <w:sdtEnd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13"/>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DepartmentID</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  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D01</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D02</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2340"/>
        <w:gridCol w:w="2700"/>
      </w:tblGrid>
      <w:tr w:rsidR="00574FB0" w:rsidRPr="00210AA1" w:rsidTr="00210AA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Id</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A01</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A02</w:t>
            </w:r>
          </w:p>
        </w:tc>
      </w:tr>
    </w:tbl>
    <w:p w:rsidR="00574FB0" w:rsidRPr="00210AA1" w:rsidRDefault="00574FB0" w:rsidP="00314890">
      <w:pPr>
        <w:rPr>
          <w:rFonts w:cs="Times New Roman"/>
        </w:rPr>
      </w:pPr>
      <w:bookmarkStart w:id="14" w:name="_Toc157444983"/>
      <w:bookmarkStart w:id="15" w:name="_GoBack"/>
      <w:bookmarkEnd w:id="15"/>
      <w:r w:rsidRPr="00210AA1">
        <w:rPr>
          <w:rFonts w:cs="Times New Roman"/>
        </w:rPr>
        <w:lastRenderedPageBreak/>
        <w:t>Database Diagram</w:t>
      </w:r>
      <w:bookmarkEnd w:id="14"/>
    </w:p>
    <w:p w:rsidR="00574FB0" w:rsidRDefault="00574FB0" w:rsidP="00314890">
      <w:pPr>
        <w:rPr>
          <w:rFonts w:cs="Times New Roman"/>
          <w:color w:val="000000" w:themeColor="text1"/>
        </w:rPr>
      </w:pPr>
      <w:r w:rsidRPr="00210AA1">
        <w:rPr>
          <w:rFonts w:cs="Times New Roman"/>
          <w:color w:val="000000" w:themeColor="text1"/>
        </w:rPr>
        <w:t>The data contained in a database is expressed visually in database layouts. The link between a foreign key and primary key is depicted in a database diagram. Using a database feature in the database we've created, we can create a database diagram</w:t>
      </w:r>
      <w:sdt>
        <w:sdtPr>
          <w:rPr>
            <w:rFonts w:cs="Times New Roman"/>
            <w:color w:val="000000" w:themeColor="text1"/>
          </w:rPr>
          <w:id w:val="-197010036"/>
          <w:citation/>
        </w:sdtPr>
        <w:sdtEndPr/>
        <w:sdtContent>
          <w:r w:rsidRPr="00210AA1">
            <w:rPr>
              <w:rFonts w:cs="Times New Roman"/>
              <w:color w:val="000000" w:themeColor="text1"/>
            </w:rPr>
            <w:fldChar w:fldCharType="begin"/>
          </w:r>
          <w:r w:rsidRPr="00210AA1">
            <w:rPr>
              <w:rFonts w:cs="Times New Roman"/>
              <w:color w:val="000000" w:themeColor="text1"/>
            </w:rPr>
            <w:instrText xml:space="preserve"> CITATION jet20 \l 1033 </w:instrText>
          </w:r>
          <w:r w:rsidRPr="00210AA1">
            <w:rPr>
              <w:rFonts w:cs="Times New Roman"/>
              <w:color w:val="000000" w:themeColor="text1"/>
            </w:rPr>
            <w:fldChar w:fldCharType="separate"/>
          </w:r>
          <w:r w:rsidRPr="00210AA1">
            <w:rPr>
              <w:rFonts w:cs="Times New Roman"/>
              <w:noProof/>
              <w:color w:val="000000" w:themeColor="text1"/>
            </w:rPr>
            <w:t xml:space="preserve"> (jetbrains, 2020)</w:t>
          </w:r>
          <w:r w:rsidRPr="00210AA1">
            <w:rPr>
              <w:rFonts w:cs="Times New Roman"/>
              <w:color w:val="000000" w:themeColor="text1"/>
            </w:rPr>
            <w:fldChar w:fldCharType="end"/>
          </w:r>
        </w:sdtContent>
      </w:sdt>
      <w:r w:rsidRPr="00210AA1">
        <w:rPr>
          <w:rFonts w:cs="Times New Roman"/>
          <w:color w:val="000000" w:themeColor="text1"/>
        </w:rPr>
        <w:t>.</w:t>
      </w:r>
    </w:p>
    <w:p w:rsidR="00BF0247" w:rsidRPr="00210AA1" w:rsidRDefault="00BF0247" w:rsidP="00BF0247">
      <w:pPr>
        <w:rPr>
          <w:rFonts w:cs="Times New Roman"/>
        </w:rPr>
      </w:pPr>
      <w:r w:rsidRPr="00210AA1">
        <w:rPr>
          <w:rFonts w:cs="Times New Roman"/>
        </w:rPr>
        <w:t xml:space="preserve">Finalized </w:t>
      </w:r>
      <w:r>
        <w:rPr>
          <w:rFonts w:cs="Times New Roman"/>
        </w:rPr>
        <w:t xml:space="preserve">Database </w:t>
      </w:r>
      <w:r w:rsidRPr="00210AA1">
        <w:rPr>
          <w:rFonts w:cs="Times New Roman"/>
        </w:rPr>
        <w:t>Diagram</w:t>
      </w:r>
    </w:p>
    <w:p w:rsidR="00BF0247" w:rsidRDefault="00BF0247" w:rsidP="00BF0247">
      <w:pPr>
        <w:rPr>
          <w:rFonts w:cs="Times New Roman"/>
          <w:color w:val="000000" w:themeColor="text1"/>
        </w:rPr>
      </w:pPr>
      <w:r w:rsidRPr="00210AA1">
        <w:rPr>
          <w:rFonts w:cs="Times New Roman"/>
          <w:color w:val="000000" w:themeColor="text1"/>
        </w:rPr>
        <w:t xml:space="preserve">Here is the finalized diagram of database diagram and Chen’s foot notation. </w:t>
      </w:r>
    </w:p>
    <w:p w:rsidR="00BF0247" w:rsidRPr="00210AA1" w:rsidRDefault="00BF0247" w:rsidP="00314890">
      <w:pPr>
        <w:rPr>
          <w:rFonts w:cs="Times New Roman"/>
          <w:color w:val="000000" w:themeColor="text1"/>
        </w:rPr>
      </w:pPr>
    </w:p>
    <w:p w:rsidR="00BF0247" w:rsidRPr="00BF0247" w:rsidRDefault="00BF0247" w:rsidP="00BF0247">
      <w:pPr>
        <w:rPr>
          <w:rFonts w:cs="Times New Roman"/>
          <w:b/>
          <w:bCs/>
        </w:rPr>
      </w:pPr>
      <w:bookmarkStart w:id="16" w:name="_Toc157444982"/>
      <w:r w:rsidRPr="00BF0247">
        <w:rPr>
          <w:rFonts w:cs="Times New Roman"/>
          <w:b/>
          <w:bCs/>
        </w:rPr>
        <w:t>Data dictionary</w:t>
      </w:r>
      <w:bookmarkEnd w:id="16"/>
    </w:p>
    <w:p w:rsidR="00BF0247" w:rsidRPr="0001267B" w:rsidRDefault="00BF0247" w:rsidP="00BF0247">
      <w:pPr>
        <w:rPr>
          <w:rFonts w:cs="Times New Roman"/>
          <w:color w:val="000000" w:themeColor="text1"/>
          <w:szCs w:val="24"/>
        </w:rPr>
      </w:pPr>
      <w:r w:rsidRPr="00210AA1">
        <w:rPr>
          <w:rFonts w:cs="Times New Roman"/>
          <w:color w:val="000000" w:themeColor="text1"/>
          <w:szCs w:val="24"/>
        </w:rPr>
        <w:t xml:space="preserve">The metadata is handled on a data dictionary, which is a meta-data Repository (MDR). Metadata can be defined as data relating to content. The table names, their details, and the unique identification number of the attributes needed are all contained in the data dictionary part. The database management system provides the capacity to automatically update the data stored within </w:t>
      </w:r>
      <w:sdt>
        <w:sdtPr>
          <w:rPr>
            <w:rFonts w:cs="Times New Roman"/>
            <w:color w:val="000000" w:themeColor="text1"/>
            <w:szCs w:val="24"/>
          </w:rPr>
          <w:id w:val="119355909"/>
          <w:citation/>
        </w:sdt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 CITATION tut203 \l 1033 </w:instrText>
          </w:r>
          <w:r w:rsidRPr="00210AA1">
            <w:rPr>
              <w:rFonts w:cs="Times New Roman"/>
              <w:color w:val="000000" w:themeColor="text1"/>
              <w:szCs w:val="24"/>
            </w:rPr>
            <w:fldChar w:fldCharType="separate"/>
          </w:r>
          <w:r w:rsidRPr="00210AA1">
            <w:rPr>
              <w:rFonts w:cs="Times New Roman"/>
              <w:noProof/>
              <w:color w:val="000000" w:themeColor="text1"/>
              <w:szCs w:val="24"/>
            </w:rPr>
            <w:t>(tutorialspoint, 2020)</w:t>
          </w:r>
          <w:r w:rsidRPr="00210AA1">
            <w:rPr>
              <w:rFonts w:cs="Times New Roman"/>
              <w:color w:val="000000" w:themeColor="text1"/>
              <w:szCs w:val="24"/>
            </w:rPr>
            <w:fldChar w:fldCharType="end"/>
          </w:r>
        </w:sdtContent>
      </w:sdt>
      <w:r>
        <w:rPr>
          <w:rFonts w:cs="Times New Roman"/>
          <w:color w:val="000000" w:themeColor="text1"/>
          <w:szCs w:val="24"/>
        </w:rPr>
        <w:t>.</w:t>
      </w: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Default="00574FB0" w:rsidP="00314890">
      <w:pPr>
        <w:rPr>
          <w:rFonts w:cs="Times New Roman"/>
          <w:color w:val="000000" w:themeColor="text1"/>
        </w:rPr>
      </w:pPr>
    </w:p>
    <w:p w:rsidR="0001267B" w:rsidRPr="00210AA1" w:rsidRDefault="0001267B" w:rsidP="00314890">
      <w:pPr>
        <w:rPr>
          <w:rFonts w:cs="Times New Roman"/>
          <w:color w:val="000000" w:themeColor="text1"/>
        </w:rPr>
      </w:pPr>
    </w:p>
    <w:p w:rsidR="00574FB0" w:rsidRPr="0001267B" w:rsidRDefault="00574FB0" w:rsidP="00314890">
      <w:pPr>
        <w:rPr>
          <w:rFonts w:cs="Times New Roman"/>
          <w:b/>
          <w:bCs/>
        </w:rPr>
      </w:pPr>
      <w:bookmarkStart w:id="17" w:name="_Toc157444984"/>
      <w:bookmarkStart w:id="18" w:name="_Toc157445008"/>
      <w:r w:rsidRPr="0001267B">
        <w:rPr>
          <w:rStyle w:val="Heading1Char"/>
          <w:rFonts w:cs="Times New Roman"/>
          <w:u w:val="none"/>
        </w:rPr>
        <w:lastRenderedPageBreak/>
        <w:t>Database Schema</w:t>
      </w:r>
      <w:bookmarkEnd w:id="17"/>
      <w:bookmarkEnd w:id="18"/>
    </w:p>
    <w:p w:rsidR="00574FB0" w:rsidRPr="00210AA1" w:rsidRDefault="00574FB0" w:rsidP="00314890">
      <w:pPr>
        <w:rPr>
          <w:rFonts w:cs="Times New Roman"/>
          <w:color w:val="000000" w:themeColor="text1"/>
        </w:rPr>
      </w:pPr>
      <w:r w:rsidRPr="00210AA1">
        <w:rPr>
          <w:rFonts w:cs="Times New Roman"/>
          <w:color w:val="000000" w:themeColor="text1"/>
        </w:rPr>
        <w:t xml:space="preserve">Database schema is the logical view of the entire database. Schema Diagram should contain the database scheme and the primary key. Scheme diagram contain relation name and attribute name. </w:t>
      </w:r>
      <w:r w:rsidR="00A93B2F" w:rsidRPr="00210AA1">
        <w:rPr>
          <w:rFonts w:cs="Times New Roman"/>
          <w:color w:val="000000" w:themeColor="text1"/>
        </w:rPr>
        <w:t>In</w:t>
      </w:r>
      <w:r w:rsidRPr="00210AA1">
        <w:rPr>
          <w:rFonts w:cs="Times New Roman"/>
          <w:color w:val="000000" w:themeColor="text1"/>
        </w:rPr>
        <w:t xml:space="preserve"> the scheme diagram primary key is represented by Underlined and </w:t>
      </w:r>
      <w:r w:rsidR="00A93B2F" w:rsidRPr="00210AA1">
        <w:rPr>
          <w:rFonts w:cs="Times New Roman"/>
          <w:color w:val="000000" w:themeColor="text1"/>
        </w:rPr>
        <w:t>foreign</w:t>
      </w:r>
      <w:r w:rsidRPr="00210AA1">
        <w:rPr>
          <w:rFonts w:cs="Times New Roman"/>
          <w:color w:val="000000" w:themeColor="text1"/>
        </w:rPr>
        <w:t xml:space="preserve"> key is represented by the arrow key in the schema Diagram.  Other constraints are not explicitly shown in schema diagrams. </w:t>
      </w: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rPr>
      </w:pPr>
      <w:bookmarkStart w:id="19" w:name="_Toc157444985"/>
      <w:r w:rsidRPr="00210AA1">
        <w:rPr>
          <w:rFonts w:cs="Times New Roman"/>
        </w:rPr>
        <w:t>Conclusion</w:t>
      </w:r>
      <w:bookmarkEnd w:id="19"/>
      <w:r w:rsidRPr="00210AA1">
        <w:rPr>
          <w:rFonts w:cs="Times New Roman"/>
        </w:rPr>
        <w:tab/>
        <w:t xml:space="preserve"> </w:t>
      </w:r>
    </w:p>
    <w:bookmarkStart w:id="20" w:name="_Toc157444986" w:displacedByCustomXml="next"/>
    <w:sdt>
      <w:sdtPr>
        <w:rPr>
          <w:rFonts w:cs="Times New Roman"/>
          <w:b/>
          <w:bCs/>
        </w:rPr>
        <w:id w:val="-948467553"/>
        <w:docPartObj>
          <w:docPartGallery w:val="Bibliographies"/>
          <w:docPartUnique/>
        </w:docPartObj>
      </w:sdtPr>
      <w:sdtEndPr>
        <w:rPr>
          <w:b w:val="0"/>
          <w:bCs w:val="0"/>
        </w:rPr>
      </w:sdtEndPr>
      <w:sdtContent>
        <w:p w:rsidR="00574FB0" w:rsidRPr="00210AA1" w:rsidRDefault="00574FB0" w:rsidP="00314890">
          <w:pPr>
            <w:rPr>
              <w:rFonts w:cs="Times New Roman"/>
            </w:rPr>
          </w:pPr>
          <w:r w:rsidRPr="00210AA1">
            <w:rPr>
              <w:rFonts w:cs="Times New Roman"/>
            </w:rPr>
            <w:t>References</w:t>
          </w:r>
          <w:bookmarkEnd w:id="20"/>
        </w:p>
        <w:sdt>
          <w:sdtPr>
            <w:rPr>
              <w:rFonts w:cs="Times New Roman"/>
              <w:color w:val="000000" w:themeColor="text1"/>
            </w:rPr>
            <w:id w:val="-573587230"/>
            <w:bibliography/>
          </w:sdtPr>
          <w:sdtEndPr/>
          <w:sdtContent>
            <w:p w:rsidR="00574FB0" w:rsidRPr="00210AA1" w:rsidRDefault="00574FB0" w:rsidP="00314890">
              <w:pPr>
                <w:rPr>
                  <w:rFonts w:cs="Times New Roman"/>
                  <w:noProof/>
                  <w:color w:val="000000" w:themeColor="text1"/>
                  <w:szCs w:val="24"/>
                </w:rPr>
              </w:pPr>
              <w:r w:rsidRPr="00210AA1">
                <w:rPr>
                  <w:rFonts w:cs="Times New Roman"/>
                  <w:color w:val="000000" w:themeColor="text1"/>
                </w:rPr>
                <w:fldChar w:fldCharType="begin"/>
              </w:r>
              <w:r w:rsidRPr="00210AA1">
                <w:rPr>
                  <w:rFonts w:cs="Times New Roman"/>
                  <w:color w:val="000000" w:themeColor="text1"/>
                </w:rPr>
                <w:instrText xml:space="preserve"> BIBLIOGRAPHY </w:instrText>
              </w:r>
              <w:r w:rsidRPr="00210AA1">
                <w:rPr>
                  <w:rFonts w:cs="Times New Roman"/>
                  <w:color w:val="000000" w:themeColor="text1"/>
                </w:rPr>
                <w:fldChar w:fldCharType="separate"/>
              </w:r>
              <w:r w:rsidRPr="00210AA1">
                <w:rPr>
                  <w:rFonts w:cs="Times New Roman"/>
                  <w:noProof/>
                  <w:color w:val="000000" w:themeColor="text1"/>
                </w:rPr>
                <w:t>(2020, June 20). Retrieved from tutorialspoint: https://www.tutorialspoint.com/What-is-Data-Dictionary</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coursehero. (2023, 02 27). </w:t>
              </w:r>
              <w:r w:rsidRPr="00210AA1">
                <w:rPr>
                  <w:rFonts w:cs="Times New Roman"/>
                  <w:i/>
                  <w:iCs/>
                  <w:noProof/>
                  <w:color w:val="000000" w:themeColor="text1"/>
                </w:rPr>
                <w:t>Unanticipated queries in a file based system handling</w:t>
              </w:r>
              <w:r w:rsidRPr="00210AA1">
                <w:rPr>
                  <w:rFonts w:cs="Times New Roman"/>
                  <w:noProof/>
                  <w:color w:val="000000" w:themeColor="text1"/>
                </w:rPr>
                <w:t>. Retrieved from coursehero: https://www.coursehero.com/file/p7t8d8g/Unanticipated-Queries-In-a-file-based-system-handling-suddenad-hoc-queries-can/</w:t>
              </w:r>
            </w:p>
            <w:p w:rsidR="00574FB0" w:rsidRPr="00210AA1" w:rsidRDefault="00574FB0" w:rsidP="00314890">
              <w:pPr>
                <w:rPr>
                  <w:rFonts w:cs="Times New Roman"/>
                  <w:noProof/>
                  <w:color w:val="000000" w:themeColor="text1"/>
                </w:rPr>
              </w:pPr>
              <w:r w:rsidRPr="00210AA1">
                <w:rPr>
                  <w:rFonts w:cs="Times New Roman"/>
                  <w:i/>
                  <w:iCs/>
                  <w:noProof/>
                  <w:color w:val="000000" w:themeColor="text1"/>
                </w:rPr>
                <w:t>Database Business Rules Importance</w:t>
              </w:r>
              <w:r w:rsidRPr="00210AA1">
                <w:rPr>
                  <w:rFonts w:cs="Times New Roman"/>
                  <w:noProof/>
                  <w:color w:val="000000" w:themeColor="text1"/>
                </w:rPr>
                <w:t>. (2023, 02 27). Retrieved from relationaldbdesign: https://www.relationaldbdesign.com/database-design/module4/business-rules-importance.php</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Diwan, A. (2020, June 15). </w:t>
              </w:r>
              <w:r w:rsidRPr="00210AA1">
                <w:rPr>
                  <w:rFonts w:cs="Times New Roman"/>
                  <w:i/>
                  <w:iCs/>
                  <w:noProof/>
                  <w:color w:val="000000" w:themeColor="text1"/>
                </w:rPr>
                <w:t>Second Normal Form (2NF)</w:t>
              </w:r>
              <w:r w:rsidRPr="00210AA1">
                <w:rPr>
                  <w:rFonts w:cs="Times New Roman"/>
                  <w:noProof/>
                  <w:color w:val="000000" w:themeColor="text1"/>
                </w:rPr>
                <w:t>. Retrieved from tutorialspoint: https://www.tutorialspoint.com/Second-Normal-Form-2NF</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geeksforgeeks. (2022, 09 13). </w:t>
              </w:r>
              <w:r w:rsidRPr="00210AA1">
                <w:rPr>
                  <w:rFonts w:cs="Times New Roman"/>
                  <w:i/>
                  <w:iCs/>
                  <w:noProof/>
                  <w:color w:val="000000" w:themeColor="text1"/>
                </w:rPr>
                <w:t>Normalization Process in DBMS</w:t>
              </w:r>
              <w:r w:rsidRPr="00210AA1">
                <w:rPr>
                  <w:rFonts w:cs="Times New Roman"/>
                  <w:noProof/>
                  <w:color w:val="000000" w:themeColor="text1"/>
                </w:rPr>
                <w:t>. Retrieved from geeksforgeeks: https://www.geeksforgeeks.org/normalization-process-in-dbms/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jetbrains. (2020, December 20). </w:t>
              </w:r>
              <w:r w:rsidRPr="00210AA1">
                <w:rPr>
                  <w:rFonts w:cs="Times New Roman"/>
                  <w:i/>
                  <w:iCs/>
                  <w:noProof/>
                  <w:color w:val="000000" w:themeColor="text1"/>
                </w:rPr>
                <w:t>Database diagrams</w:t>
              </w:r>
              <w:r w:rsidRPr="00210AA1">
                <w:rPr>
                  <w:rFonts w:cs="Times New Roman"/>
                  <w:noProof/>
                  <w:color w:val="000000" w:themeColor="text1"/>
                </w:rPr>
                <w:t>. Retrieved from jetbrains: https://www.jetbrains.com/help/phpstorm/creating-diagrams.html#:~:text=Database%20diagrams%20graphically%20show%20the,using%20primary%20and%20foreign%20keys.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myreadingroom. (2023, 2 20). </w:t>
              </w:r>
              <w:r w:rsidRPr="00210AA1">
                <w:rPr>
                  <w:rFonts w:cs="Times New Roman"/>
                  <w:i/>
                  <w:iCs/>
                  <w:noProof/>
                  <w:color w:val="000000" w:themeColor="text1"/>
                </w:rPr>
                <w:t>What is DBMS? Advantages and Disadvantages of Database Management System(DBMS)</w:t>
              </w:r>
              <w:r w:rsidRPr="00210AA1">
                <w:rPr>
                  <w:rFonts w:cs="Times New Roman"/>
                  <w:noProof/>
                  <w:color w:val="000000" w:themeColor="text1"/>
                </w:rPr>
                <w:t xml:space="preserve">. Retrieved from myreadingroom: </w:t>
              </w:r>
              <w:r w:rsidRPr="00210AA1">
                <w:rPr>
                  <w:rFonts w:cs="Times New Roman"/>
                  <w:noProof/>
                  <w:color w:val="000000" w:themeColor="text1"/>
                </w:rPr>
                <w:lastRenderedPageBreak/>
                <w:t>http://www.myreadingroom.co.in/notes-and-studymaterial/65-dbms/462-advantages-and-disadvantages-of-dbms.html</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Peterson, R. (2021). </w:t>
              </w:r>
              <w:r w:rsidRPr="00210AA1">
                <w:rPr>
                  <w:rFonts w:cs="Times New Roman"/>
                  <w:i/>
                  <w:iCs/>
                  <w:noProof/>
                  <w:color w:val="000000" w:themeColor="text1"/>
                </w:rPr>
                <w:t>guru99</w:t>
              </w:r>
              <w:r w:rsidRPr="00210AA1">
                <w:rPr>
                  <w:rFonts w:cs="Times New Roman"/>
                  <w:noProof/>
                  <w:color w:val="000000" w:themeColor="text1"/>
                </w:rPr>
                <w:t>. Retrieved from https://www.guru99.com/er-diagram-tutorial-dbms.html#:~:text=ER%20Diagram%20is%20a%20visual,Ellipses%20%3A%20Symbol%20represent%20attributes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techopedia. (2011, 12 08). </w:t>
              </w:r>
              <w:r w:rsidRPr="00210AA1">
                <w:rPr>
                  <w:rFonts w:cs="Times New Roman"/>
                  <w:i/>
                  <w:iCs/>
                  <w:noProof/>
                  <w:color w:val="000000" w:themeColor="text1"/>
                </w:rPr>
                <w:t>What Does First Normal Form (1NF) Mean?</w:t>
              </w:r>
              <w:r w:rsidRPr="00210AA1">
                <w:rPr>
                  <w:rFonts w:cs="Times New Roman"/>
                  <w:noProof/>
                  <w:color w:val="000000" w:themeColor="text1"/>
                </w:rPr>
                <w:t xml:space="preserve"> Retrieved from techopedia: https://www.techopedia.com/definition/25955/first-normal-form-1nf</w:t>
              </w:r>
            </w:p>
            <w:p w:rsidR="00574FB0" w:rsidRPr="00210AA1" w:rsidRDefault="00574FB0" w:rsidP="00314890">
              <w:pPr>
                <w:rPr>
                  <w:rFonts w:cs="Times New Roman"/>
                  <w:color w:val="000000" w:themeColor="text1"/>
                </w:rPr>
              </w:pPr>
              <w:r w:rsidRPr="00210AA1">
                <w:rPr>
                  <w:rFonts w:cs="Times New Roman"/>
                  <w:b/>
                  <w:bCs/>
                  <w:noProof/>
                  <w:color w:val="000000" w:themeColor="text1"/>
                </w:rPr>
                <w:fldChar w:fldCharType="end"/>
              </w:r>
            </w:p>
          </w:sdtContent>
        </w:sdt>
      </w:sdtContent>
    </w:sdt>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szCs w:val="24"/>
        </w:rPr>
      </w:pPr>
    </w:p>
    <w:p w:rsidR="00CE3490" w:rsidRPr="00210AA1" w:rsidRDefault="00CE3490" w:rsidP="00314890">
      <w:pPr>
        <w:rPr>
          <w:rFonts w:cs="Times New Roman"/>
          <w:color w:val="000000" w:themeColor="text1"/>
        </w:rPr>
      </w:pPr>
    </w:p>
    <w:sectPr w:rsidR="00CE3490" w:rsidRPr="00210AA1" w:rsidSect="00314890">
      <w:headerReference w:type="default" r:id="rId11"/>
      <w:footerReference w:type="default" r:id="rId12"/>
      <w:pgSz w:w="11907" w:h="16839" w:code="9"/>
      <w:pgMar w:top="1440" w:right="1077" w:bottom="1440" w:left="1077"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9E8" w:rsidRDefault="007279E8" w:rsidP="00073BEB">
      <w:pPr>
        <w:spacing w:after="0" w:line="240" w:lineRule="auto"/>
      </w:pPr>
      <w:r>
        <w:separator/>
      </w:r>
    </w:p>
  </w:endnote>
  <w:endnote w:type="continuationSeparator" w:id="0">
    <w:p w:rsidR="007279E8" w:rsidRDefault="007279E8"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AA1" w:rsidRDefault="007279E8">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210AA1">
          <w:rPr>
            <w:color w:val="000000" w:themeColor="text1"/>
            <w:szCs w:val="24"/>
          </w:rPr>
          <w:t xml:space="preserve">Group Assignment </w:t>
        </w:r>
        <w:proofErr w:type="spellStart"/>
        <w:r w:rsidR="00210AA1">
          <w:rPr>
            <w:color w:val="000000" w:themeColor="text1"/>
            <w:szCs w:val="24"/>
          </w:rPr>
          <w:t>Atul’s</w:t>
        </w:r>
        <w:proofErr w:type="spellEnd"/>
        <w:r w:rsidR="00210AA1">
          <w:rPr>
            <w:color w:val="000000" w:themeColor="text1"/>
            <w:szCs w:val="24"/>
          </w:rPr>
          <w:t xml:space="preserve"> Team</w:t>
        </w:r>
      </w:sdtContent>
    </w:sdt>
  </w:p>
  <w:p w:rsidR="00210AA1" w:rsidRDefault="00210AA1">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210AA1" w:rsidRPr="00073BEB" w:rsidRDefault="00210AA1">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977293">
                            <w:rPr>
                              <w:rFonts w:cs="Times New Roman"/>
                              <w:noProof/>
                              <w:color w:val="000000" w:themeColor="text1"/>
                              <w:szCs w:val="24"/>
                            </w:rPr>
                            <w:t>3</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210AA1" w:rsidRPr="00073BEB" w:rsidRDefault="00210AA1">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977293">
                      <w:rPr>
                        <w:rFonts w:cs="Times New Roman"/>
                        <w:noProof/>
                        <w:color w:val="000000" w:themeColor="text1"/>
                        <w:szCs w:val="24"/>
                      </w:rPr>
                      <w:t>3</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022849E"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9E8" w:rsidRDefault="007279E8" w:rsidP="00073BEB">
      <w:pPr>
        <w:spacing w:after="0" w:line="240" w:lineRule="auto"/>
      </w:pPr>
      <w:r>
        <w:separator/>
      </w:r>
    </w:p>
  </w:footnote>
  <w:footnote w:type="continuationSeparator" w:id="0">
    <w:p w:rsidR="007279E8" w:rsidRDefault="007279E8"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8"/>
      <w:gridCol w:w="1215"/>
    </w:tblGrid>
    <w:tr w:rsidR="00210AA1">
      <w:trPr>
        <w:trHeight w:val="288"/>
      </w:trPr>
      <w:tc>
        <w:tcPr>
          <w:tcW w:w="7765" w:type="dxa"/>
        </w:tcPr>
        <w:p w:rsidR="00210AA1" w:rsidRDefault="007279E8" w:rsidP="00574FB0">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210AA1">
                <w:rPr>
                  <w:rFonts w:eastAsiaTheme="majorEastAsia" w:cs="Times New Roman"/>
                  <w:szCs w:val="24"/>
                </w:rPr>
                <w:t>Introduction to Database</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210AA1" w:rsidRDefault="00210AA1"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210AA1" w:rsidRDefault="00210A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002"/>
    <w:multiLevelType w:val="hybridMultilevel"/>
    <w:tmpl w:val="92B0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97E6C"/>
    <w:multiLevelType w:val="hybridMultilevel"/>
    <w:tmpl w:val="ABE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959BD"/>
    <w:multiLevelType w:val="hybridMultilevel"/>
    <w:tmpl w:val="FAB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887"/>
    <w:multiLevelType w:val="hybridMultilevel"/>
    <w:tmpl w:val="C09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3117D"/>
    <w:multiLevelType w:val="hybridMultilevel"/>
    <w:tmpl w:val="585E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C4197"/>
    <w:multiLevelType w:val="hybridMultilevel"/>
    <w:tmpl w:val="F8F4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92DE8"/>
    <w:multiLevelType w:val="hybridMultilevel"/>
    <w:tmpl w:val="B08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00BF8"/>
    <w:multiLevelType w:val="hybridMultilevel"/>
    <w:tmpl w:val="C80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2020D"/>
    <w:multiLevelType w:val="hybridMultilevel"/>
    <w:tmpl w:val="D7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5778E"/>
    <w:multiLevelType w:val="hybridMultilevel"/>
    <w:tmpl w:val="C33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21C3D"/>
    <w:multiLevelType w:val="hybridMultilevel"/>
    <w:tmpl w:val="1F1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E6D67"/>
    <w:multiLevelType w:val="hybridMultilevel"/>
    <w:tmpl w:val="966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8724D"/>
    <w:multiLevelType w:val="hybridMultilevel"/>
    <w:tmpl w:val="6A9A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84644"/>
    <w:multiLevelType w:val="hybridMultilevel"/>
    <w:tmpl w:val="B54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305D2"/>
    <w:multiLevelType w:val="hybridMultilevel"/>
    <w:tmpl w:val="D03A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12"/>
  </w:num>
  <w:num w:numId="6">
    <w:abstractNumId w:val="14"/>
  </w:num>
  <w:num w:numId="7">
    <w:abstractNumId w:val="9"/>
  </w:num>
  <w:num w:numId="8">
    <w:abstractNumId w:val="7"/>
  </w:num>
  <w:num w:numId="9">
    <w:abstractNumId w:val="11"/>
  </w:num>
  <w:num w:numId="10">
    <w:abstractNumId w:val="10"/>
  </w:num>
  <w:num w:numId="11">
    <w:abstractNumId w:val="3"/>
  </w:num>
  <w:num w:numId="12">
    <w:abstractNumId w:val="0"/>
  </w:num>
  <w:num w:numId="13">
    <w:abstractNumId w:val="13"/>
  </w:num>
  <w:num w:numId="14">
    <w:abstractNumId w:val="4"/>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267B"/>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140C"/>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0AA1"/>
    <w:rsid w:val="00211A3B"/>
    <w:rsid w:val="0023035A"/>
    <w:rsid w:val="00233364"/>
    <w:rsid w:val="00235692"/>
    <w:rsid w:val="00242185"/>
    <w:rsid w:val="00242D22"/>
    <w:rsid w:val="00245EB5"/>
    <w:rsid w:val="00254BAE"/>
    <w:rsid w:val="00293B3A"/>
    <w:rsid w:val="0029540D"/>
    <w:rsid w:val="002A5552"/>
    <w:rsid w:val="002A5731"/>
    <w:rsid w:val="002C5F01"/>
    <w:rsid w:val="002C73FD"/>
    <w:rsid w:val="002C7A4D"/>
    <w:rsid w:val="002D2D01"/>
    <w:rsid w:val="002F211F"/>
    <w:rsid w:val="003100B5"/>
    <w:rsid w:val="00314890"/>
    <w:rsid w:val="00326BED"/>
    <w:rsid w:val="00326C86"/>
    <w:rsid w:val="0032736D"/>
    <w:rsid w:val="00333C06"/>
    <w:rsid w:val="00334E85"/>
    <w:rsid w:val="00341624"/>
    <w:rsid w:val="003468A8"/>
    <w:rsid w:val="0035448F"/>
    <w:rsid w:val="0038210B"/>
    <w:rsid w:val="00391596"/>
    <w:rsid w:val="00395A24"/>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74FB0"/>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279E8"/>
    <w:rsid w:val="00730532"/>
    <w:rsid w:val="00763F14"/>
    <w:rsid w:val="00777B30"/>
    <w:rsid w:val="0079395E"/>
    <w:rsid w:val="007C1AA5"/>
    <w:rsid w:val="007C7D68"/>
    <w:rsid w:val="007D4C30"/>
    <w:rsid w:val="007D6FE0"/>
    <w:rsid w:val="008051B8"/>
    <w:rsid w:val="0081178C"/>
    <w:rsid w:val="00826D3D"/>
    <w:rsid w:val="00831350"/>
    <w:rsid w:val="00867C40"/>
    <w:rsid w:val="0087494F"/>
    <w:rsid w:val="008805E0"/>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729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3B2F"/>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94707"/>
    <w:rsid w:val="00BB0462"/>
    <w:rsid w:val="00BB3472"/>
    <w:rsid w:val="00BD0C5A"/>
    <w:rsid w:val="00BF0247"/>
    <w:rsid w:val="00C21411"/>
    <w:rsid w:val="00C3098E"/>
    <w:rsid w:val="00C67C2D"/>
    <w:rsid w:val="00C73BC1"/>
    <w:rsid w:val="00C85F07"/>
    <w:rsid w:val="00C92D96"/>
    <w:rsid w:val="00CA09C2"/>
    <w:rsid w:val="00CA0CB4"/>
    <w:rsid w:val="00CB6407"/>
    <w:rsid w:val="00CC2C79"/>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web</b:Tag>
    <b:SourceType>InternetSite</b:SourceType>
    <b:Guid>{9A2A9107-17AA-4DCA-8516-D5B6CAC82A02}</b:Guid>
    <b:Author>
      <b:Author>
        <b:Corporate>webopedia.com</b:Corporate>
      </b:Author>
    </b:Author>
    <b:Title>What Is a File-Based Data Management System? | Webopedia</b:Title>
    <b:InternetSiteTitle>webopedia</b:InternetSiteTitle>
    <b:URL>https://www.webopedia.com/definitions/file-management-system/#:~:text=A%20file-based%20data%20management%20system%20(also%20called%20a%20file,hard%20disk%20or%20flash%20drive.</b:URL>
    <b:RefOrder>2</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7</b:RefOrder>
  </b:Source>
  <b:Source>
    <b:Tag>tut203</b:Tag>
    <b:SourceType>InternetSite</b:SourceType>
    <b:Guid>{802B6794-F43D-4EE4-AA55-D137BB0ED0F1}</b:Guid>
    <b:InternetSiteTitle>tutorialspoint</b:InternetSiteTitle>
    <b:Year>2020</b:Year>
    <b:Month>June</b:Month>
    <b:Day>20</b:Day>
    <b:URL>https://www.tutorialspoint.com/What-is-Data-Dictionary</b:URL>
    <b:RefOrder>9</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8</b:RefOrder>
  </b:Source>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2AC23-C843-4650-834F-79C6CBF2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Introduction to Database</vt:lpstr>
    </vt:vector>
  </TitlesOfParts>
  <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creator>Group Assignment Atul’s Team</dc:creator>
  <cp:lastModifiedBy>Microsoft account</cp:lastModifiedBy>
  <cp:revision>9</cp:revision>
  <cp:lastPrinted>2014-03-28T04:38:00Z</cp:lastPrinted>
  <dcterms:created xsi:type="dcterms:W3CDTF">2024-01-28T14:07:00Z</dcterms:created>
  <dcterms:modified xsi:type="dcterms:W3CDTF">2024-01-29T15:15:00Z</dcterms:modified>
</cp:coreProperties>
</file>