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A1E" w:rsidRPr="00111BBF" w:rsidRDefault="004D6E3E" w:rsidP="00071BBF">
      <w:pPr>
        <w:jc w:val="center"/>
        <w:rPr>
          <w:rFonts w:ascii="Segoe UI" w:hAnsi="Segoe UI" w:cs="Segoe UI"/>
          <w:b/>
          <w:color w:val="7030A0"/>
          <w:shd w:val="clear" w:color="auto" w:fill="FFFFFF"/>
        </w:rPr>
      </w:pPr>
      <w:r w:rsidRPr="00111BBF">
        <w:rPr>
          <w:rFonts w:ascii="Segoe UI" w:hAnsi="Segoe UI" w:cs="Segoe UI"/>
          <w:b/>
          <w:color w:val="7030A0"/>
          <w:highlight w:val="yellow"/>
          <w:shd w:val="clear" w:color="auto" w:fill="FFFFFF"/>
        </w:rPr>
        <w:t>S</w:t>
      </w:r>
      <w:r w:rsidR="00071BBF" w:rsidRPr="00111BBF">
        <w:rPr>
          <w:rFonts w:ascii="Segoe UI" w:hAnsi="Segoe UI" w:cs="Segoe UI"/>
          <w:b/>
          <w:color w:val="7030A0"/>
          <w:highlight w:val="yellow"/>
          <w:shd w:val="clear" w:color="auto" w:fill="FFFFFF"/>
        </w:rPr>
        <w:t>QL Server Interview Q &amp; A</w:t>
      </w:r>
    </w:p>
    <w:p w:rsidR="00071BBF" w:rsidRPr="00111BBF" w:rsidRDefault="00071BBF">
      <w:pPr>
        <w:rPr>
          <w:rFonts w:ascii="Segoe UI" w:hAnsi="Segoe UI" w:cs="Segoe UI"/>
          <w:b/>
          <w:color w:val="7030A0"/>
          <w:shd w:val="clear" w:color="auto" w:fill="FFFFFF"/>
        </w:rPr>
      </w:pPr>
    </w:p>
    <w:p w:rsidR="00071BBF" w:rsidRPr="00111BBF" w:rsidRDefault="00071BBF">
      <w:pPr>
        <w:rPr>
          <w:rFonts w:ascii="Segoe UI" w:hAnsi="Segoe UI" w:cs="Segoe UI"/>
          <w:b/>
          <w:color w:val="7030A0"/>
          <w:shd w:val="clear" w:color="auto" w:fill="FFFFFF"/>
        </w:rPr>
      </w:pPr>
      <w:r w:rsidRPr="00111BBF">
        <w:rPr>
          <w:rFonts w:ascii="Segoe UI" w:hAnsi="Segoe UI" w:cs="Segoe UI"/>
          <w:b/>
          <w:color w:val="7030A0"/>
          <w:shd w:val="clear" w:color="auto" w:fill="FFFFFF"/>
        </w:rPr>
        <w:t>Deterministic vs Nondeterministic functions:</w:t>
      </w:r>
    </w:p>
    <w:p w:rsidR="00113646" w:rsidRDefault="00071BBF">
      <w:pPr>
        <w:rPr>
          <w:rFonts w:ascii="Segoe UI" w:hAnsi="Segoe UI" w:cs="Segoe UI"/>
          <w:color w:val="222222"/>
          <w:shd w:val="clear" w:color="auto" w:fill="FFFFFF"/>
        </w:rPr>
      </w:pPr>
      <w:r w:rsidRPr="00111BBF">
        <w:rPr>
          <w:rFonts w:ascii="Segoe UI" w:hAnsi="Segoe UI" w:cs="Segoe UI"/>
          <w:color w:val="222222"/>
          <w:shd w:val="clear" w:color="auto" w:fill="FFFFFF"/>
        </w:rPr>
        <w:t xml:space="preserve">Deterministic functions always return the same result any time they are called with a specific set of input values and given the same state of the database. Nondeterministic functions may return different results each time they are called with a specific set of input values even if the database state that they access remains the same. </w:t>
      </w:r>
    </w:p>
    <w:p w:rsidR="00071BBF" w:rsidRPr="00111BBF" w:rsidRDefault="00071BBF">
      <w:r w:rsidRPr="00111BBF">
        <w:rPr>
          <w:rFonts w:ascii="Segoe UI" w:hAnsi="Segoe UI" w:cs="Segoe UI"/>
          <w:color w:val="222222"/>
          <w:shd w:val="clear" w:color="auto" w:fill="FFFFFF"/>
        </w:rPr>
        <w:t xml:space="preserve">For example, the function AVG always returns the same result given the qualifications stated above, but the GETDATE function, which returns the current </w:t>
      </w:r>
      <w:proofErr w:type="spellStart"/>
      <w:r w:rsidRPr="00111BBF">
        <w:rPr>
          <w:rFonts w:ascii="Segoe UI" w:hAnsi="Segoe UI" w:cs="Segoe UI"/>
          <w:color w:val="222222"/>
          <w:shd w:val="clear" w:color="auto" w:fill="FFFFFF"/>
        </w:rPr>
        <w:t>datetime</w:t>
      </w:r>
      <w:proofErr w:type="spellEnd"/>
      <w:r w:rsidRPr="00111BBF">
        <w:rPr>
          <w:rFonts w:ascii="Segoe UI" w:hAnsi="Segoe UI" w:cs="Segoe UI"/>
          <w:color w:val="222222"/>
          <w:shd w:val="clear" w:color="auto" w:fill="FFFFFF"/>
        </w:rPr>
        <w:t xml:space="preserve"> value, always returns a different result.</w:t>
      </w:r>
    </w:p>
    <w:p w:rsidR="00071BBF" w:rsidRPr="00111BBF" w:rsidRDefault="00071BBF">
      <w:pPr>
        <w:rPr>
          <w:rFonts w:ascii="Segoe UI" w:hAnsi="Segoe UI" w:cs="Segoe UI"/>
          <w:color w:val="222222"/>
          <w:shd w:val="clear" w:color="auto" w:fill="FFFFFF"/>
        </w:rPr>
      </w:pPr>
      <w:r w:rsidRPr="00111BBF">
        <w:rPr>
          <w:rFonts w:ascii="Segoe UI" w:hAnsi="Segoe UI" w:cs="Segoe UI"/>
          <w:color w:val="222222"/>
          <w:shd w:val="clear" w:color="auto" w:fill="FFFFFF"/>
        </w:rPr>
        <w:t>All of the string built-in functions are deterministic. </w:t>
      </w:r>
    </w:p>
    <w:p w:rsidR="004D6E3E" w:rsidRPr="00111BBF" w:rsidRDefault="00AE2FC5">
      <w:pPr>
        <w:rPr>
          <w:rFonts w:ascii="Segoe UI" w:hAnsi="Segoe UI" w:cs="Segoe UI"/>
          <w:color w:val="222222"/>
          <w:shd w:val="clear" w:color="auto" w:fill="FFFFFF"/>
        </w:rPr>
      </w:pPr>
      <w:r w:rsidRPr="00111BBF">
        <w:rPr>
          <w:rFonts w:ascii="Segoe UI" w:hAnsi="Segoe UI" w:cs="Segoe UI"/>
          <w:color w:val="222222"/>
          <w:shd w:val="clear" w:color="auto" w:fill="FFFFFF"/>
        </w:rPr>
        <w:t xml:space="preserve">For </w:t>
      </w:r>
      <w:r w:rsidR="00071BBF" w:rsidRPr="00111BBF">
        <w:rPr>
          <w:rFonts w:ascii="Segoe UI" w:hAnsi="Segoe UI" w:cs="Segoe UI"/>
          <w:color w:val="222222"/>
          <w:shd w:val="clear" w:color="auto" w:fill="FFFFFF"/>
        </w:rPr>
        <w:t xml:space="preserve">Ex. </w:t>
      </w:r>
    </w:p>
    <w:p w:rsidR="00071BBF" w:rsidRPr="00111BBF" w:rsidRDefault="00071BBF">
      <w:pPr>
        <w:rPr>
          <w:rFonts w:ascii="Segoe UI" w:hAnsi="Segoe UI" w:cs="Segoe UI"/>
          <w:color w:val="222222"/>
          <w:shd w:val="clear" w:color="auto" w:fill="FFFFFF"/>
        </w:rPr>
      </w:pPr>
      <w:r w:rsidRPr="00111BBF">
        <w:rPr>
          <w:rFonts w:ascii="Segoe UI" w:hAnsi="Segoe UI" w:cs="Segoe UI"/>
          <w:color w:val="222222"/>
          <w:shd w:val="clear" w:color="auto" w:fill="FFFFFF"/>
        </w:rPr>
        <w:t>AVG, ABS, DAY, DATEDIFF, ISNULL etc.</w:t>
      </w:r>
      <w:r w:rsidR="00272012" w:rsidRPr="00111BBF">
        <w:rPr>
          <w:rFonts w:ascii="Segoe UI" w:hAnsi="Segoe UI" w:cs="Segoe UI"/>
          <w:color w:val="222222"/>
          <w:shd w:val="clear" w:color="auto" w:fill="FFFFFF"/>
        </w:rPr>
        <w:t xml:space="preserve"> are deterministic.</w:t>
      </w:r>
    </w:p>
    <w:p w:rsidR="00071BBF" w:rsidRPr="00111BBF" w:rsidRDefault="00071BBF">
      <w:pPr>
        <w:rPr>
          <w:rFonts w:ascii="Segoe UI" w:hAnsi="Segoe UI" w:cs="Segoe UI"/>
          <w:color w:val="222222"/>
          <w:shd w:val="clear" w:color="auto" w:fill="FFFFFF"/>
        </w:rPr>
      </w:pPr>
      <w:r w:rsidRPr="00111BBF">
        <w:rPr>
          <w:rFonts w:ascii="Segoe UI" w:hAnsi="Segoe UI" w:cs="Segoe UI"/>
          <w:color w:val="222222"/>
          <w:szCs w:val="21"/>
          <w:shd w:val="clear" w:color="auto" w:fill="FFFFFF"/>
        </w:rPr>
        <w:t xml:space="preserve">GETDATE, </w:t>
      </w:r>
      <w:r w:rsidR="00D35439" w:rsidRPr="00111BBF">
        <w:rPr>
          <w:rFonts w:ascii="Segoe UI" w:hAnsi="Segoe UI" w:cs="Segoe UI"/>
          <w:b/>
          <w:color w:val="222222"/>
          <w:szCs w:val="21"/>
          <w:shd w:val="clear" w:color="auto" w:fill="FFFFFF"/>
        </w:rPr>
        <w:t>S</w:t>
      </w:r>
      <w:r w:rsidRPr="00111BBF">
        <w:rPr>
          <w:rFonts w:ascii="Segoe UI" w:hAnsi="Segoe UI" w:cs="Segoe UI"/>
          <w:b/>
          <w:color w:val="222222"/>
          <w:shd w:val="clear" w:color="auto" w:fill="FFFFFF"/>
        </w:rPr>
        <w:t>calar functions</w:t>
      </w:r>
      <w:r w:rsidRPr="00111BBF">
        <w:rPr>
          <w:rFonts w:ascii="Segoe UI" w:hAnsi="Segoe UI" w:cs="Segoe UI"/>
          <w:color w:val="222222"/>
          <w:shd w:val="clear" w:color="auto" w:fill="FFFFFF"/>
        </w:rPr>
        <w:t xml:space="preserve"> with information about current configuration option settings: @@OPTIONS, </w:t>
      </w:r>
      <w:r w:rsidRPr="00111BBF">
        <w:rPr>
          <w:rFonts w:ascii="Segoe UI" w:hAnsi="Segoe UI" w:cs="Segoe UI"/>
          <w:b/>
          <w:color w:val="222222"/>
          <w:shd w:val="clear" w:color="auto" w:fill="FFFFFF"/>
        </w:rPr>
        <w:t>@@SERVERNAME</w:t>
      </w:r>
      <w:r w:rsidRPr="00111BBF">
        <w:rPr>
          <w:rFonts w:ascii="Segoe UI" w:hAnsi="Segoe UI" w:cs="Segoe UI"/>
          <w:color w:val="222222"/>
          <w:shd w:val="clear" w:color="auto" w:fill="FFFFFF"/>
        </w:rPr>
        <w:t>, @@VERSION</w:t>
      </w:r>
      <w:r w:rsidRPr="00111BBF">
        <w:rPr>
          <w:rFonts w:ascii="Segoe UI" w:hAnsi="Segoe UI" w:cs="Segoe UI"/>
          <w:color w:val="222222"/>
          <w:szCs w:val="21"/>
          <w:shd w:val="clear" w:color="auto" w:fill="FFFFFF"/>
        </w:rPr>
        <w:t xml:space="preserve"> etc.</w:t>
      </w:r>
      <w:r w:rsidR="00272012" w:rsidRPr="00111BBF">
        <w:rPr>
          <w:rFonts w:ascii="Segoe UI" w:hAnsi="Segoe UI" w:cs="Segoe UI"/>
          <w:color w:val="222222"/>
          <w:szCs w:val="21"/>
          <w:shd w:val="clear" w:color="auto" w:fill="FFFFFF"/>
        </w:rPr>
        <w:t xml:space="preserve"> </w:t>
      </w:r>
      <w:r w:rsidR="00272012" w:rsidRPr="00111BBF">
        <w:rPr>
          <w:rFonts w:ascii="Segoe UI" w:hAnsi="Segoe UI" w:cs="Segoe UI"/>
          <w:color w:val="222222"/>
          <w:shd w:val="clear" w:color="auto" w:fill="FFFFFF"/>
        </w:rPr>
        <w:t>are deterministic.</w:t>
      </w:r>
    </w:p>
    <w:p w:rsidR="00C10329" w:rsidRPr="00111BBF" w:rsidRDefault="00C10329">
      <w:pPr>
        <w:rPr>
          <w:rFonts w:ascii="Segoe UI" w:hAnsi="Segoe UI" w:cs="Segoe UI"/>
          <w:b/>
          <w:color w:val="7030A0"/>
          <w:shd w:val="clear" w:color="auto" w:fill="FFFFFF"/>
        </w:rPr>
      </w:pPr>
      <w:r w:rsidRPr="00111BBF">
        <w:rPr>
          <w:rFonts w:ascii="Segoe UI" w:hAnsi="Segoe UI" w:cs="Segoe UI"/>
          <w:b/>
          <w:color w:val="7030A0"/>
          <w:shd w:val="clear" w:color="auto" w:fill="FFFFFF"/>
        </w:rPr>
        <w:t>SQL Server Basic Tools:</w:t>
      </w:r>
    </w:p>
    <w:p w:rsidR="004E319C" w:rsidRPr="00111BBF" w:rsidRDefault="00C10329">
      <w:pPr>
        <w:rPr>
          <w:rFonts w:ascii="Segoe UI" w:hAnsi="Segoe UI" w:cs="Segoe UI"/>
          <w:color w:val="222222"/>
          <w:shd w:val="clear" w:color="auto" w:fill="FFFFFF"/>
        </w:rPr>
      </w:pPr>
      <w:r w:rsidRPr="00111BBF">
        <w:rPr>
          <w:rFonts w:ascii="Segoe UI" w:hAnsi="Segoe UI" w:cs="Segoe UI"/>
          <w:b/>
          <w:color w:val="222222"/>
          <w:shd w:val="clear" w:color="auto" w:fill="FFFFFF"/>
        </w:rPr>
        <w:t>SQL Server Management Studio</w:t>
      </w:r>
      <w:r w:rsidRPr="00111BBF">
        <w:rPr>
          <w:rFonts w:ascii="Segoe UI" w:hAnsi="Segoe UI" w:cs="Segoe UI"/>
          <w:color w:val="222222"/>
          <w:shd w:val="clear" w:color="auto" w:fill="FFFFFF"/>
        </w:rPr>
        <w:t xml:space="preserve"> is the principal tool for administering the Database Engine and writing Transact-SQL code. It is hosted in the Visual Studio shell. It is not included in SQL Server Express but is available as a separate download</w:t>
      </w:r>
      <w:r w:rsidRPr="00111BBF">
        <w:rPr>
          <w:rFonts w:ascii="Segoe UI" w:hAnsi="Segoe UI" w:cs="Segoe UI"/>
          <w:color w:val="222222"/>
          <w:shd w:val="clear" w:color="auto" w:fill="FFFFFF"/>
        </w:rPr>
        <w:t>.</w:t>
      </w:r>
    </w:p>
    <w:p w:rsidR="00C10329" w:rsidRPr="00111BBF" w:rsidRDefault="00C10329">
      <w:pPr>
        <w:rPr>
          <w:rFonts w:ascii="Segoe UI" w:hAnsi="Segoe UI" w:cs="Segoe UI"/>
          <w:color w:val="222222"/>
          <w:shd w:val="clear" w:color="auto" w:fill="FFFFFF"/>
        </w:rPr>
      </w:pPr>
      <w:r w:rsidRPr="00111BBF">
        <w:rPr>
          <w:rFonts w:ascii="Segoe UI" w:hAnsi="Segoe UI" w:cs="Segoe UI"/>
          <w:b/>
          <w:color w:val="222222"/>
          <w:shd w:val="clear" w:color="auto" w:fill="FFFFFF"/>
        </w:rPr>
        <w:t>SQL Server Configuration Manager</w:t>
      </w:r>
      <w:r w:rsidRPr="00111BBF">
        <w:rPr>
          <w:rFonts w:ascii="Segoe UI" w:hAnsi="Segoe UI" w:cs="Segoe UI"/>
          <w:color w:val="222222"/>
          <w:shd w:val="clear" w:color="auto" w:fill="FFFFFF"/>
        </w:rPr>
        <w:t xml:space="preserve"> installs with both SQL Server and the client tools. It lets you enable server protocols, configure protocol options such as TCP ports, configure server services to start automatically, and configure client computers to connect in your preferred manner. </w:t>
      </w:r>
    </w:p>
    <w:p w:rsidR="0064762C" w:rsidRPr="008A63C3" w:rsidRDefault="0064762C">
      <w:pPr>
        <w:rPr>
          <w:rFonts w:ascii="Segoe UI" w:hAnsi="Segoe UI" w:cs="Segoe UI"/>
          <w:b/>
          <w:color w:val="7030A0"/>
          <w:shd w:val="clear" w:color="auto" w:fill="FFFFFF"/>
        </w:rPr>
      </w:pPr>
      <w:r w:rsidRPr="008A63C3">
        <w:rPr>
          <w:rFonts w:ascii="Segoe UI" w:hAnsi="Segoe UI" w:cs="Segoe UI"/>
          <w:b/>
          <w:color w:val="7030A0"/>
          <w:shd w:val="clear" w:color="auto" w:fill="FFFFFF"/>
        </w:rPr>
        <w:t>While connecting to SQL Server Management Studio:</w:t>
      </w:r>
    </w:p>
    <w:p w:rsidR="00C10329" w:rsidRPr="00111BBF" w:rsidRDefault="00111BBF">
      <w:pPr>
        <w:rPr>
          <w:rFonts w:ascii="Segoe UI" w:hAnsi="Segoe UI" w:cs="Segoe UI"/>
          <w:color w:val="222222"/>
          <w:shd w:val="clear" w:color="auto" w:fill="FFFFFF"/>
        </w:rPr>
      </w:pPr>
      <w:r w:rsidRPr="00111BBF">
        <w:rPr>
          <w:rFonts w:ascii="Segoe UI" w:hAnsi="Segoe UI" w:cs="Segoe UI"/>
          <w:color w:val="2A2A2A"/>
        </w:rPr>
        <w:t>If you are connecting to SQL Server 2005 on Windows Vista or Windows Server 2008 (or more recent), you may need to right-click Management Studio and then click </w:t>
      </w:r>
      <w:r w:rsidRPr="00111BBF">
        <w:rPr>
          <w:rStyle w:val="label"/>
          <w:rFonts w:ascii="Segoe UI" w:hAnsi="Segoe UI" w:cs="Segoe UI"/>
          <w:b/>
          <w:bCs/>
          <w:color w:val="2A2A2A"/>
        </w:rPr>
        <w:t>Run as Administrator</w:t>
      </w:r>
      <w:r w:rsidRPr="00111BBF">
        <w:rPr>
          <w:rFonts w:ascii="Segoe UI" w:hAnsi="Segoe UI" w:cs="Segoe UI"/>
          <w:color w:val="2A2A2A"/>
        </w:rPr>
        <w:t> in order to connect using your Administrator credentials. Starting in SQL Server 2008, setup adds selected logins to SQL Server, so your Administrator credentials are not necessary. </w:t>
      </w:r>
    </w:p>
    <w:p w:rsidR="00C10329" w:rsidRPr="0064762C" w:rsidRDefault="0064762C">
      <w:pPr>
        <w:rPr>
          <w:rFonts w:ascii="Segoe UI" w:hAnsi="Segoe UI" w:cs="Segoe UI"/>
          <w:color w:val="222222"/>
          <w:sz w:val="24"/>
          <w:shd w:val="clear" w:color="auto" w:fill="FFFFFF"/>
        </w:rPr>
      </w:pPr>
      <w:r w:rsidRPr="0064762C">
        <w:rPr>
          <w:rFonts w:ascii="Segoe UI" w:hAnsi="Segoe UI" w:cs="Segoe UI"/>
          <w:color w:val="2A2A2A"/>
          <w:szCs w:val="20"/>
        </w:rPr>
        <w:t xml:space="preserve">For the </w:t>
      </w:r>
      <w:r w:rsidRPr="0064762C">
        <w:rPr>
          <w:rFonts w:ascii="Segoe UI" w:hAnsi="Segoe UI" w:cs="Segoe UI"/>
          <w:b/>
          <w:color w:val="2A2A2A"/>
          <w:szCs w:val="20"/>
        </w:rPr>
        <w:t>default</w:t>
      </w:r>
      <w:r w:rsidRPr="0064762C">
        <w:rPr>
          <w:rFonts w:ascii="Segoe UI" w:hAnsi="Segoe UI" w:cs="Segoe UI"/>
          <w:color w:val="2A2A2A"/>
          <w:szCs w:val="20"/>
        </w:rPr>
        <w:t xml:space="preserve"> </w:t>
      </w:r>
      <w:r w:rsidRPr="0064762C">
        <w:rPr>
          <w:rFonts w:ascii="Segoe UI" w:hAnsi="Segoe UI" w:cs="Segoe UI"/>
          <w:b/>
          <w:color w:val="2A2A2A"/>
          <w:szCs w:val="20"/>
        </w:rPr>
        <w:t>instance</w:t>
      </w:r>
      <w:r w:rsidRPr="0064762C">
        <w:rPr>
          <w:rFonts w:ascii="Segoe UI" w:hAnsi="Segoe UI" w:cs="Segoe UI"/>
          <w:color w:val="2A2A2A"/>
          <w:szCs w:val="20"/>
        </w:rPr>
        <w:t xml:space="preserve"> of SQL Server, the server name is the computer name. For a </w:t>
      </w:r>
      <w:r w:rsidRPr="0064762C">
        <w:rPr>
          <w:rFonts w:ascii="Segoe UI" w:hAnsi="Segoe UI" w:cs="Segoe UI"/>
          <w:b/>
          <w:color w:val="2A2A2A"/>
          <w:szCs w:val="20"/>
        </w:rPr>
        <w:t>named instance</w:t>
      </w:r>
      <w:r w:rsidRPr="0064762C">
        <w:rPr>
          <w:rFonts w:ascii="Segoe UI" w:hAnsi="Segoe UI" w:cs="Segoe UI"/>
          <w:color w:val="2A2A2A"/>
          <w:szCs w:val="20"/>
        </w:rPr>
        <w:t xml:space="preserve"> of SQL Server, the server name is the </w:t>
      </w:r>
      <w:r w:rsidRPr="0064762C">
        <w:rPr>
          <w:rStyle w:val="parameter"/>
          <w:rFonts w:ascii="Segoe UI" w:hAnsi="Segoe UI" w:cs="Segoe UI"/>
          <w:i/>
          <w:iCs/>
          <w:color w:val="2A2A2A"/>
          <w:szCs w:val="20"/>
        </w:rPr>
        <w:t>&lt;</w:t>
      </w:r>
      <w:proofErr w:type="spellStart"/>
      <w:r w:rsidRPr="0064762C">
        <w:rPr>
          <w:rStyle w:val="parameter"/>
          <w:rFonts w:ascii="Segoe UI" w:hAnsi="Segoe UI" w:cs="Segoe UI"/>
          <w:i/>
          <w:iCs/>
          <w:color w:val="2A2A2A"/>
          <w:szCs w:val="20"/>
        </w:rPr>
        <w:t>computer_name</w:t>
      </w:r>
      <w:proofErr w:type="spellEnd"/>
      <w:r w:rsidRPr="0064762C">
        <w:rPr>
          <w:rStyle w:val="parameter"/>
          <w:rFonts w:ascii="Segoe UI" w:hAnsi="Segoe UI" w:cs="Segoe UI"/>
          <w:i/>
          <w:iCs/>
          <w:color w:val="2A2A2A"/>
          <w:szCs w:val="20"/>
        </w:rPr>
        <w:t>&gt;</w:t>
      </w:r>
      <w:r w:rsidR="00120287">
        <w:rPr>
          <w:rStyle w:val="parameter"/>
          <w:rFonts w:ascii="Segoe UI" w:hAnsi="Segoe UI" w:cs="Segoe UI"/>
          <w:i/>
          <w:iCs/>
          <w:color w:val="2A2A2A"/>
          <w:szCs w:val="20"/>
        </w:rPr>
        <w:t>, &lt;</w:t>
      </w:r>
      <w:r w:rsidR="00C30E6B">
        <w:rPr>
          <w:rStyle w:val="parameter"/>
          <w:rFonts w:ascii="Segoe UI" w:hAnsi="Segoe UI" w:cs="Segoe UI"/>
          <w:i/>
          <w:iCs/>
          <w:color w:val="2A2A2A"/>
          <w:szCs w:val="20"/>
        </w:rPr>
        <w:t>port&gt;</w:t>
      </w:r>
      <w:r w:rsidRPr="0064762C">
        <w:rPr>
          <w:rStyle w:val="Strong"/>
          <w:rFonts w:ascii="Segoe UI" w:hAnsi="Segoe UI" w:cs="Segoe UI"/>
          <w:color w:val="2A2A2A"/>
          <w:szCs w:val="20"/>
        </w:rPr>
        <w:t>\</w:t>
      </w:r>
      <w:r w:rsidRPr="0064762C">
        <w:rPr>
          <w:rStyle w:val="parameter"/>
          <w:rFonts w:ascii="Segoe UI" w:hAnsi="Segoe UI" w:cs="Segoe UI"/>
          <w:i/>
          <w:iCs/>
          <w:color w:val="2A2A2A"/>
          <w:szCs w:val="20"/>
        </w:rPr>
        <w:t>&lt;</w:t>
      </w:r>
      <w:proofErr w:type="spellStart"/>
      <w:r w:rsidRPr="0064762C">
        <w:rPr>
          <w:rStyle w:val="parameter"/>
          <w:rFonts w:ascii="Segoe UI" w:hAnsi="Segoe UI" w:cs="Segoe UI"/>
          <w:i/>
          <w:iCs/>
          <w:color w:val="2A2A2A"/>
          <w:szCs w:val="20"/>
        </w:rPr>
        <w:t>instance_name</w:t>
      </w:r>
      <w:proofErr w:type="spellEnd"/>
      <w:r w:rsidRPr="0064762C">
        <w:rPr>
          <w:rStyle w:val="parameter"/>
          <w:rFonts w:ascii="Segoe UI" w:hAnsi="Segoe UI" w:cs="Segoe UI"/>
          <w:i/>
          <w:iCs/>
          <w:color w:val="2A2A2A"/>
          <w:szCs w:val="20"/>
        </w:rPr>
        <w:t>&gt;</w:t>
      </w:r>
      <w:r w:rsidRPr="0064762C">
        <w:rPr>
          <w:rStyle w:val="parameter"/>
          <w:rFonts w:ascii="Segoe UI" w:hAnsi="Segoe UI" w:cs="Segoe UI"/>
          <w:i/>
          <w:iCs/>
          <w:color w:val="2A2A2A"/>
          <w:szCs w:val="20"/>
        </w:rPr>
        <w:t>.</w:t>
      </w:r>
    </w:p>
    <w:p w:rsidR="0050068B" w:rsidRPr="0050068B" w:rsidRDefault="0050068B">
      <w:pPr>
        <w:rPr>
          <w:rFonts w:ascii="Segoe UI" w:hAnsi="Segoe UI" w:cs="Segoe UI"/>
          <w:b/>
          <w:color w:val="7030A0"/>
          <w:shd w:val="clear" w:color="auto" w:fill="FFFFFF"/>
        </w:rPr>
      </w:pPr>
      <w:r w:rsidRPr="0050068B">
        <w:rPr>
          <w:rFonts w:ascii="Segoe UI" w:hAnsi="Segoe UI" w:cs="Segoe UI"/>
          <w:b/>
          <w:color w:val="7030A0"/>
          <w:shd w:val="clear" w:color="auto" w:fill="FFFFFF"/>
        </w:rPr>
        <w:lastRenderedPageBreak/>
        <w:t>Database Engine</w:t>
      </w:r>
      <w:r w:rsidRPr="0050068B">
        <w:rPr>
          <w:rFonts w:ascii="Segoe UI" w:hAnsi="Segoe UI" w:cs="Segoe UI"/>
          <w:b/>
          <w:color w:val="7030A0"/>
          <w:shd w:val="clear" w:color="auto" w:fill="FFFFFF"/>
        </w:rPr>
        <w:t xml:space="preserve"> of SQL Server:</w:t>
      </w:r>
    </w:p>
    <w:p w:rsidR="004E319C" w:rsidRPr="00E329E8" w:rsidRDefault="008A63C3">
      <w:pPr>
        <w:rPr>
          <w:rFonts w:ascii="Segoe UI" w:hAnsi="Segoe UI" w:cs="Segoe UI"/>
          <w:b/>
          <w:color w:val="7030A0"/>
          <w:shd w:val="clear" w:color="auto" w:fill="FFFFFF"/>
        </w:rPr>
      </w:pPr>
      <w:r w:rsidRPr="008A63C3">
        <w:rPr>
          <w:rFonts w:ascii="Segoe UI" w:hAnsi="Segoe UI" w:cs="Segoe UI"/>
          <w:color w:val="222222"/>
          <w:shd w:val="clear" w:color="auto" w:fill="FFFFFF"/>
        </w:rPr>
        <w:t>The </w:t>
      </w:r>
      <w:r w:rsidRPr="008A63C3">
        <w:rPr>
          <w:rFonts w:ascii="Segoe UI" w:hAnsi="Segoe UI" w:cs="Segoe UI"/>
          <w:b/>
          <w:bCs/>
          <w:color w:val="222222"/>
          <w:shd w:val="clear" w:color="auto" w:fill="FFFFFF"/>
        </w:rPr>
        <w:t>Database Engine component</w:t>
      </w:r>
      <w:r w:rsidRPr="008A63C3">
        <w:rPr>
          <w:rFonts w:ascii="Segoe UI" w:hAnsi="Segoe UI" w:cs="Segoe UI"/>
          <w:color w:val="222222"/>
          <w:shd w:val="clear" w:color="auto" w:fill="FFFFFF"/>
        </w:rPr>
        <w:t> of SQL Server is the core service for storing, processing, and securing data. The Database Engine provides </w:t>
      </w:r>
      <w:r w:rsidRPr="008A63C3">
        <w:rPr>
          <w:rFonts w:ascii="Segoe UI" w:hAnsi="Segoe UI" w:cs="Segoe UI"/>
          <w:b/>
          <w:bCs/>
          <w:color w:val="222222"/>
          <w:shd w:val="clear" w:color="auto" w:fill="FFFFFF"/>
        </w:rPr>
        <w:t>controlled</w:t>
      </w:r>
      <w:r w:rsidRPr="008A63C3">
        <w:rPr>
          <w:rFonts w:ascii="Segoe UI" w:hAnsi="Segoe UI" w:cs="Segoe UI"/>
          <w:color w:val="222222"/>
          <w:shd w:val="clear" w:color="auto" w:fill="FFFFFF"/>
        </w:rPr>
        <w:t xml:space="preserve"> access and rapid transaction processing to meet the requirements of the most demanding data consuming applications in </w:t>
      </w:r>
      <w:r w:rsidRPr="00E329E8">
        <w:rPr>
          <w:rFonts w:ascii="Segoe UI" w:hAnsi="Segoe UI" w:cs="Segoe UI"/>
          <w:color w:val="222222"/>
          <w:shd w:val="clear" w:color="auto" w:fill="FFFFFF"/>
        </w:rPr>
        <w:t>your enterprise</w:t>
      </w:r>
      <w:r w:rsidRPr="00E329E8">
        <w:rPr>
          <w:rFonts w:ascii="Segoe UI" w:hAnsi="Segoe UI" w:cs="Segoe UI"/>
          <w:color w:val="222222"/>
          <w:shd w:val="clear" w:color="auto" w:fill="FFFFFF"/>
        </w:rPr>
        <w:t>.</w:t>
      </w:r>
    </w:p>
    <w:p w:rsidR="00E329E8" w:rsidRPr="00E329E8" w:rsidRDefault="00E329E8">
      <w:pPr>
        <w:rPr>
          <w:rFonts w:ascii="Segoe UI" w:hAnsi="Segoe UI" w:cs="Segoe UI"/>
          <w:b/>
          <w:color w:val="7030A0"/>
          <w:shd w:val="clear" w:color="auto" w:fill="FFFFFF"/>
        </w:rPr>
      </w:pPr>
      <w:r w:rsidRPr="00E329E8">
        <w:rPr>
          <w:rFonts w:ascii="Segoe UI" w:hAnsi="Segoe UI" w:cs="Segoe UI"/>
          <w:b/>
          <w:color w:val="7030A0"/>
          <w:shd w:val="clear" w:color="auto" w:fill="FFFFFF"/>
        </w:rPr>
        <w:t>SET Options on Stored Proc:</w:t>
      </w:r>
    </w:p>
    <w:p w:rsidR="00E329E8" w:rsidRDefault="00E329E8">
      <w:pPr>
        <w:rPr>
          <w:rFonts w:ascii="Courier New" w:hAnsi="Courier New" w:cs="Courier New"/>
          <w:noProof/>
          <w:color w:val="0000FF"/>
          <w:sz w:val="20"/>
          <w:szCs w:val="20"/>
          <w:lang w:val="en-US"/>
        </w:rPr>
      </w:pPr>
      <w:r w:rsidRPr="002C5C8B">
        <w:rPr>
          <w:rFonts w:ascii="Segoe UI" w:hAnsi="Segoe UI" w:cs="Segoe UI"/>
          <w:b/>
          <w:noProof/>
          <w:color w:val="0000FF"/>
          <w:lang w:val="en-US"/>
        </w:rPr>
        <w:t>SET ANSI_NULLS ON</w:t>
      </w:r>
      <w:r w:rsidRPr="002C5C8B">
        <w:rPr>
          <w:rFonts w:ascii="Segoe UI" w:hAnsi="Segoe UI" w:cs="Segoe UI"/>
          <w:b/>
          <w:noProof/>
          <w:color w:val="0000FF"/>
          <w:lang w:val="en-US"/>
        </w:rPr>
        <w:t xml:space="preserve"> –</w:t>
      </w:r>
      <w:r>
        <w:rPr>
          <w:rFonts w:ascii="Courier New" w:hAnsi="Courier New" w:cs="Courier New"/>
          <w:noProof/>
          <w:color w:val="0000FF"/>
          <w:sz w:val="20"/>
          <w:szCs w:val="20"/>
          <w:lang w:val="en-US"/>
        </w:rPr>
        <w:t xml:space="preserve"> recommended</w:t>
      </w:r>
      <w:r w:rsidR="00CC3E81">
        <w:rPr>
          <w:rFonts w:ascii="Courier New" w:hAnsi="Courier New" w:cs="Courier New"/>
          <w:noProof/>
          <w:color w:val="0000FF"/>
          <w:sz w:val="20"/>
          <w:szCs w:val="20"/>
          <w:lang w:val="en-US"/>
        </w:rPr>
        <w:t xml:space="preserve"> </w:t>
      </w:r>
      <w:r w:rsidR="00CC3E81">
        <w:rPr>
          <w:rFonts w:ascii="Courier New" w:hAnsi="Courier New" w:cs="Courier New"/>
          <w:noProof/>
          <w:color w:val="0000FF"/>
          <w:sz w:val="20"/>
          <w:szCs w:val="20"/>
          <w:lang w:val="en-US"/>
        </w:rPr>
        <w:t>(default)</w:t>
      </w:r>
    </w:p>
    <w:p w:rsidR="00CC3E81" w:rsidRPr="00CC3E81" w:rsidRDefault="00CC3E81" w:rsidP="00CC3E81">
      <w:pPr>
        <w:pStyle w:val="NormalWeb"/>
        <w:shd w:val="clear" w:color="auto" w:fill="FFFFFF"/>
        <w:spacing w:before="0" w:beforeAutospacing="0" w:after="240" w:afterAutospacing="0"/>
        <w:textAlignment w:val="baseline"/>
        <w:rPr>
          <w:rFonts w:ascii="Segoe UI" w:hAnsi="Segoe UI" w:cs="Segoe UI"/>
          <w:color w:val="242729"/>
          <w:sz w:val="22"/>
          <w:szCs w:val="22"/>
        </w:rPr>
      </w:pPr>
      <w:r w:rsidRPr="00CC3E81">
        <w:rPr>
          <w:rFonts w:ascii="Segoe UI" w:hAnsi="Segoe UI" w:cs="Segoe UI"/>
          <w:color w:val="242729"/>
          <w:sz w:val="22"/>
          <w:szCs w:val="22"/>
        </w:rPr>
        <w:t>The ANSI_NULLS option specifies that how SQL Server handles the comparison operations with NULL values.</w:t>
      </w:r>
    </w:p>
    <w:p w:rsidR="00CC3E81" w:rsidRDefault="00CC3E81" w:rsidP="00CC3E81">
      <w:pPr>
        <w:pStyle w:val="NormalWeb"/>
        <w:shd w:val="clear" w:color="auto" w:fill="FFFFFF"/>
        <w:spacing w:before="0" w:beforeAutospacing="0" w:after="0" w:afterAutospacing="0"/>
        <w:textAlignment w:val="baseline"/>
        <w:rPr>
          <w:rFonts w:ascii="Segoe UI" w:hAnsi="Segoe UI" w:cs="Segoe UI"/>
          <w:color w:val="242729"/>
          <w:sz w:val="22"/>
          <w:szCs w:val="22"/>
        </w:rPr>
      </w:pPr>
      <w:r w:rsidRPr="00CC3E81">
        <w:rPr>
          <w:rFonts w:ascii="Segoe UI" w:hAnsi="Segoe UI" w:cs="Segoe UI"/>
          <w:color w:val="242729"/>
          <w:sz w:val="22"/>
          <w:szCs w:val="22"/>
        </w:rPr>
        <w:t>When it is set to </w:t>
      </w:r>
      <w:r w:rsidRPr="00CC3E81">
        <w:rPr>
          <w:rStyle w:val="Strong"/>
          <w:rFonts w:ascii="Segoe UI" w:hAnsi="Segoe UI" w:cs="Segoe UI"/>
          <w:color w:val="242729"/>
          <w:sz w:val="22"/>
          <w:szCs w:val="22"/>
          <w:bdr w:val="none" w:sz="0" w:space="0" w:color="auto" w:frame="1"/>
        </w:rPr>
        <w:t>ON</w:t>
      </w:r>
      <w:r w:rsidRPr="00CC3E81">
        <w:rPr>
          <w:rFonts w:ascii="Segoe UI" w:hAnsi="Segoe UI" w:cs="Segoe UI"/>
          <w:color w:val="242729"/>
          <w:sz w:val="22"/>
          <w:szCs w:val="22"/>
        </w:rPr>
        <w:t> any comparison with </w:t>
      </w:r>
      <w:r w:rsidRPr="00CC3E81">
        <w:rPr>
          <w:rStyle w:val="Emphasis"/>
          <w:rFonts w:ascii="Segoe UI" w:hAnsi="Segoe UI" w:cs="Segoe UI"/>
          <w:b/>
          <w:bCs/>
          <w:color w:val="242729"/>
          <w:sz w:val="22"/>
          <w:szCs w:val="22"/>
          <w:bdr w:val="none" w:sz="0" w:space="0" w:color="auto" w:frame="1"/>
        </w:rPr>
        <w:t>NULL using = and &lt;&gt; will yield to false value</w:t>
      </w:r>
      <w:r w:rsidRPr="00CC3E81">
        <w:rPr>
          <w:rFonts w:ascii="Segoe UI" w:hAnsi="Segoe UI" w:cs="Segoe UI"/>
          <w:color w:val="242729"/>
          <w:sz w:val="22"/>
          <w:szCs w:val="22"/>
        </w:rPr>
        <w:t xml:space="preserve">. And it is the ISO defined standard behavior. So to do the comparison with NULL values we need to use </w:t>
      </w:r>
      <w:r w:rsidRPr="00D60A6C">
        <w:rPr>
          <w:rFonts w:ascii="Segoe UI" w:hAnsi="Segoe UI" w:cs="Segoe UI"/>
          <w:color w:val="242729"/>
          <w:sz w:val="22"/>
          <w:szCs w:val="22"/>
          <w:highlight w:val="yellow"/>
        </w:rPr>
        <w:t>IS NULL</w:t>
      </w:r>
      <w:r w:rsidRPr="00CC3E81">
        <w:rPr>
          <w:rFonts w:ascii="Segoe UI" w:hAnsi="Segoe UI" w:cs="Segoe UI"/>
          <w:color w:val="242729"/>
          <w:sz w:val="22"/>
          <w:szCs w:val="22"/>
        </w:rPr>
        <w:t xml:space="preserve"> and </w:t>
      </w:r>
      <w:r w:rsidRPr="00D60A6C">
        <w:rPr>
          <w:rFonts w:ascii="Segoe UI" w:hAnsi="Segoe UI" w:cs="Segoe UI"/>
          <w:color w:val="242729"/>
          <w:sz w:val="22"/>
          <w:szCs w:val="22"/>
          <w:highlight w:val="yellow"/>
        </w:rPr>
        <w:t>IS NOT NULL</w:t>
      </w:r>
      <w:r w:rsidRPr="00CC3E81">
        <w:rPr>
          <w:rFonts w:ascii="Segoe UI" w:hAnsi="Segoe UI" w:cs="Segoe UI"/>
          <w:color w:val="242729"/>
          <w:sz w:val="22"/>
          <w:szCs w:val="22"/>
        </w:rPr>
        <w:t>.</w:t>
      </w:r>
    </w:p>
    <w:p w:rsidR="00CC3E81" w:rsidRPr="00CC3E81" w:rsidRDefault="00CC3E81" w:rsidP="00CC3E81">
      <w:pPr>
        <w:pStyle w:val="NormalWeb"/>
        <w:shd w:val="clear" w:color="auto" w:fill="FFFFFF"/>
        <w:spacing w:before="0" w:beforeAutospacing="0" w:after="0" w:afterAutospacing="0"/>
        <w:textAlignment w:val="baseline"/>
        <w:rPr>
          <w:rFonts w:ascii="Segoe UI" w:hAnsi="Segoe UI" w:cs="Segoe UI"/>
          <w:color w:val="242729"/>
          <w:sz w:val="22"/>
          <w:szCs w:val="22"/>
        </w:rPr>
      </w:pPr>
    </w:p>
    <w:p w:rsidR="00CC3E81" w:rsidRPr="00CC3E81" w:rsidRDefault="00CC3E81" w:rsidP="00CC3E81">
      <w:pPr>
        <w:pStyle w:val="NormalWeb"/>
        <w:shd w:val="clear" w:color="auto" w:fill="FFFFFF"/>
        <w:spacing w:before="0" w:beforeAutospacing="0" w:after="0" w:afterAutospacing="0"/>
        <w:textAlignment w:val="baseline"/>
        <w:rPr>
          <w:rFonts w:ascii="Segoe UI" w:hAnsi="Segoe UI" w:cs="Segoe UI"/>
          <w:color w:val="242729"/>
          <w:sz w:val="22"/>
          <w:szCs w:val="22"/>
        </w:rPr>
      </w:pPr>
      <w:r w:rsidRPr="00CC3E81">
        <w:rPr>
          <w:rFonts w:ascii="Segoe UI" w:hAnsi="Segoe UI" w:cs="Segoe UI"/>
          <w:color w:val="242729"/>
          <w:sz w:val="22"/>
          <w:szCs w:val="22"/>
        </w:rPr>
        <w:t>When it is set to </w:t>
      </w:r>
      <w:r w:rsidRPr="00CC3E81">
        <w:rPr>
          <w:rStyle w:val="Strong"/>
          <w:rFonts w:ascii="Segoe UI" w:hAnsi="Segoe UI" w:cs="Segoe UI"/>
          <w:color w:val="242729"/>
          <w:sz w:val="22"/>
          <w:szCs w:val="22"/>
          <w:bdr w:val="none" w:sz="0" w:space="0" w:color="auto" w:frame="1"/>
        </w:rPr>
        <w:t>OFF</w:t>
      </w:r>
      <w:r w:rsidRPr="00CC3E81">
        <w:rPr>
          <w:rFonts w:ascii="Segoe UI" w:hAnsi="Segoe UI" w:cs="Segoe UI"/>
          <w:color w:val="242729"/>
          <w:sz w:val="22"/>
          <w:szCs w:val="22"/>
        </w:rPr>
        <w:t> any comparison with </w:t>
      </w:r>
      <w:r w:rsidRPr="00CC3E81">
        <w:rPr>
          <w:rStyle w:val="Emphasis"/>
          <w:rFonts w:ascii="Segoe UI" w:hAnsi="Segoe UI" w:cs="Segoe UI"/>
          <w:b/>
          <w:bCs/>
          <w:color w:val="242729"/>
          <w:sz w:val="22"/>
          <w:szCs w:val="22"/>
          <w:bdr w:val="none" w:sz="0" w:space="0" w:color="auto" w:frame="1"/>
        </w:rPr>
        <w:t>NULL using = and &lt;&gt; will work as usual i.e. NULL = NULL returns true and 1= NULL returns false.</w:t>
      </w:r>
    </w:p>
    <w:p w:rsidR="00E329E8" w:rsidRDefault="00E329E8">
      <w:pPr>
        <w:rPr>
          <w:rFonts w:ascii="Courier New" w:hAnsi="Courier New" w:cs="Courier New"/>
          <w:noProof/>
          <w:color w:val="0000FF"/>
          <w:sz w:val="20"/>
          <w:szCs w:val="20"/>
          <w:lang w:val="en-US"/>
        </w:rPr>
      </w:pPr>
    </w:p>
    <w:p w:rsidR="00C07147" w:rsidRPr="00C07147" w:rsidRDefault="00C07147" w:rsidP="00C07147">
      <w:pPr>
        <w:pStyle w:val="HTMLPreformatted"/>
        <w:shd w:val="clear" w:color="auto" w:fill="EFF0F1"/>
        <w:textAlignment w:val="baseline"/>
        <w:rPr>
          <w:rStyle w:val="pln"/>
          <w:rFonts w:asciiTheme="minorHAnsi" w:hAnsiTheme="minorHAnsi"/>
          <w:color w:val="303336"/>
          <w:bdr w:val="none" w:sz="0" w:space="0" w:color="auto" w:frame="1"/>
          <w:shd w:val="clear" w:color="auto" w:fill="EFF0F1"/>
        </w:rPr>
      </w:pPr>
      <w:r w:rsidRPr="00C07147">
        <w:rPr>
          <w:rStyle w:val="kwd"/>
          <w:rFonts w:asciiTheme="minorHAnsi" w:hAnsiTheme="minorHAnsi"/>
          <w:color w:val="101094"/>
          <w:bdr w:val="none" w:sz="0" w:space="0" w:color="auto" w:frame="1"/>
          <w:shd w:val="clear" w:color="auto" w:fill="EFF0F1"/>
        </w:rPr>
        <w:t>SET</w:t>
      </w:r>
      <w:r w:rsidRPr="00C07147">
        <w:rPr>
          <w:rStyle w:val="pln"/>
          <w:rFonts w:asciiTheme="minorHAnsi" w:hAnsiTheme="minorHAnsi"/>
          <w:color w:val="303336"/>
          <w:bdr w:val="none" w:sz="0" w:space="0" w:color="auto" w:frame="1"/>
          <w:shd w:val="clear" w:color="auto" w:fill="EFF0F1"/>
        </w:rPr>
        <w:t xml:space="preserve"> ANSI_NULLS </w:t>
      </w:r>
      <w:r w:rsidRPr="00C07147">
        <w:rPr>
          <w:rStyle w:val="kwd"/>
          <w:rFonts w:asciiTheme="minorHAnsi" w:hAnsiTheme="minorHAnsi"/>
          <w:color w:val="101094"/>
          <w:bdr w:val="none" w:sz="0" w:space="0" w:color="auto" w:frame="1"/>
          <w:shd w:val="clear" w:color="auto" w:fill="EFF0F1"/>
        </w:rPr>
        <w:t>ON</w:t>
      </w:r>
    </w:p>
    <w:p w:rsidR="00C07147" w:rsidRPr="00C07147" w:rsidRDefault="00C07147" w:rsidP="00C07147">
      <w:pPr>
        <w:pStyle w:val="HTMLPreformatted"/>
        <w:shd w:val="clear" w:color="auto" w:fill="EFF0F1"/>
        <w:textAlignment w:val="baseline"/>
        <w:rPr>
          <w:rStyle w:val="pln"/>
          <w:rFonts w:asciiTheme="minorHAnsi" w:hAnsiTheme="minorHAnsi"/>
          <w:color w:val="303336"/>
          <w:bdr w:val="none" w:sz="0" w:space="0" w:color="auto" w:frame="1"/>
          <w:shd w:val="clear" w:color="auto" w:fill="EFF0F1"/>
        </w:rPr>
      </w:pPr>
      <w:r w:rsidRPr="00C07147">
        <w:rPr>
          <w:rStyle w:val="kwd"/>
          <w:rFonts w:asciiTheme="minorHAnsi" w:hAnsiTheme="minorHAnsi"/>
          <w:color w:val="101094"/>
          <w:bdr w:val="none" w:sz="0" w:space="0" w:color="auto" w:frame="1"/>
          <w:shd w:val="clear" w:color="auto" w:fill="EFF0F1"/>
        </w:rPr>
        <w:t>IF</w:t>
      </w:r>
      <w:r w:rsidRPr="00C07147">
        <w:rPr>
          <w:rStyle w:val="pln"/>
          <w:rFonts w:asciiTheme="minorHAnsi" w:hAnsiTheme="minorHAnsi"/>
          <w:color w:val="303336"/>
          <w:bdr w:val="none" w:sz="0" w:space="0" w:color="auto" w:frame="1"/>
          <w:shd w:val="clear" w:color="auto" w:fill="EFF0F1"/>
        </w:rPr>
        <w:t xml:space="preserve"> </w:t>
      </w:r>
      <w:r w:rsidRPr="00C07147">
        <w:rPr>
          <w:rStyle w:val="kwd"/>
          <w:rFonts w:asciiTheme="minorHAnsi" w:hAnsiTheme="minorHAnsi"/>
          <w:color w:val="101094"/>
          <w:bdr w:val="none" w:sz="0" w:space="0" w:color="auto" w:frame="1"/>
          <w:shd w:val="clear" w:color="auto" w:fill="EFF0F1"/>
        </w:rPr>
        <w:t>NULL</w:t>
      </w:r>
      <w:r w:rsidRPr="00C07147">
        <w:rPr>
          <w:rStyle w:val="pln"/>
          <w:rFonts w:asciiTheme="minorHAnsi" w:hAnsiTheme="minorHAnsi"/>
          <w:color w:val="303336"/>
          <w:bdr w:val="none" w:sz="0" w:space="0" w:color="auto" w:frame="1"/>
          <w:shd w:val="clear" w:color="auto" w:fill="EFF0F1"/>
        </w:rPr>
        <w:t xml:space="preserve"> </w:t>
      </w:r>
      <w:r w:rsidRPr="00C07147">
        <w:rPr>
          <w:rStyle w:val="pun"/>
          <w:rFonts w:asciiTheme="minorHAnsi" w:hAnsiTheme="minorHAnsi"/>
          <w:color w:val="303336"/>
          <w:bdr w:val="none" w:sz="0" w:space="0" w:color="auto" w:frame="1"/>
          <w:shd w:val="clear" w:color="auto" w:fill="EFF0F1"/>
        </w:rPr>
        <w:t>=</w:t>
      </w:r>
      <w:r w:rsidRPr="00C07147">
        <w:rPr>
          <w:rStyle w:val="pln"/>
          <w:rFonts w:asciiTheme="minorHAnsi" w:hAnsiTheme="minorHAnsi"/>
          <w:color w:val="303336"/>
          <w:bdr w:val="none" w:sz="0" w:space="0" w:color="auto" w:frame="1"/>
          <w:shd w:val="clear" w:color="auto" w:fill="EFF0F1"/>
        </w:rPr>
        <w:t xml:space="preserve"> </w:t>
      </w:r>
      <w:r w:rsidRPr="00C07147">
        <w:rPr>
          <w:rStyle w:val="kwd"/>
          <w:rFonts w:asciiTheme="minorHAnsi" w:hAnsiTheme="minorHAnsi"/>
          <w:color w:val="101094"/>
          <w:bdr w:val="none" w:sz="0" w:space="0" w:color="auto" w:frame="1"/>
          <w:shd w:val="clear" w:color="auto" w:fill="EFF0F1"/>
        </w:rPr>
        <w:t>NULL</w:t>
      </w:r>
    </w:p>
    <w:p w:rsidR="00C07147" w:rsidRPr="00C07147" w:rsidRDefault="00C07147" w:rsidP="00C07147">
      <w:pPr>
        <w:pStyle w:val="HTMLPreformatted"/>
        <w:shd w:val="clear" w:color="auto" w:fill="EFF0F1"/>
        <w:textAlignment w:val="baseline"/>
        <w:rPr>
          <w:rStyle w:val="pln"/>
          <w:rFonts w:asciiTheme="minorHAnsi" w:hAnsiTheme="minorHAnsi"/>
          <w:color w:val="303336"/>
          <w:bdr w:val="none" w:sz="0" w:space="0" w:color="auto" w:frame="1"/>
          <w:shd w:val="clear" w:color="auto" w:fill="EFF0F1"/>
        </w:rPr>
      </w:pPr>
      <w:r w:rsidRPr="00C07147">
        <w:rPr>
          <w:rStyle w:val="pln"/>
          <w:rFonts w:asciiTheme="minorHAnsi" w:hAnsiTheme="minorHAnsi"/>
          <w:color w:val="303336"/>
          <w:bdr w:val="none" w:sz="0" w:space="0" w:color="auto" w:frame="1"/>
          <w:shd w:val="clear" w:color="auto" w:fill="EFF0F1"/>
        </w:rPr>
        <w:t xml:space="preserve"> </w:t>
      </w:r>
      <w:r w:rsidRPr="00C07147">
        <w:rPr>
          <w:rStyle w:val="kwd"/>
          <w:rFonts w:asciiTheme="minorHAnsi" w:hAnsiTheme="minorHAnsi"/>
          <w:color w:val="101094"/>
          <w:bdr w:val="none" w:sz="0" w:space="0" w:color="auto" w:frame="1"/>
          <w:shd w:val="clear" w:color="auto" w:fill="EFF0F1"/>
        </w:rPr>
        <w:t>PRINT</w:t>
      </w:r>
      <w:r w:rsidRPr="00C07147">
        <w:rPr>
          <w:rStyle w:val="pln"/>
          <w:rFonts w:asciiTheme="minorHAnsi" w:hAnsiTheme="minorHAnsi"/>
          <w:color w:val="303336"/>
          <w:bdr w:val="none" w:sz="0" w:space="0" w:color="auto" w:frame="1"/>
          <w:shd w:val="clear" w:color="auto" w:fill="EFF0F1"/>
        </w:rPr>
        <w:t xml:space="preserve"> </w:t>
      </w:r>
      <w:r w:rsidRPr="00C07147">
        <w:rPr>
          <w:rStyle w:val="str"/>
          <w:rFonts w:asciiTheme="minorHAnsi" w:hAnsiTheme="minorHAnsi"/>
          <w:color w:val="7D2727"/>
          <w:bdr w:val="none" w:sz="0" w:space="0" w:color="auto" w:frame="1"/>
          <w:shd w:val="clear" w:color="auto" w:fill="EFF0F1"/>
        </w:rPr>
        <w:t>'same'</w:t>
      </w:r>
    </w:p>
    <w:p w:rsidR="00C07147" w:rsidRPr="00C07147" w:rsidRDefault="00C07147" w:rsidP="00C07147">
      <w:pPr>
        <w:pStyle w:val="HTMLPreformatted"/>
        <w:shd w:val="clear" w:color="auto" w:fill="EFF0F1"/>
        <w:textAlignment w:val="baseline"/>
        <w:rPr>
          <w:rStyle w:val="pln"/>
          <w:rFonts w:asciiTheme="minorHAnsi" w:hAnsiTheme="minorHAnsi"/>
          <w:color w:val="303336"/>
          <w:bdr w:val="none" w:sz="0" w:space="0" w:color="auto" w:frame="1"/>
          <w:shd w:val="clear" w:color="auto" w:fill="EFF0F1"/>
        </w:rPr>
      </w:pPr>
      <w:r w:rsidRPr="00C07147">
        <w:rPr>
          <w:rStyle w:val="kwd"/>
          <w:rFonts w:asciiTheme="minorHAnsi" w:hAnsiTheme="minorHAnsi"/>
          <w:color w:val="101094"/>
          <w:bdr w:val="none" w:sz="0" w:space="0" w:color="auto" w:frame="1"/>
          <w:shd w:val="clear" w:color="auto" w:fill="EFF0F1"/>
        </w:rPr>
        <w:t>ELSE</w:t>
      </w:r>
    </w:p>
    <w:p w:rsidR="00C07147" w:rsidRPr="00C07147" w:rsidRDefault="00C07147" w:rsidP="00C07147">
      <w:pPr>
        <w:pStyle w:val="HTMLPreformatted"/>
        <w:shd w:val="clear" w:color="auto" w:fill="EFF0F1"/>
        <w:textAlignment w:val="baseline"/>
        <w:rPr>
          <w:rStyle w:val="pln"/>
          <w:rFonts w:asciiTheme="minorHAnsi" w:hAnsiTheme="minorHAnsi"/>
          <w:color w:val="303336"/>
          <w:bdr w:val="none" w:sz="0" w:space="0" w:color="auto" w:frame="1"/>
          <w:shd w:val="clear" w:color="auto" w:fill="EFF0F1"/>
        </w:rPr>
      </w:pPr>
      <w:r w:rsidRPr="00C07147">
        <w:rPr>
          <w:rStyle w:val="pln"/>
          <w:rFonts w:asciiTheme="minorHAnsi" w:hAnsiTheme="minorHAnsi"/>
          <w:color w:val="303336"/>
          <w:bdr w:val="none" w:sz="0" w:space="0" w:color="auto" w:frame="1"/>
          <w:shd w:val="clear" w:color="auto" w:fill="EFF0F1"/>
        </w:rPr>
        <w:t xml:space="preserve"> </w:t>
      </w:r>
      <w:r w:rsidRPr="00C07147">
        <w:rPr>
          <w:rStyle w:val="kwd"/>
          <w:rFonts w:asciiTheme="minorHAnsi" w:hAnsiTheme="minorHAnsi"/>
          <w:color w:val="101094"/>
          <w:bdr w:val="none" w:sz="0" w:space="0" w:color="auto" w:frame="1"/>
          <w:shd w:val="clear" w:color="auto" w:fill="EFF0F1"/>
        </w:rPr>
        <w:t>PRINT</w:t>
      </w:r>
      <w:r w:rsidRPr="00C07147">
        <w:rPr>
          <w:rStyle w:val="pln"/>
          <w:rFonts w:asciiTheme="minorHAnsi" w:hAnsiTheme="minorHAnsi"/>
          <w:color w:val="303336"/>
          <w:bdr w:val="none" w:sz="0" w:space="0" w:color="auto" w:frame="1"/>
          <w:shd w:val="clear" w:color="auto" w:fill="EFF0F1"/>
        </w:rPr>
        <w:t xml:space="preserve"> </w:t>
      </w:r>
      <w:r w:rsidRPr="00C07147">
        <w:rPr>
          <w:rStyle w:val="str"/>
          <w:rFonts w:asciiTheme="minorHAnsi" w:hAnsiTheme="minorHAnsi"/>
          <w:color w:val="7D2727"/>
          <w:bdr w:val="none" w:sz="0" w:space="0" w:color="auto" w:frame="1"/>
          <w:shd w:val="clear" w:color="auto" w:fill="EFF0F1"/>
        </w:rPr>
        <w:t>'different'</w:t>
      </w:r>
    </w:p>
    <w:p w:rsidR="00C07147" w:rsidRDefault="00C07147" w:rsidP="00C07147">
      <w:pPr>
        <w:pStyle w:val="HTMLPreformatted"/>
        <w:shd w:val="clear" w:color="auto" w:fill="EFF0F1"/>
        <w:textAlignment w:val="baseline"/>
        <w:rPr>
          <w:rStyle w:val="com"/>
          <w:rFonts w:asciiTheme="minorHAnsi" w:hAnsiTheme="minorHAnsi"/>
          <w:color w:val="858C93"/>
          <w:bdr w:val="none" w:sz="0" w:space="0" w:color="auto" w:frame="1"/>
          <w:shd w:val="clear" w:color="auto" w:fill="EFF0F1"/>
        </w:rPr>
      </w:pPr>
      <w:r w:rsidRPr="00C07147">
        <w:rPr>
          <w:rStyle w:val="com"/>
          <w:rFonts w:asciiTheme="minorHAnsi" w:hAnsiTheme="minorHAnsi"/>
          <w:color w:val="858C93"/>
          <w:bdr w:val="none" w:sz="0" w:space="0" w:color="auto" w:frame="1"/>
          <w:shd w:val="clear" w:color="auto" w:fill="EFF0F1"/>
        </w:rPr>
        <w:t>--result:  different</w:t>
      </w:r>
    </w:p>
    <w:p w:rsidR="00C07147" w:rsidRPr="00C07147" w:rsidRDefault="00C07147" w:rsidP="00C07147">
      <w:pPr>
        <w:pStyle w:val="HTMLPreformatted"/>
        <w:shd w:val="clear" w:color="auto" w:fill="EFF0F1"/>
        <w:textAlignment w:val="baseline"/>
        <w:rPr>
          <w:rFonts w:asciiTheme="minorHAnsi" w:hAnsiTheme="minorHAnsi"/>
          <w:color w:val="393318"/>
        </w:rPr>
      </w:pPr>
    </w:p>
    <w:p w:rsidR="00C07147" w:rsidRPr="00C07147" w:rsidRDefault="00C07147" w:rsidP="00C07147">
      <w:pPr>
        <w:pStyle w:val="HTMLPreformatted"/>
        <w:shd w:val="clear" w:color="auto" w:fill="EFF0F1"/>
        <w:textAlignment w:val="baseline"/>
        <w:rPr>
          <w:rStyle w:val="pln"/>
          <w:rFonts w:asciiTheme="minorHAnsi" w:hAnsiTheme="minorHAnsi"/>
          <w:color w:val="303336"/>
          <w:bdr w:val="none" w:sz="0" w:space="0" w:color="auto" w:frame="1"/>
          <w:shd w:val="clear" w:color="auto" w:fill="EFF0F1"/>
        </w:rPr>
      </w:pPr>
      <w:r w:rsidRPr="00C07147">
        <w:rPr>
          <w:rStyle w:val="kwd"/>
          <w:rFonts w:asciiTheme="minorHAnsi" w:hAnsiTheme="minorHAnsi"/>
          <w:color w:val="101094"/>
          <w:bdr w:val="none" w:sz="0" w:space="0" w:color="auto" w:frame="1"/>
          <w:shd w:val="clear" w:color="auto" w:fill="EFF0F1"/>
        </w:rPr>
        <w:t>SET</w:t>
      </w:r>
      <w:r w:rsidRPr="00C07147">
        <w:rPr>
          <w:rStyle w:val="pln"/>
          <w:rFonts w:asciiTheme="minorHAnsi" w:hAnsiTheme="minorHAnsi"/>
          <w:color w:val="303336"/>
          <w:bdr w:val="none" w:sz="0" w:space="0" w:color="auto" w:frame="1"/>
          <w:shd w:val="clear" w:color="auto" w:fill="EFF0F1"/>
        </w:rPr>
        <w:t xml:space="preserve"> ANSI_NULLS </w:t>
      </w:r>
      <w:r w:rsidRPr="00C07147">
        <w:rPr>
          <w:rStyle w:val="kwd"/>
          <w:rFonts w:asciiTheme="minorHAnsi" w:hAnsiTheme="minorHAnsi"/>
          <w:color w:val="101094"/>
          <w:bdr w:val="none" w:sz="0" w:space="0" w:color="auto" w:frame="1"/>
          <w:shd w:val="clear" w:color="auto" w:fill="EFF0F1"/>
        </w:rPr>
        <w:t>OFF</w:t>
      </w:r>
    </w:p>
    <w:p w:rsidR="00C07147" w:rsidRPr="00C07147" w:rsidRDefault="00C07147" w:rsidP="00C07147">
      <w:pPr>
        <w:pStyle w:val="HTMLPreformatted"/>
        <w:shd w:val="clear" w:color="auto" w:fill="EFF0F1"/>
        <w:textAlignment w:val="baseline"/>
        <w:rPr>
          <w:rStyle w:val="pln"/>
          <w:rFonts w:asciiTheme="minorHAnsi" w:hAnsiTheme="minorHAnsi"/>
          <w:color w:val="303336"/>
          <w:bdr w:val="none" w:sz="0" w:space="0" w:color="auto" w:frame="1"/>
          <w:shd w:val="clear" w:color="auto" w:fill="EFF0F1"/>
        </w:rPr>
      </w:pPr>
      <w:r w:rsidRPr="00C07147">
        <w:rPr>
          <w:rStyle w:val="kwd"/>
          <w:rFonts w:asciiTheme="minorHAnsi" w:hAnsiTheme="minorHAnsi"/>
          <w:color w:val="101094"/>
          <w:bdr w:val="none" w:sz="0" w:space="0" w:color="auto" w:frame="1"/>
          <w:shd w:val="clear" w:color="auto" w:fill="EFF0F1"/>
        </w:rPr>
        <w:t>IF</w:t>
      </w:r>
      <w:r w:rsidRPr="00C07147">
        <w:rPr>
          <w:rStyle w:val="pln"/>
          <w:rFonts w:asciiTheme="minorHAnsi" w:hAnsiTheme="minorHAnsi"/>
          <w:color w:val="303336"/>
          <w:bdr w:val="none" w:sz="0" w:space="0" w:color="auto" w:frame="1"/>
          <w:shd w:val="clear" w:color="auto" w:fill="EFF0F1"/>
        </w:rPr>
        <w:t xml:space="preserve"> </w:t>
      </w:r>
      <w:r w:rsidRPr="00C07147">
        <w:rPr>
          <w:rStyle w:val="kwd"/>
          <w:rFonts w:asciiTheme="minorHAnsi" w:hAnsiTheme="minorHAnsi"/>
          <w:color w:val="101094"/>
          <w:bdr w:val="none" w:sz="0" w:space="0" w:color="auto" w:frame="1"/>
          <w:shd w:val="clear" w:color="auto" w:fill="EFF0F1"/>
        </w:rPr>
        <w:t>NULL</w:t>
      </w:r>
      <w:r w:rsidRPr="00C07147">
        <w:rPr>
          <w:rStyle w:val="pln"/>
          <w:rFonts w:asciiTheme="minorHAnsi" w:hAnsiTheme="minorHAnsi"/>
          <w:color w:val="303336"/>
          <w:bdr w:val="none" w:sz="0" w:space="0" w:color="auto" w:frame="1"/>
          <w:shd w:val="clear" w:color="auto" w:fill="EFF0F1"/>
        </w:rPr>
        <w:t xml:space="preserve"> </w:t>
      </w:r>
      <w:r w:rsidRPr="00C07147">
        <w:rPr>
          <w:rStyle w:val="pun"/>
          <w:rFonts w:asciiTheme="minorHAnsi" w:hAnsiTheme="minorHAnsi"/>
          <w:color w:val="303336"/>
          <w:bdr w:val="none" w:sz="0" w:space="0" w:color="auto" w:frame="1"/>
          <w:shd w:val="clear" w:color="auto" w:fill="EFF0F1"/>
        </w:rPr>
        <w:t>=</w:t>
      </w:r>
      <w:r w:rsidRPr="00C07147">
        <w:rPr>
          <w:rStyle w:val="pln"/>
          <w:rFonts w:asciiTheme="minorHAnsi" w:hAnsiTheme="minorHAnsi"/>
          <w:color w:val="303336"/>
          <w:bdr w:val="none" w:sz="0" w:space="0" w:color="auto" w:frame="1"/>
          <w:shd w:val="clear" w:color="auto" w:fill="EFF0F1"/>
        </w:rPr>
        <w:t xml:space="preserve"> </w:t>
      </w:r>
      <w:r w:rsidRPr="00C07147">
        <w:rPr>
          <w:rStyle w:val="kwd"/>
          <w:rFonts w:asciiTheme="minorHAnsi" w:hAnsiTheme="minorHAnsi"/>
          <w:color w:val="101094"/>
          <w:bdr w:val="none" w:sz="0" w:space="0" w:color="auto" w:frame="1"/>
          <w:shd w:val="clear" w:color="auto" w:fill="EFF0F1"/>
        </w:rPr>
        <w:t>NULL</w:t>
      </w:r>
    </w:p>
    <w:p w:rsidR="00C07147" w:rsidRPr="00C07147" w:rsidRDefault="00C07147" w:rsidP="00C07147">
      <w:pPr>
        <w:pStyle w:val="HTMLPreformatted"/>
        <w:shd w:val="clear" w:color="auto" w:fill="EFF0F1"/>
        <w:textAlignment w:val="baseline"/>
        <w:rPr>
          <w:rStyle w:val="pln"/>
          <w:rFonts w:asciiTheme="minorHAnsi" w:hAnsiTheme="minorHAnsi"/>
          <w:color w:val="303336"/>
          <w:bdr w:val="none" w:sz="0" w:space="0" w:color="auto" w:frame="1"/>
          <w:shd w:val="clear" w:color="auto" w:fill="EFF0F1"/>
        </w:rPr>
      </w:pPr>
      <w:r w:rsidRPr="00C07147">
        <w:rPr>
          <w:rStyle w:val="pln"/>
          <w:rFonts w:asciiTheme="minorHAnsi" w:hAnsiTheme="minorHAnsi"/>
          <w:color w:val="303336"/>
          <w:bdr w:val="none" w:sz="0" w:space="0" w:color="auto" w:frame="1"/>
          <w:shd w:val="clear" w:color="auto" w:fill="EFF0F1"/>
        </w:rPr>
        <w:t xml:space="preserve"> </w:t>
      </w:r>
      <w:r w:rsidRPr="00C07147">
        <w:rPr>
          <w:rStyle w:val="kwd"/>
          <w:rFonts w:asciiTheme="minorHAnsi" w:hAnsiTheme="minorHAnsi"/>
          <w:color w:val="101094"/>
          <w:bdr w:val="none" w:sz="0" w:space="0" w:color="auto" w:frame="1"/>
          <w:shd w:val="clear" w:color="auto" w:fill="EFF0F1"/>
        </w:rPr>
        <w:t>PRINT</w:t>
      </w:r>
      <w:r w:rsidRPr="00C07147">
        <w:rPr>
          <w:rStyle w:val="pln"/>
          <w:rFonts w:asciiTheme="minorHAnsi" w:hAnsiTheme="minorHAnsi"/>
          <w:color w:val="303336"/>
          <w:bdr w:val="none" w:sz="0" w:space="0" w:color="auto" w:frame="1"/>
          <w:shd w:val="clear" w:color="auto" w:fill="EFF0F1"/>
        </w:rPr>
        <w:t xml:space="preserve"> </w:t>
      </w:r>
      <w:r w:rsidRPr="00C07147">
        <w:rPr>
          <w:rStyle w:val="str"/>
          <w:rFonts w:asciiTheme="minorHAnsi" w:hAnsiTheme="minorHAnsi"/>
          <w:color w:val="7D2727"/>
          <w:bdr w:val="none" w:sz="0" w:space="0" w:color="auto" w:frame="1"/>
          <w:shd w:val="clear" w:color="auto" w:fill="EFF0F1"/>
        </w:rPr>
        <w:t>'same'</w:t>
      </w:r>
    </w:p>
    <w:p w:rsidR="00C07147" w:rsidRPr="00C07147" w:rsidRDefault="00C07147" w:rsidP="00C07147">
      <w:pPr>
        <w:pStyle w:val="HTMLPreformatted"/>
        <w:shd w:val="clear" w:color="auto" w:fill="EFF0F1"/>
        <w:textAlignment w:val="baseline"/>
        <w:rPr>
          <w:rStyle w:val="pln"/>
          <w:rFonts w:asciiTheme="minorHAnsi" w:hAnsiTheme="minorHAnsi"/>
          <w:color w:val="303336"/>
          <w:bdr w:val="none" w:sz="0" w:space="0" w:color="auto" w:frame="1"/>
          <w:shd w:val="clear" w:color="auto" w:fill="EFF0F1"/>
        </w:rPr>
      </w:pPr>
      <w:r w:rsidRPr="00C07147">
        <w:rPr>
          <w:rStyle w:val="kwd"/>
          <w:rFonts w:asciiTheme="minorHAnsi" w:hAnsiTheme="minorHAnsi"/>
          <w:color w:val="101094"/>
          <w:bdr w:val="none" w:sz="0" w:space="0" w:color="auto" w:frame="1"/>
          <w:shd w:val="clear" w:color="auto" w:fill="EFF0F1"/>
        </w:rPr>
        <w:t>ELSE</w:t>
      </w:r>
    </w:p>
    <w:p w:rsidR="00C07147" w:rsidRPr="00C07147" w:rsidRDefault="00C07147" w:rsidP="00C07147">
      <w:pPr>
        <w:pStyle w:val="HTMLPreformatted"/>
        <w:shd w:val="clear" w:color="auto" w:fill="EFF0F1"/>
        <w:textAlignment w:val="baseline"/>
        <w:rPr>
          <w:rFonts w:asciiTheme="minorHAnsi" w:hAnsiTheme="minorHAnsi"/>
          <w:color w:val="393318"/>
        </w:rPr>
      </w:pPr>
      <w:r w:rsidRPr="00C07147">
        <w:rPr>
          <w:rStyle w:val="pln"/>
          <w:rFonts w:asciiTheme="minorHAnsi" w:hAnsiTheme="minorHAnsi"/>
          <w:color w:val="303336"/>
          <w:bdr w:val="none" w:sz="0" w:space="0" w:color="auto" w:frame="1"/>
          <w:shd w:val="clear" w:color="auto" w:fill="EFF0F1"/>
        </w:rPr>
        <w:t xml:space="preserve"> </w:t>
      </w:r>
      <w:r w:rsidRPr="00C07147">
        <w:rPr>
          <w:rStyle w:val="kwd"/>
          <w:rFonts w:asciiTheme="minorHAnsi" w:hAnsiTheme="minorHAnsi"/>
          <w:color w:val="101094"/>
          <w:bdr w:val="none" w:sz="0" w:space="0" w:color="auto" w:frame="1"/>
          <w:shd w:val="clear" w:color="auto" w:fill="EFF0F1"/>
        </w:rPr>
        <w:t>PRINT</w:t>
      </w:r>
      <w:r w:rsidRPr="00C07147">
        <w:rPr>
          <w:rStyle w:val="pln"/>
          <w:rFonts w:asciiTheme="minorHAnsi" w:hAnsiTheme="minorHAnsi"/>
          <w:color w:val="303336"/>
          <w:bdr w:val="none" w:sz="0" w:space="0" w:color="auto" w:frame="1"/>
          <w:shd w:val="clear" w:color="auto" w:fill="EFF0F1"/>
        </w:rPr>
        <w:t xml:space="preserve"> </w:t>
      </w:r>
      <w:r w:rsidRPr="00C07147">
        <w:rPr>
          <w:rStyle w:val="str"/>
          <w:rFonts w:asciiTheme="minorHAnsi" w:hAnsiTheme="minorHAnsi"/>
          <w:color w:val="7D2727"/>
          <w:bdr w:val="none" w:sz="0" w:space="0" w:color="auto" w:frame="1"/>
          <w:shd w:val="clear" w:color="auto" w:fill="EFF0F1"/>
        </w:rPr>
        <w:t>'different'</w:t>
      </w:r>
    </w:p>
    <w:p w:rsidR="00C07147" w:rsidRDefault="00C07147">
      <w:pPr>
        <w:rPr>
          <w:rFonts w:ascii="Courier New" w:hAnsi="Courier New" w:cs="Courier New"/>
          <w:noProof/>
          <w:color w:val="0000FF"/>
          <w:sz w:val="20"/>
          <w:szCs w:val="20"/>
          <w:lang w:val="en-US"/>
        </w:rPr>
      </w:pPr>
    </w:p>
    <w:p w:rsidR="00E329E8" w:rsidRPr="002C5C8B" w:rsidRDefault="00E329E8">
      <w:pPr>
        <w:rPr>
          <w:rFonts w:ascii="Courier New" w:hAnsi="Courier New" w:cs="Courier New"/>
          <w:noProof/>
          <w:color w:val="0000FF"/>
          <w:sz w:val="20"/>
          <w:szCs w:val="20"/>
          <w:lang w:val="en-US"/>
        </w:rPr>
      </w:pPr>
      <w:r w:rsidRPr="002C5C8B">
        <w:rPr>
          <w:rFonts w:ascii="Segoe UI" w:hAnsi="Segoe UI" w:cs="Segoe UI"/>
          <w:b/>
          <w:noProof/>
          <w:color w:val="0000FF"/>
          <w:lang w:val="en-US"/>
        </w:rPr>
        <w:t>SET QUOTED_IDENTIFIER ON</w:t>
      </w:r>
      <w:r w:rsidRPr="002C5C8B">
        <w:rPr>
          <w:rFonts w:ascii="Segoe UI" w:hAnsi="Segoe UI" w:cs="Segoe UI"/>
          <w:b/>
          <w:noProof/>
          <w:color w:val="0000FF"/>
          <w:lang w:val="en-US"/>
        </w:rPr>
        <w:t xml:space="preserve"> </w:t>
      </w:r>
      <w:r w:rsidRPr="002C5C8B">
        <w:rPr>
          <w:rFonts w:ascii="Courier New" w:hAnsi="Courier New" w:cs="Courier New"/>
          <w:noProof/>
          <w:color w:val="0000FF"/>
          <w:sz w:val="20"/>
          <w:szCs w:val="20"/>
          <w:lang w:val="en-US"/>
        </w:rPr>
        <w:t>–</w:t>
      </w:r>
      <w:r w:rsidRPr="002C5C8B">
        <w:rPr>
          <w:rFonts w:ascii="Courier New" w:hAnsi="Courier New" w:cs="Courier New"/>
          <w:noProof/>
          <w:color w:val="0000FF"/>
          <w:sz w:val="20"/>
          <w:szCs w:val="20"/>
          <w:lang w:val="en-US"/>
        </w:rPr>
        <w:t xml:space="preserve"> recommended</w:t>
      </w:r>
      <w:r w:rsidR="00CC3E81" w:rsidRPr="002C5C8B">
        <w:rPr>
          <w:rFonts w:ascii="Courier New" w:hAnsi="Courier New" w:cs="Courier New"/>
          <w:noProof/>
          <w:color w:val="0000FF"/>
          <w:sz w:val="20"/>
          <w:szCs w:val="20"/>
          <w:lang w:val="en-US"/>
        </w:rPr>
        <w:t xml:space="preserve"> (default)</w:t>
      </w:r>
    </w:p>
    <w:p w:rsidR="00E329E8" w:rsidRPr="00E329E8" w:rsidRDefault="00E329E8" w:rsidP="00E329E8">
      <w:pPr>
        <w:pStyle w:val="NormalWeb"/>
        <w:shd w:val="clear" w:color="auto" w:fill="FFFFFF"/>
        <w:spacing w:before="0" w:beforeAutospacing="0" w:after="240" w:afterAutospacing="0"/>
        <w:textAlignment w:val="baseline"/>
        <w:rPr>
          <w:rFonts w:ascii="Segoe UI" w:hAnsi="Segoe UI" w:cs="Segoe UI"/>
          <w:color w:val="242729"/>
          <w:sz w:val="22"/>
          <w:szCs w:val="22"/>
        </w:rPr>
      </w:pPr>
      <w:r w:rsidRPr="00E329E8">
        <w:rPr>
          <w:rFonts w:ascii="Segoe UI" w:hAnsi="Segoe UI" w:cs="Segoe UI"/>
          <w:color w:val="242729"/>
          <w:sz w:val="22"/>
          <w:szCs w:val="22"/>
        </w:rPr>
        <w:t>It specifies how SQL Server treats the data that is defined in Single Quotes and Double Quotes.</w:t>
      </w:r>
    </w:p>
    <w:p w:rsidR="00E329E8" w:rsidRPr="00E329E8" w:rsidRDefault="00E329E8" w:rsidP="00E329E8">
      <w:pPr>
        <w:pStyle w:val="NormalWeb"/>
        <w:shd w:val="clear" w:color="auto" w:fill="FFFFFF"/>
        <w:spacing w:before="0" w:beforeAutospacing="0" w:after="0" w:afterAutospacing="0"/>
        <w:textAlignment w:val="baseline"/>
        <w:rPr>
          <w:rFonts w:ascii="Segoe UI" w:hAnsi="Segoe UI" w:cs="Segoe UI"/>
          <w:color w:val="242729"/>
          <w:sz w:val="22"/>
          <w:szCs w:val="22"/>
        </w:rPr>
      </w:pPr>
      <w:r w:rsidRPr="00E329E8">
        <w:rPr>
          <w:rFonts w:ascii="Segoe UI" w:hAnsi="Segoe UI" w:cs="Segoe UI"/>
          <w:color w:val="242729"/>
          <w:sz w:val="22"/>
          <w:szCs w:val="22"/>
        </w:rPr>
        <w:t>When it is set to </w:t>
      </w:r>
      <w:r w:rsidRPr="00E329E8">
        <w:rPr>
          <w:rStyle w:val="Strong"/>
          <w:rFonts w:ascii="Segoe UI" w:hAnsi="Segoe UI" w:cs="Segoe UI"/>
          <w:color w:val="242729"/>
          <w:sz w:val="22"/>
          <w:szCs w:val="22"/>
          <w:bdr w:val="none" w:sz="0" w:space="0" w:color="auto" w:frame="1"/>
        </w:rPr>
        <w:t>ON</w:t>
      </w:r>
      <w:r w:rsidRPr="00E329E8">
        <w:rPr>
          <w:rFonts w:ascii="Segoe UI" w:hAnsi="Segoe UI" w:cs="Segoe UI"/>
          <w:color w:val="242729"/>
          <w:sz w:val="22"/>
          <w:szCs w:val="22"/>
        </w:rPr>
        <w:t> any character set that is defined in the </w:t>
      </w:r>
      <w:r w:rsidRPr="00E329E8">
        <w:rPr>
          <w:rStyle w:val="Strong"/>
          <w:rFonts w:ascii="Segoe UI" w:hAnsi="Segoe UI" w:cs="Segoe UI"/>
          <w:color w:val="242729"/>
          <w:sz w:val="22"/>
          <w:szCs w:val="22"/>
          <w:bdr w:val="none" w:sz="0" w:space="0" w:color="auto" w:frame="1"/>
        </w:rPr>
        <w:t>double quotes</w:t>
      </w:r>
      <w:r w:rsidRPr="00E329E8">
        <w:rPr>
          <w:rFonts w:ascii="Segoe UI" w:hAnsi="Segoe UI" w:cs="Segoe UI"/>
          <w:color w:val="242729"/>
          <w:sz w:val="22"/>
          <w:szCs w:val="22"/>
        </w:rPr>
        <w:t> “”is </w:t>
      </w:r>
      <w:r w:rsidRPr="00E329E8">
        <w:rPr>
          <w:rStyle w:val="Strong"/>
          <w:rFonts w:ascii="Segoe UI" w:hAnsi="Segoe UI" w:cs="Segoe UI"/>
          <w:color w:val="242729"/>
          <w:sz w:val="22"/>
          <w:szCs w:val="22"/>
          <w:bdr w:val="none" w:sz="0" w:space="0" w:color="auto" w:frame="1"/>
        </w:rPr>
        <w:t>treated as a T-SQL Identifier</w:t>
      </w:r>
      <w:r w:rsidRPr="00E329E8">
        <w:rPr>
          <w:rFonts w:ascii="Segoe UI" w:hAnsi="Segoe UI" w:cs="Segoe UI"/>
          <w:color w:val="242729"/>
          <w:sz w:val="22"/>
          <w:szCs w:val="22"/>
        </w:rPr>
        <w:t> (Table Name, Proc Name, Column Name….</w:t>
      </w:r>
      <w:proofErr w:type="spellStart"/>
      <w:r w:rsidRPr="00E329E8">
        <w:rPr>
          <w:rFonts w:ascii="Segoe UI" w:hAnsi="Segoe UI" w:cs="Segoe UI"/>
          <w:color w:val="242729"/>
          <w:sz w:val="22"/>
          <w:szCs w:val="22"/>
        </w:rPr>
        <w:t>etc</w:t>
      </w:r>
      <w:proofErr w:type="spellEnd"/>
      <w:r w:rsidRPr="00E329E8">
        <w:rPr>
          <w:rFonts w:ascii="Segoe UI" w:hAnsi="Segoe UI" w:cs="Segoe UI"/>
          <w:color w:val="242729"/>
          <w:sz w:val="22"/>
          <w:szCs w:val="22"/>
        </w:rPr>
        <w:t>)</w:t>
      </w:r>
    </w:p>
    <w:p w:rsidR="00E329E8" w:rsidRDefault="00E329E8" w:rsidP="00E329E8">
      <w:pPr>
        <w:pStyle w:val="NormalWeb"/>
        <w:shd w:val="clear" w:color="auto" w:fill="FFFFFF"/>
        <w:spacing w:before="0" w:beforeAutospacing="0" w:after="0" w:afterAutospacing="0"/>
        <w:textAlignment w:val="baseline"/>
        <w:rPr>
          <w:rStyle w:val="Emphasis"/>
          <w:rFonts w:ascii="Segoe UI" w:hAnsi="Segoe UI" w:cs="Segoe UI"/>
          <w:b/>
          <w:bCs/>
          <w:color w:val="242729"/>
          <w:sz w:val="22"/>
          <w:szCs w:val="22"/>
          <w:bdr w:val="none" w:sz="0" w:space="0" w:color="auto" w:frame="1"/>
        </w:rPr>
      </w:pPr>
      <w:r w:rsidRPr="00E329E8">
        <w:rPr>
          <w:rFonts w:ascii="Segoe UI" w:hAnsi="Segoe UI" w:cs="Segoe UI"/>
          <w:color w:val="242729"/>
          <w:sz w:val="22"/>
          <w:szCs w:val="22"/>
        </w:rPr>
        <w:t>When any character set that is defined in the </w:t>
      </w:r>
      <w:r w:rsidRPr="00E329E8">
        <w:rPr>
          <w:rStyle w:val="Strong"/>
          <w:rFonts w:ascii="Segoe UI" w:hAnsi="Segoe UI" w:cs="Segoe UI"/>
          <w:color w:val="242729"/>
          <w:sz w:val="22"/>
          <w:szCs w:val="22"/>
          <w:bdr w:val="none" w:sz="0" w:space="0" w:color="auto" w:frame="1"/>
        </w:rPr>
        <w:t>single quotes ‘’</w:t>
      </w:r>
      <w:r w:rsidRPr="00E329E8">
        <w:rPr>
          <w:rFonts w:ascii="Segoe UI" w:hAnsi="Segoe UI" w:cs="Segoe UI"/>
          <w:color w:val="242729"/>
          <w:sz w:val="22"/>
          <w:szCs w:val="22"/>
        </w:rPr>
        <w:t> is </w:t>
      </w:r>
      <w:r w:rsidRPr="00E329E8">
        <w:rPr>
          <w:rStyle w:val="Emphasis"/>
          <w:rFonts w:ascii="Segoe UI" w:hAnsi="Segoe UI" w:cs="Segoe UI"/>
          <w:b/>
          <w:bCs/>
          <w:color w:val="242729"/>
          <w:sz w:val="22"/>
          <w:szCs w:val="22"/>
          <w:bdr w:val="none" w:sz="0" w:space="0" w:color="auto" w:frame="1"/>
        </w:rPr>
        <w:t>treated as a literal.</w:t>
      </w:r>
    </w:p>
    <w:p w:rsidR="00E329E8" w:rsidRPr="00E329E8" w:rsidRDefault="00E329E8" w:rsidP="00E329E8">
      <w:pPr>
        <w:pStyle w:val="NormalWeb"/>
        <w:shd w:val="clear" w:color="auto" w:fill="FFFFFF"/>
        <w:spacing w:before="0" w:beforeAutospacing="0" w:after="0" w:afterAutospacing="0"/>
        <w:textAlignment w:val="baseline"/>
        <w:rPr>
          <w:rFonts w:ascii="Segoe UI" w:hAnsi="Segoe UI" w:cs="Segoe UI"/>
          <w:color w:val="242729"/>
          <w:sz w:val="22"/>
          <w:szCs w:val="22"/>
        </w:rPr>
      </w:pPr>
    </w:p>
    <w:p w:rsidR="00E329E8" w:rsidRPr="00E329E8" w:rsidRDefault="00E329E8" w:rsidP="00E329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color w:val="303336"/>
          <w:sz w:val="20"/>
          <w:szCs w:val="20"/>
          <w:bdr w:val="none" w:sz="0" w:space="0" w:color="auto" w:frame="1"/>
          <w:shd w:val="clear" w:color="auto" w:fill="EFF0F1"/>
          <w:lang w:val="en-US"/>
        </w:rPr>
      </w:pPr>
      <w:r w:rsidRPr="00E329E8">
        <w:rPr>
          <w:rFonts w:eastAsia="Times New Roman" w:cs="Courier New"/>
          <w:color w:val="101094"/>
          <w:sz w:val="20"/>
          <w:szCs w:val="20"/>
          <w:bdr w:val="none" w:sz="0" w:space="0" w:color="auto" w:frame="1"/>
          <w:shd w:val="clear" w:color="auto" w:fill="EFF0F1"/>
          <w:lang w:val="en-US"/>
        </w:rPr>
        <w:t>SET</w:t>
      </w:r>
      <w:r w:rsidRPr="00E329E8">
        <w:rPr>
          <w:rFonts w:eastAsia="Times New Roman" w:cs="Courier New"/>
          <w:color w:val="303336"/>
          <w:sz w:val="20"/>
          <w:szCs w:val="20"/>
          <w:bdr w:val="none" w:sz="0" w:space="0" w:color="auto" w:frame="1"/>
          <w:shd w:val="clear" w:color="auto" w:fill="EFF0F1"/>
          <w:lang w:val="en-US"/>
        </w:rPr>
        <w:t xml:space="preserve"> QUOTED_IDENTIFIER </w:t>
      </w:r>
      <w:r w:rsidRPr="00E329E8">
        <w:rPr>
          <w:rFonts w:eastAsia="Times New Roman" w:cs="Courier New"/>
          <w:color w:val="101094"/>
          <w:sz w:val="20"/>
          <w:szCs w:val="20"/>
          <w:bdr w:val="none" w:sz="0" w:space="0" w:color="auto" w:frame="1"/>
          <w:shd w:val="clear" w:color="auto" w:fill="EFF0F1"/>
          <w:lang w:val="en-US"/>
        </w:rPr>
        <w:t>ON</w:t>
      </w:r>
    </w:p>
    <w:p w:rsidR="00E329E8" w:rsidRPr="00E329E8" w:rsidRDefault="00E329E8" w:rsidP="00E329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color w:val="303336"/>
          <w:sz w:val="20"/>
          <w:szCs w:val="20"/>
          <w:bdr w:val="none" w:sz="0" w:space="0" w:color="auto" w:frame="1"/>
          <w:shd w:val="clear" w:color="auto" w:fill="EFF0F1"/>
          <w:lang w:val="en-US"/>
        </w:rPr>
      </w:pPr>
      <w:r w:rsidRPr="00E329E8">
        <w:rPr>
          <w:rFonts w:eastAsia="Times New Roman" w:cs="Courier New"/>
          <w:color w:val="101094"/>
          <w:sz w:val="20"/>
          <w:szCs w:val="20"/>
          <w:bdr w:val="none" w:sz="0" w:space="0" w:color="auto" w:frame="1"/>
          <w:shd w:val="clear" w:color="auto" w:fill="EFF0F1"/>
          <w:lang w:val="en-US"/>
        </w:rPr>
        <w:t>CREATE</w:t>
      </w:r>
      <w:r w:rsidRPr="00E329E8">
        <w:rPr>
          <w:rFonts w:eastAsia="Times New Roman" w:cs="Courier New"/>
          <w:color w:val="303336"/>
          <w:sz w:val="20"/>
          <w:szCs w:val="20"/>
          <w:bdr w:val="none" w:sz="0" w:space="0" w:color="auto" w:frame="1"/>
          <w:shd w:val="clear" w:color="auto" w:fill="EFF0F1"/>
          <w:lang w:val="en-US"/>
        </w:rPr>
        <w:t xml:space="preserve"> </w:t>
      </w:r>
      <w:r w:rsidRPr="00E329E8">
        <w:rPr>
          <w:rFonts w:eastAsia="Times New Roman" w:cs="Courier New"/>
          <w:color w:val="101094"/>
          <w:sz w:val="20"/>
          <w:szCs w:val="20"/>
          <w:bdr w:val="none" w:sz="0" w:space="0" w:color="auto" w:frame="1"/>
          <w:shd w:val="clear" w:color="auto" w:fill="EFF0F1"/>
          <w:lang w:val="en-US"/>
        </w:rPr>
        <w:t>TABLE</w:t>
      </w:r>
      <w:r w:rsidRPr="00E329E8">
        <w:rPr>
          <w:rFonts w:eastAsia="Times New Roman" w:cs="Courier New"/>
          <w:color w:val="303336"/>
          <w:sz w:val="20"/>
          <w:szCs w:val="20"/>
          <w:bdr w:val="none" w:sz="0" w:space="0" w:color="auto" w:frame="1"/>
          <w:shd w:val="clear" w:color="auto" w:fill="EFF0F1"/>
          <w:lang w:val="en-US"/>
        </w:rPr>
        <w:t xml:space="preserve"> </w:t>
      </w:r>
      <w:r w:rsidRPr="00E329E8">
        <w:rPr>
          <w:rFonts w:eastAsia="Times New Roman" w:cs="Courier New"/>
          <w:color w:val="7D2727"/>
          <w:sz w:val="20"/>
          <w:szCs w:val="20"/>
          <w:bdr w:val="none" w:sz="0" w:space="0" w:color="auto" w:frame="1"/>
          <w:shd w:val="clear" w:color="auto" w:fill="EFF0F1"/>
          <w:lang w:val="en-US"/>
        </w:rPr>
        <w:t>"SELECT"</w:t>
      </w:r>
      <w:r w:rsidRPr="00E329E8">
        <w:rPr>
          <w:rFonts w:eastAsia="Times New Roman" w:cs="Courier New"/>
          <w:color w:val="303336"/>
          <w:sz w:val="20"/>
          <w:szCs w:val="20"/>
          <w:bdr w:val="none" w:sz="0" w:space="0" w:color="auto" w:frame="1"/>
          <w:shd w:val="clear" w:color="auto" w:fill="EFF0F1"/>
          <w:lang w:val="en-US"/>
        </w:rPr>
        <w:t xml:space="preserve"> (</w:t>
      </w:r>
      <w:r w:rsidRPr="00E329E8">
        <w:rPr>
          <w:rFonts w:eastAsia="Times New Roman" w:cs="Courier New"/>
          <w:color w:val="7D2727"/>
          <w:sz w:val="20"/>
          <w:szCs w:val="20"/>
          <w:bdr w:val="none" w:sz="0" w:space="0" w:color="auto" w:frame="1"/>
          <w:shd w:val="clear" w:color="auto" w:fill="EFF0F1"/>
          <w:lang w:val="en-US"/>
        </w:rPr>
        <w:t>"TABLE"</w:t>
      </w:r>
      <w:r w:rsidRPr="00E329E8">
        <w:rPr>
          <w:rFonts w:eastAsia="Times New Roman" w:cs="Courier New"/>
          <w:color w:val="303336"/>
          <w:sz w:val="20"/>
          <w:szCs w:val="20"/>
          <w:bdr w:val="none" w:sz="0" w:space="0" w:color="auto" w:frame="1"/>
          <w:shd w:val="clear" w:color="auto" w:fill="EFF0F1"/>
          <w:lang w:val="en-US"/>
        </w:rPr>
        <w:t xml:space="preserve"> </w:t>
      </w:r>
      <w:proofErr w:type="spellStart"/>
      <w:r w:rsidRPr="00E329E8">
        <w:rPr>
          <w:rFonts w:eastAsia="Times New Roman" w:cs="Courier New"/>
          <w:color w:val="303336"/>
          <w:sz w:val="20"/>
          <w:szCs w:val="20"/>
          <w:bdr w:val="none" w:sz="0" w:space="0" w:color="auto" w:frame="1"/>
          <w:shd w:val="clear" w:color="auto" w:fill="EFF0F1"/>
          <w:lang w:val="en-US"/>
        </w:rPr>
        <w:t>int</w:t>
      </w:r>
      <w:proofErr w:type="spellEnd"/>
      <w:proofErr w:type="gramStart"/>
      <w:r w:rsidRPr="00E329E8">
        <w:rPr>
          <w:rFonts w:eastAsia="Times New Roman" w:cs="Courier New"/>
          <w:color w:val="303336"/>
          <w:sz w:val="20"/>
          <w:szCs w:val="20"/>
          <w:bdr w:val="none" w:sz="0" w:space="0" w:color="auto" w:frame="1"/>
          <w:shd w:val="clear" w:color="auto" w:fill="EFF0F1"/>
          <w:lang w:val="en-US"/>
        </w:rPr>
        <w:t xml:space="preserve">)  </w:t>
      </w:r>
      <w:r w:rsidRPr="00E329E8">
        <w:rPr>
          <w:rFonts w:eastAsia="Times New Roman" w:cs="Courier New"/>
          <w:color w:val="858C93"/>
          <w:sz w:val="20"/>
          <w:szCs w:val="20"/>
          <w:bdr w:val="none" w:sz="0" w:space="0" w:color="auto" w:frame="1"/>
          <w:shd w:val="clear" w:color="auto" w:fill="EFF0F1"/>
          <w:lang w:val="en-US"/>
        </w:rPr>
        <w:t>--</w:t>
      </w:r>
      <w:proofErr w:type="gramEnd"/>
      <w:r w:rsidRPr="00E329E8">
        <w:rPr>
          <w:rFonts w:eastAsia="Times New Roman" w:cs="Courier New"/>
          <w:color w:val="858C93"/>
          <w:sz w:val="20"/>
          <w:szCs w:val="20"/>
          <w:bdr w:val="none" w:sz="0" w:space="0" w:color="auto" w:frame="1"/>
          <w:shd w:val="clear" w:color="auto" w:fill="EFF0F1"/>
          <w:lang w:val="en-US"/>
        </w:rPr>
        <w:t xml:space="preserve"> SUCCESS</w:t>
      </w:r>
    </w:p>
    <w:p w:rsidR="00E329E8" w:rsidRPr="00E329E8" w:rsidRDefault="00E329E8" w:rsidP="00E329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color w:val="303336"/>
          <w:sz w:val="20"/>
          <w:szCs w:val="20"/>
          <w:bdr w:val="none" w:sz="0" w:space="0" w:color="auto" w:frame="1"/>
          <w:shd w:val="clear" w:color="auto" w:fill="EFF0F1"/>
          <w:lang w:val="en-US"/>
        </w:rPr>
      </w:pPr>
      <w:r w:rsidRPr="00E329E8">
        <w:rPr>
          <w:rFonts w:eastAsia="Times New Roman" w:cs="Courier New"/>
          <w:color w:val="303336"/>
          <w:sz w:val="20"/>
          <w:szCs w:val="20"/>
          <w:bdr w:val="none" w:sz="0" w:space="0" w:color="auto" w:frame="1"/>
          <w:shd w:val="clear" w:color="auto" w:fill="EFF0F1"/>
          <w:lang w:val="en-US"/>
        </w:rPr>
        <w:t>GO</w:t>
      </w:r>
    </w:p>
    <w:p w:rsidR="00E329E8" w:rsidRPr="00E329E8" w:rsidRDefault="00E329E8" w:rsidP="00E329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color w:val="303336"/>
          <w:sz w:val="20"/>
          <w:szCs w:val="20"/>
          <w:bdr w:val="none" w:sz="0" w:space="0" w:color="auto" w:frame="1"/>
          <w:shd w:val="clear" w:color="auto" w:fill="EFF0F1"/>
          <w:lang w:val="en-US"/>
        </w:rPr>
      </w:pPr>
    </w:p>
    <w:p w:rsidR="00E329E8" w:rsidRPr="00E329E8" w:rsidRDefault="00E329E8" w:rsidP="00E329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color w:val="303336"/>
          <w:sz w:val="20"/>
          <w:szCs w:val="20"/>
          <w:bdr w:val="none" w:sz="0" w:space="0" w:color="auto" w:frame="1"/>
          <w:shd w:val="clear" w:color="auto" w:fill="EFF0F1"/>
          <w:lang w:val="en-US"/>
        </w:rPr>
      </w:pPr>
      <w:r w:rsidRPr="00E329E8">
        <w:rPr>
          <w:rFonts w:eastAsia="Times New Roman" w:cs="Courier New"/>
          <w:color w:val="101094"/>
          <w:sz w:val="20"/>
          <w:szCs w:val="20"/>
          <w:bdr w:val="none" w:sz="0" w:space="0" w:color="auto" w:frame="1"/>
          <w:shd w:val="clear" w:color="auto" w:fill="EFF0F1"/>
          <w:lang w:val="en-US"/>
        </w:rPr>
        <w:t>SET</w:t>
      </w:r>
      <w:r w:rsidRPr="00E329E8">
        <w:rPr>
          <w:rFonts w:eastAsia="Times New Roman" w:cs="Courier New"/>
          <w:color w:val="303336"/>
          <w:sz w:val="20"/>
          <w:szCs w:val="20"/>
          <w:bdr w:val="none" w:sz="0" w:space="0" w:color="auto" w:frame="1"/>
          <w:shd w:val="clear" w:color="auto" w:fill="EFF0F1"/>
          <w:lang w:val="en-US"/>
        </w:rPr>
        <w:t xml:space="preserve"> QUOTED_IDENTIFIER </w:t>
      </w:r>
      <w:r w:rsidRPr="00E329E8">
        <w:rPr>
          <w:rFonts w:eastAsia="Times New Roman" w:cs="Courier New"/>
          <w:color w:val="101094"/>
          <w:sz w:val="20"/>
          <w:szCs w:val="20"/>
          <w:bdr w:val="none" w:sz="0" w:space="0" w:color="auto" w:frame="1"/>
          <w:shd w:val="clear" w:color="auto" w:fill="EFF0F1"/>
          <w:lang w:val="en-US"/>
        </w:rPr>
        <w:t>ON</w:t>
      </w:r>
    </w:p>
    <w:p w:rsidR="00E329E8" w:rsidRPr="00E329E8" w:rsidRDefault="00E329E8" w:rsidP="00E329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color w:val="393318"/>
          <w:sz w:val="20"/>
          <w:szCs w:val="20"/>
          <w:lang w:val="en-US"/>
        </w:rPr>
      </w:pPr>
      <w:r w:rsidRPr="00E329E8">
        <w:rPr>
          <w:rFonts w:eastAsia="Times New Roman" w:cs="Courier New"/>
          <w:color w:val="101094"/>
          <w:sz w:val="20"/>
          <w:szCs w:val="20"/>
          <w:bdr w:val="none" w:sz="0" w:space="0" w:color="auto" w:frame="1"/>
          <w:shd w:val="clear" w:color="auto" w:fill="EFF0F1"/>
          <w:lang w:val="en-US"/>
        </w:rPr>
        <w:lastRenderedPageBreak/>
        <w:t>SELECT</w:t>
      </w:r>
      <w:r w:rsidRPr="00E329E8">
        <w:rPr>
          <w:rFonts w:eastAsia="Times New Roman" w:cs="Courier New"/>
          <w:color w:val="303336"/>
          <w:sz w:val="20"/>
          <w:szCs w:val="20"/>
          <w:bdr w:val="none" w:sz="0" w:space="0" w:color="auto" w:frame="1"/>
          <w:shd w:val="clear" w:color="auto" w:fill="EFF0F1"/>
          <w:lang w:val="en-US"/>
        </w:rPr>
        <w:t xml:space="preserve"> </w:t>
      </w:r>
      <w:r w:rsidRPr="00E329E8">
        <w:rPr>
          <w:rFonts w:eastAsia="Times New Roman" w:cs="Courier New"/>
          <w:color w:val="7D2727"/>
          <w:sz w:val="20"/>
          <w:szCs w:val="20"/>
          <w:bdr w:val="none" w:sz="0" w:space="0" w:color="auto" w:frame="1"/>
          <w:shd w:val="clear" w:color="auto" w:fill="EFF0F1"/>
          <w:lang w:val="en-US"/>
        </w:rPr>
        <w:t>"</w:t>
      </w:r>
      <w:proofErr w:type="spellStart"/>
      <w:r w:rsidRPr="00E329E8">
        <w:rPr>
          <w:rFonts w:eastAsia="Times New Roman" w:cs="Courier New"/>
          <w:color w:val="7D2727"/>
          <w:sz w:val="20"/>
          <w:szCs w:val="20"/>
          <w:bdr w:val="none" w:sz="0" w:space="0" w:color="auto" w:frame="1"/>
          <w:shd w:val="clear" w:color="auto" w:fill="EFF0F1"/>
          <w:lang w:val="en-US"/>
        </w:rPr>
        <w:t>sometext</w:t>
      </w:r>
      <w:proofErr w:type="spellEnd"/>
      <w:r w:rsidRPr="00E329E8">
        <w:rPr>
          <w:rFonts w:eastAsia="Times New Roman" w:cs="Courier New"/>
          <w:color w:val="7D2727"/>
          <w:sz w:val="20"/>
          <w:szCs w:val="20"/>
          <w:bdr w:val="none" w:sz="0" w:space="0" w:color="auto" w:frame="1"/>
          <w:shd w:val="clear" w:color="auto" w:fill="EFF0F1"/>
          <w:lang w:val="en-US"/>
        </w:rPr>
        <w:t>"</w:t>
      </w:r>
      <w:r w:rsidRPr="00E329E8">
        <w:rPr>
          <w:rFonts w:eastAsia="Times New Roman" w:cs="Courier New"/>
          <w:color w:val="303336"/>
          <w:sz w:val="20"/>
          <w:szCs w:val="20"/>
          <w:bdr w:val="none" w:sz="0" w:space="0" w:color="auto" w:frame="1"/>
          <w:shd w:val="clear" w:color="auto" w:fill="EFF0F1"/>
          <w:lang w:val="en-US"/>
        </w:rPr>
        <w:t xml:space="preserve"> </w:t>
      </w:r>
      <w:r w:rsidRPr="00E329E8">
        <w:rPr>
          <w:rFonts w:eastAsia="Times New Roman" w:cs="Courier New"/>
          <w:color w:val="101094"/>
          <w:sz w:val="20"/>
          <w:szCs w:val="20"/>
          <w:bdr w:val="none" w:sz="0" w:space="0" w:color="auto" w:frame="1"/>
          <w:shd w:val="clear" w:color="auto" w:fill="EFF0F1"/>
          <w:lang w:val="en-US"/>
        </w:rPr>
        <w:t>AS</w:t>
      </w:r>
      <w:r w:rsidRPr="00E329E8">
        <w:rPr>
          <w:rFonts w:eastAsia="Times New Roman" w:cs="Courier New"/>
          <w:color w:val="303336"/>
          <w:sz w:val="20"/>
          <w:szCs w:val="20"/>
          <w:bdr w:val="none" w:sz="0" w:space="0" w:color="auto" w:frame="1"/>
          <w:shd w:val="clear" w:color="auto" w:fill="EFF0F1"/>
          <w:lang w:val="en-US"/>
        </w:rPr>
        <w:t xml:space="preserve"> Value   </w:t>
      </w:r>
      <w:r w:rsidRPr="00E329E8">
        <w:rPr>
          <w:rFonts w:eastAsia="Times New Roman" w:cs="Courier New"/>
          <w:color w:val="858C93"/>
          <w:sz w:val="20"/>
          <w:szCs w:val="20"/>
          <w:bdr w:val="none" w:sz="0" w:space="0" w:color="auto" w:frame="1"/>
          <w:shd w:val="clear" w:color="auto" w:fill="EFF0F1"/>
          <w:lang w:val="en-US"/>
        </w:rPr>
        <w:t>-- FAIL because “</w:t>
      </w:r>
      <w:proofErr w:type="spellStart"/>
      <w:r w:rsidRPr="00E329E8">
        <w:rPr>
          <w:rFonts w:eastAsia="Times New Roman" w:cs="Courier New"/>
          <w:color w:val="858C93"/>
          <w:sz w:val="20"/>
          <w:szCs w:val="20"/>
          <w:bdr w:val="none" w:sz="0" w:space="0" w:color="auto" w:frame="1"/>
          <w:shd w:val="clear" w:color="auto" w:fill="EFF0F1"/>
          <w:lang w:val="en-US"/>
        </w:rPr>
        <w:t>sometext</w:t>
      </w:r>
      <w:proofErr w:type="spellEnd"/>
      <w:r w:rsidRPr="00E329E8">
        <w:rPr>
          <w:rFonts w:eastAsia="Times New Roman" w:cs="Courier New"/>
          <w:color w:val="858C93"/>
          <w:sz w:val="20"/>
          <w:szCs w:val="20"/>
          <w:bdr w:val="none" w:sz="0" w:space="0" w:color="auto" w:frame="1"/>
          <w:shd w:val="clear" w:color="auto" w:fill="EFF0F1"/>
          <w:lang w:val="en-US"/>
        </w:rPr>
        <w:t>” is not a literal</w:t>
      </w:r>
    </w:p>
    <w:p w:rsidR="00E329E8" w:rsidRDefault="00E329E8"/>
    <w:p w:rsidR="00E329E8" w:rsidRPr="002C5C8B" w:rsidRDefault="00E329E8">
      <w:pPr>
        <w:rPr>
          <w:rFonts w:ascii="Segoe UI" w:hAnsi="Segoe UI" w:cs="Segoe UI"/>
          <w:color w:val="242729"/>
          <w:shd w:val="clear" w:color="auto" w:fill="FFFFFF"/>
        </w:rPr>
      </w:pPr>
      <w:r w:rsidRPr="002C5C8B">
        <w:rPr>
          <w:rFonts w:ascii="Segoe UI" w:hAnsi="Segoe UI" w:cs="Segoe UI"/>
          <w:color w:val="242729"/>
          <w:shd w:val="clear" w:color="auto" w:fill="FFFFFF"/>
        </w:rPr>
        <w:t>When it is set to </w:t>
      </w:r>
      <w:r w:rsidRPr="002C5C8B">
        <w:rPr>
          <w:rStyle w:val="Strong"/>
          <w:rFonts w:ascii="Segoe UI" w:hAnsi="Segoe UI" w:cs="Segoe UI"/>
          <w:color w:val="242729"/>
          <w:bdr w:val="none" w:sz="0" w:space="0" w:color="auto" w:frame="1"/>
          <w:shd w:val="clear" w:color="auto" w:fill="FFFFFF"/>
        </w:rPr>
        <w:t>OFF</w:t>
      </w:r>
      <w:r w:rsidRPr="002C5C8B">
        <w:rPr>
          <w:rFonts w:ascii="Segoe UI" w:hAnsi="Segoe UI" w:cs="Segoe UI"/>
          <w:color w:val="242729"/>
          <w:shd w:val="clear" w:color="auto" w:fill="FFFFFF"/>
        </w:rPr>
        <w:t> any character set that is defined either in Single </w:t>
      </w:r>
      <w:r w:rsidRPr="002C5C8B">
        <w:rPr>
          <w:rStyle w:val="Emphasis"/>
          <w:rFonts w:ascii="Segoe UI" w:hAnsi="Segoe UI" w:cs="Segoe UI"/>
          <w:b/>
          <w:bCs/>
          <w:color w:val="242729"/>
          <w:bdr w:val="none" w:sz="0" w:space="0" w:color="auto" w:frame="1"/>
          <w:shd w:val="clear" w:color="auto" w:fill="FFFFFF"/>
        </w:rPr>
        <w:t>Quotes or in Double Quotes</w:t>
      </w:r>
      <w:r w:rsidRPr="002C5C8B">
        <w:rPr>
          <w:rFonts w:ascii="Segoe UI" w:hAnsi="Segoe UI" w:cs="Segoe UI"/>
          <w:color w:val="242729"/>
          <w:shd w:val="clear" w:color="auto" w:fill="FFFFFF"/>
        </w:rPr>
        <w:t> is treated as a </w:t>
      </w:r>
      <w:r w:rsidRPr="002C5C8B">
        <w:rPr>
          <w:rStyle w:val="Emphasis"/>
          <w:rFonts w:ascii="Segoe UI" w:hAnsi="Segoe UI" w:cs="Segoe UI"/>
          <w:b/>
          <w:bCs/>
          <w:color w:val="242729"/>
          <w:bdr w:val="none" w:sz="0" w:space="0" w:color="auto" w:frame="1"/>
          <w:shd w:val="clear" w:color="auto" w:fill="FFFFFF"/>
        </w:rPr>
        <w:t>literal</w:t>
      </w:r>
      <w:r w:rsidRPr="002C5C8B">
        <w:rPr>
          <w:rFonts w:ascii="Segoe UI" w:hAnsi="Segoe UI" w:cs="Segoe UI"/>
          <w:color w:val="242729"/>
          <w:shd w:val="clear" w:color="auto" w:fill="FFFFFF"/>
        </w:rPr>
        <w:t>.</w:t>
      </w:r>
    </w:p>
    <w:p w:rsidR="00CC3E81" w:rsidRDefault="00CC3E81" w:rsidP="00CC3E8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SET</w:t>
      </w:r>
      <w:r>
        <w:rPr>
          <w:rStyle w:val="pln"/>
          <w:rFonts w:ascii="inherit" w:hAnsi="inherit"/>
          <w:color w:val="303336"/>
          <w:bdr w:val="none" w:sz="0" w:space="0" w:color="auto" w:frame="1"/>
          <w:shd w:val="clear" w:color="auto" w:fill="EFF0F1"/>
        </w:rPr>
        <w:t xml:space="preserve"> QUOTED_IDENTIFIER </w:t>
      </w:r>
      <w:r>
        <w:rPr>
          <w:rStyle w:val="kwd"/>
          <w:rFonts w:ascii="inherit" w:hAnsi="inherit"/>
          <w:color w:val="101094"/>
          <w:bdr w:val="none" w:sz="0" w:space="0" w:color="auto" w:frame="1"/>
          <w:shd w:val="clear" w:color="auto" w:fill="EFF0F1"/>
        </w:rPr>
        <w:t>OFF</w:t>
      </w:r>
    </w:p>
    <w:p w:rsidR="00CC3E81" w:rsidRDefault="00CC3E81" w:rsidP="00CC3E8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CREATE</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TABLE</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"SELECT"</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TABLE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int</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FAIL</w:t>
      </w:r>
    </w:p>
    <w:p w:rsidR="00CC3E81" w:rsidRDefault="00CC3E81" w:rsidP="00CC3E8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GO</w:t>
      </w:r>
    </w:p>
    <w:p w:rsidR="00CC3E81" w:rsidRDefault="00CC3E81" w:rsidP="00CC3E81">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CC3E81" w:rsidRDefault="00CC3E81" w:rsidP="00CC3E8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SET</w:t>
      </w:r>
      <w:r>
        <w:rPr>
          <w:rStyle w:val="pln"/>
          <w:rFonts w:ascii="inherit" w:hAnsi="inherit"/>
          <w:color w:val="303336"/>
          <w:bdr w:val="none" w:sz="0" w:space="0" w:color="auto" w:frame="1"/>
          <w:shd w:val="clear" w:color="auto" w:fill="EFF0F1"/>
        </w:rPr>
        <w:t xml:space="preserve"> QUOTED_IDENTIFIER </w:t>
      </w:r>
      <w:r>
        <w:rPr>
          <w:rStyle w:val="kwd"/>
          <w:rFonts w:ascii="inherit" w:hAnsi="inherit"/>
          <w:color w:val="101094"/>
          <w:bdr w:val="none" w:sz="0" w:space="0" w:color="auto" w:frame="1"/>
          <w:shd w:val="clear" w:color="auto" w:fill="EFF0F1"/>
        </w:rPr>
        <w:t>OFF</w:t>
      </w:r>
    </w:p>
    <w:p w:rsidR="00CC3E81" w:rsidRDefault="00CC3E81" w:rsidP="00CC3E8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SELECT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sometext</w:t>
      </w:r>
      <w:proofErr w:type="spellEnd"/>
      <w:r>
        <w:rPr>
          <w:rStyle w:val="str"/>
          <w:rFonts w:ascii="inherit" w:hAnsi="inherit"/>
          <w:color w:val="7D2727"/>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AS</w:t>
      </w:r>
      <w:r>
        <w:rPr>
          <w:rStyle w:val="pln"/>
          <w:rFonts w:ascii="inherit" w:hAnsi="inherit"/>
          <w:color w:val="303336"/>
          <w:bdr w:val="none" w:sz="0" w:space="0" w:color="auto" w:frame="1"/>
          <w:shd w:val="clear" w:color="auto" w:fill="EFF0F1"/>
        </w:rPr>
        <w:t xml:space="preserve"> Value    </w:t>
      </w:r>
      <w:r>
        <w:rPr>
          <w:rStyle w:val="com"/>
          <w:rFonts w:ascii="inherit" w:hAnsi="inherit"/>
          <w:color w:val="858C93"/>
          <w:bdr w:val="none" w:sz="0" w:space="0" w:color="auto" w:frame="1"/>
          <w:shd w:val="clear" w:color="auto" w:fill="EFF0F1"/>
        </w:rPr>
        <w:t>-- SUCCESS as “</w:t>
      </w:r>
      <w:proofErr w:type="spellStart"/>
      <w:r>
        <w:rPr>
          <w:rStyle w:val="com"/>
          <w:rFonts w:ascii="inherit" w:hAnsi="inherit"/>
          <w:color w:val="858C93"/>
          <w:bdr w:val="none" w:sz="0" w:space="0" w:color="auto" w:frame="1"/>
          <w:shd w:val="clear" w:color="auto" w:fill="EFF0F1"/>
        </w:rPr>
        <w:t>sometext</w:t>
      </w:r>
      <w:proofErr w:type="spellEnd"/>
      <w:r>
        <w:rPr>
          <w:rStyle w:val="com"/>
          <w:rFonts w:ascii="inherit" w:hAnsi="inherit"/>
          <w:color w:val="858C93"/>
          <w:bdr w:val="none" w:sz="0" w:space="0" w:color="auto" w:frame="1"/>
          <w:shd w:val="clear" w:color="auto" w:fill="EFF0F1"/>
        </w:rPr>
        <w:t xml:space="preserve">” is treated </w:t>
      </w:r>
      <w:proofErr w:type="spellStart"/>
      <w:r>
        <w:rPr>
          <w:rStyle w:val="com"/>
          <w:rFonts w:ascii="inherit" w:hAnsi="inherit"/>
          <w:color w:val="858C93"/>
          <w:bdr w:val="none" w:sz="0" w:space="0" w:color="auto" w:frame="1"/>
          <w:shd w:val="clear" w:color="auto" w:fill="EFF0F1"/>
        </w:rPr>
        <w:t>litral</w:t>
      </w:r>
      <w:proofErr w:type="spellEnd"/>
    </w:p>
    <w:p w:rsidR="00E329E8" w:rsidRPr="00E329E8" w:rsidRDefault="00E329E8">
      <w:pPr>
        <w:rPr>
          <w:rFonts w:ascii="Segoe UI" w:hAnsi="Segoe UI" w:cs="Segoe UI"/>
        </w:rPr>
      </w:pPr>
    </w:p>
    <w:p w:rsidR="00E329E8" w:rsidRPr="002C5C8B" w:rsidRDefault="00E329E8">
      <w:pPr>
        <w:rPr>
          <w:rFonts w:ascii="Segoe UI" w:hAnsi="Segoe UI" w:cs="Segoe UI"/>
          <w:b/>
          <w:noProof/>
          <w:color w:val="0000FF"/>
          <w:lang w:val="en-US"/>
        </w:rPr>
      </w:pPr>
      <w:r w:rsidRPr="002C5C8B">
        <w:rPr>
          <w:rFonts w:ascii="Segoe UI" w:hAnsi="Segoe UI" w:cs="Segoe UI"/>
          <w:b/>
          <w:noProof/>
          <w:color w:val="0000FF"/>
          <w:lang w:val="en-US"/>
        </w:rPr>
        <w:t>SET</w:t>
      </w:r>
      <w:r w:rsidRPr="002C5C8B">
        <w:rPr>
          <w:rFonts w:ascii="Segoe UI" w:hAnsi="Segoe UI" w:cs="Segoe UI"/>
          <w:b/>
          <w:noProof/>
          <w:lang w:val="en-US"/>
        </w:rPr>
        <w:t xml:space="preserve"> </w:t>
      </w:r>
      <w:r w:rsidRPr="002C5C8B">
        <w:rPr>
          <w:rFonts w:ascii="Segoe UI" w:hAnsi="Segoe UI" w:cs="Segoe UI"/>
          <w:b/>
          <w:noProof/>
          <w:color w:val="0000FF"/>
          <w:lang w:val="en-US"/>
        </w:rPr>
        <w:t>NOCOUNT</w:t>
      </w:r>
      <w:r w:rsidRPr="002C5C8B">
        <w:rPr>
          <w:rFonts w:ascii="Segoe UI" w:hAnsi="Segoe UI" w:cs="Segoe UI"/>
          <w:b/>
          <w:noProof/>
          <w:lang w:val="en-US"/>
        </w:rPr>
        <w:t xml:space="preserve"> </w:t>
      </w:r>
      <w:r w:rsidRPr="002C5C8B">
        <w:rPr>
          <w:rFonts w:ascii="Segoe UI" w:hAnsi="Segoe UI" w:cs="Segoe UI"/>
          <w:b/>
          <w:noProof/>
          <w:color w:val="0000FF"/>
          <w:lang w:val="en-US"/>
        </w:rPr>
        <w:t>ON</w:t>
      </w:r>
      <w:r w:rsidRPr="002C5C8B">
        <w:rPr>
          <w:rFonts w:ascii="Segoe UI" w:hAnsi="Segoe UI" w:cs="Segoe UI"/>
          <w:b/>
          <w:noProof/>
          <w:color w:val="808080"/>
          <w:lang w:val="en-US"/>
        </w:rPr>
        <w:t xml:space="preserve"> </w:t>
      </w:r>
      <w:r w:rsidRPr="002C5C8B">
        <w:rPr>
          <w:rFonts w:ascii="Courier New" w:hAnsi="Courier New" w:cs="Courier New"/>
          <w:noProof/>
          <w:color w:val="0000FF"/>
          <w:sz w:val="20"/>
          <w:szCs w:val="20"/>
          <w:lang w:val="en-US"/>
        </w:rPr>
        <w:t>–</w:t>
      </w:r>
      <w:r w:rsidRPr="002C5C8B">
        <w:rPr>
          <w:rFonts w:ascii="Courier New" w:hAnsi="Courier New" w:cs="Courier New"/>
          <w:noProof/>
          <w:color w:val="0000FF"/>
          <w:sz w:val="20"/>
          <w:szCs w:val="20"/>
          <w:lang w:val="en-US"/>
        </w:rPr>
        <w:t xml:space="preserve"> recommended</w:t>
      </w:r>
    </w:p>
    <w:p w:rsidR="002C5C8B" w:rsidRDefault="002C5C8B">
      <w:pPr>
        <w:rPr>
          <w:rFonts w:ascii="Segoe UI" w:hAnsi="Segoe UI" w:cs="Segoe UI"/>
          <w:color w:val="242729"/>
          <w:shd w:val="clear" w:color="auto" w:fill="FFFFFF"/>
        </w:rPr>
      </w:pPr>
      <w:r w:rsidRPr="002C5C8B">
        <w:rPr>
          <w:rFonts w:ascii="Segoe UI" w:hAnsi="Segoe UI" w:cs="Segoe UI"/>
          <w:color w:val="242729"/>
          <w:shd w:val="clear" w:color="auto" w:fill="FFFFFF"/>
        </w:rPr>
        <w:t>When SET NOCOUNT is ON, the count (indicating the number of rows affected by a Transact-SQL statement) is not returned. When SET NOCOUNT is OFF, the count is returned. It is used with any SELECT, INSERT, UPDATE, DELETE statement.</w:t>
      </w:r>
    </w:p>
    <w:p w:rsidR="002C5C8B" w:rsidRDefault="002C5C8B">
      <w:pPr>
        <w:rPr>
          <w:rFonts w:ascii="Segoe UI" w:hAnsi="Segoe UI" w:cs="Segoe UI"/>
        </w:rPr>
      </w:pPr>
      <w:r w:rsidRPr="002C5C8B">
        <w:rPr>
          <w:rFonts w:ascii="Segoe UI" w:hAnsi="Segoe UI" w:cs="Segoe UI"/>
        </w:rPr>
        <w:t>SET NOCOUNT ON improves stored procedure (SP) performance.</w:t>
      </w:r>
    </w:p>
    <w:p w:rsidR="002C5C8B" w:rsidRDefault="002C5C8B">
      <w:pPr>
        <w:rPr>
          <w:rFonts w:ascii="Segoe UI" w:hAnsi="Segoe UI" w:cs="Segoe UI"/>
        </w:rPr>
      </w:pPr>
      <w:r>
        <w:rPr>
          <w:rFonts w:ascii="Segoe UI" w:hAnsi="Segoe UI" w:cs="Segoe UI"/>
        </w:rPr>
        <w:t>Added to p</w:t>
      </w:r>
      <w:r w:rsidRPr="002C5C8B">
        <w:rPr>
          <w:rFonts w:ascii="Segoe UI" w:hAnsi="Segoe UI" w:cs="Segoe UI"/>
        </w:rPr>
        <w:t>revent extra result sets from interfering with SELECT statements.</w:t>
      </w:r>
    </w:p>
    <w:p w:rsidR="00895A58" w:rsidRPr="00895A58" w:rsidRDefault="00895A58" w:rsidP="00895A58">
      <w:pPr>
        <w:pStyle w:val="NormalWeb"/>
        <w:shd w:val="clear" w:color="auto" w:fill="FFFFFF"/>
        <w:spacing w:after="0" w:afterAutospacing="0"/>
        <w:rPr>
          <w:rFonts w:ascii="Segoe UI" w:hAnsi="Segoe UI" w:cs="Segoe UI"/>
          <w:b/>
          <w:color w:val="222222"/>
        </w:rPr>
      </w:pPr>
      <w:r w:rsidRPr="00895A58">
        <w:rPr>
          <w:rFonts w:ascii="Segoe UI" w:hAnsi="Segoe UI" w:cs="Segoe UI"/>
          <w:b/>
          <w:color w:val="222222"/>
        </w:rPr>
        <w:t>@@Error:</w:t>
      </w:r>
    </w:p>
    <w:p w:rsidR="00895A58" w:rsidRDefault="00895A58" w:rsidP="00895A58">
      <w:pPr>
        <w:pStyle w:val="NormalWeb"/>
        <w:shd w:val="clear" w:color="auto" w:fill="FFFFFF"/>
        <w:spacing w:after="0" w:afterAutospacing="0"/>
        <w:rPr>
          <w:rFonts w:ascii="Segoe UI" w:hAnsi="Segoe UI" w:cs="Segoe UI"/>
          <w:color w:val="222222"/>
        </w:rPr>
      </w:pPr>
      <w:r>
        <w:rPr>
          <w:rFonts w:ascii="Segoe UI" w:hAnsi="Segoe UI" w:cs="Segoe UI"/>
          <w:color w:val="222222"/>
        </w:rPr>
        <w:t>Returns the error number for the last Transact-SQL statement executed.</w:t>
      </w:r>
    </w:p>
    <w:p w:rsidR="00895A58" w:rsidRDefault="00895A58" w:rsidP="00895A58">
      <w:pPr>
        <w:pStyle w:val="NormalWeb"/>
        <w:shd w:val="clear" w:color="auto" w:fill="FFFFFF"/>
        <w:spacing w:after="0" w:afterAutospacing="0"/>
        <w:rPr>
          <w:rFonts w:ascii="Segoe UI" w:hAnsi="Segoe UI" w:cs="Segoe UI"/>
          <w:color w:val="222222"/>
        </w:rPr>
      </w:pPr>
      <w:r>
        <w:rPr>
          <w:rFonts w:ascii="Segoe UI" w:hAnsi="Segoe UI" w:cs="Segoe UI"/>
          <w:color w:val="222222"/>
        </w:rPr>
        <w:t>Returns 0 if the previous Transact-SQL statement encountered no errors.</w:t>
      </w:r>
    </w:p>
    <w:p w:rsidR="00895A58" w:rsidRDefault="00895A58" w:rsidP="00895A58">
      <w:pPr>
        <w:pStyle w:val="NormalWeb"/>
        <w:shd w:val="clear" w:color="auto" w:fill="FFFFFF"/>
        <w:spacing w:after="0" w:afterAutospacing="0"/>
        <w:rPr>
          <w:rFonts w:ascii="Segoe UI" w:hAnsi="Segoe UI" w:cs="Segoe UI"/>
          <w:color w:val="222222"/>
        </w:rPr>
      </w:pPr>
      <w:r>
        <w:rPr>
          <w:rFonts w:ascii="Segoe UI" w:hAnsi="Segoe UI" w:cs="Segoe UI"/>
          <w:color w:val="222222"/>
        </w:rPr>
        <w:t xml:space="preserve">Returns an error number if the previous statement encountered an error. If the error was one of the errors in the </w:t>
      </w:r>
      <w:proofErr w:type="spellStart"/>
      <w:r>
        <w:rPr>
          <w:rFonts w:ascii="Segoe UI" w:hAnsi="Segoe UI" w:cs="Segoe UI"/>
          <w:color w:val="222222"/>
        </w:rPr>
        <w:t>sys.messages</w:t>
      </w:r>
      <w:proofErr w:type="spellEnd"/>
      <w:r>
        <w:rPr>
          <w:rFonts w:ascii="Segoe UI" w:hAnsi="Segoe UI" w:cs="Segoe UI"/>
          <w:color w:val="222222"/>
        </w:rPr>
        <w:t xml:space="preserve"> catalog view, then @@ERROR contains the value from the </w:t>
      </w:r>
      <w:proofErr w:type="spellStart"/>
      <w:r>
        <w:rPr>
          <w:rFonts w:ascii="Segoe UI" w:hAnsi="Segoe UI" w:cs="Segoe UI"/>
          <w:color w:val="222222"/>
        </w:rPr>
        <w:t>sys.messages.message_id</w:t>
      </w:r>
      <w:proofErr w:type="spellEnd"/>
      <w:r>
        <w:rPr>
          <w:rFonts w:ascii="Segoe UI" w:hAnsi="Segoe UI" w:cs="Segoe UI"/>
          <w:color w:val="222222"/>
        </w:rPr>
        <w:t xml:space="preserve"> column for that error. You can view the text associated with an @@ERROR </w:t>
      </w:r>
      <w:proofErr w:type="spellStart"/>
      <w:r>
        <w:rPr>
          <w:rFonts w:ascii="Segoe UI" w:hAnsi="Segoe UI" w:cs="Segoe UI"/>
          <w:color w:val="222222"/>
        </w:rPr>
        <w:t>error</w:t>
      </w:r>
      <w:proofErr w:type="spellEnd"/>
      <w:r>
        <w:rPr>
          <w:rFonts w:ascii="Segoe UI" w:hAnsi="Segoe UI" w:cs="Segoe UI"/>
          <w:color w:val="222222"/>
        </w:rPr>
        <w:t xml:space="preserve"> number in </w:t>
      </w:r>
      <w:proofErr w:type="spellStart"/>
      <w:r>
        <w:rPr>
          <w:rFonts w:ascii="Segoe UI" w:hAnsi="Segoe UI" w:cs="Segoe UI"/>
          <w:color w:val="222222"/>
        </w:rPr>
        <w:t>sys.messages</w:t>
      </w:r>
      <w:proofErr w:type="spellEnd"/>
      <w:r>
        <w:rPr>
          <w:rFonts w:ascii="Segoe UI" w:hAnsi="Segoe UI" w:cs="Segoe UI"/>
          <w:color w:val="222222"/>
        </w:rPr>
        <w:t>.</w:t>
      </w:r>
    </w:p>
    <w:p w:rsidR="00895A58" w:rsidRDefault="00895A58" w:rsidP="00895A58">
      <w:pPr>
        <w:pStyle w:val="NormalWeb"/>
        <w:shd w:val="clear" w:color="auto" w:fill="FFFFFF"/>
        <w:spacing w:after="0" w:afterAutospacing="0"/>
        <w:rPr>
          <w:rFonts w:ascii="Segoe UI" w:hAnsi="Segoe UI" w:cs="Segoe UI"/>
          <w:color w:val="222222"/>
          <w:shd w:val="clear" w:color="auto" w:fill="FFFFFF"/>
        </w:rPr>
      </w:pPr>
      <w:r>
        <w:rPr>
          <w:rFonts w:ascii="Segoe UI" w:hAnsi="Segoe UI" w:cs="Segoe UI"/>
          <w:color w:val="222222"/>
          <w:shd w:val="clear" w:color="auto" w:fill="FFFFFF"/>
        </w:rPr>
        <w:t>Because @@ERROR is cleared and reset on each statement executed, check it immediately following the statement being verified, or save it to a local variable that can be checked later.</w:t>
      </w:r>
    </w:p>
    <w:p w:rsidR="00895A58" w:rsidRDefault="00895A58" w:rsidP="00895A58">
      <w:pPr>
        <w:pStyle w:val="NormalWeb"/>
        <w:shd w:val="clear" w:color="auto" w:fill="FFFFFF"/>
        <w:spacing w:after="0" w:afterAutospacing="0"/>
        <w:rPr>
          <w:rFonts w:ascii="Segoe UI" w:hAnsi="Segoe UI" w:cs="Segoe UI"/>
          <w:color w:val="222222"/>
        </w:rPr>
      </w:pPr>
      <w:bookmarkStart w:id="0" w:name="_GoBack"/>
      <w:bookmarkEnd w:id="0"/>
    </w:p>
    <w:p w:rsidR="002C5C8B" w:rsidRPr="002C5C8B" w:rsidRDefault="002C5C8B">
      <w:pPr>
        <w:rPr>
          <w:rFonts w:ascii="Segoe UI" w:hAnsi="Segoe UI" w:cs="Segoe UI"/>
        </w:rPr>
      </w:pPr>
    </w:p>
    <w:sectPr w:rsidR="002C5C8B" w:rsidRPr="002C5C8B">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3D40" w:rsidRDefault="00843D40" w:rsidP="006F74B6">
      <w:pPr>
        <w:spacing w:after="0" w:line="240" w:lineRule="auto"/>
      </w:pPr>
      <w:r>
        <w:separator/>
      </w:r>
    </w:p>
  </w:endnote>
  <w:endnote w:type="continuationSeparator" w:id="0">
    <w:p w:rsidR="00843D40" w:rsidRDefault="00843D40"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4B6" w:rsidRDefault="006F74B6" w:rsidP="006F74B6">
    <w:pPr>
      <w:spacing w:line="240" w:lineRule="atLeast"/>
      <w:jc w:val="center"/>
      <w:rPr>
        <w:rFonts w:ascii="Arial Unicode MS" w:eastAsia="Arial Unicode MS" w:hAnsi="Arial Unicode MS" w:cs="Arial Unicode MS"/>
        <w:b/>
        <w:color w:val="000000"/>
        <w:sz w:val="20"/>
      </w:rPr>
    </w:pPr>
    <w:r>
      <w:rPr>
        <w:rFonts w:ascii="Arial Unicode MS" w:eastAsia="Arial Unicode MS" w:hAnsi="Arial Unicode MS" w:cs="Arial Unicode MS" w:hint="eastAsia"/>
        <w:b/>
        <w:color w:val="000000"/>
        <w:sz w:val="20"/>
      </w:rPr>
      <w:t>AT&amp;T Proprietary (Internal Use Only)</w:t>
    </w:r>
  </w:p>
  <w:p w:rsidR="006F74B6" w:rsidRPr="006F74B6" w:rsidRDefault="006F74B6" w:rsidP="006F74B6">
    <w:pPr>
      <w:spacing w:line="240" w:lineRule="atLeast"/>
      <w:jc w:val="center"/>
      <w:rPr>
        <w:rFonts w:ascii="Calibri" w:eastAsia="Times New Roman" w:hAnsi="Calibri" w:cs="Times New Roman"/>
        <w:b/>
        <w:color w:val="000000"/>
        <w:szCs w:val="20"/>
      </w:rPr>
    </w:pPr>
    <w:r>
      <w:rPr>
        <w:rFonts w:ascii="Arial Unicode MS" w:eastAsia="Arial Unicode MS" w:hAnsi="Arial Unicode MS" w:cs="Arial Unicode MS" w:hint="eastAsia"/>
        <w:b/>
        <w:color w:val="000000"/>
        <w:sz w:val="20"/>
      </w:rPr>
      <w:t>Not for use or disclosure outside the AT&amp;T companies except under written agreement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3D40" w:rsidRDefault="00843D40" w:rsidP="006F74B6">
      <w:pPr>
        <w:spacing w:after="0" w:line="240" w:lineRule="auto"/>
      </w:pPr>
      <w:r>
        <w:separator/>
      </w:r>
    </w:p>
  </w:footnote>
  <w:footnote w:type="continuationSeparator" w:id="0">
    <w:p w:rsidR="00843D40" w:rsidRDefault="00843D40" w:rsidP="006F74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7240B"/>
    <w:multiLevelType w:val="hybridMultilevel"/>
    <w:tmpl w:val="8D8EE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3145B0"/>
    <w:multiLevelType w:val="hybridMultilevel"/>
    <w:tmpl w:val="662AC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DE62C0"/>
    <w:multiLevelType w:val="hybridMultilevel"/>
    <w:tmpl w:val="6CBE21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E3E"/>
    <w:rsid w:val="00071BBF"/>
    <w:rsid w:val="00111BBF"/>
    <w:rsid w:val="00113646"/>
    <w:rsid w:val="00120287"/>
    <w:rsid w:val="002364DB"/>
    <w:rsid w:val="00272012"/>
    <w:rsid w:val="002C5C8B"/>
    <w:rsid w:val="004D6E3E"/>
    <w:rsid w:val="004E319C"/>
    <w:rsid w:val="004E3D5D"/>
    <w:rsid w:val="0050068B"/>
    <w:rsid w:val="005816ED"/>
    <w:rsid w:val="005D3150"/>
    <w:rsid w:val="0064762C"/>
    <w:rsid w:val="006F74B6"/>
    <w:rsid w:val="00843D40"/>
    <w:rsid w:val="00895A58"/>
    <w:rsid w:val="008A63C3"/>
    <w:rsid w:val="00A02E0D"/>
    <w:rsid w:val="00AB2EF8"/>
    <w:rsid w:val="00AE2FC5"/>
    <w:rsid w:val="00C07147"/>
    <w:rsid w:val="00C10329"/>
    <w:rsid w:val="00C30E6B"/>
    <w:rsid w:val="00CC3E81"/>
    <w:rsid w:val="00D35439"/>
    <w:rsid w:val="00D56A1E"/>
    <w:rsid w:val="00D60A6C"/>
    <w:rsid w:val="00E329E8"/>
    <w:rsid w:val="00E54253"/>
    <w:rsid w:val="00E91389"/>
    <w:rsid w:val="00F85C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BBD34-19C2-4633-B538-D3763D6C2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paragraph" w:styleId="ListParagraph">
    <w:name w:val="List Paragraph"/>
    <w:basedOn w:val="Normal"/>
    <w:uiPriority w:val="34"/>
    <w:qFormat/>
    <w:rsid w:val="00071BBF"/>
    <w:pPr>
      <w:ind w:left="720"/>
      <w:contextualSpacing/>
    </w:pPr>
  </w:style>
  <w:style w:type="character" w:customStyle="1" w:styleId="label">
    <w:name w:val="label"/>
    <w:basedOn w:val="DefaultParagraphFont"/>
    <w:rsid w:val="00111BBF"/>
  </w:style>
  <w:style w:type="character" w:customStyle="1" w:styleId="parameter">
    <w:name w:val="parameter"/>
    <w:basedOn w:val="DefaultParagraphFont"/>
    <w:rsid w:val="0064762C"/>
  </w:style>
  <w:style w:type="character" w:styleId="Strong">
    <w:name w:val="Strong"/>
    <w:basedOn w:val="DefaultParagraphFont"/>
    <w:uiPriority w:val="22"/>
    <w:qFormat/>
    <w:rsid w:val="0064762C"/>
    <w:rPr>
      <w:b/>
      <w:bCs/>
    </w:rPr>
  </w:style>
  <w:style w:type="paragraph" w:styleId="NormalWeb">
    <w:name w:val="Normal (Web)"/>
    <w:basedOn w:val="Normal"/>
    <w:uiPriority w:val="99"/>
    <w:semiHidden/>
    <w:unhideWhenUsed/>
    <w:rsid w:val="00E329E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329E8"/>
    <w:rPr>
      <w:i/>
      <w:iCs/>
    </w:rPr>
  </w:style>
  <w:style w:type="paragraph" w:styleId="HTMLPreformatted">
    <w:name w:val="HTML Preformatted"/>
    <w:basedOn w:val="Normal"/>
    <w:link w:val="HTMLPreformattedChar"/>
    <w:uiPriority w:val="99"/>
    <w:semiHidden/>
    <w:unhideWhenUsed/>
    <w:rsid w:val="00E32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329E8"/>
    <w:rPr>
      <w:rFonts w:ascii="Courier New" w:eastAsia="Times New Roman" w:hAnsi="Courier New" w:cs="Courier New"/>
      <w:sz w:val="20"/>
      <w:szCs w:val="20"/>
      <w:lang w:val="en-US"/>
    </w:rPr>
  </w:style>
  <w:style w:type="character" w:customStyle="1" w:styleId="kwd">
    <w:name w:val="kwd"/>
    <w:basedOn w:val="DefaultParagraphFont"/>
    <w:rsid w:val="00E329E8"/>
  </w:style>
  <w:style w:type="character" w:customStyle="1" w:styleId="pln">
    <w:name w:val="pln"/>
    <w:basedOn w:val="DefaultParagraphFont"/>
    <w:rsid w:val="00E329E8"/>
  </w:style>
  <w:style w:type="character" w:customStyle="1" w:styleId="str">
    <w:name w:val="str"/>
    <w:basedOn w:val="DefaultParagraphFont"/>
    <w:rsid w:val="00E329E8"/>
  </w:style>
  <w:style w:type="character" w:customStyle="1" w:styleId="pun">
    <w:name w:val="pun"/>
    <w:basedOn w:val="DefaultParagraphFont"/>
    <w:rsid w:val="00E329E8"/>
  </w:style>
  <w:style w:type="character" w:customStyle="1" w:styleId="com">
    <w:name w:val="com"/>
    <w:basedOn w:val="DefaultParagraphFont"/>
    <w:rsid w:val="00E32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28538">
      <w:bodyDiv w:val="1"/>
      <w:marLeft w:val="0"/>
      <w:marRight w:val="0"/>
      <w:marTop w:val="0"/>
      <w:marBottom w:val="0"/>
      <w:divBdr>
        <w:top w:val="none" w:sz="0" w:space="0" w:color="auto"/>
        <w:left w:val="none" w:sz="0" w:space="0" w:color="auto"/>
        <w:bottom w:val="none" w:sz="0" w:space="0" w:color="auto"/>
        <w:right w:val="none" w:sz="0" w:space="0" w:color="auto"/>
      </w:divBdr>
    </w:div>
    <w:div w:id="508101674">
      <w:bodyDiv w:val="1"/>
      <w:marLeft w:val="0"/>
      <w:marRight w:val="0"/>
      <w:marTop w:val="0"/>
      <w:marBottom w:val="0"/>
      <w:divBdr>
        <w:top w:val="none" w:sz="0" w:space="0" w:color="auto"/>
        <w:left w:val="none" w:sz="0" w:space="0" w:color="auto"/>
        <w:bottom w:val="none" w:sz="0" w:space="0" w:color="auto"/>
        <w:right w:val="none" w:sz="0" w:space="0" w:color="auto"/>
      </w:divBdr>
    </w:div>
    <w:div w:id="538668659">
      <w:bodyDiv w:val="1"/>
      <w:marLeft w:val="0"/>
      <w:marRight w:val="0"/>
      <w:marTop w:val="0"/>
      <w:marBottom w:val="0"/>
      <w:divBdr>
        <w:top w:val="none" w:sz="0" w:space="0" w:color="auto"/>
        <w:left w:val="none" w:sz="0" w:space="0" w:color="auto"/>
        <w:bottom w:val="none" w:sz="0" w:space="0" w:color="auto"/>
        <w:right w:val="none" w:sz="0" w:space="0" w:color="auto"/>
      </w:divBdr>
    </w:div>
    <w:div w:id="1021468500">
      <w:bodyDiv w:val="1"/>
      <w:marLeft w:val="0"/>
      <w:marRight w:val="0"/>
      <w:marTop w:val="0"/>
      <w:marBottom w:val="0"/>
      <w:divBdr>
        <w:top w:val="none" w:sz="0" w:space="0" w:color="auto"/>
        <w:left w:val="none" w:sz="0" w:space="0" w:color="auto"/>
        <w:bottom w:val="none" w:sz="0" w:space="0" w:color="auto"/>
        <w:right w:val="none" w:sz="0" w:space="0" w:color="auto"/>
      </w:divBdr>
    </w:div>
    <w:div w:id="1403406693">
      <w:bodyDiv w:val="1"/>
      <w:marLeft w:val="0"/>
      <w:marRight w:val="0"/>
      <w:marTop w:val="0"/>
      <w:marBottom w:val="0"/>
      <w:divBdr>
        <w:top w:val="none" w:sz="0" w:space="0" w:color="auto"/>
        <w:left w:val="none" w:sz="0" w:space="0" w:color="auto"/>
        <w:bottom w:val="none" w:sz="0" w:space="0" w:color="auto"/>
        <w:right w:val="none" w:sz="0" w:space="0" w:color="auto"/>
      </w:divBdr>
    </w:div>
    <w:div w:id="1404572270">
      <w:bodyDiv w:val="1"/>
      <w:marLeft w:val="0"/>
      <w:marRight w:val="0"/>
      <w:marTop w:val="0"/>
      <w:marBottom w:val="0"/>
      <w:divBdr>
        <w:top w:val="none" w:sz="0" w:space="0" w:color="auto"/>
        <w:left w:val="none" w:sz="0" w:space="0" w:color="auto"/>
        <w:bottom w:val="none" w:sz="0" w:space="0" w:color="auto"/>
        <w:right w:val="none" w:sz="0" w:space="0" w:color="auto"/>
      </w:divBdr>
    </w:div>
    <w:div w:id="1642033039">
      <w:bodyDiv w:val="1"/>
      <w:marLeft w:val="0"/>
      <w:marRight w:val="0"/>
      <w:marTop w:val="0"/>
      <w:marBottom w:val="0"/>
      <w:divBdr>
        <w:top w:val="none" w:sz="0" w:space="0" w:color="auto"/>
        <w:left w:val="none" w:sz="0" w:space="0" w:color="auto"/>
        <w:bottom w:val="none" w:sz="0" w:space="0" w:color="auto"/>
        <w:right w:val="none" w:sz="0" w:space="0" w:color="auto"/>
      </w:divBdr>
    </w:div>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 w:id="1962764066">
      <w:bodyDiv w:val="1"/>
      <w:marLeft w:val="0"/>
      <w:marRight w:val="0"/>
      <w:marTop w:val="0"/>
      <w:marBottom w:val="0"/>
      <w:divBdr>
        <w:top w:val="none" w:sz="0" w:space="0" w:color="auto"/>
        <w:left w:val="none" w:sz="0" w:space="0" w:color="auto"/>
        <w:bottom w:val="none" w:sz="0" w:space="0" w:color="auto"/>
        <w:right w:val="none" w:sz="0" w:space="0" w:color="auto"/>
      </w:divBdr>
    </w:div>
    <w:div w:id="208194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Tech Mahindra Limited</Company>
  <LinksUpToDate>false</LinksUpToDate>
  <CharactersWithSpaces>4929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More</dc:creator>
  <cp:keywords/>
  <dc:description/>
  <cp:lastModifiedBy>Atul More</cp:lastModifiedBy>
  <cp:revision>24</cp:revision>
  <dcterms:created xsi:type="dcterms:W3CDTF">2017-08-18T10:47:00Z</dcterms:created>
  <dcterms:modified xsi:type="dcterms:W3CDTF">2017-08-18T13:51:00Z</dcterms:modified>
</cp:coreProperties>
</file>