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74" w:rsidRDefault="001A6974" w:rsidP="001A6974">
      <w:pPr>
        <w:spacing w:before="100" w:beforeAutospacing="1" w:after="100" w:afterAutospacing="1" w:line="240" w:lineRule="auto"/>
        <w:rPr>
          <w:rFonts w:ascii="Times New Roman" w:eastAsia="Times New Roman" w:hAnsi="Times New Roman" w:cs="Times New Roman"/>
          <w:b/>
          <w:bCs/>
          <w:sz w:val="24"/>
          <w:szCs w:val="24"/>
        </w:rPr>
      </w:pPr>
      <w:r w:rsidRPr="001A6974">
        <w:rPr>
          <w:rFonts w:ascii="Times New Roman" w:eastAsia="Times New Roman" w:hAnsi="Times New Roman" w:cs="Times New Roman"/>
          <w:b/>
          <w:bCs/>
          <w:sz w:val="24"/>
          <w:szCs w:val="24"/>
        </w:rPr>
        <w:t>Title:</w:t>
      </w:r>
      <w:r w:rsidRPr="001A6974">
        <w:rPr>
          <w:rFonts w:ascii="Times New Roman" w:eastAsia="Times New Roman" w:hAnsi="Times New Roman" w:cs="Times New Roman"/>
          <w:sz w:val="24"/>
          <w:szCs w:val="24"/>
        </w:rPr>
        <w:t xml:space="preserve"> Transform Your Digital Presence</w:t>
      </w:r>
      <w:r w:rsidRPr="001A6974">
        <w:rPr>
          <w:rFonts w:ascii="Times New Roman" w:eastAsia="Times New Roman" w:hAnsi="Times New Roman" w:cs="Times New Roman"/>
          <w:sz w:val="24"/>
          <w:szCs w:val="24"/>
        </w:rPr>
        <w:br/>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sz w:val="24"/>
          <w:szCs w:val="24"/>
        </w:rPr>
        <w:br/>
      </w:r>
      <w:r w:rsidRPr="001A6974">
        <w:rPr>
          <w:rFonts w:ascii="Times New Roman" w:eastAsia="Times New Roman" w:hAnsi="Times New Roman" w:cs="Times New Roman"/>
          <w:b/>
          <w:bCs/>
          <w:sz w:val="24"/>
          <w:szCs w:val="24"/>
        </w:rPr>
        <w:t>Intro Para:</w:t>
      </w:r>
      <w:r w:rsidRPr="001A6974">
        <w:rPr>
          <w:rFonts w:ascii="Times New Roman" w:eastAsia="Times New Roman" w:hAnsi="Times New Roman" w:cs="Times New Roman"/>
          <w:sz w:val="24"/>
          <w:szCs w:val="24"/>
        </w:rPr>
        <w:t xml:space="preserve"> Elevate your brand with our expert </w:t>
      </w:r>
      <w:bookmarkStart w:id="0" w:name="_GoBack"/>
      <w:r w:rsidRPr="001A6974">
        <w:rPr>
          <w:rFonts w:ascii="Times New Roman" w:eastAsia="Times New Roman" w:hAnsi="Times New Roman" w:cs="Times New Roman"/>
          <w:sz w:val="24"/>
          <w:szCs w:val="24"/>
        </w:rPr>
        <w:t xml:space="preserve">digital marketing </w:t>
      </w:r>
      <w:bookmarkEnd w:id="0"/>
      <w:r w:rsidRPr="001A6974">
        <w:rPr>
          <w:rFonts w:ascii="Times New Roman" w:eastAsia="Times New Roman" w:hAnsi="Times New Roman" w:cs="Times New Roman"/>
          <w:sz w:val="24"/>
          <w:szCs w:val="24"/>
        </w:rPr>
        <w:t>services.</w:t>
      </w:r>
      <w:r w:rsidRPr="001A6974">
        <w:rPr>
          <w:rFonts w:ascii="Times New Roman" w:eastAsia="Times New Roman" w:hAnsi="Times New Roman" w:cs="Times New Roman"/>
          <w:sz w:val="24"/>
          <w:szCs w:val="24"/>
        </w:rPr>
        <w:br/>
      </w:r>
      <w:r w:rsidRPr="001A6974">
        <w:rPr>
          <w:rFonts w:ascii="Times New Roman" w:eastAsia="Times New Roman" w:hAnsi="Times New Roman" w:cs="Times New Roman"/>
          <w:b/>
          <w:bCs/>
          <w:sz w:val="24"/>
          <w:szCs w:val="24"/>
        </w:rPr>
        <w:t>Body Text:</w:t>
      </w:r>
      <w:r w:rsidRPr="001A6974">
        <w:rPr>
          <w:rFonts w:ascii="Times New Roman" w:eastAsia="Times New Roman" w:hAnsi="Times New Roman" w:cs="Times New Roman"/>
          <w:sz w:val="24"/>
          <w:szCs w:val="24"/>
        </w:rPr>
        <w:t xml:space="preserve"> At Digital Maple Solutions, we provide end-to-end digital marketing services to boost your online presence. Our offerings include SEO, social media management, content creation, and targeted advertising. We craft customized strategies to enhance your visibility, engage your audience, and drive conversions. Whether you’re looking to optimize your search engine ranking, create compelling content, or manage your social media channels, we have the expertise to help you achieve your goals. Let us help you make an impact in the digital world.</w:t>
      </w:r>
    </w:p>
    <w:p w:rsidR="001A6974" w:rsidRPr="001A6974" w:rsidRDefault="001A6974" w:rsidP="001A6974">
      <w:pPr>
        <w:spacing w:after="0"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sz w:val="24"/>
          <w:szCs w:val="24"/>
        </w:rPr>
        <w:pict>
          <v:rect id="_x0000_i1025" style="width:0;height:1.5pt" o:hralign="center" o:hrstd="t" o:hr="t" fillcolor="#a0a0a0" stroked="f"/>
        </w:pict>
      </w:r>
    </w:p>
    <w:p w:rsidR="001A6974" w:rsidRPr="001A6974" w:rsidRDefault="001A6974" w:rsidP="001A6974">
      <w:pPr>
        <w:spacing w:before="100" w:beforeAutospacing="1" w:after="100" w:afterAutospacing="1" w:line="240" w:lineRule="auto"/>
        <w:outlineLvl w:val="2"/>
        <w:rPr>
          <w:rFonts w:ascii="Times New Roman" w:eastAsia="Times New Roman" w:hAnsi="Times New Roman" w:cs="Times New Roman"/>
          <w:b/>
          <w:bCs/>
          <w:sz w:val="27"/>
          <w:szCs w:val="27"/>
        </w:rPr>
      </w:pPr>
      <w:r w:rsidRPr="001A6974">
        <w:rPr>
          <w:rFonts w:ascii="Times New Roman" w:eastAsia="Times New Roman" w:hAnsi="Times New Roman" w:cs="Times New Roman"/>
          <w:b/>
          <w:bCs/>
          <w:sz w:val="27"/>
          <w:szCs w:val="27"/>
        </w:rPr>
        <w:t>Our Services</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Inbound Marketing</w:t>
      </w:r>
      <w:r w:rsidRPr="001A6974">
        <w:rPr>
          <w:rFonts w:ascii="Times New Roman" w:eastAsia="Times New Roman" w:hAnsi="Times New Roman" w:cs="Times New Roman"/>
          <w:sz w:val="24"/>
          <w:szCs w:val="24"/>
        </w:rPr>
        <w:br/>
        <w:t>Build lasting relationships with prospects through engaging content and targeted strategies.</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Strategy Planning</w:t>
      </w:r>
      <w:r w:rsidRPr="001A6974">
        <w:rPr>
          <w:rFonts w:ascii="Times New Roman" w:eastAsia="Times New Roman" w:hAnsi="Times New Roman" w:cs="Times New Roman"/>
          <w:sz w:val="24"/>
          <w:szCs w:val="24"/>
        </w:rPr>
        <w:br/>
        <w:t>Ensure your strategy’s longevity with thorough, data-driven analysis and adaptive planning.</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Email Marketing</w:t>
      </w:r>
      <w:r w:rsidRPr="001A6974">
        <w:rPr>
          <w:rFonts w:ascii="Times New Roman" w:eastAsia="Times New Roman" w:hAnsi="Times New Roman" w:cs="Times New Roman"/>
          <w:sz w:val="24"/>
          <w:szCs w:val="24"/>
        </w:rPr>
        <w:br/>
        <w:t>Utilize email campaigns to drive engagement with cost-effective and responsive communication.</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Social Media Marketing</w:t>
      </w:r>
      <w:r w:rsidRPr="001A6974">
        <w:rPr>
          <w:rFonts w:ascii="Times New Roman" w:eastAsia="Times New Roman" w:hAnsi="Times New Roman" w:cs="Times New Roman"/>
          <w:sz w:val="24"/>
          <w:szCs w:val="24"/>
        </w:rPr>
        <w:br/>
        <w:t>Enhance brand visibility and drive traffic with our comprehensive social media solutions.</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Search Engine Optimization</w:t>
      </w:r>
      <w:r w:rsidRPr="001A6974">
        <w:rPr>
          <w:rFonts w:ascii="Times New Roman" w:eastAsia="Times New Roman" w:hAnsi="Times New Roman" w:cs="Times New Roman"/>
          <w:sz w:val="24"/>
          <w:szCs w:val="24"/>
        </w:rPr>
        <w:br/>
        <w:t>Boost organic search visibility and achieve higher rankings with ethical SEO practices.</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Search Engine Marketing</w:t>
      </w:r>
      <w:r w:rsidRPr="001A6974">
        <w:rPr>
          <w:rFonts w:ascii="Times New Roman" w:eastAsia="Times New Roman" w:hAnsi="Times New Roman" w:cs="Times New Roman"/>
          <w:sz w:val="24"/>
          <w:szCs w:val="24"/>
        </w:rPr>
        <w:br/>
        <w:t>Maximize ROI with customized SEM strategies that adapt to evolving search engine algorithms.</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Content Writing</w:t>
      </w:r>
      <w:r w:rsidRPr="001A6974">
        <w:rPr>
          <w:rFonts w:ascii="Times New Roman" w:eastAsia="Times New Roman" w:hAnsi="Times New Roman" w:cs="Times New Roman"/>
          <w:sz w:val="24"/>
          <w:szCs w:val="24"/>
        </w:rPr>
        <w:br/>
        <w:t>Enhance your online presence with SEO-optimized, engaging content tailored to your audience.</w:t>
      </w:r>
    </w:p>
    <w:p w:rsidR="001A6974" w:rsidRPr="001A6974" w:rsidRDefault="001A6974" w:rsidP="001A6974">
      <w:pPr>
        <w:spacing w:after="0"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sz w:val="24"/>
          <w:szCs w:val="24"/>
        </w:rPr>
        <w:pict>
          <v:rect id="_x0000_i1026" style="width:0;height:1.5pt" o:hralign="center" o:hrstd="t" o:hr="t" fillcolor="#a0a0a0" stroked="f"/>
        </w:pict>
      </w:r>
    </w:p>
    <w:p w:rsidR="001A6974" w:rsidRPr="001A6974" w:rsidRDefault="001A6974" w:rsidP="001A6974">
      <w:pPr>
        <w:spacing w:before="100" w:beforeAutospacing="1" w:after="100" w:afterAutospacing="1" w:line="240" w:lineRule="auto"/>
        <w:outlineLvl w:val="2"/>
        <w:rPr>
          <w:rFonts w:ascii="Times New Roman" w:eastAsia="Times New Roman" w:hAnsi="Times New Roman" w:cs="Times New Roman"/>
          <w:b/>
          <w:bCs/>
          <w:sz w:val="27"/>
          <w:szCs w:val="27"/>
        </w:rPr>
      </w:pPr>
      <w:r w:rsidRPr="001A6974">
        <w:rPr>
          <w:rFonts w:ascii="Times New Roman" w:eastAsia="Times New Roman" w:hAnsi="Times New Roman" w:cs="Times New Roman"/>
          <w:b/>
          <w:bCs/>
          <w:sz w:val="27"/>
          <w:szCs w:val="27"/>
        </w:rPr>
        <w:t>Why Choose Us</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Expertise That Delivers</w:t>
      </w:r>
      <w:r w:rsidRPr="001A6974">
        <w:rPr>
          <w:rFonts w:ascii="Times New Roman" w:eastAsia="Times New Roman" w:hAnsi="Times New Roman" w:cs="Times New Roman"/>
          <w:sz w:val="24"/>
          <w:szCs w:val="24"/>
        </w:rPr>
        <w:br/>
        <w:t xml:space="preserve">Our team of digital marketing experts uses data-driven strategies and industry best practices to deliver outstanding results. From SEO and SEM to content creation and social media, we provide comprehensive solutions that drive traffic, engagement, and conversions. Our approach is tailored to meet your unique needs, ensuring that every campaign is optimized for maximum </w:t>
      </w:r>
      <w:r w:rsidRPr="001A6974">
        <w:rPr>
          <w:rFonts w:ascii="Times New Roman" w:eastAsia="Times New Roman" w:hAnsi="Times New Roman" w:cs="Times New Roman"/>
          <w:sz w:val="24"/>
          <w:szCs w:val="24"/>
        </w:rPr>
        <w:lastRenderedPageBreak/>
        <w:t>impact. With a focus on transparency and continuous improvement, we are committed to helping your brand thrive in the digital landscape.</w:t>
      </w:r>
    </w:p>
    <w:p w:rsidR="001A6974" w:rsidRPr="001A6974" w:rsidRDefault="001A6974" w:rsidP="001A6974">
      <w:pPr>
        <w:spacing w:after="0"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sz w:val="24"/>
          <w:szCs w:val="24"/>
        </w:rPr>
        <w:pict>
          <v:rect id="_x0000_i1027" style="width:0;height:1.5pt" o:hralign="center" o:hrstd="t" o:hr="t" fillcolor="#a0a0a0" stroked="f"/>
        </w:pict>
      </w:r>
    </w:p>
    <w:p w:rsidR="001A6974" w:rsidRPr="001A6974" w:rsidRDefault="001A6974" w:rsidP="001A6974">
      <w:pPr>
        <w:spacing w:before="100" w:beforeAutospacing="1" w:after="100" w:afterAutospacing="1" w:line="240" w:lineRule="auto"/>
        <w:outlineLvl w:val="2"/>
        <w:rPr>
          <w:rFonts w:ascii="Times New Roman" w:eastAsia="Times New Roman" w:hAnsi="Times New Roman" w:cs="Times New Roman"/>
          <w:b/>
          <w:bCs/>
          <w:sz w:val="27"/>
          <w:szCs w:val="27"/>
        </w:rPr>
      </w:pPr>
      <w:r w:rsidRPr="001A6974">
        <w:rPr>
          <w:rFonts w:ascii="Times New Roman" w:eastAsia="Times New Roman" w:hAnsi="Times New Roman" w:cs="Times New Roman"/>
          <w:b/>
          <w:bCs/>
          <w:sz w:val="27"/>
          <w:szCs w:val="27"/>
        </w:rPr>
        <w:t>How We Work</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Step 1: Discovery &amp; Strategy</w:t>
      </w:r>
      <w:r w:rsidRPr="001A6974">
        <w:rPr>
          <w:rFonts w:ascii="Times New Roman" w:eastAsia="Times New Roman" w:hAnsi="Times New Roman" w:cs="Times New Roman"/>
          <w:sz w:val="24"/>
          <w:szCs w:val="24"/>
        </w:rPr>
        <w:br/>
        <w:t>We analyze your current digital presence and develop a tailored marketing strategy.</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Step 2: Execution &amp; Optimization</w:t>
      </w:r>
      <w:r w:rsidRPr="001A6974">
        <w:rPr>
          <w:rFonts w:ascii="Times New Roman" w:eastAsia="Times New Roman" w:hAnsi="Times New Roman" w:cs="Times New Roman"/>
          <w:sz w:val="24"/>
          <w:szCs w:val="24"/>
        </w:rPr>
        <w:br/>
        <w:t>We implement and continuously optimize campaigns based on performance data and feedback.</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Step 3: Analysis &amp; Reporting</w:t>
      </w:r>
      <w:r w:rsidRPr="001A6974">
        <w:rPr>
          <w:rFonts w:ascii="Times New Roman" w:eastAsia="Times New Roman" w:hAnsi="Times New Roman" w:cs="Times New Roman"/>
          <w:sz w:val="24"/>
          <w:szCs w:val="24"/>
        </w:rPr>
        <w:br/>
        <w:t>We provide detailed reports and insights to track progress and refine strategies for better results.</w:t>
      </w:r>
    </w:p>
    <w:p w:rsidR="001A6974" w:rsidRPr="001A6974" w:rsidRDefault="001A6974" w:rsidP="001A6974">
      <w:pPr>
        <w:spacing w:after="0"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sz w:val="24"/>
          <w:szCs w:val="24"/>
        </w:rPr>
        <w:pict>
          <v:rect id="_x0000_i1028" style="width:0;height:1.5pt" o:hralign="center" o:hrstd="t" o:hr="t" fillcolor="#a0a0a0" stroked="f"/>
        </w:pict>
      </w:r>
    </w:p>
    <w:p w:rsidR="001A6974" w:rsidRPr="001A6974" w:rsidRDefault="001A6974" w:rsidP="001A6974">
      <w:pPr>
        <w:spacing w:before="100" w:beforeAutospacing="1" w:after="100" w:afterAutospacing="1" w:line="240" w:lineRule="auto"/>
        <w:outlineLvl w:val="2"/>
        <w:rPr>
          <w:rFonts w:ascii="Times New Roman" w:eastAsia="Times New Roman" w:hAnsi="Times New Roman" w:cs="Times New Roman"/>
          <w:b/>
          <w:bCs/>
          <w:sz w:val="27"/>
          <w:szCs w:val="27"/>
        </w:rPr>
      </w:pPr>
      <w:r w:rsidRPr="001A6974">
        <w:rPr>
          <w:rFonts w:ascii="Times New Roman" w:eastAsia="Times New Roman" w:hAnsi="Times New Roman" w:cs="Times New Roman"/>
          <w:b/>
          <w:bCs/>
          <w:sz w:val="27"/>
          <w:szCs w:val="27"/>
        </w:rPr>
        <w:t>Frequently Asked Questions</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1. What digital marketing services do you offer?</w:t>
      </w:r>
      <w:r w:rsidRPr="001A6974">
        <w:rPr>
          <w:rFonts w:ascii="Times New Roman" w:eastAsia="Times New Roman" w:hAnsi="Times New Roman" w:cs="Times New Roman"/>
          <w:sz w:val="24"/>
          <w:szCs w:val="24"/>
        </w:rPr>
        <w:br/>
        <w:t>We offer a full range of services including SEO, social media management, content writing, SEM, and email marketing.</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2. How do you measure the success of digital marketing campaigns?</w:t>
      </w:r>
      <w:r w:rsidRPr="001A6974">
        <w:rPr>
          <w:rFonts w:ascii="Times New Roman" w:eastAsia="Times New Roman" w:hAnsi="Times New Roman" w:cs="Times New Roman"/>
          <w:sz w:val="24"/>
          <w:szCs w:val="24"/>
        </w:rPr>
        <w:br/>
        <w:t>Success is measured through KPIs such as traffic, engagement, conversions, and ROI, tracked using analytics tools.</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3. Can you help with both B2B and B2C marketing?</w:t>
      </w:r>
      <w:r w:rsidRPr="001A6974">
        <w:rPr>
          <w:rFonts w:ascii="Times New Roman" w:eastAsia="Times New Roman" w:hAnsi="Times New Roman" w:cs="Times New Roman"/>
          <w:sz w:val="24"/>
          <w:szCs w:val="24"/>
        </w:rPr>
        <w:br/>
        <w:t>Yes, we tailor our strategies to suit both B2B and B2C clients, addressing their specific needs and goals.</w:t>
      </w:r>
    </w:p>
    <w:p w:rsidR="001A6974" w:rsidRPr="001A6974" w:rsidRDefault="001A6974" w:rsidP="001A6974">
      <w:pPr>
        <w:spacing w:before="100" w:beforeAutospacing="1" w:after="100" w:afterAutospacing="1" w:line="240" w:lineRule="auto"/>
        <w:rPr>
          <w:rFonts w:ascii="Times New Roman" w:eastAsia="Times New Roman" w:hAnsi="Times New Roman" w:cs="Times New Roman"/>
          <w:sz w:val="24"/>
          <w:szCs w:val="24"/>
        </w:rPr>
      </w:pPr>
      <w:r w:rsidRPr="001A6974">
        <w:rPr>
          <w:rFonts w:ascii="Times New Roman" w:eastAsia="Times New Roman" w:hAnsi="Times New Roman" w:cs="Times New Roman"/>
          <w:b/>
          <w:bCs/>
          <w:sz w:val="24"/>
          <w:szCs w:val="24"/>
        </w:rPr>
        <w:t>4. How long does it take to see results from digital marketing?</w:t>
      </w:r>
      <w:r w:rsidRPr="001A6974">
        <w:rPr>
          <w:rFonts w:ascii="Times New Roman" w:eastAsia="Times New Roman" w:hAnsi="Times New Roman" w:cs="Times New Roman"/>
          <w:sz w:val="24"/>
          <w:szCs w:val="24"/>
        </w:rPr>
        <w:br/>
        <w:t>Results vary by service and industry, but typically, noticeable improvements can be seen within 3 to 6 months.</w:t>
      </w:r>
    </w:p>
    <w:p w:rsidR="00D46840" w:rsidRDefault="00D46840"/>
    <w:sectPr w:rsidR="00D46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74"/>
    <w:rsid w:val="001A6974"/>
    <w:rsid w:val="003A5E3D"/>
    <w:rsid w:val="00D4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54D3"/>
  <w15:chartTrackingRefBased/>
  <w15:docId w15:val="{998C1277-FBB5-4A72-938A-42EDC8B4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E3D"/>
  </w:style>
  <w:style w:type="paragraph" w:styleId="Heading1">
    <w:name w:val="heading 1"/>
    <w:basedOn w:val="Normal"/>
    <w:next w:val="Normal"/>
    <w:link w:val="Heading1Char"/>
    <w:uiPriority w:val="9"/>
    <w:qFormat/>
    <w:rsid w:val="003A5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5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E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5E3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A5E3D"/>
    <w:rPr>
      <w:b/>
      <w:bCs/>
    </w:rPr>
  </w:style>
  <w:style w:type="paragraph" w:styleId="ListParagraph">
    <w:name w:val="List Paragraph"/>
    <w:basedOn w:val="Normal"/>
    <w:uiPriority w:val="34"/>
    <w:qFormat/>
    <w:rsid w:val="003A5E3D"/>
    <w:pPr>
      <w:ind w:left="720"/>
      <w:contextualSpacing/>
    </w:pPr>
  </w:style>
  <w:style w:type="paragraph" w:styleId="TOCHeading">
    <w:name w:val="TOC Heading"/>
    <w:basedOn w:val="Heading1"/>
    <w:next w:val="Normal"/>
    <w:uiPriority w:val="39"/>
    <w:unhideWhenUsed/>
    <w:qFormat/>
    <w:rsid w:val="003A5E3D"/>
    <w:pPr>
      <w:outlineLvl w:val="9"/>
    </w:pPr>
  </w:style>
  <w:style w:type="paragraph" w:styleId="NormalWeb">
    <w:name w:val="Normal (Web)"/>
    <w:basedOn w:val="Normal"/>
    <w:uiPriority w:val="99"/>
    <w:semiHidden/>
    <w:unhideWhenUsed/>
    <w:rsid w:val="001A6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2024-08-09T13:17:00Z</dcterms:created>
  <dcterms:modified xsi:type="dcterms:W3CDTF">2024-08-09T13:18:00Z</dcterms:modified>
</cp:coreProperties>
</file>