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4946D" w14:textId="77777777" w:rsidR="001E014B" w:rsidRPr="00631775" w:rsidRDefault="001E014B" w:rsidP="001E014B">
      <w:pPr>
        <w:jc w:val="center"/>
        <w:rPr>
          <w:sz w:val="56"/>
          <w:szCs w:val="56"/>
        </w:rPr>
      </w:pPr>
    </w:p>
    <w:p w14:paraId="226EF23D" w14:textId="77777777" w:rsidR="001E014B" w:rsidRPr="00631775" w:rsidRDefault="001E014B" w:rsidP="001E014B">
      <w:pPr>
        <w:jc w:val="center"/>
        <w:rPr>
          <w:sz w:val="56"/>
          <w:szCs w:val="56"/>
        </w:rPr>
      </w:pPr>
    </w:p>
    <w:p w14:paraId="154FE36E" w14:textId="77777777" w:rsidR="001E014B" w:rsidRPr="00631775" w:rsidRDefault="001E014B" w:rsidP="001E014B">
      <w:pPr>
        <w:jc w:val="center"/>
        <w:rPr>
          <w:sz w:val="56"/>
          <w:szCs w:val="56"/>
        </w:rPr>
      </w:pPr>
    </w:p>
    <w:p w14:paraId="6A5953D4" w14:textId="6D01A82D" w:rsidR="006F01A0" w:rsidRPr="00AC177F" w:rsidRDefault="006F01A0" w:rsidP="006F01A0">
      <w:pPr>
        <w:jc w:val="center"/>
        <w:rPr>
          <w:rFonts w:eastAsia="Times New Roman" w:cstheme="minorHAnsi"/>
          <w:sz w:val="56"/>
          <w:szCs w:val="56"/>
        </w:rPr>
      </w:pPr>
      <w:r w:rsidRPr="00AC177F">
        <w:rPr>
          <w:rFonts w:eastAsia="Times New Roman" w:cstheme="minorHAnsi"/>
          <w:sz w:val="56"/>
          <w:szCs w:val="56"/>
        </w:rPr>
        <w:t xml:space="preserve">CSCI </w:t>
      </w:r>
      <w:r w:rsidR="00C75D30" w:rsidRPr="00AC177F">
        <w:rPr>
          <w:rFonts w:eastAsia="Times New Roman" w:cstheme="minorHAnsi"/>
          <w:sz w:val="56"/>
          <w:szCs w:val="56"/>
        </w:rPr>
        <w:t>5380</w:t>
      </w:r>
    </w:p>
    <w:p w14:paraId="2671C7AB" w14:textId="77777777" w:rsidR="00AC177F" w:rsidRDefault="00C75D30" w:rsidP="006F01A0">
      <w:pPr>
        <w:jc w:val="center"/>
        <w:rPr>
          <w:rFonts w:eastAsia="Times New Roman" w:cstheme="minorHAnsi"/>
          <w:sz w:val="56"/>
          <w:szCs w:val="56"/>
        </w:rPr>
      </w:pPr>
      <w:r w:rsidRPr="00AC177F">
        <w:rPr>
          <w:rFonts w:eastAsia="Times New Roman" w:cstheme="minorHAnsi"/>
          <w:sz w:val="56"/>
          <w:szCs w:val="56"/>
        </w:rPr>
        <w:t>Network</w:t>
      </w:r>
      <w:r w:rsidR="006F01A0" w:rsidRPr="00AC177F">
        <w:rPr>
          <w:rFonts w:eastAsia="Times New Roman" w:cstheme="minorHAnsi"/>
          <w:sz w:val="56"/>
          <w:szCs w:val="56"/>
        </w:rPr>
        <w:t xml:space="preserve"> Virtualization and</w:t>
      </w:r>
    </w:p>
    <w:p w14:paraId="6112798B" w14:textId="52B28A55" w:rsidR="001E014B" w:rsidRPr="00AC177F" w:rsidRDefault="006F01A0" w:rsidP="006F01A0">
      <w:pPr>
        <w:jc w:val="center"/>
        <w:rPr>
          <w:rFonts w:cstheme="minorHAnsi"/>
          <w:sz w:val="56"/>
          <w:szCs w:val="56"/>
        </w:rPr>
      </w:pPr>
      <w:r w:rsidRPr="00AC177F">
        <w:rPr>
          <w:rFonts w:eastAsia="Times New Roman" w:cstheme="minorHAnsi"/>
          <w:sz w:val="56"/>
          <w:szCs w:val="56"/>
        </w:rPr>
        <w:t>Orchestration</w:t>
      </w:r>
    </w:p>
    <w:p w14:paraId="1CCDA73C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18956531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3657CBB6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612EE6D2" w14:textId="03ACE335" w:rsidR="001E014B" w:rsidRPr="00AC177F" w:rsidRDefault="001E014B" w:rsidP="001E014B">
      <w:pPr>
        <w:jc w:val="center"/>
        <w:rPr>
          <w:rFonts w:cstheme="minorHAnsi"/>
          <w:sz w:val="56"/>
          <w:szCs w:val="56"/>
        </w:rPr>
      </w:pPr>
      <w:r w:rsidRPr="00AC177F">
        <w:rPr>
          <w:rFonts w:cstheme="minorHAnsi"/>
          <w:sz w:val="40"/>
          <w:szCs w:val="40"/>
        </w:rPr>
        <w:t xml:space="preserve"> </w:t>
      </w:r>
      <w:r w:rsidRPr="00AC177F">
        <w:rPr>
          <w:rFonts w:cstheme="minorHAnsi"/>
          <w:sz w:val="56"/>
          <w:szCs w:val="56"/>
        </w:rPr>
        <w:t xml:space="preserve">Lab </w:t>
      </w:r>
      <w:r w:rsidR="003E7A6F" w:rsidRPr="00AC177F">
        <w:rPr>
          <w:rFonts w:cstheme="minorHAnsi"/>
          <w:sz w:val="56"/>
          <w:szCs w:val="56"/>
        </w:rPr>
        <w:t>2</w:t>
      </w:r>
    </w:p>
    <w:p w14:paraId="1AE8EAC2" w14:textId="64124C65" w:rsidR="001E014B" w:rsidRPr="00AC177F" w:rsidRDefault="00631775" w:rsidP="001E014B">
      <w:pPr>
        <w:jc w:val="center"/>
        <w:rPr>
          <w:rFonts w:cstheme="minorHAnsi"/>
          <w:sz w:val="40"/>
          <w:szCs w:val="40"/>
        </w:rPr>
      </w:pPr>
      <w:bookmarkStart w:id="0" w:name="_Hlk504752676"/>
      <w:r w:rsidRPr="00AC177F">
        <w:rPr>
          <w:rFonts w:eastAsiaTheme="majorEastAsia" w:cstheme="minorHAnsi"/>
          <w:spacing w:val="-10"/>
          <w:kern w:val="28"/>
          <w:sz w:val="56"/>
          <w:szCs w:val="56"/>
        </w:rPr>
        <w:t xml:space="preserve">OpenStack: </w:t>
      </w:r>
      <w:r w:rsidR="00F073B5" w:rsidRPr="00AC177F">
        <w:rPr>
          <w:rFonts w:eastAsiaTheme="majorEastAsia" w:cstheme="minorHAnsi"/>
          <w:spacing w:val="-10"/>
          <w:kern w:val="28"/>
          <w:sz w:val="56"/>
          <w:szCs w:val="56"/>
        </w:rPr>
        <w:t>Multi-t</w:t>
      </w:r>
      <w:r w:rsidRPr="00AC177F">
        <w:rPr>
          <w:rFonts w:eastAsiaTheme="majorEastAsia" w:cstheme="minorHAnsi"/>
          <w:spacing w:val="-10"/>
          <w:kern w:val="28"/>
          <w:sz w:val="56"/>
          <w:szCs w:val="56"/>
        </w:rPr>
        <w:t>enants</w:t>
      </w:r>
      <w:bookmarkEnd w:id="0"/>
    </w:p>
    <w:p w14:paraId="7482E3AC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5C653D76" w14:textId="77777777" w:rsidR="001E014B" w:rsidRPr="00AC177F" w:rsidRDefault="001E014B" w:rsidP="001E014B">
      <w:pPr>
        <w:jc w:val="center"/>
        <w:rPr>
          <w:rFonts w:cstheme="minorHAnsi"/>
          <w:sz w:val="40"/>
          <w:szCs w:val="40"/>
        </w:rPr>
      </w:pPr>
    </w:p>
    <w:p w14:paraId="32F3BB00" w14:textId="77777777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University of Colorado Boulder</w:t>
      </w:r>
    </w:p>
    <w:p w14:paraId="4B59AE64" w14:textId="2FAF1B98" w:rsidR="001E014B" w:rsidRPr="00AC177F" w:rsidRDefault="00FE65BC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Department of Computer Science</w:t>
      </w:r>
    </w:p>
    <w:p w14:paraId="4A83FF6E" w14:textId="78DA26E0" w:rsidR="001E014B" w:rsidRPr="00AC177F" w:rsidRDefault="00C75D30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Network Engineering</w:t>
      </w:r>
    </w:p>
    <w:p w14:paraId="44EAF547" w14:textId="77777777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</w:p>
    <w:p w14:paraId="04D0883A" w14:textId="510D662D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</w:p>
    <w:p w14:paraId="0A15B912" w14:textId="7E69B084" w:rsidR="00AC177F" w:rsidRPr="00AC177F" w:rsidRDefault="00AC177F" w:rsidP="001E014B">
      <w:pPr>
        <w:jc w:val="center"/>
        <w:rPr>
          <w:rFonts w:cstheme="minorHAnsi"/>
          <w:sz w:val="32"/>
          <w:szCs w:val="32"/>
        </w:rPr>
      </w:pPr>
    </w:p>
    <w:p w14:paraId="37A5B502" w14:textId="6B1DEDB5" w:rsidR="00AC177F" w:rsidRPr="00AC177F" w:rsidRDefault="00AC177F" w:rsidP="001E014B">
      <w:pPr>
        <w:jc w:val="center"/>
        <w:rPr>
          <w:rFonts w:cstheme="minorHAnsi"/>
          <w:sz w:val="32"/>
          <w:szCs w:val="32"/>
        </w:rPr>
      </w:pPr>
    </w:p>
    <w:p w14:paraId="76352CBD" w14:textId="77777777" w:rsidR="00AC177F" w:rsidRPr="00AC177F" w:rsidRDefault="00AC177F" w:rsidP="001E014B">
      <w:pPr>
        <w:jc w:val="center"/>
        <w:rPr>
          <w:rFonts w:cstheme="minorHAnsi"/>
          <w:sz w:val="32"/>
          <w:szCs w:val="32"/>
        </w:rPr>
      </w:pPr>
    </w:p>
    <w:p w14:paraId="4F06CDF8" w14:textId="77777777" w:rsidR="001E014B" w:rsidRPr="00AC177F" w:rsidRDefault="001E014B" w:rsidP="001E014B">
      <w:pPr>
        <w:jc w:val="center"/>
        <w:rPr>
          <w:rFonts w:cstheme="minorHAnsi"/>
          <w:sz w:val="32"/>
          <w:szCs w:val="32"/>
        </w:rPr>
      </w:pPr>
      <w:r w:rsidRPr="00AC177F">
        <w:rPr>
          <w:rFonts w:cstheme="minorHAnsi"/>
          <w:sz w:val="32"/>
          <w:szCs w:val="32"/>
        </w:rPr>
        <w:t>Professor Levi Perigo, Ph.D.</w:t>
      </w:r>
    </w:p>
    <w:p w14:paraId="53188613" w14:textId="77777777" w:rsidR="001E014B" w:rsidRPr="00631775" w:rsidRDefault="001E014B" w:rsidP="001E014B">
      <w:pPr>
        <w:jc w:val="center"/>
      </w:pPr>
    </w:p>
    <w:p w14:paraId="5D664CB2" w14:textId="41DDEC4C" w:rsidR="001F11AD" w:rsidRPr="00D95EAB" w:rsidRDefault="001F11AD" w:rsidP="00D95EAB">
      <w:pPr>
        <w:rPr>
          <w:rFonts w:eastAsiaTheme="majorEastAsia" w:cstheme="majorBidi"/>
          <w:spacing w:val="-10"/>
          <w:kern w:val="28"/>
          <w:sz w:val="56"/>
          <w:szCs w:val="56"/>
        </w:rPr>
      </w:pPr>
      <w:r w:rsidRPr="00631775">
        <w:br w:type="page"/>
      </w:r>
    </w:p>
    <w:p w14:paraId="68023133" w14:textId="2D31403B" w:rsidR="00B8637B" w:rsidRPr="003E22FB" w:rsidRDefault="00B8637B" w:rsidP="001F11AD">
      <w:pPr>
        <w:pStyle w:val="Heading1"/>
        <w:rPr>
          <w:rFonts w:asciiTheme="minorHAnsi" w:hAnsiTheme="minorHAnsi"/>
          <w:b/>
          <w:bCs/>
          <w:sz w:val="36"/>
          <w:szCs w:val="36"/>
        </w:rPr>
      </w:pPr>
      <w:r w:rsidRPr="003E22FB">
        <w:rPr>
          <w:rFonts w:asciiTheme="minorHAnsi" w:hAnsiTheme="minorHAnsi"/>
          <w:b/>
          <w:bCs/>
          <w:sz w:val="36"/>
          <w:szCs w:val="36"/>
        </w:rPr>
        <w:lastRenderedPageBreak/>
        <w:t>PART 1: OpenStack and multitenancy</w:t>
      </w:r>
    </w:p>
    <w:p w14:paraId="42A18814" w14:textId="29777CF9" w:rsidR="00E80207" w:rsidRDefault="00E80207" w:rsidP="001F11AD">
      <w:pPr>
        <w:pStyle w:val="Heading1"/>
        <w:rPr>
          <w:rFonts w:asciiTheme="minorHAnsi" w:hAnsiTheme="minorHAnsi"/>
        </w:rPr>
      </w:pPr>
      <w:r w:rsidRPr="00631775">
        <w:rPr>
          <w:rFonts w:asciiTheme="minorHAnsi" w:hAnsiTheme="minorHAnsi"/>
        </w:rPr>
        <w:t>O</w:t>
      </w:r>
      <w:r w:rsidR="00D95EAB">
        <w:rPr>
          <w:rFonts w:asciiTheme="minorHAnsi" w:hAnsiTheme="minorHAnsi"/>
        </w:rPr>
        <w:t>bjective</w:t>
      </w:r>
      <w:r w:rsidR="00EE3502">
        <w:rPr>
          <w:rFonts w:asciiTheme="minorHAnsi" w:hAnsiTheme="minorHAnsi"/>
        </w:rPr>
        <w:t xml:space="preserve"> </w:t>
      </w:r>
      <w:r w:rsidR="006F161B">
        <w:rPr>
          <w:rFonts w:asciiTheme="minorHAnsi" w:hAnsiTheme="minorHAnsi"/>
        </w:rPr>
        <w:t xml:space="preserve">1 </w:t>
      </w:r>
      <w:r w:rsidR="00EE3502">
        <w:rPr>
          <w:rFonts w:asciiTheme="minorHAnsi" w:hAnsiTheme="minorHAnsi"/>
        </w:rPr>
        <w:t xml:space="preserve">- </w:t>
      </w:r>
      <w:r w:rsidR="00EE3502" w:rsidRPr="00EE3502">
        <w:rPr>
          <w:rFonts w:asciiTheme="minorHAnsi" w:hAnsiTheme="minorHAnsi"/>
        </w:rPr>
        <w:t>OpenStack: Overview</w:t>
      </w:r>
    </w:p>
    <w:p w14:paraId="629397D3" w14:textId="53346878" w:rsidR="00D176E0" w:rsidRDefault="00D176E0" w:rsidP="00D176E0"/>
    <w:p w14:paraId="23E5CFAB" w14:textId="7BE936AB" w:rsidR="00D176E0" w:rsidRDefault="00D176E0" w:rsidP="00D176E0">
      <w:pPr>
        <w:pStyle w:val="ListParagraph"/>
        <w:numPr>
          <w:ilvl w:val="0"/>
          <w:numId w:val="16"/>
        </w:numPr>
        <w:spacing w:line="360" w:lineRule="auto"/>
        <w:rPr>
          <w:rFonts w:cs="Arial"/>
          <w:b/>
        </w:rPr>
      </w:pPr>
      <w:r>
        <w:rPr>
          <w:rFonts w:cs="Arial"/>
        </w:rPr>
        <w:t>Explain the following components of OpenStack -</w:t>
      </w:r>
    </w:p>
    <w:p w14:paraId="522BC154" w14:textId="7A4DDDB6" w:rsidR="00A84389" w:rsidRPr="00A84389" w:rsidRDefault="00D176E0" w:rsidP="00A84389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Nova</w:t>
      </w:r>
      <w:r w:rsidR="00A84389">
        <w:rPr>
          <w:rFonts w:cs="Arial"/>
        </w:rPr>
        <w:t xml:space="preserve"> - </w:t>
      </w:r>
      <w:r w:rsidR="00A84389" w:rsidRPr="00A84389">
        <w:rPr>
          <w:highlight w:val="green"/>
        </w:rPr>
        <w:t>Nova is the compute service in OpenStack that creates, manages, and deletes virtual machines</w:t>
      </w:r>
      <w:r w:rsidR="00A84389">
        <w:t>.</w:t>
      </w:r>
    </w:p>
    <w:p w14:paraId="37A8689E" w14:textId="77777777" w:rsidR="00A84389" w:rsidRPr="00A84389" w:rsidRDefault="00D176E0" w:rsidP="00A84389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Swift</w:t>
      </w:r>
      <w:r w:rsidR="00A84389">
        <w:rPr>
          <w:rFonts w:cs="Arial"/>
        </w:rPr>
        <w:t xml:space="preserve"> - </w:t>
      </w:r>
      <w:r w:rsidR="00A84389" w:rsidRPr="00A84389">
        <w:rPr>
          <w:highlight w:val="green"/>
        </w:rPr>
        <w:t>Swift is the object storage service used to store and retrieve large amounts of unstructured data like images and backups.</w:t>
      </w:r>
    </w:p>
    <w:p w14:paraId="4F8675B5" w14:textId="0EEE862E" w:rsidR="00D176E0" w:rsidRPr="00A84389" w:rsidRDefault="00D176E0" w:rsidP="00A84389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 w:rsidRPr="00A84389">
        <w:rPr>
          <w:rFonts w:cs="Arial"/>
        </w:rPr>
        <w:t>Cinder</w:t>
      </w:r>
      <w:r w:rsidR="00A84389" w:rsidRPr="00A84389">
        <w:rPr>
          <w:rFonts w:cs="Arial"/>
        </w:rPr>
        <w:t xml:space="preserve"> - </w:t>
      </w:r>
      <w:r w:rsidR="00A84389" w:rsidRPr="00A84389">
        <w:rPr>
          <w:highlight w:val="green"/>
        </w:rPr>
        <w:t>Cinder provides block storage volumes that can be attached to virtual machines like virtual hard disks.</w:t>
      </w:r>
    </w:p>
    <w:p w14:paraId="745E81EF" w14:textId="397282B4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Neutron</w:t>
      </w:r>
      <w:r w:rsidR="00A84389">
        <w:rPr>
          <w:rFonts w:cs="Arial"/>
        </w:rPr>
        <w:t xml:space="preserve"> - </w:t>
      </w:r>
      <w:r w:rsidR="00A84389" w:rsidRPr="00A84389">
        <w:rPr>
          <w:highlight w:val="green"/>
        </w:rPr>
        <w:t>Neutron manages networking in OpenStack, including networks, subnets, routers, and IP addresses.</w:t>
      </w:r>
    </w:p>
    <w:p w14:paraId="68AB9E37" w14:textId="0C0AD21C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Glance</w:t>
      </w:r>
      <w:r w:rsidR="00A84389">
        <w:rPr>
          <w:rFonts w:cs="Arial"/>
        </w:rPr>
        <w:t xml:space="preserve"> - </w:t>
      </w:r>
      <w:r w:rsidR="00A84389" w:rsidRPr="00A84389">
        <w:rPr>
          <w:rFonts w:cs="Arial"/>
          <w:highlight w:val="green"/>
        </w:rPr>
        <w:t>Glance stores and provides virtual machine images used to launch instances.</w:t>
      </w:r>
    </w:p>
    <w:p w14:paraId="1AE18F81" w14:textId="788D0487" w:rsid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Keystone</w:t>
      </w:r>
      <w:r w:rsidR="00A84389">
        <w:rPr>
          <w:rFonts w:cs="Arial"/>
        </w:rPr>
        <w:t xml:space="preserve"> - </w:t>
      </w:r>
      <w:r w:rsidR="00A84389" w:rsidRPr="00A84389">
        <w:rPr>
          <w:highlight w:val="green"/>
        </w:rPr>
        <w:t>Keystone is the identity service that handles authentication, authorization, users, projects, and roles.</w:t>
      </w:r>
    </w:p>
    <w:p w14:paraId="5A4B1470" w14:textId="5C2878FE" w:rsidR="00D176E0" w:rsidRPr="00D176E0" w:rsidRDefault="00D176E0" w:rsidP="00D176E0">
      <w:pPr>
        <w:pStyle w:val="ListParagraph"/>
        <w:numPr>
          <w:ilvl w:val="0"/>
          <w:numId w:val="17"/>
        </w:numPr>
        <w:spacing w:line="360" w:lineRule="auto"/>
        <w:rPr>
          <w:rFonts w:cs="Arial"/>
          <w:b/>
        </w:rPr>
      </w:pPr>
      <w:r>
        <w:rPr>
          <w:rFonts w:cs="Arial"/>
        </w:rPr>
        <w:t>Horizon</w:t>
      </w:r>
      <w:r w:rsidR="00A84389">
        <w:rPr>
          <w:rFonts w:cs="Arial"/>
        </w:rPr>
        <w:t xml:space="preserve"> - </w:t>
      </w:r>
      <w:r w:rsidR="00A84389" w:rsidRPr="00A84389">
        <w:rPr>
          <w:highlight w:val="green"/>
        </w:rPr>
        <w:t>Horizon is the web-based dashboard that allows users to manage OpenStack resources through a GUI.</w:t>
      </w:r>
    </w:p>
    <w:p w14:paraId="1D50B08F" w14:textId="00ACFEA3" w:rsidR="00D176E0" w:rsidRDefault="00412AEE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>What is the difference between Users and Roles?</w:t>
      </w:r>
    </w:p>
    <w:p w14:paraId="796A773E" w14:textId="5FE04462" w:rsidR="00A84389" w:rsidRPr="00A84389" w:rsidRDefault="00A84389" w:rsidP="00A84389">
      <w:pPr>
        <w:spacing w:line="360" w:lineRule="auto"/>
        <w:rPr>
          <w:highlight w:val="green"/>
        </w:rPr>
      </w:pPr>
      <w:r w:rsidRPr="00A84389">
        <w:rPr>
          <w:highlight w:val="green"/>
        </w:rPr>
        <w:t>A user represents a person or service, while a role defines what actions that user is allowed to perform in a project.</w:t>
      </w:r>
    </w:p>
    <w:p w14:paraId="3E4BA73D" w14:textId="692156F6" w:rsidR="00A84389" w:rsidRPr="00A84389" w:rsidRDefault="007B1136" w:rsidP="00A84389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>What is a hypervisor and which hypervisors are supported in OpenStack?</w:t>
      </w:r>
    </w:p>
    <w:p w14:paraId="1020C3F2" w14:textId="176E20AF" w:rsidR="00A84389" w:rsidRPr="00A84389" w:rsidRDefault="00A84389" w:rsidP="00A84389">
      <w:pPr>
        <w:spacing w:line="360" w:lineRule="auto"/>
        <w:rPr>
          <w:highlight w:val="green"/>
        </w:rPr>
      </w:pPr>
      <w:r w:rsidRPr="00A84389">
        <w:rPr>
          <w:highlight w:val="green"/>
        </w:rPr>
        <w:t>A hypervisor is software that allows multiple virtual machines to run on a single physical</w:t>
      </w:r>
      <w:r w:rsidRPr="00A84389">
        <w:rPr>
          <w:highlight w:val="green"/>
        </w:rPr>
        <w:t xml:space="preserve"> </w:t>
      </w:r>
      <w:r w:rsidRPr="00A84389">
        <w:rPr>
          <w:highlight w:val="green"/>
        </w:rPr>
        <w:t xml:space="preserve">machine, and OpenStack supports hypervisors such as KVM, QEMU, Hyper-V, and VMware </w:t>
      </w:r>
      <w:proofErr w:type="spellStart"/>
      <w:r w:rsidRPr="00A84389">
        <w:rPr>
          <w:highlight w:val="green"/>
        </w:rPr>
        <w:t>ESXi</w:t>
      </w:r>
      <w:proofErr w:type="spellEnd"/>
      <w:r w:rsidRPr="00A84389">
        <w:rPr>
          <w:highlight w:val="green"/>
        </w:rPr>
        <w:t>.</w:t>
      </w:r>
    </w:p>
    <w:p w14:paraId="54102B08" w14:textId="623E23C4" w:rsidR="00A84389" w:rsidRPr="00A84389" w:rsidRDefault="007B1136" w:rsidP="00A84389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t>Explain the meaning of ‘flavor’ in OpenStack.</w:t>
      </w:r>
    </w:p>
    <w:p w14:paraId="0F4E572D" w14:textId="2ED68E53" w:rsidR="00A84389" w:rsidRDefault="00A84389" w:rsidP="00A84389">
      <w:pPr>
        <w:spacing w:line="360" w:lineRule="auto"/>
        <w:rPr>
          <w:highlight w:val="green"/>
        </w:rPr>
      </w:pPr>
      <w:r w:rsidRPr="00A84389">
        <w:rPr>
          <w:highlight w:val="green"/>
        </w:rPr>
        <w:t>A flavor defines the hardware configuration of a virtual machine, such as CPU, RAM, and disk size.</w:t>
      </w:r>
    </w:p>
    <w:p w14:paraId="2B1D06BF" w14:textId="77777777" w:rsidR="00A84389" w:rsidRPr="00A84389" w:rsidRDefault="00A84389" w:rsidP="00A84389">
      <w:pPr>
        <w:spacing w:line="360" w:lineRule="auto"/>
        <w:rPr>
          <w:highlight w:val="green"/>
        </w:rPr>
      </w:pPr>
    </w:p>
    <w:p w14:paraId="78716C03" w14:textId="3B0A4110" w:rsidR="000F598A" w:rsidRDefault="000E3910" w:rsidP="000F598A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  <w:bCs/>
        </w:rPr>
        <w:lastRenderedPageBreak/>
        <w:t xml:space="preserve">Create a new network of 64 IP addresses in the Network </w:t>
      </w:r>
      <w:r w:rsidR="00734031">
        <w:rPr>
          <w:rFonts w:cs="Arial"/>
          <w:bCs/>
        </w:rPr>
        <w:t>tab and</w:t>
      </w:r>
      <w:r>
        <w:rPr>
          <w:rFonts w:cs="Arial"/>
          <w:bCs/>
        </w:rPr>
        <w:t xml:space="preserve"> enable DHCP for 32 of the IPs using either the GUI or the CLI.</w:t>
      </w:r>
    </w:p>
    <w:p w14:paraId="1DBDB3BB" w14:textId="7C1828AB" w:rsidR="000F598A" w:rsidRPr="000F598A" w:rsidRDefault="000F598A" w:rsidP="000F598A">
      <w:pPr>
        <w:spacing w:line="360" w:lineRule="auto"/>
        <w:rPr>
          <w:rFonts w:cs="Arial"/>
          <w:bCs/>
        </w:rPr>
      </w:pPr>
      <w:r w:rsidRPr="000F598A">
        <w:rPr>
          <w:rFonts w:cs="Arial"/>
          <w:bCs/>
        </w:rPr>
        <w:drawing>
          <wp:inline distT="0" distB="0" distL="0" distR="0" wp14:anchorId="45DD23C1" wp14:editId="5839A3F9">
            <wp:extent cx="5942008" cy="1685216"/>
            <wp:effectExtent l="0" t="0" r="1905" b="4445"/>
            <wp:docPr id="1537918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18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4323" cy="169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778B" w14:textId="18630118" w:rsidR="000E3910" w:rsidRPr="00D7457E" w:rsidRDefault="00734031" w:rsidP="00412AEE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</w:rPr>
        <w:t>Create a router that connects this new network with the existing “public network”</w:t>
      </w:r>
      <w:r w:rsidR="00B40761">
        <w:rPr>
          <w:rFonts w:cs="Arial"/>
        </w:rPr>
        <w:t xml:space="preserve"> </w:t>
      </w:r>
      <w:r w:rsidR="00B40761">
        <w:rPr>
          <w:rFonts w:cs="Arial"/>
          <w:bCs/>
        </w:rPr>
        <w:t>using either the GUI or the CLI</w:t>
      </w:r>
      <w:r>
        <w:rPr>
          <w:rFonts w:cs="Arial"/>
        </w:rPr>
        <w:t>.</w:t>
      </w:r>
    </w:p>
    <w:p w14:paraId="27C1B36F" w14:textId="2562CE6A" w:rsidR="00D7457E" w:rsidRPr="00D7457E" w:rsidRDefault="00D7457E" w:rsidP="00D7457E">
      <w:pPr>
        <w:spacing w:line="360" w:lineRule="auto"/>
        <w:rPr>
          <w:rFonts w:cs="Arial"/>
          <w:bCs/>
        </w:rPr>
      </w:pPr>
      <w:r w:rsidRPr="00D7457E">
        <w:rPr>
          <w:rFonts w:cs="Arial"/>
          <w:bCs/>
        </w:rPr>
        <w:drawing>
          <wp:inline distT="0" distB="0" distL="0" distR="0" wp14:anchorId="5A958648" wp14:editId="188AF281">
            <wp:extent cx="5941959" cy="1987498"/>
            <wp:effectExtent l="0" t="0" r="1905" b="0"/>
            <wp:docPr id="112665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659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3748" cy="199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03655" w14:textId="19FF0C96" w:rsidR="00B81325" w:rsidRPr="00B81325" w:rsidRDefault="00B40761" w:rsidP="00B81325">
      <w:pPr>
        <w:pStyle w:val="ListParagraph"/>
        <w:numPr>
          <w:ilvl w:val="0"/>
          <w:numId w:val="16"/>
        </w:numPr>
        <w:spacing w:line="360" w:lineRule="auto"/>
        <w:rPr>
          <w:rFonts w:cs="Arial"/>
          <w:bCs/>
        </w:rPr>
      </w:pPr>
      <w:r>
        <w:rPr>
          <w:rFonts w:cs="Arial"/>
        </w:rPr>
        <w:t xml:space="preserve">Start two instances with the 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 image present that connects to the new network of 64 IPs </w:t>
      </w:r>
      <w:r>
        <w:rPr>
          <w:rFonts w:cs="Arial"/>
          <w:bCs/>
        </w:rPr>
        <w:t>using either the GUI or the CLI</w:t>
      </w:r>
      <w:r>
        <w:rPr>
          <w:rFonts w:cs="Arial"/>
        </w:rPr>
        <w:t>.</w:t>
      </w:r>
    </w:p>
    <w:p w14:paraId="5C63F6EC" w14:textId="46DE8518" w:rsidR="007C1EDF" w:rsidRPr="007C1EDF" w:rsidRDefault="007C1EDF" w:rsidP="007C1EDF">
      <w:pPr>
        <w:spacing w:line="360" w:lineRule="auto"/>
        <w:rPr>
          <w:rFonts w:cs="Arial"/>
          <w:bCs/>
        </w:rPr>
      </w:pPr>
      <w:r w:rsidRPr="007C1EDF">
        <w:rPr>
          <w:rFonts w:cs="Arial"/>
          <w:bCs/>
        </w:rPr>
        <w:drawing>
          <wp:inline distT="0" distB="0" distL="0" distR="0" wp14:anchorId="61A4D3AA" wp14:editId="155DAD0A">
            <wp:extent cx="5943600" cy="2085738"/>
            <wp:effectExtent l="0" t="0" r="0" b="0"/>
            <wp:docPr id="1764661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615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7984" cy="208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EDF1" w14:textId="0DB0504C" w:rsidR="008E0792" w:rsidRDefault="008E0792" w:rsidP="008E0792">
      <w:pPr>
        <w:pStyle w:val="Heading1"/>
      </w:pPr>
      <w:r>
        <w:lastRenderedPageBreak/>
        <w:t>Objective 2 – Auto</w:t>
      </w:r>
      <w:r w:rsidR="006807AA">
        <w:t>-</w:t>
      </w:r>
      <w:r>
        <w:t>scaling application using Python</w:t>
      </w:r>
    </w:p>
    <w:p w14:paraId="203578AD" w14:textId="257165FE" w:rsidR="008E0792" w:rsidRDefault="008E0792" w:rsidP="008E0792"/>
    <w:p w14:paraId="7D66866B" w14:textId="77777777" w:rsidR="008E0792" w:rsidRDefault="008E0792" w:rsidP="008E0792">
      <w:pPr>
        <w:pStyle w:val="ListParagraph"/>
        <w:numPr>
          <w:ilvl w:val="0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>Scenario:</w:t>
      </w:r>
    </w:p>
    <w:p w14:paraId="613FBC77" w14:textId="019DC76C" w:rsidR="008E0792" w:rsidRDefault="008E0792" w:rsidP="008E0792">
      <w:pPr>
        <w:pStyle w:val="ListParagraph"/>
        <w:spacing w:line="360" w:lineRule="auto"/>
        <w:rPr>
          <w:rFonts w:cs="Arial"/>
        </w:rPr>
      </w:pPr>
      <w:r>
        <w:rPr>
          <w:rFonts w:cs="Arial"/>
        </w:rPr>
        <w:t xml:space="preserve">You are working in a cloud firm that has a single instance of an application running on OpenStack cloud platform. The firm is planning to add a functionality to the single running instance of the application that can </w:t>
      </w:r>
      <w:proofErr w:type="spellStart"/>
      <w:r>
        <w:rPr>
          <w:rFonts w:cs="Arial"/>
        </w:rPr>
        <w:t>autoscale</w:t>
      </w:r>
      <w:proofErr w:type="spellEnd"/>
      <w:r>
        <w:rPr>
          <w:rFonts w:cs="Arial"/>
        </w:rPr>
        <w:t>/replicate itself to multiple instances whenever the compute capacity (</w:t>
      </w:r>
      <w:proofErr w:type="spellStart"/>
      <w:r>
        <w:rPr>
          <w:rFonts w:cs="Arial"/>
        </w:rPr>
        <w:t>eg.</w:t>
      </w:r>
      <w:proofErr w:type="spellEnd"/>
      <w:r>
        <w:rPr>
          <w:rFonts w:cs="Arial"/>
        </w:rPr>
        <w:t xml:space="preserve"> CPU cycles or memory) reaches a pre-defined threshold. Since you are familiar with the Python programming and REST API, you are being assigned a following task:</w:t>
      </w:r>
    </w:p>
    <w:p w14:paraId="652E1C56" w14:textId="03C2DF75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 xml:space="preserve">Write a simple Python </w:t>
      </w:r>
      <w:r w:rsidR="00CD438D">
        <w:rPr>
          <w:rFonts w:cs="Arial"/>
        </w:rPr>
        <w:t>application</w:t>
      </w:r>
      <w:r>
        <w:rPr>
          <w:rFonts w:cs="Arial"/>
        </w:rPr>
        <w:t xml:space="preserve"> that can ssh into the available “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” instance that was created in the above objective and extract the </w:t>
      </w:r>
      <w:r w:rsidR="004627C0">
        <w:rPr>
          <w:rFonts w:cs="Arial"/>
        </w:rPr>
        <w:t>CPU</w:t>
      </w:r>
      <w:r>
        <w:rPr>
          <w:rFonts w:cs="Arial"/>
        </w:rPr>
        <w:t xml:space="preserve"> utilization information. [As an alternative, yo</w:t>
      </w:r>
      <w:r w:rsidR="008113AF">
        <w:rPr>
          <w:rFonts w:cs="Arial"/>
        </w:rPr>
        <w:t>`</w:t>
      </w:r>
      <w:r>
        <w:rPr>
          <w:rFonts w:cs="Arial"/>
        </w:rPr>
        <w:t xml:space="preserve">u may use ceilometer service for retrieving this telemetry data] </w:t>
      </w:r>
      <w:r w:rsidR="007F2F8F">
        <w:rPr>
          <w:rFonts w:cs="Arial"/>
        </w:rPr>
        <w:t>- Attached</w:t>
      </w:r>
    </w:p>
    <w:p w14:paraId="3501F9CB" w14:textId="6AC1CADF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 xml:space="preserve">If the </w:t>
      </w:r>
      <w:r w:rsidR="004627C0">
        <w:rPr>
          <w:rFonts w:cs="Arial"/>
        </w:rPr>
        <w:t>CPU</w:t>
      </w:r>
      <w:r>
        <w:rPr>
          <w:rFonts w:cs="Arial"/>
        </w:rPr>
        <w:t xml:space="preserve"> utilization </w:t>
      </w:r>
      <w:r w:rsidR="00AC177F">
        <w:rPr>
          <w:rFonts w:cs="Arial"/>
        </w:rPr>
        <w:t xml:space="preserve">or memory usage </w:t>
      </w:r>
      <w:r>
        <w:rPr>
          <w:rFonts w:cs="Arial"/>
        </w:rPr>
        <w:t xml:space="preserve">exceeds a threshold value, for example 20%, spin up additional instances of 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. The creation of 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 instances should be triggered whenever the </w:t>
      </w:r>
      <w:r w:rsidR="00AC177F">
        <w:rPr>
          <w:rFonts w:cs="Arial"/>
        </w:rPr>
        <w:t>usage</w:t>
      </w:r>
      <w:r>
        <w:rPr>
          <w:rFonts w:cs="Arial"/>
        </w:rPr>
        <w:t xml:space="preserve"> </w:t>
      </w:r>
      <w:r w:rsidR="00AC177F">
        <w:rPr>
          <w:rFonts w:cs="Arial"/>
        </w:rPr>
        <w:t>of</w:t>
      </w:r>
      <w:r>
        <w:rPr>
          <w:rFonts w:cs="Arial"/>
        </w:rPr>
        <w:t xml:space="preserve"> </w:t>
      </w:r>
      <w:r w:rsidR="004627C0">
        <w:rPr>
          <w:rFonts w:cs="Arial"/>
        </w:rPr>
        <w:t xml:space="preserve">CPU </w:t>
      </w:r>
      <w:r w:rsidR="00AC177F">
        <w:rPr>
          <w:rFonts w:cs="Arial"/>
        </w:rPr>
        <w:t xml:space="preserve">or memory </w:t>
      </w:r>
      <w:r>
        <w:rPr>
          <w:rFonts w:cs="Arial"/>
        </w:rPr>
        <w:t xml:space="preserve">exceeds a predefined threshold. </w:t>
      </w:r>
      <w:r w:rsidR="00AC177F">
        <w:rPr>
          <w:rFonts w:cs="Arial"/>
        </w:rPr>
        <w:t xml:space="preserve">Select CPU or memory usage to your interest to define your condition to trigger the creation of additional instances. </w:t>
      </w:r>
      <w:proofErr w:type="gramStart"/>
      <w:r>
        <w:rPr>
          <w:rFonts w:cs="Arial"/>
        </w:rPr>
        <w:t>In order to</w:t>
      </w:r>
      <w:proofErr w:type="gramEnd"/>
      <w:r>
        <w:rPr>
          <w:rFonts w:cs="Arial"/>
        </w:rPr>
        <w:t xml:space="preserve"> collect </w:t>
      </w:r>
      <w:r w:rsidR="00AC177F">
        <w:rPr>
          <w:rFonts w:cs="Arial"/>
        </w:rPr>
        <w:t xml:space="preserve">the </w:t>
      </w:r>
      <w:r w:rsidR="004627C0">
        <w:rPr>
          <w:rFonts w:cs="Arial"/>
        </w:rPr>
        <w:t>utilization</w:t>
      </w:r>
      <w:r>
        <w:rPr>
          <w:rFonts w:cs="Arial"/>
        </w:rPr>
        <w:t xml:space="preserve"> data, you’ll have to monitor its usage using appropriate commands.</w:t>
      </w:r>
    </w:p>
    <w:p w14:paraId="232FB067" w14:textId="61DD76B0" w:rsidR="007F2F8F" w:rsidRDefault="007F2F8F" w:rsidP="007F2F8F">
      <w:pPr>
        <w:spacing w:line="360" w:lineRule="auto"/>
        <w:rPr>
          <w:rFonts w:cs="Arial"/>
        </w:rPr>
      </w:pPr>
      <w:r>
        <w:rPr>
          <w:rFonts w:cs="Arial"/>
        </w:rPr>
        <w:t xml:space="preserve">I used the ssh based login and top command to parse the CPU usage and trigger the </w:t>
      </w:r>
      <w:r w:rsidR="006E5CCB">
        <w:rPr>
          <w:rFonts w:cs="Arial"/>
        </w:rPr>
        <w:t>auto VM scale –</w:t>
      </w:r>
    </w:p>
    <w:p w14:paraId="27C53361" w14:textId="699256A7" w:rsidR="006E5CCB" w:rsidRPr="007F2F8F" w:rsidRDefault="006E5CCB" w:rsidP="007F2F8F">
      <w:pPr>
        <w:spacing w:line="360" w:lineRule="auto"/>
        <w:rPr>
          <w:rFonts w:cs="Arial"/>
        </w:rPr>
      </w:pPr>
      <w:r w:rsidRPr="006E5CCB">
        <w:rPr>
          <w:rFonts w:cs="Arial"/>
        </w:rPr>
        <w:drawing>
          <wp:inline distT="0" distB="0" distL="0" distR="0" wp14:anchorId="2E1333DD" wp14:editId="460F08EA">
            <wp:extent cx="5943600" cy="1768344"/>
            <wp:effectExtent l="0" t="0" r="0" b="0"/>
            <wp:docPr id="214199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952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9896" cy="1773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89F76" w14:textId="239BBB83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lastRenderedPageBreak/>
        <w:t xml:space="preserve">The </w:t>
      </w:r>
      <w:r w:rsidR="00CD438D">
        <w:rPr>
          <w:rFonts w:cs="Arial"/>
        </w:rPr>
        <w:t>P</w:t>
      </w:r>
      <w:r>
        <w:rPr>
          <w:rFonts w:cs="Arial"/>
        </w:rPr>
        <w:t>ython</w:t>
      </w:r>
      <w:r w:rsidR="00CD438D">
        <w:rPr>
          <w:rFonts w:cs="Arial"/>
        </w:rPr>
        <w:t xml:space="preserve"> application</w:t>
      </w:r>
      <w:r>
        <w:rPr>
          <w:rFonts w:cs="Arial"/>
        </w:rPr>
        <w:t xml:space="preserve"> can use Nova REST API to create additional “</w:t>
      </w:r>
      <w:proofErr w:type="spellStart"/>
      <w:r>
        <w:rPr>
          <w:rFonts w:cs="Arial"/>
        </w:rPr>
        <w:t>Cirros</w:t>
      </w:r>
      <w:proofErr w:type="spellEnd"/>
      <w:r>
        <w:rPr>
          <w:rFonts w:cs="Arial"/>
        </w:rPr>
        <w:t xml:space="preserve">” instances whenever the above condition occurs. </w:t>
      </w:r>
    </w:p>
    <w:p w14:paraId="293AB533" w14:textId="7FB36301" w:rsidR="006E5CCB" w:rsidRDefault="006E5CCB" w:rsidP="006E5CCB">
      <w:pPr>
        <w:spacing w:line="360" w:lineRule="auto"/>
        <w:rPr>
          <w:rFonts w:cs="Arial"/>
        </w:rPr>
      </w:pPr>
      <w:r w:rsidRPr="00CD41C0">
        <w:rPr>
          <w:rFonts w:cs="Arial"/>
          <w:highlight w:val="green"/>
        </w:rPr>
        <w:t>Additional instances are created and Floating IP is also attached in those instances automatically –</w:t>
      </w:r>
    </w:p>
    <w:p w14:paraId="1BD94AFD" w14:textId="3E361684" w:rsidR="006E5CCB" w:rsidRPr="006E5CCB" w:rsidRDefault="000578A6" w:rsidP="006E5CCB">
      <w:pPr>
        <w:spacing w:line="360" w:lineRule="auto"/>
        <w:rPr>
          <w:rFonts w:cs="Arial"/>
        </w:rPr>
      </w:pPr>
      <w:r w:rsidRPr="000578A6">
        <w:rPr>
          <w:rFonts w:cs="Arial"/>
        </w:rPr>
        <w:drawing>
          <wp:inline distT="0" distB="0" distL="0" distR="0" wp14:anchorId="3C0A8A5D" wp14:editId="738CA296">
            <wp:extent cx="5943600" cy="2459990"/>
            <wp:effectExtent l="0" t="0" r="0" b="3810"/>
            <wp:docPr id="28440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05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A4CFB" w14:textId="77777777" w:rsidR="008E0792" w:rsidRDefault="008E0792" w:rsidP="008E0792">
      <w:pPr>
        <w:pStyle w:val="ListParagraph"/>
        <w:numPr>
          <w:ilvl w:val="1"/>
          <w:numId w:val="22"/>
        </w:numPr>
        <w:spacing w:line="360" w:lineRule="auto"/>
        <w:rPr>
          <w:rFonts w:cs="Arial"/>
        </w:rPr>
      </w:pPr>
      <w:r>
        <w:rPr>
          <w:rFonts w:cs="Arial"/>
        </w:rPr>
        <w:t>The auto scaling of the instances should be handled considering following requirements:</w:t>
      </w:r>
    </w:p>
    <w:p w14:paraId="062C3755" w14:textId="3C6FCE8C" w:rsidR="00F01DFB" w:rsidRPr="00F01DFB" w:rsidRDefault="00F01DFB" w:rsidP="00F01DFB">
      <w:pPr>
        <w:spacing w:line="360" w:lineRule="auto"/>
        <w:rPr>
          <w:rFonts w:cs="Arial"/>
        </w:rPr>
      </w:pPr>
      <w:r w:rsidRPr="00F01DFB">
        <w:rPr>
          <w:rFonts w:cs="Arial"/>
        </w:rPr>
        <w:drawing>
          <wp:inline distT="0" distB="0" distL="0" distR="0" wp14:anchorId="28539EDD" wp14:editId="28B3AD33">
            <wp:extent cx="6378129" cy="2533015"/>
            <wp:effectExtent l="0" t="0" r="0" b="0"/>
            <wp:docPr id="13741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1823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1269" cy="2534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0E3A" w14:textId="77777777" w:rsidR="008E0792" w:rsidRDefault="008E0792" w:rsidP="008E0792">
      <w:pPr>
        <w:pStyle w:val="ListParagraph"/>
        <w:spacing w:line="360" w:lineRule="auto"/>
        <w:ind w:left="1440"/>
        <w:rPr>
          <w:rFonts w:cs="Arial"/>
        </w:rPr>
      </w:pPr>
      <w:r>
        <w:rPr>
          <w:rFonts w:cs="Arial"/>
          <w:b/>
        </w:rPr>
        <w:t>Max scaling size: 4</w:t>
      </w:r>
      <w:r>
        <w:rPr>
          <w:rFonts w:cs="Arial"/>
        </w:rPr>
        <w:t xml:space="preserve"> (this value denotes the maximum number of instances that should be spun)</w:t>
      </w:r>
    </w:p>
    <w:p w14:paraId="16E6A722" w14:textId="7949960C" w:rsidR="008E0792" w:rsidRDefault="008E0792" w:rsidP="008E0792">
      <w:pPr>
        <w:pStyle w:val="ListParagraph"/>
        <w:spacing w:line="360" w:lineRule="auto"/>
        <w:ind w:left="1440"/>
        <w:rPr>
          <w:rFonts w:cs="Arial"/>
        </w:rPr>
      </w:pPr>
      <w:r>
        <w:rPr>
          <w:rFonts w:cs="Arial"/>
          <w:b/>
        </w:rPr>
        <w:t>Increment size: 1</w:t>
      </w:r>
      <w:r>
        <w:rPr>
          <w:rFonts w:cs="Arial"/>
        </w:rPr>
        <w:t xml:space="preserve"> (this value denotes the number of instances that should be spun whenever </w:t>
      </w:r>
      <w:r w:rsidR="004627C0">
        <w:rPr>
          <w:rFonts w:cs="Arial"/>
        </w:rPr>
        <w:t>CPU</w:t>
      </w:r>
      <w:r>
        <w:rPr>
          <w:rFonts w:cs="Arial"/>
        </w:rPr>
        <w:t xml:space="preserve"> utilization exceeds threshold)</w:t>
      </w:r>
    </w:p>
    <w:p w14:paraId="29A67196" w14:textId="229C6B4D" w:rsidR="008E0792" w:rsidRDefault="008E0792" w:rsidP="008E0792">
      <w:pPr>
        <w:pStyle w:val="ListParagraph"/>
        <w:spacing w:line="360" w:lineRule="auto"/>
        <w:ind w:left="1440"/>
        <w:rPr>
          <w:rFonts w:cs="Arial"/>
        </w:rPr>
      </w:pPr>
      <w:r>
        <w:rPr>
          <w:rFonts w:cs="Arial"/>
          <w:b/>
        </w:rPr>
        <w:lastRenderedPageBreak/>
        <w:t>Evaluation period: 40</w:t>
      </w:r>
      <w:r>
        <w:rPr>
          <w:rFonts w:cs="Arial"/>
        </w:rPr>
        <w:t xml:space="preserve"> (this value denotes the time period in seconds for monitoring </w:t>
      </w:r>
      <w:r w:rsidR="004627C0">
        <w:rPr>
          <w:rFonts w:cs="Arial"/>
        </w:rPr>
        <w:t>CPU</w:t>
      </w:r>
      <w:r>
        <w:rPr>
          <w:rFonts w:cs="Arial"/>
        </w:rPr>
        <w:t xml:space="preserve"> usage)</w:t>
      </w:r>
    </w:p>
    <w:p w14:paraId="21BC956C" w14:textId="17DEB297" w:rsidR="000578A6" w:rsidRPr="000578A6" w:rsidRDefault="004627C0" w:rsidP="000578A6">
      <w:pPr>
        <w:pStyle w:val="ListParagraph"/>
        <w:numPr>
          <w:ilvl w:val="0"/>
          <w:numId w:val="24"/>
        </w:numPr>
        <w:spacing w:line="360" w:lineRule="auto"/>
      </w:pPr>
      <w:r>
        <w:rPr>
          <w:rFonts w:cs="Arial"/>
        </w:rPr>
        <w:t xml:space="preserve">You can use the </w:t>
      </w:r>
      <w:hyperlink r:id="rId14" w:history="1">
        <w:r w:rsidRPr="00D57B93">
          <w:rPr>
            <w:rStyle w:val="Hyperlink"/>
            <w:rFonts w:cs="Arial"/>
          </w:rPr>
          <w:t>Linux stress tool</w:t>
        </w:r>
      </w:hyperlink>
      <w:r>
        <w:rPr>
          <w:rFonts w:cs="Arial"/>
        </w:rPr>
        <w:t xml:space="preserve"> to raise the CPU utilization of an instance above the threshold.</w:t>
      </w:r>
    </w:p>
    <w:p w14:paraId="2104036B" w14:textId="4539C778" w:rsidR="000578A6" w:rsidRDefault="000578A6" w:rsidP="000578A6">
      <w:pPr>
        <w:spacing w:line="360" w:lineRule="auto"/>
      </w:pPr>
      <w:r w:rsidRPr="00CD41C0">
        <w:rPr>
          <w:highlight w:val="green"/>
        </w:rPr>
        <w:t xml:space="preserve">I ran an infinite loop on the </w:t>
      </w:r>
      <w:r w:rsidR="00CD41C0" w:rsidRPr="00CD41C0">
        <w:rPr>
          <w:highlight w:val="green"/>
        </w:rPr>
        <w:t>device which caused the CPU usage to go to the 100 percentage which triggered this autoscaling.</w:t>
      </w:r>
    </w:p>
    <w:p w14:paraId="3A8269A8" w14:textId="4AF9284A" w:rsidR="001567AF" w:rsidRPr="008E0792" w:rsidRDefault="001567AF" w:rsidP="000578A6">
      <w:pPr>
        <w:spacing w:line="360" w:lineRule="auto"/>
      </w:pPr>
      <w:r w:rsidRPr="001567AF">
        <w:drawing>
          <wp:inline distT="0" distB="0" distL="0" distR="0" wp14:anchorId="538B6C35" wp14:editId="26C3187A">
            <wp:extent cx="3695700" cy="571500"/>
            <wp:effectExtent l="0" t="0" r="0" b="0"/>
            <wp:docPr id="1867967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676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FCE6" w14:textId="0C5995E8" w:rsidR="00EE3502" w:rsidRPr="00B07155" w:rsidRDefault="006E5F24" w:rsidP="00854E4C">
      <w:pPr>
        <w:pStyle w:val="Heading1"/>
        <w:rPr>
          <w:rFonts w:asciiTheme="minorHAnsi" w:hAnsiTheme="minorHAnsi"/>
          <w:szCs w:val="36"/>
        </w:rPr>
      </w:pPr>
      <w:r w:rsidRPr="00B07155">
        <w:rPr>
          <w:rFonts w:asciiTheme="minorHAnsi" w:hAnsiTheme="minorHAnsi"/>
          <w:szCs w:val="36"/>
        </w:rPr>
        <w:t>Objective 3: Multi-tenants</w:t>
      </w:r>
    </w:p>
    <w:p w14:paraId="63D89575" w14:textId="77777777" w:rsidR="00B07155" w:rsidRPr="00B07155" w:rsidRDefault="00B07155" w:rsidP="00B07155"/>
    <w:p w14:paraId="7A49FCCE" w14:textId="7F829902" w:rsidR="001F11AD" w:rsidRPr="00631775" w:rsidRDefault="001F11AD" w:rsidP="00EE3502">
      <w:pPr>
        <w:pStyle w:val="ListParagraph"/>
        <w:numPr>
          <w:ilvl w:val="0"/>
          <w:numId w:val="9"/>
        </w:numPr>
        <w:ind w:left="720"/>
      </w:pPr>
      <w:r w:rsidRPr="00631775">
        <w:t xml:space="preserve">In this </w:t>
      </w:r>
      <w:r w:rsidR="00A0262C">
        <w:t>objective</w:t>
      </w:r>
      <w:r w:rsidRPr="00631775">
        <w:t xml:space="preserve">, you are introduced to the function of basic tenant implementation and management with </w:t>
      </w:r>
      <w:r w:rsidR="00F86B4F">
        <w:t>OpenStack</w:t>
      </w:r>
      <w:r w:rsidRPr="00631775">
        <w:t>.</w:t>
      </w:r>
    </w:p>
    <w:p w14:paraId="03746353" w14:textId="77777777" w:rsidR="001F11AD" w:rsidRPr="00631775" w:rsidRDefault="001F11AD" w:rsidP="00EE3502"/>
    <w:p w14:paraId="20F119AC" w14:textId="4245DECA" w:rsidR="00EE3502" w:rsidRPr="00631775" w:rsidRDefault="001F11AD" w:rsidP="00B07155">
      <w:pPr>
        <w:pStyle w:val="ListParagraph"/>
        <w:numPr>
          <w:ilvl w:val="0"/>
          <w:numId w:val="9"/>
        </w:numPr>
        <w:ind w:left="720"/>
      </w:pPr>
      <w:r w:rsidRPr="00631775">
        <w:t xml:space="preserve">The goal is to create </w:t>
      </w:r>
      <w:r w:rsidR="007416AC">
        <w:t>two</w:t>
      </w:r>
      <w:r w:rsidRPr="00631775">
        <w:t xml:space="preserve"> virtual networks and </w:t>
      </w:r>
      <w:r w:rsidR="007416AC">
        <w:t>three</w:t>
      </w:r>
      <w:r w:rsidRPr="00631775">
        <w:t xml:space="preserve"> VMs as is shown in Figure </w:t>
      </w:r>
      <w:r w:rsidR="006F161B">
        <w:t>1</w:t>
      </w:r>
      <w:r w:rsidRPr="00631775">
        <w:t>.</w:t>
      </w:r>
    </w:p>
    <w:p w14:paraId="74FA10DA" w14:textId="5EC4B5F8" w:rsidR="001F11AD" w:rsidRPr="00631775" w:rsidRDefault="00B6401D" w:rsidP="001F11AD">
      <w:pPr>
        <w:jc w:val="center"/>
      </w:pPr>
      <w:r>
        <w:rPr>
          <w:noProof/>
          <w:lang w:eastAsia="en-US"/>
        </w:rPr>
        <w:drawing>
          <wp:inline distT="0" distB="0" distL="0" distR="0" wp14:anchorId="3B85D4AB" wp14:editId="715B0610">
            <wp:extent cx="5284922" cy="2347160"/>
            <wp:effectExtent l="12700" t="12700" r="11430" b="152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996" cy="23556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6579E6" w14:textId="724F8401" w:rsidR="001F11AD" w:rsidRPr="00631775" w:rsidRDefault="001F11AD" w:rsidP="001F11AD">
      <w:pPr>
        <w:jc w:val="center"/>
      </w:pPr>
      <w:r w:rsidRPr="00631775">
        <w:t xml:space="preserve">Figure </w:t>
      </w:r>
      <w:r w:rsidR="006F161B">
        <w:t>1</w:t>
      </w:r>
      <w:r w:rsidRPr="00631775">
        <w:t xml:space="preserve">. Final goal of </w:t>
      </w:r>
      <w:r w:rsidR="00EE3502">
        <w:t xml:space="preserve">Objective </w:t>
      </w:r>
      <w:r w:rsidR="00B07155">
        <w:t>3</w:t>
      </w:r>
    </w:p>
    <w:p w14:paraId="28024C64" w14:textId="536BC929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1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Creating project, user</w:t>
      </w:r>
      <w:r w:rsidR="00A0262C" w:rsidRPr="00B07155">
        <w:rPr>
          <w:rFonts w:asciiTheme="minorHAnsi" w:hAnsiTheme="minorHAnsi"/>
          <w:sz w:val="28"/>
          <w:szCs w:val="28"/>
        </w:rPr>
        <w:t xml:space="preserve">, </w:t>
      </w:r>
      <w:r w:rsidRPr="00B07155">
        <w:rPr>
          <w:rFonts w:asciiTheme="minorHAnsi" w:hAnsiTheme="minorHAnsi"/>
          <w:sz w:val="28"/>
          <w:szCs w:val="28"/>
        </w:rPr>
        <w:t>flavor</w:t>
      </w:r>
      <w:r w:rsidR="00A0262C" w:rsidRPr="00B07155">
        <w:rPr>
          <w:rFonts w:asciiTheme="minorHAnsi" w:hAnsiTheme="minorHAnsi"/>
          <w:sz w:val="28"/>
          <w:szCs w:val="28"/>
        </w:rPr>
        <w:t xml:space="preserve"> and image</w:t>
      </w:r>
    </w:p>
    <w:p w14:paraId="7B395804" w14:textId="77777777" w:rsidR="001F11AD" w:rsidRPr="00631775" w:rsidRDefault="001F11AD" w:rsidP="001F11AD"/>
    <w:p w14:paraId="757F54AA" w14:textId="193F518A" w:rsidR="001F11AD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>Within OpenStack UI Identity tag, create a project called lab</w:t>
      </w:r>
      <w:r w:rsidR="00D95EAB">
        <w:t>2</w:t>
      </w:r>
      <w:r w:rsidRPr="00631775">
        <w:t>. Then create a user called lab</w:t>
      </w:r>
      <w:r w:rsidR="00D95EAB">
        <w:t>2</w:t>
      </w:r>
      <w:r w:rsidRPr="00631775">
        <w:t>_admin and attach it to the project lab</w:t>
      </w:r>
      <w:r w:rsidR="00D95EAB">
        <w:t>2</w:t>
      </w:r>
      <w:r w:rsidRPr="00631775">
        <w:t>.</w:t>
      </w:r>
    </w:p>
    <w:p w14:paraId="2088B51A" w14:textId="5FD40758" w:rsidR="008639AA" w:rsidRDefault="00EC1FA3" w:rsidP="008639AA">
      <w:pPr>
        <w:spacing w:line="360" w:lineRule="auto"/>
      </w:pPr>
      <w:r w:rsidRPr="00EC1FA3">
        <w:rPr>
          <w:highlight w:val="green"/>
        </w:rPr>
        <w:t>Project Lab2 -</w:t>
      </w:r>
    </w:p>
    <w:p w14:paraId="162C5144" w14:textId="6308C2AF" w:rsidR="00942698" w:rsidRDefault="008639AA" w:rsidP="00942698">
      <w:pPr>
        <w:spacing w:line="360" w:lineRule="auto"/>
      </w:pPr>
      <w:r w:rsidRPr="008639AA">
        <w:lastRenderedPageBreak/>
        <w:drawing>
          <wp:inline distT="0" distB="0" distL="0" distR="0" wp14:anchorId="62218C70" wp14:editId="3520525B">
            <wp:extent cx="5943600" cy="1898650"/>
            <wp:effectExtent l="0" t="0" r="0" b="6350"/>
            <wp:docPr id="214571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7189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DA758" w14:textId="1D8DD74E" w:rsidR="00EC1FA3" w:rsidRDefault="00EC1FA3" w:rsidP="00942698">
      <w:pPr>
        <w:spacing w:line="360" w:lineRule="auto"/>
      </w:pPr>
      <w:r w:rsidRPr="00EC1FA3">
        <w:rPr>
          <w:highlight w:val="green"/>
        </w:rPr>
        <w:t>User Creation –</w:t>
      </w:r>
    </w:p>
    <w:p w14:paraId="02C219D0" w14:textId="052B6E67" w:rsidR="00EC1FA3" w:rsidRPr="00631775" w:rsidRDefault="00EC1FA3" w:rsidP="00942698">
      <w:pPr>
        <w:spacing w:line="360" w:lineRule="auto"/>
      </w:pPr>
      <w:r w:rsidRPr="00EC1FA3">
        <w:drawing>
          <wp:inline distT="0" distB="0" distL="0" distR="0" wp14:anchorId="6E37185E" wp14:editId="75CCA8DD">
            <wp:extent cx="5943600" cy="1831340"/>
            <wp:effectExtent l="0" t="0" r="0" b="0"/>
            <wp:docPr id="211069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988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FFFE9" w14:textId="21E77864" w:rsidR="001F11AD" w:rsidRPr="00631775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 xml:space="preserve">Within OpenStack UI Admin tag, create a VM Flavor called </w:t>
      </w:r>
      <w:proofErr w:type="spellStart"/>
      <w:r w:rsidRPr="00A0262C">
        <w:rPr>
          <w:b/>
        </w:rPr>
        <w:t>ngn.tiny</w:t>
      </w:r>
      <w:proofErr w:type="spellEnd"/>
      <w:r w:rsidRPr="00631775">
        <w:t xml:space="preserve"> with the following setting</w:t>
      </w:r>
      <w:r w:rsidR="00A06ECF">
        <w:t xml:space="preserve"> (or the setting that works for your VM image)</w:t>
      </w:r>
      <w:r w:rsidRPr="00631775">
        <w:t>:</w:t>
      </w:r>
    </w:p>
    <w:p w14:paraId="1C6954C1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vCPU </w:t>
      </w:r>
      <w:r w:rsidRPr="00631775">
        <w:tab/>
      </w:r>
      <w:r w:rsidRPr="00631775">
        <w:tab/>
      </w:r>
      <w:r w:rsidRPr="00631775">
        <w:tab/>
        <w:t>= 1</w:t>
      </w:r>
    </w:p>
    <w:p w14:paraId="0FE5320E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RAM </w:t>
      </w:r>
      <w:r w:rsidRPr="00631775">
        <w:tab/>
      </w:r>
      <w:r w:rsidRPr="00631775">
        <w:tab/>
      </w:r>
      <w:r w:rsidRPr="00631775">
        <w:tab/>
        <w:t>= 128MB</w:t>
      </w:r>
    </w:p>
    <w:p w14:paraId="66BDF091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Root Disk </w:t>
      </w:r>
      <w:r w:rsidRPr="00631775">
        <w:tab/>
      </w:r>
      <w:r w:rsidRPr="00631775">
        <w:tab/>
        <w:t>= 1GB</w:t>
      </w:r>
    </w:p>
    <w:p w14:paraId="1FC2CE55" w14:textId="77777777" w:rsidR="001F11AD" w:rsidRPr="00631775" w:rsidRDefault="001F11AD" w:rsidP="00B07155">
      <w:pPr>
        <w:pStyle w:val="ListParagraph"/>
        <w:spacing w:line="360" w:lineRule="auto"/>
        <w:ind w:left="1440"/>
      </w:pPr>
      <w:r w:rsidRPr="00631775">
        <w:t xml:space="preserve">Ephemeral Disk </w:t>
      </w:r>
      <w:r w:rsidRPr="00631775">
        <w:tab/>
        <w:t>= 1GB</w:t>
      </w:r>
    </w:p>
    <w:p w14:paraId="315A7C31" w14:textId="2D27D5BA" w:rsidR="001F11AD" w:rsidRDefault="001F11AD" w:rsidP="00B07155">
      <w:pPr>
        <w:pStyle w:val="ListParagraph"/>
        <w:spacing w:line="360" w:lineRule="auto"/>
        <w:ind w:left="1440"/>
      </w:pPr>
      <w:r w:rsidRPr="00631775">
        <w:t xml:space="preserve">Swap Disk </w:t>
      </w:r>
      <w:r w:rsidRPr="00631775">
        <w:tab/>
      </w:r>
      <w:r w:rsidRPr="00631775">
        <w:tab/>
        <w:t>= 1GB</w:t>
      </w:r>
    </w:p>
    <w:p w14:paraId="3F9C6BB6" w14:textId="19684DF9" w:rsidR="00EC1FA3" w:rsidRDefault="00E46835" w:rsidP="00EC1FA3">
      <w:pPr>
        <w:spacing w:line="360" w:lineRule="auto"/>
      </w:pPr>
      <w:r w:rsidRPr="00E46835">
        <w:lastRenderedPageBreak/>
        <w:drawing>
          <wp:inline distT="0" distB="0" distL="0" distR="0" wp14:anchorId="5183FAE9" wp14:editId="38F593CB">
            <wp:extent cx="5943600" cy="3041015"/>
            <wp:effectExtent l="0" t="0" r="0" b="0"/>
            <wp:docPr id="202386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620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F6F9" w14:textId="1E5CF870" w:rsidR="00A84BE3" w:rsidRDefault="00A84BE3" w:rsidP="00EC1FA3">
      <w:pPr>
        <w:spacing w:line="360" w:lineRule="auto"/>
      </w:pPr>
      <w:r w:rsidRPr="00A84BE3">
        <w:rPr>
          <w:highlight w:val="green"/>
        </w:rPr>
        <w:t>Flavor List –</w:t>
      </w:r>
    </w:p>
    <w:p w14:paraId="4182E292" w14:textId="791D0D12" w:rsidR="00A84BE3" w:rsidRPr="00631775" w:rsidRDefault="00A84BE3" w:rsidP="00EC1FA3">
      <w:pPr>
        <w:spacing w:line="360" w:lineRule="auto"/>
      </w:pPr>
      <w:r w:rsidRPr="00A84BE3">
        <w:drawing>
          <wp:inline distT="0" distB="0" distL="0" distR="0" wp14:anchorId="6A8B6AFD" wp14:editId="110C426D">
            <wp:extent cx="5943600" cy="2357120"/>
            <wp:effectExtent l="0" t="0" r="0" b="5080"/>
            <wp:docPr id="137942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295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3CBD" w14:textId="56F71F7A" w:rsidR="001F11AD" w:rsidRPr="00631775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 xml:space="preserve">Within OpenStack UI Admin tag, upload a VM image into OpenStack. You can use this URL: </w:t>
      </w:r>
      <w:hyperlink r:id="rId21" w:history="1">
        <w:r w:rsidRPr="00631775">
          <w:rPr>
            <w:rStyle w:val="Hyperlink"/>
          </w:rPr>
          <w:t>http://tinycorelinux.net/7.x/x86/release/Core-current.iso</w:t>
        </w:r>
      </w:hyperlink>
      <w:r w:rsidR="00A06ECF">
        <w:t xml:space="preserve"> or </w:t>
      </w:r>
      <w:hyperlink r:id="rId22" w:history="1">
        <w:r w:rsidR="00A06ECF" w:rsidRPr="00A06ECF">
          <w:rPr>
            <w:rStyle w:val="Hyperlink"/>
          </w:rPr>
          <w:t>https://docs.openstack.org/image-guide/obtain-images.html</w:t>
        </w:r>
      </w:hyperlink>
      <w:r w:rsidR="00A06ECF">
        <w:t>.</w:t>
      </w:r>
    </w:p>
    <w:p w14:paraId="49BB8D1D" w14:textId="6C3F1C0E" w:rsidR="001F11AD" w:rsidRDefault="001F11AD" w:rsidP="00B07155">
      <w:pPr>
        <w:pStyle w:val="ListParagraph"/>
        <w:spacing w:line="360" w:lineRule="auto"/>
        <w:ind w:left="1080"/>
      </w:pPr>
      <w:r w:rsidRPr="00631775">
        <w:t>Remember to make it public</w:t>
      </w:r>
      <w:r w:rsidR="00A0262C">
        <w:t>.</w:t>
      </w:r>
    </w:p>
    <w:p w14:paraId="4D461957" w14:textId="70F52730" w:rsidR="007D7C3D" w:rsidRPr="00631775" w:rsidRDefault="007D7C3D" w:rsidP="007D7C3D">
      <w:pPr>
        <w:spacing w:line="360" w:lineRule="auto"/>
      </w:pPr>
      <w:r w:rsidRPr="007D7C3D">
        <w:lastRenderedPageBreak/>
        <w:drawing>
          <wp:inline distT="0" distB="0" distL="0" distR="0" wp14:anchorId="07ED6137" wp14:editId="5FF91A20">
            <wp:extent cx="5943600" cy="1838325"/>
            <wp:effectExtent l="0" t="0" r="0" b="3175"/>
            <wp:docPr id="19434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460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17005" w14:textId="2B751232" w:rsidR="001F11AD" w:rsidRDefault="001F11AD" w:rsidP="00B07155">
      <w:pPr>
        <w:pStyle w:val="ListParagraph"/>
        <w:numPr>
          <w:ilvl w:val="0"/>
          <w:numId w:val="2"/>
        </w:numPr>
        <w:spacing w:line="360" w:lineRule="auto"/>
      </w:pPr>
      <w:r w:rsidRPr="00631775">
        <w:t>Before proceed</w:t>
      </w:r>
      <w:r w:rsidR="00E80207" w:rsidRPr="00631775">
        <w:t>ing</w:t>
      </w:r>
      <w:r w:rsidRPr="00631775">
        <w:t>, logout and login with your newly created user lab</w:t>
      </w:r>
      <w:r w:rsidR="00D95EAB">
        <w:t>2</w:t>
      </w:r>
      <w:r w:rsidRPr="00631775">
        <w:t>_admin.</w:t>
      </w:r>
    </w:p>
    <w:p w14:paraId="38BE770A" w14:textId="75191A05" w:rsidR="007D7C3D" w:rsidRPr="00631775" w:rsidRDefault="005368F9" w:rsidP="007D7C3D">
      <w:pPr>
        <w:spacing w:line="360" w:lineRule="auto"/>
      </w:pPr>
      <w:r w:rsidRPr="005368F9">
        <w:drawing>
          <wp:inline distT="0" distB="0" distL="0" distR="0" wp14:anchorId="5F082009" wp14:editId="47D60D75">
            <wp:extent cx="5943600" cy="942975"/>
            <wp:effectExtent l="0" t="0" r="0" b="0"/>
            <wp:docPr id="208964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499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C10B" w14:textId="5362585B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2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Setup Virtual Networks</w:t>
      </w:r>
    </w:p>
    <w:p w14:paraId="0FC4C0F4" w14:textId="77777777" w:rsidR="001F11AD" w:rsidRPr="00631775" w:rsidRDefault="001F11AD" w:rsidP="001F11AD"/>
    <w:p w14:paraId="56755B97" w14:textId="7BBB2750" w:rsidR="00094097" w:rsidRPr="00631775" w:rsidRDefault="001F11AD" w:rsidP="00094097">
      <w:pPr>
        <w:pStyle w:val="ListParagraph"/>
        <w:numPr>
          <w:ilvl w:val="0"/>
          <w:numId w:val="3"/>
        </w:numPr>
        <w:spacing w:line="360" w:lineRule="auto"/>
      </w:pPr>
      <w:r w:rsidRPr="00631775">
        <w:t xml:space="preserve">Login back into OpenStack UI, within the Project tag, create a new Network called VN-A with network address </w:t>
      </w:r>
      <w:r w:rsidR="002501AC" w:rsidRPr="002501AC">
        <w:t>192.168.100.0/24</w:t>
      </w:r>
      <w:r w:rsidR="002501AC">
        <w:t>.</w:t>
      </w:r>
      <w:r w:rsidR="00094097">
        <w:t xml:space="preserve"> – </w:t>
      </w:r>
      <w:r w:rsidR="00094097" w:rsidRPr="00094097">
        <w:rPr>
          <w:highlight w:val="green"/>
        </w:rPr>
        <w:t>attached</w:t>
      </w:r>
    </w:p>
    <w:p w14:paraId="0C54A191" w14:textId="66EFB08A" w:rsidR="001F11AD" w:rsidRDefault="001F11AD" w:rsidP="00C820E5">
      <w:pPr>
        <w:pStyle w:val="ListParagraph"/>
        <w:numPr>
          <w:ilvl w:val="0"/>
          <w:numId w:val="3"/>
        </w:numPr>
        <w:spacing w:line="360" w:lineRule="auto"/>
      </w:pPr>
      <w:r w:rsidRPr="00631775">
        <w:t>Repeat the above step</w:t>
      </w:r>
      <w:r w:rsidR="00BC16F5" w:rsidRPr="00631775">
        <w:t>s to create a second network VN-B</w:t>
      </w:r>
      <w:r w:rsidRPr="00631775">
        <w:t xml:space="preserve"> with network address </w:t>
      </w:r>
      <w:r w:rsidR="002501AC" w:rsidRPr="002501AC">
        <w:t>192.168.</w:t>
      </w:r>
      <w:r w:rsidR="002501AC">
        <w:t>2</w:t>
      </w:r>
      <w:r w:rsidR="002501AC" w:rsidRPr="002501AC">
        <w:t>00.0/24</w:t>
      </w:r>
      <w:r w:rsidR="002501AC">
        <w:t>.</w:t>
      </w:r>
    </w:p>
    <w:p w14:paraId="08849FD9" w14:textId="7EE140E3" w:rsidR="00094097" w:rsidRPr="00631775" w:rsidRDefault="00094097" w:rsidP="00094097">
      <w:pPr>
        <w:spacing w:line="360" w:lineRule="auto"/>
      </w:pPr>
      <w:r w:rsidRPr="00094097">
        <w:drawing>
          <wp:inline distT="0" distB="0" distL="0" distR="0" wp14:anchorId="22835381" wp14:editId="5442B228">
            <wp:extent cx="5943600" cy="2030730"/>
            <wp:effectExtent l="0" t="0" r="0" b="1270"/>
            <wp:docPr id="19931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13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F95" w14:textId="5348DB4A" w:rsidR="00A0262C" w:rsidRPr="00980A2B" w:rsidRDefault="001F11AD" w:rsidP="00980A2B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3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Launch VM instances</w:t>
      </w:r>
    </w:p>
    <w:p w14:paraId="5CE45592" w14:textId="7B8EC110" w:rsidR="001F11AD" w:rsidRPr="00631775" w:rsidRDefault="001F11AD" w:rsidP="00A0262C">
      <w:pPr>
        <w:spacing w:line="276" w:lineRule="auto"/>
      </w:pPr>
      <w:r w:rsidRPr="00631775">
        <w:t>Launch the following VMs us</w:t>
      </w:r>
      <w:r w:rsidR="00C820E5">
        <w:t>ing</w:t>
      </w:r>
      <w:r w:rsidRPr="00631775">
        <w:t xml:space="preserve"> the flavor and image created in Section 1.</w:t>
      </w:r>
    </w:p>
    <w:p w14:paraId="3EB39B34" w14:textId="0B7C4FBD" w:rsidR="001F11AD" w:rsidRPr="00631775" w:rsidRDefault="001F11AD" w:rsidP="00C820E5">
      <w:pPr>
        <w:pStyle w:val="ListParagraph"/>
        <w:numPr>
          <w:ilvl w:val="0"/>
          <w:numId w:val="25"/>
        </w:numPr>
        <w:spacing w:line="360" w:lineRule="auto"/>
      </w:pPr>
      <w:r w:rsidRPr="00631775">
        <w:t>Launch VN-A_VM-1 and VN-A_VM-2 into virtual network VN-A</w:t>
      </w:r>
      <w:r w:rsidR="002501AC">
        <w:t>.</w:t>
      </w:r>
    </w:p>
    <w:p w14:paraId="7C545484" w14:textId="14549246" w:rsidR="001F11AD" w:rsidRDefault="001F11AD" w:rsidP="00C820E5">
      <w:pPr>
        <w:pStyle w:val="ListParagraph"/>
        <w:numPr>
          <w:ilvl w:val="0"/>
          <w:numId w:val="25"/>
        </w:numPr>
        <w:spacing w:line="360" w:lineRule="auto"/>
      </w:pPr>
      <w:r w:rsidRPr="00631775">
        <w:t>Launch VN-B_VM-1 into virtual network VN-B</w:t>
      </w:r>
      <w:r w:rsidR="002501AC">
        <w:t>.</w:t>
      </w:r>
    </w:p>
    <w:p w14:paraId="4A946BA6" w14:textId="69FA8685" w:rsidR="005A61BD" w:rsidRPr="00631775" w:rsidRDefault="005A61BD" w:rsidP="005A61BD">
      <w:pPr>
        <w:spacing w:line="360" w:lineRule="auto"/>
      </w:pPr>
      <w:r w:rsidRPr="005A61BD">
        <w:lastRenderedPageBreak/>
        <w:drawing>
          <wp:inline distT="0" distB="0" distL="0" distR="0" wp14:anchorId="4B078524" wp14:editId="6385E405">
            <wp:extent cx="5940160" cy="1851471"/>
            <wp:effectExtent l="0" t="0" r="3810" b="3175"/>
            <wp:docPr id="123568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894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0855" cy="186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B3D2B" w14:textId="51D20487" w:rsidR="001F11AD" w:rsidRPr="00B07155" w:rsidRDefault="001F11AD" w:rsidP="001F11AD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4</w:t>
      </w:r>
      <w:r w:rsidR="00A0262C" w:rsidRPr="00B07155">
        <w:rPr>
          <w:rFonts w:asciiTheme="minorHAnsi" w:hAnsiTheme="minorHAnsi"/>
          <w:sz w:val="28"/>
          <w:szCs w:val="28"/>
        </w:rPr>
        <w:t>:</w:t>
      </w:r>
      <w:r w:rsidRPr="00B07155">
        <w:rPr>
          <w:rFonts w:asciiTheme="minorHAnsi" w:hAnsiTheme="minorHAnsi"/>
          <w:sz w:val="28"/>
          <w:szCs w:val="28"/>
        </w:rPr>
        <w:t xml:space="preserve"> Ping testing</w:t>
      </w:r>
    </w:p>
    <w:p w14:paraId="11E32368" w14:textId="77777777" w:rsidR="00A0262C" w:rsidRPr="00A0262C" w:rsidRDefault="00A0262C" w:rsidP="00A0262C"/>
    <w:p w14:paraId="5DA68624" w14:textId="10CEC8CB" w:rsidR="001F11AD" w:rsidRDefault="001F11AD" w:rsidP="00C820E5">
      <w:pPr>
        <w:pStyle w:val="ListParagraph"/>
        <w:numPr>
          <w:ilvl w:val="0"/>
          <w:numId w:val="26"/>
        </w:numPr>
        <w:spacing w:line="360" w:lineRule="auto"/>
      </w:pPr>
      <w:r w:rsidRPr="00631775">
        <w:t>Use the console within OpenStack UI to test if VMs in VN-A can ping each other, while the VM in VN-B cannot reach VMs in VN-A.</w:t>
      </w:r>
    </w:p>
    <w:p w14:paraId="0F793358" w14:textId="43CA9114" w:rsidR="00516768" w:rsidRPr="00720F58" w:rsidRDefault="00516768" w:rsidP="00516768">
      <w:pPr>
        <w:spacing w:line="360" w:lineRule="auto"/>
        <w:rPr>
          <w:sz w:val="20"/>
          <w:szCs w:val="20"/>
        </w:rPr>
      </w:pPr>
      <w:r w:rsidRPr="00720F58">
        <w:rPr>
          <w:sz w:val="20"/>
          <w:szCs w:val="20"/>
          <w:highlight w:val="green"/>
        </w:rPr>
        <w:t>VN-A_VM-1 to VN-A_VM-2-</w:t>
      </w:r>
    </w:p>
    <w:p w14:paraId="7F9B7B70" w14:textId="571BC3DD" w:rsidR="00590911" w:rsidRDefault="00516768" w:rsidP="00590911">
      <w:pPr>
        <w:spacing w:line="360" w:lineRule="auto"/>
      </w:pPr>
      <w:r w:rsidRPr="00516768">
        <w:drawing>
          <wp:inline distT="0" distB="0" distL="0" distR="0" wp14:anchorId="5F35EA19" wp14:editId="36C22411">
            <wp:extent cx="5936192" cy="2100853"/>
            <wp:effectExtent l="0" t="0" r="0" b="0"/>
            <wp:docPr id="83839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922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7656" cy="2129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1A7C" w14:textId="3E216E00" w:rsidR="00516768" w:rsidRDefault="00516768" w:rsidP="00590911">
      <w:pPr>
        <w:spacing w:line="360" w:lineRule="auto"/>
        <w:rPr>
          <w:sz w:val="20"/>
          <w:szCs w:val="20"/>
        </w:rPr>
      </w:pPr>
      <w:r w:rsidRPr="00720F58">
        <w:rPr>
          <w:sz w:val="20"/>
          <w:szCs w:val="20"/>
          <w:highlight w:val="green"/>
        </w:rPr>
        <w:t>VN-B_VM1 to VM’s in VN-A-</w:t>
      </w:r>
    </w:p>
    <w:p w14:paraId="2E58E018" w14:textId="51B5811C" w:rsidR="00720F58" w:rsidRPr="00720F58" w:rsidRDefault="00720F58" w:rsidP="00590911">
      <w:pPr>
        <w:spacing w:line="360" w:lineRule="auto"/>
        <w:rPr>
          <w:sz w:val="20"/>
          <w:szCs w:val="20"/>
        </w:rPr>
      </w:pPr>
      <w:r w:rsidRPr="00D45D5C">
        <w:drawing>
          <wp:inline distT="0" distB="0" distL="0" distR="0" wp14:anchorId="3B26E950" wp14:editId="38EC4E69">
            <wp:extent cx="5941496" cy="1473200"/>
            <wp:effectExtent l="0" t="0" r="2540" b="0"/>
            <wp:docPr id="142705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502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4203" cy="148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0604" w14:textId="65C094A9" w:rsidR="001F11AD" w:rsidRDefault="00B6401D" w:rsidP="00C820E5">
      <w:pPr>
        <w:pStyle w:val="ListParagraph"/>
        <w:numPr>
          <w:ilvl w:val="0"/>
          <w:numId w:val="26"/>
        </w:numPr>
        <w:spacing w:line="360" w:lineRule="auto"/>
      </w:pPr>
      <w:r>
        <w:t xml:space="preserve">Assign floating </w:t>
      </w:r>
      <w:r w:rsidR="00720F58">
        <w:t>IPs</w:t>
      </w:r>
      <w:r>
        <w:t xml:space="preserve"> to the VM’s both in VN-A and VN-B, and test connectivity to the Internet.</w:t>
      </w:r>
    </w:p>
    <w:p w14:paraId="29B07DA0" w14:textId="3D225804" w:rsidR="00CC274D" w:rsidRDefault="00CC274D" w:rsidP="00516768">
      <w:pPr>
        <w:spacing w:line="360" w:lineRule="auto"/>
      </w:pPr>
      <w:r w:rsidRPr="00CC274D">
        <w:rPr>
          <w:highlight w:val="green"/>
        </w:rPr>
        <w:t>Router connected to Both the network and with internet –</w:t>
      </w:r>
    </w:p>
    <w:p w14:paraId="249F4F3B" w14:textId="003521C4" w:rsidR="00EC360D" w:rsidRDefault="00EC360D" w:rsidP="00516768">
      <w:pPr>
        <w:spacing w:line="360" w:lineRule="auto"/>
      </w:pPr>
      <w:r w:rsidRPr="00EC360D">
        <w:lastRenderedPageBreak/>
        <w:drawing>
          <wp:inline distT="0" distB="0" distL="0" distR="0" wp14:anchorId="115D0677" wp14:editId="1D1B6E6F">
            <wp:extent cx="6316971" cy="2032840"/>
            <wp:effectExtent l="0" t="0" r="0" b="0"/>
            <wp:docPr id="46245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555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36280" cy="203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51F9" w14:textId="330BBDDE" w:rsidR="002014D3" w:rsidRPr="005A40F7" w:rsidRDefault="002014D3" w:rsidP="00516768">
      <w:pPr>
        <w:spacing w:line="360" w:lineRule="auto"/>
      </w:pPr>
      <w:r w:rsidRPr="005A40F7">
        <w:rPr>
          <w:highlight w:val="green"/>
        </w:rPr>
        <w:t>VN-B_VM-1 –Ping Success –</w:t>
      </w:r>
    </w:p>
    <w:p w14:paraId="6C033D6E" w14:textId="664364E0" w:rsidR="005A40F7" w:rsidRDefault="002014D3" w:rsidP="00516768">
      <w:pPr>
        <w:spacing w:line="360" w:lineRule="auto"/>
      </w:pPr>
      <w:r w:rsidRPr="002014D3">
        <w:drawing>
          <wp:inline distT="0" distB="0" distL="0" distR="0" wp14:anchorId="4B63C16B" wp14:editId="7FBAC79F">
            <wp:extent cx="6315710" cy="2183980"/>
            <wp:effectExtent l="0" t="0" r="0" b="635"/>
            <wp:docPr id="102363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318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8994" cy="218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BF79A" w14:textId="3B957CEE" w:rsidR="00190678" w:rsidRDefault="00190678" w:rsidP="00516768">
      <w:pPr>
        <w:spacing w:line="360" w:lineRule="auto"/>
      </w:pPr>
      <w:r w:rsidRPr="00190678">
        <w:rPr>
          <w:highlight w:val="green"/>
        </w:rPr>
        <w:t>Similarly, Other VM’s in VN-A also can ping internet.</w:t>
      </w:r>
    </w:p>
    <w:p w14:paraId="313BDDEB" w14:textId="0295D5C5" w:rsidR="006F161B" w:rsidRPr="00631775" w:rsidRDefault="006F161B" w:rsidP="006F161B">
      <w:pPr>
        <w:pStyle w:val="Heading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Objective </w:t>
      </w:r>
      <w:r w:rsidR="00B07155">
        <w:rPr>
          <w:rFonts w:asciiTheme="minorHAnsi" w:hAnsiTheme="minorHAnsi"/>
        </w:rPr>
        <w:t>4</w:t>
      </w:r>
      <w:r>
        <w:rPr>
          <w:rFonts w:asciiTheme="minorHAnsi" w:hAnsiTheme="minorHAnsi"/>
        </w:rPr>
        <w:t xml:space="preserve"> – Network policies in OpenStack</w:t>
      </w:r>
    </w:p>
    <w:p w14:paraId="60BD5018" w14:textId="77777777" w:rsidR="006F161B" w:rsidRPr="00631775" w:rsidRDefault="006F161B" w:rsidP="006F161B">
      <w:pPr>
        <w:pStyle w:val="Heading1"/>
        <w:rPr>
          <w:rFonts w:asciiTheme="minorHAnsi" w:hAnsiTheme="minorHAnsi"/>
        </w:rPr>
      </w:pPr>
      <w:r w:rsidRPr="00634E42">
        <w:rPr>
          <w:rFonts w:asciiTheme="minorHAnsi" w:hAnsiTheme="minorHAnsi"/>
          <w:sz w:val="28"/>
        </w:rPr>
        <w:t>Summary:</w:t>
      </w:r>
    </w:p>
    <w:p w14:paraId="59B68CBF" w14:textId="38DC6877" w:rsidR="006F161B" w:rsidRPr="00631775" w:rsidRDefault="006F161B" w:rsidP="006F161B">
      <w:r w:rsidRPr="00631775">
        <w:t xml:space="preserve">In this </w:t>
      </w:r>
      <w:r>
        <w:t>objective</w:t>
      </w:r>
      <w:r w:rsidRPr="00631775">
        <w:t>, you will manage network policies within OpenStack.</w:t>
      </w:r>
    </w:p>
    <w:p w14:paraId="4D9DE348" w14:textId="428A9986" w:rsidR="006F161B" w:rsidRPr="0062377C" w:rsidRDefault="006F161B" w:rsidP="0062377C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1: VM and Virtual Network Setup</w:t>
      </w:r>
    </w:p>
    <w:p w14:paraId="53AED8A0" w14:textId="6F5FCAA0" w:rsidR="006F161B" w:rsidRDefault="006F161B" w:rsidP="007473AE">
      <w:r w:rsidRPr="00631775">
        <w:t xml:space="preserve">First you will need to create the configuration as is shown in Figure </w:t>
      </w:r>
      <w:r w:rsidR="007473AE">
        <w:t>1</w:t>
      </w:r>
      <w:r w:rsidRPr="00631775">
        <w:t xml:space="preserve"> </w:t>
      </w:r>
      <w:r w:rsidR="007473AE">
        <w:t>above.</w:t>
      </w:r>
    </w:p>
    <w:p w14:paraId="712FAB96" w14:textId="4CD69BCB" w:rsidR="005A40F7" w:rsidRPr="00631775" w:rsidRDefault="005A40F7" w:rsidP="007473AE">
      <w:r w:rsidRPr="00CC274D">
        <w:drawing>
          <wp:inline distT="0" distB="0" distL="0" distR="0" wp14:anchorId="60238FCA" wp14:editId="42B4C454">
            <wp:extent cx="5941663" cy="1541633"/>
            <wp:effectExtent l="0" t="0" r="2540" b="0"/>
            <wp:docPr id="130065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6591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62170" cy="154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6E1C2" w14:textId="77777777" w:rsidR="006F161B" w:rsidRPr="00B07155" w:rsidRDefault="006F161B" w:rsidP="006F161B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lastRenderedPageBreak/>
        <w:t>Section 2: Achieve Inter-VN Communication</w:t>
      </w:r>
    </w:p>
    <w:p w14:paraId="7E0F7CBB" w14:textId="77777777" w:rsidR="006F161B" w:rsidRPr="00631775" w:rsidRDefault="006F161B" w:rsidP="006F161B"/>
    <w:p w14:paraId="3331070C" w14:textId="77777777" w:rsidR="006F161B" w:rsidRDefault="006F161B" w:rsidP="006F161B">
      <w:pPr>
        <w:spacing w:line="276" w:lineRule="auto"/>
      </w:pPr>
      <w:r w:rsidRPr="00631775">
        <w:t>The default policy</w:t>
      </w:r>
      <w:r>
        <w:t xml:space="preserve"> </w:t>
      </w:r>
      <w:r w:rsidRPr="00631775">
        <w:t>allow</w:t>
      </w:r>
      <w:r>
        <w:t>s only</w:t>
      </w:r>
      <w:r w:rsidRPr="00631775">
        <w:t xml:space="preserve"> intra-VN communication.</w:t>
      </w:r>
    </w:p>
    <w:p w14:paraId="7AE82D99" w14:textId="77777777" w:rsidR="006F161B" w:rsidRDefault="006F161B" w:rsidP="00C820E5">
      <w:pPr>
        <w:pStyle w:val="ListParagraph"/>
        <w:numPr>
          <w:ilvl w:val="0"/>
          <w:numId w:val="27"/>
        </w:numPr>
        <w:spacing w:line="360" w:lineRule="auto"/>
      </w:pPr>
      <w:r w:rsidRPr="00631775">
        <w:t>Figure out how to ping between VM</w:t>
      </w:r>
      <w:r>
        <w:t>’s in VN-A and VM’s in VN-B.</w:t>
      </w:r>
    </w:p>
    <w:p w14:paraId="63214E3C" w14:textId="3E4A7CF0" w:rsidR="00F87952" w:rsidRDefault="00F87952" w:rsidP="00F87952">
      <w:pPr>
        <w:spacing w:line="360" w:lineRule="auto"/>
      </w:pPr>
      <w:r w:rsidRPr="00F87952">
        <w:rPr>
          <w:highlight w:val="green"/>
        </w:rPr>
        <w:t>I created a new security group called as lab which is mapped to all the instances – This allowed me to allow the ping as well as any interesting traffic of my choice. This way I was able to ping from VN-B to VN-A as attached below.</w:t>
      </w:r>
    </w:p>
    <w:p w14:paraId="0AECAF48" w14:textId="5629531D" w:rsidR="000531E9" w:rsidRDefault="000531E9" w:rsidP="00F87952">
      <w:pPr>
        <w:spacing w:line="360" w:lineRule="auto"/>
      </w:pPr>
      <w:r w:rsidRPr="000531E9">
        <w:drawing>
          <wp:inline distT="0" distB="0" distL="0" distR="0" wp14:anchorId="0A6671E1" wp14:editId="41A18928">
            <wp:extent cx="5943600" cy="786765"/>
            <wp:effectExtent l="0" t="0" r="0" b="635"/>
            <wp:docPr id="7991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09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E92EA" w14:textId="5BB6CB56" w:rsidR="000531E9" w:rsidRDefault="000531E9" w:rsidP="00F87952">
      <w:pPr>
        <w:spacing w:line="360" w:lineRule="auto"/>
      </w:pPr>
      <w:r w:rsidRPr="00F87952">
        <w:drawing>
          <wp:inline distT="0" distB="0" distL="0" distR="0" wp14:anchorId="0EA38227" wp14:editId="1E14075E">
            <wp:extent cx="5943600" cy="2697480"/>
            <wp:effectExtent l="0" t="0" r="0" b="0"/>
            <wp:docPr id="114924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24179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5E5E3" w14:textId="23289772" w:rsidR="00F87952" w:rsidRDefault="006F161B" w:rsidP="00F87952">
      <w:pPr>
        <w:pStyle w:val="ListParagraph"/>
        <w:numPr>
          <w:ilvl w:val="0"/>
          <w:numId w:val="27"/>
        </w:numPr>
        <w:spacing w:line="360" w:lineRule="auto"/>
      </w:pPr>
      <w:r>
        <w:t>Figure out how to ping from the VM’s out to the Internet.</w:t>
      </w:r>
    </w:p>
    <w:p w14:paraId="15AAB473" w14:textId="4E16D112" w:rsidR="00851C09" w:rsidRDefault="00851C09" w:rsidP="000531E9">
      <w:pPr>
        <w:spacing w:line="360" w:lineRule="auto"/>
      </w:pPr>
      <w:r w:rsidRPr="00851C09">
        <w:rPr>
          <w:highlight w:val="green"/>
        </w:rPr>
        <w:t>Custom SG allowed to ensure rule changes by limiting the blast radius from Network.</w:t>
      </w:r>
    </w:p>
    <w:p w14:paraId="37198B14" w14:textId="77777777" w:rsidR="00334A2D" w:rsidRPr="00631775" w:rsidRDefault="00334A2D" w:rsidP="000531E9">
      <w:pPr>
        <w:spacing w:line="360" w:lineRule="auto"/>
      </w:pPr>
    </w:p>
    <w:p w14:paraId="494EFA51" w14:textId="77777777" w:rsidR="006F161B" w:rsidRPr="00B07155" w:rsidRDefault="006F161B" w:rsidP="006F161B">
      <w:pPr>
        <w:pStyle w:val="Heading1"/>
        <w:rPr>
          <w:rFonts w:asciiTheme="minorHAnsi" w:hAnsiTheme="minorHAnsi"/>
          <w:sz w:val="28"/>
          <w:szCs w:val="28"/>
        </w:rPr>
      </w:pPr>
      <w:r w:rsidRPr="00B07155">
        <w:rPr>
          <w:rFonts w:asciiTheme="minorHAnsi" w:hAnsiTheme="minorHAnsi"/>
          <w:sz w:val="28"/>
          <w:szCs w:val="28"/>
        </w:rPr>
        <w:t>Section 3: Network Policy Management</w:t>
      </w:r>
    </w:p>
    <w:p w14:paraId="75E5BF9A" w14:textId="77777777" w:rsidR="006F161B" w:rsidRPr="00631775" w:rsidRDefault="006F161B" w:rsidP="006F161B"/>
    <w:p w14:paraId="09F47068" w14:textId="7925E1E6" w:rsidR="006F161B" w:rsidRPr="00631775" w:rsidRDefault="006F161B" w:rsidP="00C820E5">
      <w:pPr>
        <w:spacing w:line="360" w:lineRule="auto"/>
      </w:pPr>
      <w:r w:rsidRPr="00631775">
        <w:t>Now manage the network policy inside OpenStack, such that:</w:t>
      </w:r>
    </w:p>
    <w:p w14:paraId="01890A32" w14:textId="788D5BFA" w:rsidR="006F161B" w:rsidRDefault="006F161B" w:rsidP="00C820E5">
      <w:pPr>
        <w:pStyle w:val="ListParagraph"/>
        <w:numPr>
          <w:ilvl w:val="0"/>
          <w:numId w:val="28"/>
        </w:numPr>
        <w:spacing w:line="360" w:lineRule="auto"/>
      </w:pPr>
      <w:r w:rsidRPr="00631775">
        <w:t>VN-A_VM-1</w:t>
      </w:r>
      <w:r>
        <w:t xml:space="preserve"> </w:t>
      </w:r>
      <w:r w:rsidRPr="00631775">
        <w:t>can ping VN-B_VM-1</w:t>
      </w:r>
      <w:r>
        <w:t xml:space="preserve">, but </w:t>
      </w:r>
      <w:r w:rsidRPr="00631775">
        <w:t>VN-</w:t>
      </w:r>
      <w:r w:rsidR="0011788C">
        <w:t>A</w:t>
      </w:r>
      <w:r w:rsidRPr="00631775">
        <w:t>_VM-</w:t>
      </w:r>
      <w:r w:rsidR="007473AE">
        <w:t>2</w:t>
      </w:r>
      <w:r>
        <w:t xml:space="preserve"> </w:t>
      </w:r>
      <w:r w:rsidRPr="00631775">
        <w:t>cannot ping VN-</w:t>
      </w:r>
      <w:r w:rsidR="0011788C">
        <w:t>B</w:t>
      </w:r>
      <w:r w:rsidRPr="00631775">
        <w:t>_VM-</w:t>
      </w:r>
      <w:r w:rsidR="0011788C">
        <w:t>1</w:t>
      </w:r>
      <w:r>
        <w:t>.</w:t>
      </w:r>
    </w:p>
    <w:p w14:paraId="531EBC70" w14:textId="0D80BF4E" w:rsidR="00291DA6" w:rsidRDefault="006F161B" w:rsidP="00C9718E">
      <w:pPr>
        <w:pStyle w:val="ListParagraph"/>
        <w:numPr>
          <w:ilvl w:val="0"/>
          <w:numId w:val="28"/>
        </w:numPr>
        <w:spacing w:line="360" w:lineRule="auto"/>
      </w:pPr>
      <w:r w:rsidRPr="00631775">
        <w:t>VN-B_VM-1</w:t>
      </w:r>
      <w:r>
        <w:t xml:space="preserve"> can go out to the Internet, but </w:t>
      </w:r>
      <w:r w:rsidRPr="00631775">
        <w:t>VN-A_VM-1</w:t>
      </w:r>
      <w:r>
        <w:t xml:space="preserve"> and </w:t>
      </w:r>
      <w:r w:rsidRPr="00631775">
        <w:t>VN-A_VM-2</w:t>
      </w:r>
      <w:r>
        <w:t xml:space="preserve"> cannot.</w:t>
      </w:r>
    </w:p>
    <w:p w14:paraId="62E3B2B4" w14:textId="369F87F7" w:rsidR="00861A46" w:rsidRDefault="00861A46" w:rsidP="00861A46">
      <w:pPr>
        <w:spacing w:line="360" w:lineRule="auto"/>
      </w:pPr>
      <w:r w:rsidRPr="004F21A4">
        <w:rPr>
          <w:highlight w:val="green"/>
        </w:rPr>
        <w:lastRenderedPageBreak/>
        <w:t xml:space="preserve">I created Security group to ensure only VM-1 can ping the VM1 in VN-B </w:t>
      </w:r>
      <w:r w:rsidRPr="004F21A4">
        <w:rPr>
          <w:highlight w:val="green"/>
        </w:rPr>
        <w:t xml:space="preserve">and same group restricted access to internet for VN-A also created another group for </w:t>
      </w:r>
      <w:proofErr w:type="spellStart"/>
      <w:r w:rsidRPr="004F21A4">
        <w:rPr>
          <w:highlight w:val="green"/>
        </w:rPr>
        <w:t>Vn</w:t>
      </w:r>
      <w:proofErr w:type="spellEnd"/>
      <w:r w:rsidRPr="004F21A4">
        <w:rPr>
          <w:highlight w:val="green"/>
        </w:rPr>
        <w:t>-b where it restricted ingress rule from VN-A_VM-2 to ensure no ICMP reachability.</w:t>
      </w:r>
    </w:p>
    <w:p w14:paraId="0F365887" w14:textId="1046DADE" w:rsidR="00BF5AC3" w:rsidRDefault="00BF5AC3" w:rsidP="00861A46">
      <w:pPr>
        <w:spacing w:line="360" w:lineRule="auto"/>
      </w:pPr>
      <w:proofErr w:type="spellStart"/>
      <w:r w:rsidRPr="00BF5AC3">
        <w:rPr>
          <w:highlight w:val="green"/>
        </w:rPr>
        <w:t>vn</w:t>
      </w:r>
      <w:proofErr w:type="spellEnd"/>
      <w:r w:rsidRPr="00BF5AC3">
        <w:rPr>
          <w:highlight w:val="green"/>
        </w:rPr>
        <w:t>-a-no-internet for VN-A VMs</w:t>
      </w:r>
    </w:p>
    <w:p w14:paraId="45112530" w14:textId="2A57C6ED" w:rsidR="00861A46" w:rsidRDefault="00BF5AC3" w:rsidP="00861A46">
      <w:pPr>
        <w:spacing w:line="360" w:lineRule="auto"/>
      </w:pPr>
      <w:r w:rsidRPr="00BF5AC3">
        <w:drawing>
          <wp:inline distT="0" distB="0" distL="0" distR="0" wp14:anchorId="0477426D" wp14:editId="6EA8D64B">
            <wp:extent cx="6113145" cy="861501"/>
            <wp:effectExtent l="0" t="0" r="0" b="2540"/>
            <wp:docPr id="1377197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974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49615" cy="86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8730" w14:textId="524C51BC" w:rsidR="00BF5AC3" w:rsidRDefault="00BF5AC3" w:rsidP="00861A46">
      <w:pPr>
        <w:spacing w:line="360" w:lineRule="auto"/>
      </w:pPr>
      <w:proofErr w:type="spellStart"/>
      <w:r>
        <w:t>vn</w:t>
      </w:r>
      <w:proofErr w:type="spellEnd"/>
      <w:r>
        <w:t>-b group for VN-</w:t>
      </w:r>
      <w:proofErr w:type="spellStart"/>
      <w:r>
        <w:t>B_hosts</w:t>
      </w:r>
      <w:proofErr w:type="spellEnd"/>
      <w:r>
        <w:t xml:space="preserve"> –</w:t>
      </w:r>
    </w:p>
    <w:p w14:paraId="1F37D799" w14:textId="1C8643BD" w:rsidR="007416AC" w:rsidRDefault="004F21A4" w:rsidP="007416AC">
      <w:pPr>
        <w:spacing w:line="360" w:lineRule="auto"/>
      </w:pPr>
      <w:r w:rsidRPr="004F21A4">
        <w:drawing>
          <wp:inline distT="0" distB="0" distL="0" distR="0" wp14:anchorId="26C9D235" wp14:editId="5E09B65B">
            <wp:extent cx="6113633" cy="868680"/>
            <wp:effectExtent l="0" t="0" r="0" b="0"/>
            <wp:docPr id="492052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521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52770" cy="87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792D" w14:textId="3393D8BA" w:rsidR="00334A2D" w:rsidRDefault="00DF6C51" w:rsidP="007416AC">
      <w:pPr>
        <w:spacing w:line="360" w:lineRule="auto"/>
      </w:pPr>
      <w:r w:rsidRPr="00DF6C51">
        <w:drawing>
          <wp:inline distT="0" distB="0" distL="0" distR="0" wp14:anchorId="49EE2738" wp14:editId="576D0AC4">
            <wp:extent cx="5943600" cy="1874142"/>
            <wp:effectExtent l="0" t="0" r="0" b="5715"/>
            <wp:docPr id="192320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021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55612" cy="187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5794" w14:textId="77777777" w:rsidR="007416AC" w:rsidRPr="00AC177F" w:rsidRDefault="007416AC" w:rsidP="007416AC">
      <w:pPr>
        <w:pStyle w:val="Heading1"/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Deliverable (100 points): </w:t>
      </w:r>
    </w:p>
    <w:p w14:paraId="59750228" w14:textId="55F6F613" w:rsidR="007416AC" w:rsidRPr="00AC177F" w:rsidRDefault="007416AC" w:rsidP="006807AA">
      <w:pPr>
        <w:pStyle w:val="Heading2"/>
        <w:numPr>
          <w:ilvl w:val="0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Individually complete all tasks</w:t>
      </w:r>
      <w:r w:rsidR="006807AA" w:rsidRPr="00AC177F">
        <w:rPr>
          <w:rFonts w:asciiTheme="minorHAnsi" w:hAnsiTheme="minorHAnsi" w:cstheme="minorHAnsi"/>
        </w:rPr>
        <w:t xml:space="preserve"> in the lab</w:t>
      </w:r>
    </w:p>
    <w:p w14:paraId="2ECF758D" w14:textId="77777777" w:rsidR="006807AA" w:rsidRPr="00AC177F" w:rsidRDefault="007416AC" w:rsidP="006807AA">
      <w:pPr>
        <w:pStyle w:val="Heading2"/>
        <w:numPr>
          <w:ilvl w:val="0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Create a </w:t>
      </w:r>
      <w:r w:rsidR="006807AA" w:rsidRPr="00AC177F">
        <w:rPr>
          <w:rFonts w:asciiTheme="minorHAnsi" w:hAnsiTheme="minorHAnsi" w:cstheme="minorHAnsi"/>
        </w:rPr>
        <w:t xml:space="preserve">capstone group </w:t>
      </w:r>
      <w:r w:rsidRPr="00AC177F">
        <w:rPr>
          <w:rFonts w:asciiTheme="minorHAnsi" w:hAnsiTheme="minorHAnsi" w:cstheme="minorHAnsi"/>
        </w:rPr>
        <w:t xml:space="preserve">GitHub tutorial document </w:t>
      </w:r>
      <w:r w:rsidR="006807AA" w:rsidRPr="00AC177F">
        <w:rPr>
          <w:rFonts w:asciiTheme="minorHAnsi" w:hAnsiTheme="minorHAnsi" w:cstheme="minorHAnsi"/>
        </w:rPr>
        <w:t xml:space="preserve">about this lab </w:t>
      </w:r>
    </w:p>
    <w:p w14:paraId="4BDB9769" w14:textId="02BB9AB7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Create a </w:t>
      </w:r>
      <w:r w:rsidR="00C06ADF" w:rsidRPr="00AC177F">
        <w:rPr>
          <w:rFonts w:asciiTheme="minorHAnsi" w:hAnsiTheme="minorHAnsi" w:cstheme="minorHAnsi"/>
        </w:rPr>
        <w:t xml:space="preserve">small </w:t>
      </w:r>
      <w:r w:rsidRPr="00AC177F">
        <w:rPr>
          <w:rFonts w:asciiTheme="minorHAnsi" w:hAnsiTheme="minorHAnsi" w:cstheme="minorHAnsi"/>
        </w:rPr>
        <w:t xml:space="preserve">guide </w:t>
      </w:r>
      <w:r w:rsidR="00C06ADF" w:rsidRPr="00AC177F">
        <w:rPr>
          <w:rFonts w:asciiTheme="minorHAnsi" w:hAnsiTheme="minorHAnsi" w:cstheme="minorHAnsi"/>
        </w:rPr>
        <w:t xml:space="preserve">explaining/demonstrating how to achieve </w:t>
      </w:r>
      <w:r w:rsidRPr="00AC177F">
        <w:rPr>
          <w:rFonts w:asciiTheme="minorHAnsi" w:hAnsiTheme="minorHAnsi" w:cstheme="minorHAnsi"/>
        </w:rPr>
        <w:t>each objective from the lab</w:t>
      </w:r>
    </w:p>
    <w:p w14:paraId="1F948129" w14:textId="776027CA" w:rsidR="006807AA" w:rsidRPr="00AC177F" w:rsidRDefault="006807AA" w:rsidP="006807AA">
      <w:pPr>
        <w:pStyle w:val="Heading2"/>
        <w:numPr>
          <w:ilvl w:val="2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 xml:space="preserve">The </w:t>
      </w:r>
      <w:r w:rsidR="00C06ADF" w:rsidRPr="00AC177F">
        <w:rPr>
          <w:rFonts w:asciiTheme="minorHAnsi" w:hAnsiTheme="minorHAnsi" w:cstheme="minorHAnsi"/>
        </w:rPr>
        <w:t xml:space="preserve">individual objective </w:t>
      </w:r>
      <w:r w:rsidRPr="00AC177F">
        <w:rPr>
          <w:rFonts w:asciiTheme="minorHAnsi" w:hAnsiTheme="minorHAnsi" w:cstheme="minorHAnsi"/>
        </w:rPr>
        <w:t>guides should be divided between the team members evenly</w:t>
      </w:r>
      <w:r w:rsidR="00C06ADF" w:rsidRPr="00AC177F">
        <w:rPr>
          <w:rFonts w:asciiTheme="minorHAnsi" w:hAnsiTheme="minorHAnsi" w:cstheme="minorHAnsi"/>
        </w:rPr>
        <w:t xml:space="preserve"> to be completed in GitHub</w:t>
      </w:r>
    </w:p>
    <w:p w14:paraId="30C1BC0C" w14:textId="079AA3EC" w:rsidR="006807AA" w:rsidRPr="00AC177F" w:rsidRDefault="006807AA" w:rsidP="006807AA">
      <w:pPr>
        <w:pStyle w:val="Heading2"/>
        <w:numPr>
          <w:ilvl w:val="0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Submit to Canvas:</w:t>
      </w:r>
    </w:p>
    <w:p w14:paraId="2DAF9D93" w14:textId="583E9C59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Individual Python Auto-scaling application</w:t>
      </w:r>
    </w:p>
    <w:p w14:paraId="5DB95DA0" w14:textId="464A9109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Document (bulleted list) of what each member contributed to GitHub tutorial document</w:t>
      </w:r>
    </w:p>
    <w:p w14:paraId="07572C32" w14:textId="1F4630E7" w:rsidR="006807AA" w:rsidRPr="00AC177F" w:rsidRDefault="006807AA" w:rsidP="006807AA">
      <w:pPr>
        <w:pStyle w:val="Heading2"/>
        <w:numPr>
          <w:ilvl w:val="1"/>
          <w:numId w:val="30"/>
        </w:numPr>
        <w:rPr>
          <w:rFonts w:asciiTheme="minorHAnsi" w:hAnsiTheme="minorHAnsi" w:cstheme="minorHAnsi"/>
        </w:rPr>
      </w:pPr>
      <w:r w:rsidRPr="00AC177F">
        <w:rPr>
          <w:rFonts w:asciiTheme="minorHAnsi" w:hAnsiTheme="minorHAnsi" w:cstheme="minorHAnsi"/>
        </w:rPr>
        <w:t>Include a link to the GitHub page</w:t>
      </w:r>
    </w:p>
    <w:sectPr w:rsidR="006807AA" w:rsidRPr="00AC177F" w:rsidSect="00FD617D">
      <w:footerReference w:type="default" r:id="rId37"/>
      <w:pgSz w:w="12240" w:h="15840"/>
      <w:pgMar w:top="1440" w:right="1440" w:bottom="1440" w:left="1440" w:header="720" w:footer="720" w:gutter="0"/>
      <w:cols w:space="720"/>
      <w:titlePg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D9E31" w14:textId="77777777" w:rsidR="0063759A" w:rsidRDefault="0063759A" w:rsidP="00FD617D">
      <w:r>
        <w:separator/>
      </w:r>
    </w:p>
  </w:endnote>
  <w:endnote w:type="continuationSeparator" w:id="0">
    <w:p w14:paraId="63F67A3E" w14:textId="77777777" w:rsidR="0063759A" w:rsidRDefault="0063759A" w:rsidP="00FD6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81CC3" w14:textId="7AE1E441" w:rsidR="00FD617D" w:rsidRPr="00FD617D" w:rsidRDefault="00FD617D" w:rsidP="00FD617D">
    <w:pPr>
      <w:pStyle w:val="Footer"/>
      <w:jc w:val="right"/>
      <w:rPr>
        <w:sz w:val="20"/>
        <w:szCs w:val="20"/>
      </w:rPr>
    </w:pPr>
    <w:r w:rsidRPr="00FD617D">
      <w:rPr>
        <w:sz w:val="20"/>
        <w:szCs w:val="20"/>
      </w:rPr>
      <w:t xml:space="preserve">Lab </w:t>
    </w:r>
    <w:r w:rsidR="003E7A6F">
      <w:rPr>
        <w:sz w:val="20"/>
        <w:szCs w:val="20"/>
      </w:rPr>
      <w:t>2</w:t>
    </w:r>
    <w:r w:rsidRPr="00FD617D">
      <w:rPr>
        <w:sz w:val="20"/>
        <w:szCs w:val="20"/>
      </w:rPr>
      <w:t xml:space="preserve">: OpenStack </w:t>
    </w:r>
    <w:proofErr w:type="gramStart"/>
    <w:r w:rsidRPr="00FD617D">
      <w:rPr>
        <w:sz w:val="20"/>
        <w:szCs w:val="20"/>
      </w:rPr>
      <w:t>Multi-tenants</w:t>
    </w:r>
    <w:proofErr w:type="gram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2D9B2" w14:textId="77777777" w:rsidR="0063759A" w:rsidRDefault="0063759A" w:rsidP="00FD617D">
      <w:r>
        <w:separator/>
      </w:r>
    </w:p>
  </w:footnote>
  <w:footnote w:type="continuationSeparator" w:id="0">
    <w:p w14:paraId="763C7F1A" w14:textId="77777777" w:rsidR="0063759A" w:rsidRDefault="0063759A" w:rsidP="00FD61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52AB"/>
    <w:multiLevelType w:val="hybridMultilevel"/>
    <w:tmpl w:val="7F6CB930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33046"/>
    <w:multiLevelType w:val="hybridMultilevel"/>
    <w:tmpl w:val="AEBAAD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62DC"/>
    <w:multiLevelType w:val="hybridMultilevel"/>
    <w:tmpl w:val="A9500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D7DB6"/>
    <w:multiLevelType w:val="hybridMultilevel"/>
    <w:tmpl w:val="0FFCB9BC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E23E9E"/>
    <w:multiLevelType w:val="hybridMultilevel"/>
    <w:tmpl w:val="E3CEF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BC5ECE"/>
    <w:multiLevelType w:val="hybridMultilevel"/>
    <w:tmpl w:val="87C29D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2E4D26"/>
    <w:multiLevelType w:val="hybridMultilevel"/>
    <w:tmpl w:val="F186699C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B510A9"/>
    <w:multiLevelType w:val="hybridMultilevel"/>
    <w:tmpl w:val="9AAE7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AB3C02"/>
    <w:multiLevelType w:val="hybridMultilevel"/>
    <w:tmpl w:val="33547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D762E"/>
    <w:multiLevelType w:val="hybridMultilevel"/>
    <w:tmpl w:val="42A2AFBE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F36075"/>
    <w:multiLevelType w:val="hybridMultilevel"/>
    <w:tmpl w:val="88C09B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620484"/>
    <w:multiLevelType w:val="hybridMultilevel"/>
    <w:tmpl w:val="FA9263F0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555AEF"/>
    <w:multiLevelType w:val="hybridMultilevel"/>
    <w:tmpl w:val="771292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4CE54CF"/>
    <w:multiLevelType w:val="hybridMultilevel"/>
    <w:tmpl w:val="FB22F892"/>
    <w:lvl w:ilvl="0" w:tplc="1652A3D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05018F"/>
    <w:multiLevelType w:val="hybridMultilevel"/>
    <w:tmpl w:val="994805E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7132C8"/>
    <w:multiLevelType w:val="hybridMultilevel"/>
    <w:tmpl w:val="D9B811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3700BDB"/>
    <w:multiLevelType w:val="hybridMultilevel"/>
    <w:tmpl w:val="59CC5D84"/>
    <w:lvl w:ilvl="0" w:tplc="70529BA4">
      <w:start w:val="1"/>
      <w:numFmt w:val="lowerLetter"/>
      <w:lvlText w:val="%1."/>
      <w:lvlJc w:val="left"/>
      <w:pPr>
        <w:ind w:left="144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C11100F"/>
    <w:multiLevelType w:val="hybridMultilevel"/>
    <w:tmpl w:val="9C48F9D6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C3740C9"/>
    <w:multiLevelType w:val="hybridMultilevel"/>
    <w:tmpl w:val="32DCA1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E751A5"/>
    <w:multiLevelType w:val="hybridMultilevel"/>
    <w:tmpl w:val="E0E8C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DB620D"/>
    <w:multiLevelType w:val="hybridMultilevel"/>
    <w:tmpl w:val="A0B48D2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76F27C1"/>
    <w:multiLevelType w:val="hybridMultilevel"/>
    <w:tmpl w:val="9EEAE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9F7515"/>
    <w:multiLevelType w:val="hybridMultilevel"/>
    <w:tmpl w:val="03C623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D434B9"/>
    <w:multiLevelType w:val="hybridMultilevel"/>
    <w:tmpl w:val="5578625C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CEF40FE"/>
    <w:multiLevelType w:val="hybridMultilevel"/>
    <w:tmpl w:val="085AB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2B0A40"/>
    <w:multiLevelType w:val="hybridMultilevel"/>
    <w:tmpl w:val="611CF66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ECF2924"/>
    <w:multiLevelType w:val="hybridMultilevel"/>
    <w:tmpl w:val="CF6E3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9E364F"/>
    <w:multiLevelType w:val="hybridMultilevel"/>
    <w:tmpl w:val="8A50973E"/>
    <w:lvl w:ilvl="0" w:tplc="F0BE2B4A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958865">
    <w:abstractNumId w:val="2"/>
  </w:num>
  <w:num w:numId="2" w16cid:durableId="1180268001">
    <w:abstractNumId w:val="25"/>
  </w:num>
  <w:num w:numId="3" w16cid:durableId="1409226550">
    <w:abstractNumId w:val="14"/>
  </w:num>
  <w:num w:numId="4" w16cid:durableId="717751785">
    <w:abstractNumId w:val="23"/>
  </w:num>
  <w:num w:numId="5" w16cid:durableId="372970919">
    <w:abstractNumId w:val="26"/>
  </w:num>
  <w:num w:numId="6" w16cid:durableId="1784111500">
    <w:abstractNumId w:val="4"/>
  </w:num>
  <w:num w:numId="7" w16cid:durableId="1307127000">
    <w:abstractNumId w:val="10"/>
  </w:num>
  <w:num w:numId="8" w16cid:durableId="1000082789">
    <w:abstractNumId w:val="6"/>
  </w:num>
  <w:num w:numId="9" w16cid:durableId="105737998">
    <w:abstractNumId w:val="15"/>
  </w:num>
  <w:num w:numId="10" w16cid:durableId="1535921471">
    <w:abstractNumId w:val="7"/>
  </w:num>
  <w:num w:numId="11" w16cid:durableId="1254584088">
    <w:abstractNumId w:val="5"/>
  </w:num>
  <w:num w:numId="12" w16cid:durableId="1680504488">
    <w:abstractNumId w:val="17"/>
  </w:num>
  <w:num w:numId="13" w16cid:durableId="819686617">
    <w:abstractNumId w:val="24"/>
  </w:num>
  <w:num w:numId="14" w16cid:durableId="683432873">
    <w:abstractNumId w:val="8"/>
  </w:num>
  <w:num w:numId="15" w16cid:durableId="1309555456">
    <w:abstractNumId w:val="9"/>
  </w:num>
  <w:num w:numId="16" w16cid:durableId="116335350">
    <w:abstractNumId w:val="13"/>
  </w:num>
  <w:num w:numId="17" w16cid:durableId="319042394">
    <w:abstractNumId w:val="16"/>
  </w:num>
  <w:num w:numId="18" w16cid:durableId="1634826034">
    <w:abstractNumId w:val="16"/>
  </w:num>
  <w:num w:numId="19" w16cid:durableId="391151562">
    <w:abstractNumId w:val="13"/>
  </w:num>
  <w:num w:numId="20" w16cid:durableId="977611332">
    <w:abstractNumId w:val="11"/>
  </w:num>
  <w:num w:numId="21" w16cid:durableId="683554091">
    <w:abstractNumId w:val="0"/>
  </w:num>
  <w:num w:numId="22" w16cid:durableId="9854033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3941467">
    <w:abstractNumId w:val="3"/>
  </w:num>
  <w:num w:numId="24" w16cid:durableId="838420377">
    <w:abstractNumId w:val="27"/>
  </w:num>
  <w:num w:numId="25" w16cid:durableId="800153362">
    <w:abstractNumId w:val="20"/>
  </w:num>
  <w:num w:numId="26" w16cid:durableId="899706564">
    <w:abstractNumId w:val="12"/>
  </w:num>
  <w:num w:numId="27" w16cid:durableId="654065183">
    <w:abstractNumId w:val="22"/>
  </w:num>
  <w:num w:numId="28" w16cid:durableId="100030351">
    <w:abstractNumId w:val="18"/>
  </w:num>
  <w:num w:numId="29" w16cid:durableId="1359816930">
    <w:abstractNumId w:val="19"/>
  </w:num>
  <w:num w:numId="30" w16cid:durableId="19774849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FD5"/>
    <w:rsid w:val="000173B4"/>
    <w:rsid w:val="000531E9"/>
    <w:rsid w:val="000578A6"/>
    <w:rsid w:val="00094097"/>
    <w:rsid w:val="000E3910"/>
    <w:rsid w:val="000F598A"/>
    <w:rsid w:val="00113C27"/>
    <w:rsid w:val="0011788C"/>
    <w:rsid w:val="001567AF"/>
    <w:rsid w:val="00173687"/>
    <w:rsid w:val="001778A7"/>
    <w:rsid w:val="00185FF6"/>
    <w:rsid w:val="00190678"/>
    <w:rsid w:val="001E014B"/>
    <w:rsid w:val="001E031F"/>
    <w:rsid w:val="001F11AD"/>
    <w:rsid w:val="002014D3"/>
    <w:rsid w:val="00232FD5"/>
    <w:rsid w:val="002501AC"/>
    <w:rsid w:val="002861D2"/>
    <w:rsid w:val="00291DA6"/>
    <w:rsid w:val="002A4A1F"/>
    <w:rsid w:val="002F2F76"/>
    <w:rsid w:val="00334A2D"/>
    <w:rsid w:val="00337D40"/>
    <w:rsid w:val="003A3267"/>
    <w:rsid w:val="003E22FB"/>
    <w:rsid w:val="003E7A6F"/>
    <w:rsid w:val="00411AD3"/>
    <w:rsid w:val="00412AEE"/>
    <w:rsid w:val="0044356B"/>
    <w:rsid w:val="00453A62"/>
    <w:rsid w:val="004627C0"/>
    <w:rsid w:val="00472478"/>
    <w:rsid w:val="00483B48"/>
    <w:rsid w:val="004A2162"/>
    <w:rsid w:val="004F21A4"/>
    <w:rsid w:val="0050091A"/>
    <w:rsid w:val="00505FA2"/>
    <w:rsid w:val="00516768"/>
    <w:rsid w:val="0053070D"/>
    <w:rsid w:val="005368F9"/>
    <w:rsid w:val="00543C2F"/>
    <w:rsid w:val="0056126F"/>
    <w:rsid w:val="00590911"/>
    <w:rsid w:val="005A40F7"/>
    <w:rsid w:val="005A43F8"/>
    <w:rsid w:val="005A61BD"/>
    <w:rsid w:val="005C69B6"/>
    <w:rsid w:val="0062377C"/>
    <w:rsid w:val="006255C9"/>
    <w:rsid w:val="00631775"/>
    <w:rsid w:val="00632D0F"/>
    <w:rsid w:val="00634E42"/>
    <w:rsid w:val="0063759A"/>
    <w:rsid w:val="00664359"/>
    <w:rsid w:val="006807AA"/>
    <w:rsid w:val="006A4FA9"/>
    <w:rsid w:val="006D4172"/>
    <w:rsid w:val="006E5CCB"/>
    <w:rsid w:val="006E5F24"/>
    <w:rsid w:val="006F01A0"/>
    <w:rsid w:val="006F161B"/>
    <w:rsid w:val="006F7CF7"/>
    <w:rsid w:val="007052ED"/>
    <w:rsid w:val="00720F58"/>
    <w:rsid w:val="00734031"/>
    <w:rsid w:val="00737264"/>
    <w:rsid w:val="007416AC"/>
    <w:rsid w:val="007473AE"/>
    <w:rsid w:val="007B1136"/>
    <w:rsid w:val="007C1EDF"/>
    <w:rsid w:val="007D7C3D"/>
    <w:rsid w:val="007F2F8F"/>
    <w:rsid w:val="008113AF"/>
    <w:rsid w:val="0082593D"/>
    <w:rsid w:val="00851C09"/>
    <w:rsid w:val="00854E4C"/>
    <w:rsid w:val="00861A46"/>
    <w:rsid w:val="008639AA"/>
    <w:rsid w:val="008A2DB4"/>
    <w:rsid w:val="008A5221"/>
    <w:rsid w:val="008E0792"/>
    <w:rsid w:val="0090525B"/>
    <w:rsid w:val="00942698"/>
    <w:rsid w:val="00980A2B"/>
    <w:rsid w:val="009A7621"/>
    <w:rsid w:val="009E2A48"/>
    <w:rsid w:val="00A0262C"/>
    <w:rsid w:val="00A06ECF"/>
    <w:rsid w:val="00A15573"/>
    <w:rsid w:val="00A35591"/>
    <w:rsid w:val="00A7583F"/>
    <w:rsid w:val="00A84389"/>
    <w:rsid w:val="00A84BE3"/>
    <w:rsid w:val="00A957B0"/>
    <w:rsid w:val="00AB1B35"/>
    <w:rsid w:val="00AC177F"/>
    <w:rsid w:val="00B07155"/>
    <w:rsid w:val="00B155A7"/>
    <w:rsid w:val="00B17EDD"/>
    <w:rsid w:val="00B40761"/>
    <w:rsid w:val="00B6401D"/>
    <w:rsid w:val="00B81325"/>
    <w:rsid w:val="00B8637B"/>
    <w:rsid w:val="00BB3301"/>
    <w:rsid w:val="00BC16F5"/>
    <w:rsid w:val="00BC3268"/>
    <w:rsid w:val="00BF2E78"/>
    <w:rsid w:val="00BF5AC3"/>
    <w:rsid w:val="00C06ADF"/>
    <w:rsid w:val="00C31037"/>
    <w:rsid w:val="00C34413"/>
    <w:rsid w:val="00C66849"/>
    <w:rsid w:val="00C75D30"/>
    <w:rsid w:val="00C820E5"/>
    <w:rsid w:val="00C9294F"/>
    <w:rsid w:val="00C9718E"/>
    <w:rsid w:val="00CC274D"/>
    <w:rsid w:val="00CD41C0"/>
    <w:rsid w:val="00CD438D"/>
    <w:rsid w:val="00CF021B"/>
    <w:rsid w:val="00CF37DE"/>
    <w:rsid w:val="00CF51C5"/>
    <w:rsid w:val="00D07FFE"/>
    <w:rsid w:val="00D176E0"/>
    <w:rsid w:val="00D45D5C"/>
    <w:rsid w:val="00D57B93"/>
    <w:rsid w:val="00D7457E"/>
    <w:rsid w:val="00D84F38"/>
    <w:rsid w:val="00D95EAB"/>
    <w:rsid w:val="00DA3CFE"/>
    <w:rsid w:val="00DF6C51"/>
    <w:rsid w:val="00E334B7"/>
    <w:rsid w:val="00E46835"/>
    <w:rsid w:val="00E52E99"/>
    <w:rsid w:val="00E80207"/>
    <w:rsid w:val="00E87F03"/>
    <w:rsid w:val="00EC1FA3"/>
    <w:rsid w:val="00EC360D"/>
    <w:rsid w:val="00ED37FB"/>
    <w:rsid w:val="00EE3502"/>
    <w:rsid w:val="00F01DFB"/>
    <w:rsid w:val="00F073B5"/>
    <w:rsid w:val="00F722CE"/>
    <w:rsid w:val="00F86B4F"/>
    <w:rsid w:val="00F87952"/>
    <w:rsid w:val="00FB35CD"/>
    <w:rsid w:val="00FD617D"/>
    <w:rsid w:val="00FE6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AA41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FD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7A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32FD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32FD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D417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417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417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417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417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41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4172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E014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F11A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D57B9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6807A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FD617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D61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D617D"/>
  </w:style>
  <w:style w:type="paragraph" w:styleId="Footer">
    <w:name w:val="footer"/>
    <w:basedOn w:val="Normal"/>
    <w:link w:val="FooterChar"/>
    <w:uiPriority w:val="99"/>
    <w:unhideWhenUsed/>
    <w:rsid w:val="00FD61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D617D"/>
  </w:style>
  <w:style w:type="character" w:styleId="UnresolvedMention">
    <w:name w:val="Unresolved Mention"/>
    <w:basedOn w:val="DefaultParagraphFont"/>
    <w:uiPriority w:val="99"/>
    <w:semiHidden/>
    <w:unhideWhenUsed/>
    <w:rsid w:val="00A06E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8438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9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hyperlink" Target="http://tinycorelinux.net/7.x/x86/release/Core-current.iso" TargetMode="External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tecmint.com/linux-cpu-load-stress-test-with-stress-ng-tool/" TargetMode="External"/><Relationship Id="rId22" Type="http://schemas.openxmlformats.org/officeDocument/2006/relationships/hyperlink" Target="https://docs.openstack.org/image-guide/obtain-images.html" TargetMode="External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4F2B02-1916-EC4A-89CB-17877F7B5C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13</Pages>
  <Words>1386</Words>
  <Characters>6891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Liu</dc:creator>
  <cp:keywords/>
  <dc:description/>
  <cp:lastModifiedBy>Atul Anand</cp:lastModifiedBy>
  <cp:revision>52</cp:revision>
  <dcterms:created xsi:type="dcterms:W3CDTF">2023-01-16T20:45:00Z</dcterms:created>
  <dcterms:modified xsi:type="dcterms:W3CDTF">2026-01-27T04:58:00Z</dcterms:modified>
</cp:coreProperties>
</file>