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57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003"/>
        <w:gridCol w:w="3754"/>
      </w:tblGrid>
      <w:tr w:rsidR="001F03C5" w:rsidRPr="00AF1434" w:rsidTr="001F03C5">
        <w:trPr>
          <w:trHeight w:val="459"/>
        </w:trPr>
        <w:tc>
          <w:tcPr>
            <w:tcW w:w="9557" w:type="dxa"/>
            <w:gridSpan w:val="3"/>
            <w:tcBorders>
              <w:left w:val="single" w:sz="6" w:space="0" w:color="CCCCCC"/>
              <w:bottom w:val="single" w:sz="4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1E3A4F" w:rsidRDefault="001F03C5" w:rsidP="00FC442D">
            <w:pPr>
              <w:jc w:val="center"/>
              <w:rPr>
                <w:b/>
                <w:bCs/>
                <w:sz w:val="28"/>
                <w:szCs w:val="28"/>
                <w:lang w:eastAsia="en-GB" w:bidi="hi-IN"/>
              </w:rPr>
            </w:pPr>
            <w:r w:rsidRPr="001E3A4F">
              <w:rPr>
                <w:b/>
                <w:bCs/>
                <w:sz w:val="28"/>
                <w:szCs w:val="28"/>
                <w:lang w:eastAsia="en-GB" w:bidi="hi-IN"/>
              </w:rPr>
              <w:t>Centre Name</w:t>
            </w:r>
            <w:r>
              <w:rPr>
                <w:b/>
                <w:bCs/>
                <w:sz w:val="28"/>
                <w:szCs w:val="28"/>
                <w:lang w:eastAsia="en-GB" w:bidi="hi-IN"/>
              </w:rPr>
              <w:t xml:space="preserve"> </w:t>
            </w:r>
            <w:r w:rsidRPr="001E3A4F">
              <w:rPr>
                <w:b/>
                <w:bCs/>
                <w:sz w:val="28"/>
                <w:szCs w:val="28"/>
                <w:lang w:eastAsia="en-GB" w:bidi="hi-IN"/>
              </w:rPr>
              <w:t xml:space="preserve">- AKG Skill Foundation Calibration </w:t>
            </w:r>
            <w:r>
              <w:rPr>
                <w:b/>
                <w:bCs/>
                <w:sz w:val="28"/>
                <w:szCs w:val="28"/>
                <w:lang w:eastAsia="en-GB" w:bidi="hi-IN"/>
              </w:rPr>
              <w:t xml:space="preserve">And </w:t>
            </w:r>
            <w:r w:rsidRPr="001E3A4F">
              <w:rPr>
                <w:b/>
                <w:bCs/>
                <w:sz w:val="28"/>
                <w:szCs w:val="28"/>
                <w:lang w:eastAsia="en-GB" w:bidi="hi-IN"/>
              </w:rPr>
              <w:t>Testing Centre</w:t>
            </w:r>
          </w:p>
        </w:tc>
      </w:tr>
      <w:tr w:rsidR="001F03C5" w:rsidRPr="00AF1434" w:rsidTr="001F03C5">
        <w:trPr>
          <w:trHeight w:val="659"/>
        </w:trPr>
        <w:tc>
          <w:tcPr>
            <w:tcW w:w="180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Training/Course Title: </w:t>
            </w:r>
          </w:p>
        </w:tc>
        <w:tc>
          <w:tcPr>
            <w:tcW w:w="7757" w:type="dxa"/>
            <w:gridSpan w:val="2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4917BB" w:rsidRDefault="0074232B" w:rsidP="00FC442D">
            <w:pPr>
              <w:rPr>
                <w:rFonts w:eastAsiaTheme="minorHAnsi"/>
                <w:b/>
                <w:kern w:val="2"/>
                <w14:ligatures w14:val="standardContextual"/>
              </w:rPr>
            </w:pPr>
            <w:bookmarkStart w:id="0" w:name="_GoBack"/>
            <w:r>
              <w:rPr>
                <w:b/>
                <w:color w:val="000000"/>
              </w:rPr>
              <w:t xml:space="preserve">Winter </w:t>
            </w:r>
            <w:r w:rsidR="001F03C5" w:rsidRPr="004917BB">
              <w:rPr>
                <w:b/>
                <w:color w:val="000000"/>
              </w:rPr>
              <w:t>Training Program on CMM &amp; Dimensional Metrology</w:t>
            </w:r>
            <w:bookmarkEnd w:id="0"/>
          </w:p>
        </w:tc>
      </w:tr>
      <w:tr w:rsidR="001F03C5" w:rsidRPr="00AF1434" w:rsidTr="001F03C5">
        <w:trPr>
          <w:trHeight w:val="659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Target Audience:</w:t>
            </w:r>
          </w:p>
        </w:tc>
        <w:tc>
          <w:tcPr>
            <w:tcW w:w="77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B61C72" w:rsidRDefault="001F03C5" w:rsidP="00FC44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</w:pPr>
            <w:r w:rsidRPr="00B61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  <w:t xml:space="preserve">Diploma / </w:t>
            </w:r>
            <w:proofErr w:type="spellStart"/>
            <w:proofErr w:type="gramStart"/>
            <w:r w:rsidRPr="00B61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  <w:t>B.Tech</w:t>
            </w:r>
            <w:proofErr w:type="spellEnd"/>
            <w:proofErr w:type="gramEnd"/>
            <w:r w:rsidRPr="00B61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  <w:t xml:space="preserve"> / M.Tech (Mechanical, Production, Automobile, Mechatronics)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</w:pPr>
            <w:r w:rsidRPr="00B61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  <w:t>QC Inspectors / Dimensional Inspectors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</w:pPr>
            <w:r w:rsidRPr="00B61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  <w:t>Tool Room &amp; Manufacturing Professionals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</w:pPr>
            <w:r w:rsidRPr="00B61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 w:bidi="hi-IN"/>
                <w14:ligatures w14:val="none"/>
              </w:rPr>
              <w:t>Testing &amp; Metrology Lab Technicians</w:t>
            </w:r>
          </w:p>
        </w:tc>
      </w:tr>
      <w:tr w:rsidR="001F03C5" w:rsidRPr="00AF1434" w:rsidTr="001F03C5">
        <w:trPr>
          <w:trHeight w:val="340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Fee:</w:t>
            </w:r>
          </w:p>
        </w:tc>
        <w:tc>
          <w:tcPr>
            <w:tcW w:w="77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>
              <w:rPr>
                <w:b/>
                <w:bCs/>
                <w:lang w:eastAsia="en-GB" w:bidi="hi-IN"/>
              </w:rPr>
              <w:t>6000/-</w:t>
            </w:r>
          </w:p>
        </w:tc>
      </w:tr>
      <w:tr w:rsidR="001F03C5" w:rsidRPr="00AF1434" w:rsidTr="001F03C5">
        <w:trPr>
          <w:trHeight w:val="319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Duration:</w:t>
            </w:r>
          </w:p>
        </w:tc>
        <w:tc>
          <w:tcPr>
            <w:tcW w:w="77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>
              <w:rPr>
                <w:b/>
                <w:bCs/>
                <w:lang w:eastAsia="en-GB" w:bidi="hi-IN"/>
              </w:rPr>
              <w:t>40 Hrs.</w:t>
            </w:r>
          </w:p>
        </w:tc>
      </w:tr>
      <w:tr w:rsidR="001F03C5" w:rsidRPr="00AF1434" w:rsidTr="001F03C5">
        <w:trPr>
          <w:trHeight w:val="3887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Module</w:t>
            </w:r>
            <w:r>
              <w:t xml:space="preserve"> </w:t>
            </w:r>
          </w:p>
        </w:tc>
        <w:tc>
          <w:tcPr>
            <w:tcW w:w="77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B61C72" w:rsidRDefault="001F03C5" w:rsidP="00FC442D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color w:val="000000" w:themeColor="text1"/>
              </w:rPr>
              <w:t>1. Introduction to CMM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4"/>
              </w:numPr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>Basics of CMM, axes system, probing types &amp; measurement principles.</w:t>
            </w:r>
          </w:p>
          <w:p w:rsidR="001F03C5" w:rsidRPr="00B61C72" w:rsidRDefault="001F03C5" w:rsidP="00FC442D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color w:val="000000" w:themeColor="text1"/>
              </w:rPr>
              <w:t>2. CMM Operations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4"/>
              </w:numPr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Machine referencing, probe qualification &amp; </w:t>
            </w:r>
            <w:proofErr w:type="spellStart"/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>workpiece</w:t>
            </w:r>
            <w:proofErr w:type="spellEnd"/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alignment.</w:t>
            </w:r>
          </w:p>
          <w:p w:rsidR="001F03C5" w:rsidRPr="00B61C72" w:rsidRDefault="001F03C5" w:rsidP="00FC442D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color w:val="000000" w:themeColor="text1"/>
              </w:rPr>
              <w:t>3. GD&amp;T Fundamentals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4"/>
              </w:numPr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>Basic form, orientation &amp; position tolerances for measurement.</w:t>
            </w:r>
          </w:p>
          <w:p w:rsidR="001F03C5" w:rsidRPr="00B61C72" w:rsidRDefault="001F03C5" w:rsidP="00FC442D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color w:val="000000" w:themeColor="text1"/>
              </w:rPr>
              <w:t>4. Measurement of Components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4"/>
              </w:numPr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>Feature measurement: points, lines, circles, cylinders, planes, slots.</w:t>
            </w:r>
          </w:p>
          <w:p w:rsidR="001F03C5" w:rsidRPr="00B61C72" w:rsidRDefault="001F03C5" w:rsidP="00FC442D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color w:val="000000" w:themeColor="text1"/>
              </w:rPr>
              <w:t>5. CNC Program Creation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4"/>
              </w:numPr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>Automatic &amp; manual program creation for repetitive inspection.</w:t>
            </w:r>
          </w:p>
          <w:p w:rsidR="001F03C5" w:rsidRPr="00B61C72" w:rsidRDefault="001F03C5" w:rsidP="00FC442D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color w:val="000000" w:themeColor="text1"/>
              </w:rPr>
              <w:t>6. Reporting &amp; Data Interpretation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4"/>
              </w:numPr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>Generating inspection reports &amp; understanding deviations/ tolerances.</w:t>
            </w:r>
          </w:p>
          <w:p w:rsidR="001F03C5" w:rsidRPr="00B61C72" w:rsidRDefault="001F03C5" w:rsidP="00FC442D">
            <w:pPr>
              <w:rPr>
                <w:rStyle w:val="Strong"/>
                <w:b w:val="0"/>
                <w:bCs w:val="0"/>
                <w:color w:val="000000" w:themeColor="text1"/>
              </w:rPr>
            </w:pPr>
            <w:r w:rsidRPr="00B61C72">
              <w:rPr>
                <w:rStyle w:val="Strong"/>
                <w:color w:val="000000" w:themeColor="text1"/>
              </w:rPr>
              <w:t>7. Hands-on Practical</w:t>
            </w:r>
          </w:p>
          <w:p w:rsidR="001F03C5" w:rsidRPr="00B61C72" w:rsidRDefault="001F03C5" w:rsidP="00FC442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B61C72">
              <w:rPr>
                <w:rStyle w:val="Strong"/>
                <w:rFonts w:ascii="Times New Roman" w:hAnsi="Times New Roman" w:cs="Times New Roman"/>
                <w:color w:val="000000" w:themeColor="text1"/>
              </w:rPr>
              <w:t>Complete step-by-step CMM operation, part measurement &amp; programming.</w:t>
            </w:r>
          </w:p>
        </w:tc>
      </w:tr>
      <w:tr w:rsidR="001F03C5" w:rsidRPr="00AF1434" w:rsidTr="001F03C5">
        <w:trPr>
          <w:trHeight w:val="1598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Outcome:</w:t>
            </w:r>
          </w:p>
        </w:tc>
        <w:tc>
          <w:tcPr>
            <w:tcW w:w="77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B61C72" w:rsidRDefault="001F03C5" w:rsidP="00FC442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lang w:eastAsia="en-IN" w:bidi="hi-IN"/>
              </w:rPr>
            </w:pPr>
            <w:r w:rsidRPr="00B61C72">
              <w:rPr>
                <w:lang w:eastAsia="en-IN" w:bidi="hi-IN"/>
              </w:rPr>
              <w:t>Understand CMM principles and GD&amp;T basics</w:t>
            </w:r>
          </w:p>
          <w:p w:rsidR="001F03C5" w:rsidRPr="00B61C72" w:rsidRDefault="001F03C5" w:rsidP="00FC442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lang w:eastAsia="en-IN" w:bidi="hi-IN"/>
              </w:rPr>
            </w:pPr>
            <w:r w:rsidRPr="00B61C72">
              <w:rPr>
                <w:lang w:eastAsia="en-IN" w:bidi="hi-IN"/>
              </w:rPr>
              <w:t>Operate manual and CNC CMM confidently</w:t>
            </w:r>
          </w:p>
          <w:p w:rsidR="001F03C5" w:rsidRPr="00B61C72" w:rsidRDefault="001F03C5" w:rsidP="00FC442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lang w:eastAsia="en-IN" w:bidi="hi-IN"/>
              </w:rPr>
            </w:pPr>
            <w:r w:rsidRPr="00B61C72">
              <w:rPr>
                <w:lang w:eastAsia="en-IN" w:bidi="hi-IN"/>
              </w:rPr>
              <w:t>Perform accurate dimensional inspection of mechanical parts</w:t>
            </w:r>
          </w:p>
          <w:p w:rsidR="001F03C5" w:rsidRPr="00B61C72" w:rsidRDefault="001F03C5" w:rsidP="00FC442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lang w:eastAsia="en-IN" w:bidi="hi-IN"/>
              </w:rPr>
            </w:pPr>
            <w:r w:rsidRPr="00B61C72">
              <w:rPr>
                <w:lang w:eastAsia="en-IN" w:bidi="hi-IN"/>
              </w:rPr>
              <w:t>Create CMM measurement programs and generate reports</w:t>
            </w:r>
          </w:p>
          <w:p w:rsidR="001F03C5" w:rsidRPr="005C64DE" w:rsidRDefault="001F03C5" w:rsidP="00FC442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lang w:eastAsia="en-IN" w:bidi="hi-IN"/>
              </w:rPr>
            </w:pPr>
            <w:r w:rsidRPr="00B61C72">
              <w:rPr>
                <w:lang w:eastAsia="en-IN" w:bidi="hi-IN"/>
              </w:rPr>
              <w:t>Become job-ready for QC, Metrology &amp; Tool Room departments</w:t>
            </w:r>
          </w:p>
        </w:tc>
      </w:tr>
      <w:tr w:rsidR="001F03C5" w:rsidRPr="00AF1434" w:rsidTr="001F03C5">
        <w:trPr>
          <w:trHeight w:val="414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Certification:</w:t>
            </w:r>
          </w:p>
        </w:tc>
        <w:tc>
          <w:tcPr>
            <w:tcW w:w="77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D179C0">
              <w:rPr>
                <w:b/>
                <w:bCs/>
                <w:lang w:eastAsia="en-GB" w:bidi="hi-IN"/>
              </w:rPr>
              <w:t xml:space="preserve">The participants, on successful completion of above trainings, will receive </w:t>
            </w:r>
            <w:r w:rsidRPr="00B61C72">
              <w:rPr>
                <w:b/>
                <w:bCs/>
                <w:lang w:eastAsia="en-GB" w:bidi="hi-IN"/>
              </w:rPr>
              <w:t>Certificate in Basic Measurement &amp; Metrology</w:t>
            </w:r>
            <w:r w:rsidRPr="00D179C0">
              <w:rPr>
                <w:b/>
                <w:bCs/>
                <w:lang w:eastAsia="en-GB" w:bidi="hi-IN"/>
              </w:rPr>
              <w:t>.</w:t>
            </w:r>
          </w:p>
        </w:tc>
      </w:tr>
      <w:tr w:rsidR="001F03C5" w:rsidRPr="00AF1434" w:rsidTr="001F03C5">
        <w:trPr>
          <w:trHeight w:val="659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 xml:space="preserve">Program </w:t>
            </w:r>
            <w:proofErr w:type="spellStart"/>
            <w:r w:rsidRPr="00AF1434">
              <w:rPr>
                <w:b/>
                <w:bCs/>
                <w:lang w:eastAsia="en-GB" w:bidi="hi-IN"/>
              </w:rPr>
              <w:t>Coordinater</w:t>
            </w:r>
            <w:proofErr w:type="spellEnd"/>
            <w:r w:rsidRPr="00AF1434">
              <w:rPr>
                <w:b/>
                <w:bCs/>
                <w:lang w:eastAsia="en-GB" w:bidi="hi-IN"/>
              </w:rPr>
              <w:t>:</w:t>
            </w:r>
          </w:p>
        </w:tc>
        <w:tc>
          <w:tcPr>
            <w:tcW w:w="40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Name</w:t>
            </w:r>
            <w:r>
              <w:rPr>
                <w:b/>
                <w:bCs/>
                <w:lang w:eastAsia="en-GB" w:bidi="hi-IN"/>
              </w:rPr>
              <w:t xml:space="preserve">: </w:t>
            </w:r>
            <w:proofErr w:type="spellStart"/>
            <w:r>
              <w:rPr>
                <w:b/>
                <w:bCs/>
                <w:lang w:eastAsia="en-GB" w:bidi="hi-IN"/>
              </w:rPr>
              <w:t>Dr.</w:t>
            </w:r>
            <w:proofErr w:type="spellEnd"/>
            <w:r>
              <w:rPr>
                <w:b/>
                <w:bCs/>
                <w:lang w:eastAsia="en-GB" w:bidi="hi-IN"/>
              </w:rPr>
              <w:t xml:space="preserve"> </w:t>
            </w:r>
            <w:proofErr w:type="spellStart"/>
            <w:r>
              <w:rPr>
                <w:b/>
                <w:bCs/>
                <w:lang w:eastAsia="en-GB" w:bidi="hi-IN"/>
              </w:rPr>
              <w:t>Namrata</w:t>
            </w:r>
            <w:proofErr w:type="spellEnd"/>
            <w:r>
              <w:rPr>
                <w:b/>
                <w:bCs/>
                <w:lang w:eastAsia="en-GB" w:bidi="hi-IN"/>
              </w:rPr>
              <w:t xml:space="preserve"> </w:t>
            </w:r>
            <w:proofErr w:type="spellStart"/>
            <w:r>
              <w:rPr>
                <w:b/>
                <w:bCs/>
                <w:lang w:eastAsia="en-GB" w:bidi="hi-IN"/>
              </w:rPr>
              <w:t>Gangil</w:t>
            </w:r>
            <w:proofErr w:type="spellEnd"/>
          </w:p>
        </w:tc>
        <w:tc>
          <w:tcPr>
            <w:tcW w:w="3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Contact number</w:t>
            </w:r>
            <w:r>
              <w:rPr>
                <w:b/>
                <w:bCs/>
                <w:lang w:eastAsia="en-GB" w:bidi="hi-IN"/>
              </w:rPr>
              <w:t xml:space="preserve">: </w:t>
            </w:r>
            <w:r w:rsidRPr="005C64DE">
              <w:rPr>
                <w:b/>
                <w:bCs/>
                <w:lang w:eastAsia="en-GB" w:bidi="hi-IN"/>
              </w:rPr>
              <w:t>95409 35533</w:t>
            </w:r>
          </w:p>
        </w:tc>
      </w:tr>
      <w:tr w:rsidR="001F03C5" w:rsidRPr="00AF1434" w:rsidTr="001F03C5">
        <w:trPr>
          <w:trHeight w:val="1439"/>
        </w:trPr>
        <w:tc>
          <w:tcPr>
            <w:tcW w:w="18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b/>
                <w:bCs/>
                <w:lang w:eastAsia="en-GB" w:bidi="hi-IN"/>
              </w:rPr>
            </w:pPr>
            <w:r w:rsidRPr="00AF1434">
              <w:rPr>
                <w:b/>
                <w:bCs/>
                <w:lang w:eastAsia="en-GB" w:bidi="hi-IN"/>
              </w:rPr>
              <w:t>Payment Mode:</w:t>
            </w:r>
          </w:p>
        </w:tc>
        <w:tc>
          <w:tcPr>
            <w:tcW w:w="775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F03C5" w:rsidRPr="00AF1434" w:rsidRDefault="001F03C5" w:rsidP="00FC442D">
            <w:pPr>
              <w:rPr>
                <w:sz w:val="20"/>
                <w:szCs w:val="20"/>
                <w:lang w:eastAsia="en-GB" w:bidi="hi-IN"/>
              </w:rPr>
            </w:pPr>
            <w:r w:rsidRPr="00AF1434">
              <w:rPr>
                <w:noProof/>
                <w:sz w:val="20"/>
                <w:szCs w:val="20"/>
                <w:lang w:eastAsia="en-IN" w:bidi="hi-IN"/>
              </w:rPr>
              <w:drawing>
                <wp:inline distT="0" distB="0" distL="0" distR="0" wp14:anchorId="5016DA52" wp14:editId="17C256D4">
                  <wp:extent cx="803275" cy="803275"/>
                  <wp:effectExtent l="0" t="0" r="0" b="0"/>
                  <wp:docPr id="11" name="Picture 1" descr="A qr cod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21293" name="Picture 1" descr="A qr cod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80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6849" w:rsidRDefault="00F16849" w:rsidP="001F03C5"/>
    <w:sectPr w:rsidR="00F1684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9CE" w:rsidRDefault="008869CE" w:rsidP="004A3D5F">
      <w:r>
        <w:separator/>
      </w:r>
    </w:p>
  </w:endnote>
  <w:endnote w:type="continuationSeparator" w:id="0">
    <w:p w:rsidR="008869CE" w:rsidRDefault="008869CE" w:rsidP="004A3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9CE" w:rsidRDefault="008869CE" w:rsidP="004A3D5F">
      <w:r>
        <w:separator/>
      </w:r>
    </w:p>
  </w:footnote>
  <w:footnote w:type="continuationSeparator" w:id="0">
    <w:p w:rsidR="008869CE" w:rsidRDefault="008869CE" w:rsidP="004A3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622"/>
      <w:gridCol w:w="7345"/>
    </w:tblGrid>
    <w:tr w:rsidR="004A3D5F" w:rsidTr="00FC442D">
      <w:trPr>
        <w:trHeight w:val="519"/>
      </w:trPr>
      <w:tc>
        <w:tcPr>
          <w:tcW w:w="1622" w:type="dxa"/>
          <w:vMerge w:val="restart"/>
        </w:tcPr>
        <w:p w:rsidR="004A3D5F" w:rsidRDefault="004A3D5F" w:rsidP="004A3D5F">
          <w:pPr>
            <w:pStyle w:val="Header"/>
          </w:pPr>
          <w:r>
            <w:rPr>
              <w:noProof/>
              <w:lang w:eastAsia="en-IN" w:bidi="hi-IN"/>
            </w:rPr>
            <w:drawing>
              <wp:anchor distT="0" distB="0" distL="114300" distR="114300" simplePos="0" relativeHeight="251659264" behindDoc="0" locked="0" layoutInCell="1" allowOverlap="1" wp14:anchorId="2758AB16" wp14:editId="0FA840DD">
                <wp:simplePos x="0" y="0"/>
                <wp:positionH relativeFrom="column">
                  <wp:posOffset>-18621</wp:posOffset>
                </wp:positionH>
                <wp:positionV relativeFrom="paragraph">
                  <wp:posOffset>13335</wp:posOffset>
                </wp:positionV>
                <wp:extent cx="919686" cy="650288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9686" cy="650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345" w:type="dxa"/>
          <w:vAlign w:val="center"/>
        </w:tcPr>
        <w:p w:rsidR="004A3D5F" w:rsidRPr="005C64DE" w:rsidRDefault="004A3D5F" w:rsidP="004A3D5F">
          <w:pPr>
            <w:pStyle w:val="Header"/>
            <w:jc w:val="center"/>
            <w:rPr>
              <w:sz w:val="40"/>
              <w:szCs w:val="40"/>
            </w:rPr>
          </w:pPr>
          <w:r w:rsidRPr="005C64DE">
            <w:rPr>
              <w:b/>
              <w:bCs/>
              <w:kern w:val="0"/>
              <w:sz w:val="40"/>
              <w:szCs w:val="40"/>
              <w:lang w:eastAsia="en-GB" w:bidi="hi-IN"/>
              <w14:ligatures w14:val="none"/>
            </w:rPr>
            <w:t>AKGEC SKILLS FOUNDATION</w:t>
          </w:r>
        </w:p>
      </w:tc>
    </w:tr>
    <w:tr w:rsidR="004A3D5F" w:rsidTr="00FC442D">
      <w:trPr>
        <w:trHeight w:val="543"/>
      </w:trPr>
      <w:tc>
        <w:tcPr>
          <w:tcW w:w="1622" w:type="dxa"/>
          <w:vMerge/>
        </w:tcPr>
        <w:p w:rsidR="004A3D5F" w:rsidRDefault="004A3D5F" w:rsidP="004A3D5F">
          <w:pPr>
            <w:pStyle w:val="Header"/>
          </w:pPr>
        </w:p>
      </w:tc>
      <w:tc>
        <w:tcPr>
          <w:tcW w:w="7345" w:type="dxa"/>
          <w:vAlign w:val="center"/>
        </w:tcPr>
        <w:p w:rsidR="004A3D5F" w:rsidRPr="005C64DE" w:rsidRDefault="004A3D5F" w:rsidP="004A3D5F">
          <w:pPr>
            <w:pStyle w:val="Header"/>
            <w:jc w:val="center"/>
            <w:rPr>
              <w:sz w:val="40"/>
              <w:szCs w:val="40"/>
            </w:rPr>
          </w:pPr>
          <w:r w:rsidRPr="005C64DE">
            <w:rPr>
              <w:b/>
              <w:bCs/>
              <w:kern w:val="0"/>
              <w:sz w:val="40"/>
              <w:szCs w:val="40"/>
              <w:lang w:eastAsia="en-GB" w:bidi="hi-IN"/>
              <w14:ligatures w14:val="none"/>
            </w:rPr>
            <w:t>Training Program Details</w:t>
          </w:r>
        </w:p>
      </w:tc>
    </w:tr>
  </w:tbl>
  <w:p w:rsidR="004A3D5F" w:rsidRDefault="004A3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4BEF"/>
    <w:multiLevelType w:val="hybridMultilevel"/>
    <w:tmpl w:val="C48A7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06639"/>
    <w:multiLevelType w:val="hybridMultilevel"/>
    <w:tmpl w:val="80CA6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BE0051"/>
    <w:multiLevelType w:val="hybridMultilevel"/>
    <w:tmpl w:val="B1CA0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53786"/>
    <w:multiLevelType w:val="multilevel"/>
    <w:tmpl w:val="99A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D5F"/>
    <w:rsid w:val="001F03C5"/>
    <w:rsid w:val="004A3D5F"/>
    <w:rsid w:val="0074232B"/>
    <w:rsid w:val="008869CE"/>
    <w:rsid w:val="00F1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A18B"/>
  <w15:chartTrackingRefBased/>
  <w15:docId w15:val="{09495596-7167-4301-9E77-2ACDBDA2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D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3D5F"/>
  </w:style>
  <w:style w:type="paragraph" w:styleId="Footer">
    <w:name w:val="footer"/>
    <w:basedOn w:val="Normal"/>
    <w:link w:val="FooterChar"/>
    <w:uiPriority w:val="99"/>
    <w:unhideWhenUsed/>
    <w:rsid w:val="004A3D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3D5F"/>
  </w:style>
  <w:style w:type="table" w:styleId="TableGrid">
    <w:name w:val="Table Grid"/>
    <w:basedOn w:val="TableNormal"/>
    <w:uiPriority w:val="39"/>
    <w:rsid w:val="004A3D5F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3D5F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4A3D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2025-12-10T10:39:00Z</dcterms:created>
  <dcterms:modified xsi:type="dcterms:W3CDTF">2025-12-10T10:39:00Z</dcterms:modified>
</cp:coreProperties>
</file>