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EITS Payment Dashboard</w:t>
      </w:r>
    </w:p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Main Page</w:t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392680" cy="36423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main page click on Payment method or click on Add Payment Button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check payment history by click on payment type button.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that click on add payment button and this interface will appear.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posOffset>3535680</wp:posOffset>
            </wp:positionH>
            <wp:positionV relativeFrom="paragraph">
              <wp:posOffset>273050</wp:posOffset>
            </wp:positionV>
            <wp:extent cx="1982470" cy="337566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381000</wp:posOffset>
            </wp:positionH>
            <wp:positionV relativeFrom="paragraph">
              <wp:posOffset>206375</wp:posOffset>
            </wp:positionV>
            <wp:extent cx="2019300" cy="342773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42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t>After that upload the image of the payment slip without that it will not be saved.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t>Enter the amount that you have paid.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t>You can select the payment method according to your convenience.</w:t>
      </w:r>
    </w:p>
    <w:p>
      <w:pPr>
        <w:pStyle w:val="Normal"/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margin">
              <wp:posOffset>1490980</wp:posOffset>
            </wp:positionH>
            <wp:positionV relativeFrom="paragraph">
              <wp:posOffset>272415</wp:posOffset>
            </wp:positionV>
            <wp:extent cx="3665220" cy="258635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58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the bill number.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search for the supplier’s name in the search box, and all the supplier’s details will automatically be filled in.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click on submit Payment button.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167640</wp:posOffset>
            </wp:positionH>
            <wp:positionV relativeFrom="paragraph">
              <wp:posOffset>45720</wp:posOffset>
            </wp:positionV>
            <wp:extent cx="6104890" cy="2599690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Your final paysslip will look like this with a unique pay number </w:t>
      </w:r>
    </w:p>
    <w:p>
      <w:pPr>
        <w:pStyle w:val="Normal"/>
        <w:tabs>
          <w:tab w:val="clear" w:pos="720"/>
          <w:tab w:val="left" w:pos="102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02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EITS Receipt Dashboard</w:t>
      </w:r>
    </w:p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Main Page</w:t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1927860</wp:posOffset>
            </wp:positionH>
            <wp:positionV relativeFrom="paragraph">
              <wp:posOffset>8255</wp:posOffset>
            </wp:positionV>
            <wp:extent cx="2621280" cy="4017645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01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 main page click on Receipt button and then </w:t>
      </w:r>
      <w:r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Receipt</w:t>
      </w:r>
      <w:r>
        <w:rPr>
          <w:sz w:val="28"/>
          <w:szCs w:val="28"/>
        </w:rPr>
        <w:t xml:space="preserve"> Button.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check receipt history by click on receipt type button.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click on </w:t>
      </w:r>
      <w:r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Receipt</w:t>
      </w:r>
      <w:r>
        <w:rPr>
          <w:sz w:val="28"/>
          <w:szCs w:val="28"/>
        </w:rPr>
        <w:t xml:space="preserve"> button and this interface will appear.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3802380</wp:posOffset>
            </wp:positionH>
            <wp:positionV relativeFrom="paragraph">
              <wp:posOffset>315595</wp:posOffset>
            </wp:positionV>
            <wp:extent cx="2278380" cy="3063240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5">
            <wp:simplePos x="0" y="0"/>
            <wp:positionH relativeFrom="margin">
              <wp:posOffset>457200</wp:posOffset>
            </wp:positionH>
            <wp:positionV relativeFrom="paragraph">
              <wp:posOffset>132080</wp:posOffset>
            </wp:positionV>
            <wp:extent cx="2407920" cy="2849880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t>After that upload the image of the Receipt without that it will not be saved.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t>Enter the amount that you have paid.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t>You can select the payment method according to your convenience.</w:t>
      </w:r>
    </w:p>
    <w:p>
      <w:pPr>
        <w:pStyle w:val="Normal"/>
        <w:tabs>
          <w:tab w:val="clear" w:pos="720"/>
          <w:tab w:val="left" w:pos="432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margin">
              <wp:posOffset>1490980</wp:posOffset>
            </wp:positionH>
            <wp:positionV relativeFrom="paragraph">
              <wp:posOffset>272415</wp:posOffset>
            </wp:positionV>
            <wp:extent cx="3665220" cy="2586355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58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the bill number.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search for the supplier’s name in the search box, and all the supplier’s details will automatically be filled in.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click on submit Payment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72430" cy="203454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0" w:leader="none"/>
        </w:tabs>
        <w:rPr>
          <w:sz w:val="28"/>
          <w:szCs w:val="28"/>
        </w:rPr>
      </w:pPr>
      <w:r>
        <w:rPr>
          <w:sz w:val="28"/>
          <w:szCs w:val="28"/>
        </w:rPr>
        <w:t>Your final payslip will look like this with a unique pay number.</w:t>
      </w:r>
    </w:p>
    <w:p>
      <w:pPr>
        <w:pStyle w:val="Normal"/>
        <w:tabs>
          <w:tab w:val="clear" w:pos="720"/>
          <w:tab w:val="left" w:pos="102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02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32"/>
          <w:szCs w:val="32"/>
        </w:rPr>
      </w:pPr>
      <w:r>
        <w:rPr>
          <w:rStyle w:val="Strong"/>
          <w:sz w:val="32"/>
          <w:szCs w:val="32"/>
        </w:rPr>
        <w:t>Document Title:</w:t>
      </w:r>
      <w:r>
        <w:rPr>
          <w:sz w:val="32"/>
          <w:szCs w:val="32"/>
        </w:rPr>
        <w:t xml:space="preserve"> EITS </w:t>
      </w:r>
      <w:r>
        <w:rPr>
          <w:sz w:val="32"/>
          <w:szCs w:val="32"/>
        </w:rPr>
        <w:t>Payment and Receipt</w:t>
      </w:r>
      <w:r>
        <w:rPr>
          <w:sz w:val="32"/>
          <w:szCs w:val="32"/>
        </w:rPr>
        <w:t xml:space="preserve"> User Guide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Package Number:</w:t>
      </w:r>
      <w:r>
        <w:rPr>
          <w:sz w:val="32"/>
          <w:szCs w:val="32"/>
        </w:rPr>
        <w:t xml:space="preserve"> 001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Author:</w:t>
      </w:r>
      <w:r>
        <w:rPr>
          <w:sz w:val="32"/>
          <w:szCs w:val="32"/>
        </w:rPr>
        <w:t xml:space="preserve"> Kartik Kumar, Atul Raj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Approved By:</w:t>
      </w:r>
      <w:r>
        <w:rPr>
          <w:sz w:val="32"/>
          <w:szCs w:val="32"/>
        </w:rPr>
        <w:t xml:space="preserve"> Amit Gupta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Created Date:</w:t>
      </w:r>
      <w:r>
        <w:rPr>
          <w:sz w:val="32"/>
          <w:szCs w:val="32"/>
        </w:rPr>
        <w:t xml:space="preserve"> [18/08/2025]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Last Updated:</w:t>
      </w:r>
      <w:r>
        <w:rPr>
          <w:sz w:val="32"/>
          <w:szCs w:val="32"/>
        </w:rPr>
        <w:t xml:space="preserve"> [18/08/2025]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Version:</w:t>
      </w:r>
      <w:r>
        <w:rPr>
          <w:sz w:val="32"/>
          <w:szCs w:val="32"/>
        </w:rPr>
        <w:t xml:space="preserve"> 1.0.0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Status:</w:t>
      </w:r>
      <w:r>
        <w:rPr>
          <w:sz w:val="32"/>
          <w:szCs w:val="32"/>
        </w:rPr>
        <w:t xml:space="preserve"> Draft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rStyle w:val="Strong"/>
          <w:sz w:val="32"/>
          <w:szCs w:val="32"/>
        </w:rPr>
        <w:t>Confidentiality Level:</w:t>
      </w:r>
      <w:r>
        <w:rPr>
          <w:sz w:val="32"/>
          <w:szCs w:val="32"/>
        </w:rPr>
        <w:t xml:space="preserve"> Internal Use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sz w:val="32"/>
          <w:szCs w:val="32"/>
        </w:rPr>
      </w:pPr>
      <w:r>
        <w:rPr>
          <w:b/>
          <w:bCs/>
          <w:sz w:val="32"/>
          <w:szCs w:val="32"/>
        </w:rPr>
        <w:t>Developed at:</w:t>
      </w:r>
      <w:r>
        <w:rPr>
          <w:sz w:val="32"/>
          <w:szCs w:val="32"/>
        </w:rPr>
        <w:t xml:space="preserve"> Gennext IT Management &amp; Consulting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33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3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3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3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3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3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3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3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3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953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953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9533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95335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95335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9533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9533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9533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9533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33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533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9533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95335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9533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95335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06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a0631"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9533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3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33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9533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06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a06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4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7F75C-512D-4326-9937-EF91E573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LibreOffice/25.2.5.2$Linux_X86_64 LibreOffice_project/520$Build-2</Application>
  <AppVersion>15.0000</AppVersion>
  <Pages>5</Pages>
  <Words>302</Words>
  <Characters>1378</Characters>
  <CharactersWithSpaces>1621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2025-08-18T08:51:00Z</dcterms:created>
  <dc:creator>kartik kumar</dc:creator>
  <dc:description/>
  <dc:language>en-GB</dc:language>
  <cp:lastModifiedBy/>
  <dcterms:modified xsi:type="dcterms:W3CDTF">2025-08-18T16:54:06Z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