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BD" w:rsidRDefault="00AF51BD">
      <w:pPr>
        <w:pStyle w:val="BodyText"/>
        <w:spacing w:before="7"/>
        <w:ind w:left="0"/>
        <w:rPr>
          <w:rFonts w:ascii="Times New Roman"/>
          <w:sz w:val="14"/>
        </w:rPr>
      </w:pPr>
    </w:p>
    <w:p w:rsidR="00AF51BD" w:rsidRDefault="004F37E0">
      <w:pPr>
        <w:spacing w:before="101"/>
        <w:ind w:left="480"/>
        <w:jc w:val="both"/>
      </w:pPr>
      <w:r>
        <w:rPr>
          <w:b/>
          <w:color w:val="111111"/>
        </w:rPr>
        <w:t xml:space="preserve">Experiment Title: </w:t>
      </w:r>
      <w:r w:rsidR="0024723E" w:rsidRPr="0024723E">
        <w:rPr>
          <w:color w:val="111111"/>
        </w:rPr>
        <w:t>Installing Apache and PHP , Configuring PHP at Build Time Or Installation of XAMPP/ WAMP.</w:t>
      </w:r>
    </w:p>
    <w:p w:rsidR="00AF51BD" w:rsidRDefault="004F37E0">
      <w:pPr>
        <w:pStyle w:val="Heading1"/>
        <w:spacing w:before="183"/>
        <w:jc w:val="both"/>
      </w:pPr>
      <w:r>
        <w:rPr>
          <w:color w:val="111111"/>
        </w:rPr>
        <w:t>Objective:</w:t>
      </w:r>
    </w:p>
    <w:tbl>
      <w:tblPr>
        <w:tblW w:w="0" w:type="auto"/>
        <w:tblBorders>
          <w:top w:val="nil"/>
          <w:left w:val="nil"/>
          <w:bottom w:val="nil"/>
          <w:right w:val="nil"/>
        </w:tblBorders>
        <w:tblLayout w:type="fixed"/>
        <w:tblLook w:val="0000" w:firstRow="0" w:lastRow="0" w:firstColumn="0" w:lastColumn="0" w:noHBand="0" w:noVBand="0"/>
      </w:tblPr>
      <w:tblGrid>
        <w:gridCol w:w="10548"/>
      </w:tblGrid>
      <w:tr w:rsidR="00431B14" w:rsidTr="004B31E2">
        <w:tblPrEx>
          <w:tblCellMar>
            <w:top w:w="0" w:type="dxa"/>
            <w:bottom w:w="0" w:type="dxa"/>
          </w:tblCellMar>
        </w:tblPrEx>
        <w:trPr>
          <w:trHeight w:val="244"/>
        </w:trPr>
        <w:tc>
          <w:tcPr>
            <w:tcW w:w="10548" w:type="dxa"/>
          </w:tcPr>
          <w:p w:rsidR="00431B14" w:rsidRDefault="004F37E0" w:rsidP="004B31E2">
            <w:pPr>
              <w:pStyle w:val="Default"/>
              <w:rPr>
                <w:sz w:val="22"/>
                <w:szCs w:val="22"/>
              </w:rPr>
            </w:pPr>
            <w:r w:rsidRPr="004B31E2">
              <w:rPr>
                <w:rFonts w:ascii="Segoe UI" w:eastAsia="Segoe UI" w:hAnsi="Segoe UI" w:cs="Segoe UI"/>
                <w:color w:val="111111"/>
                <w:sz w:val="22"/>
                <w:szCs w:val="22"/>
                <w:lang w:bidi="en-US"/>
              </w:rPr>
              <w:t xml:space="preserve">To learn </w:t>
            </w:r>
            <w:r w:rsidR="00431B14" w:rsidRPr="004B31E2">
              <w:rPr>
                <w:rFonts w:ascii="Segoe UI" w:eastAsia="Segoe UI" w:hAnsi="Segoe UI" w:cs="Segoe UI"/>
                <w:color w:val="111111"/>
                <w:sz w:val="22"/>
                <w:szCs w:val="22"/>
                <w:lang w:bidi="en-US"/>
              </w:rPr>
              <w:t xml:space="preserve"> </w:t>
            </w:r>
            <w:r w:rsidR="004B31E2" w:rsidRPr="004B31E2">
              <w:rPr>
                <w:rFonts w:ascii="Segoe UI" w:eastAsia="Segoe UI" w:hAnsi="Segoe UI" w:cs="Segoe UI"/>
                <w:color w:val="111111"/>
                <w:sz w:val="22"/>
                <w:szCs w:val="22"/>
                <w:lang w:bidi="en-US"/>
              </w:rPr>
              <w:t>Installation</w:t>
            </w:r>
            <w:r w:rsidR="00431B14" w:rsidRPr="004B31E2">
              <w:rPr>
                <w:rFonts w:ascii="Segoe UI" w:eastAsia="Segoe UI" w:hAnsi="Segoe UI" w:cs="Segoe UI"/>
                <w:color w:val="111111"/>
                <w:sz w:val="22"/>
                <w:szCs w:val="22"/>
                <w:lang w:bidi="en-US"/>
              </w:rPr>
              <w:t xml:space="preserve"> of </w:t>
            </w:r>
            <w:r w:rsidR="00431B14" w:rsidRPr="004B31E2">
              <w:rPr>
                <w:rFonts w:ascii="Segoe UI" w:eastAsia="Segoe UI" w:hAnsi="Segoe UI" w:cs="Segoe UI"/>
                <w:color w:val="111111"/>
                <w:sz w:val="22"/>
                <w:szCs w:val="22"/>
                <w:lang w:bidi="en-US"/>
              </w:rPr>
              <w:t xml:space="preserve"> Apache and PHP , </w:t>
            </w:r>
            <w:r w:rsidR="00431B14" w:rsidRPr="004B31E2">
              <w:rPr>
                <w:rFonts w:ascii="Segoe UI" w:eastAsia="Segoe UI" w:hAnsi="Segoe UI" w:cs="Segoe UI"/>
                <w:color w:val="111111"/>
                <w:sz w:val="22"/>
                <w:szCs w:val="22"/>
                <w:lang w:bidi="en-US"/>
              </w:rPr>
              <w:t>c</w:t>
            </w:r>
            <w:r w:rsidR="00431B14" w:rsidRPr="004B31E2">
              <w:rPr>
                <w:rFonts w:ascii="Segoe UI" w:eastAsia="Segoe UI" w:hAnsi="Segoe UI" w:cs="Segoe UI"/>
                <w:color w:val="111111"/>
                <w:sz w:val="22"/>
                <w:szCs w:val="22"/>
                <w:lang w:bidi="en-US"/>
              </w:rPr>
              <w:t xml:space="preserve">onfiguring PHP at Build Time Or Installation of </w:t>
            </w:r>
            <w:r w:rsidR="004B31E2">
              <w:rPr>
                <w:rFonts w:ascii="Segoe UI" w:eastAsia="Segoe UI" w:hAnsi="Segoe UI" w:cs="Segoe UI"/>
                <w:color w:val="111111"/>
                <w:sz w:val="22"/>
                <w:szCs w:val="22"/>
                <w:lang w:bidi="en-US"/>
              </w:rPr>
              <w:t xml:space="preserve"> </w:t>
            </w:r>
            <w:r w:rsidR="00431B14" w:rsidRPr="004B31E2">
              <w:rPr>
                <w:rFonts w:ascii="Segoe UI" w:eastAsia="Segoe UI" w:hAnsi="Segoe UI" w:cs="Segoe UI"/>
                <w:color w:val="111111"/>
                <w:sz w:val="22"/>
                <w:szCs w:val="22"/>
                <w:lang w:bidi="en-US"/>
              </w:rPr>
              <w:t>WAMP</w:t>
            </w:r>
            <w:r w:rsidR="00431B14">
              <w:rPr>
                <w:sz w:val="22"/>
                <w:szCs w:val="22"/>
              </w:rPr>
              <w:t xml:space="preserve">. </w:t>
            </w:r>
          </w:p>
        </w:tc>
      </w:tr>
    </w:tbl>
    <w:p w:rsidR="00AF51BD" w:rsidRPr="00551E6E" w:rsidRDefault="004F37E0">
      <w:pPr>
        <w:pStyle w:val="Heading1"/>
        <w:spacing w:before="179"/>
        <w:jc w:val="both"/>
        <w:rPr>
          <w:color w:val="111111"/>
        </w:rPr>
      </w:pPr>
      <w:r w:rsidRPr="00551E6E">
        <w:rPr>
          <w:color w:val="111111"/>
        </w:rPr>
        <w:t>Theory:</w:t>
      </w:r>
    </w:p>
    <w:p w:rsidR="00551E6E" w:rsidRDefault="00551E6E" w:rsidP="00551E6E">
      <w:pPr>
        <w:widowControl/>
        <w:shd w:val="clear" w:color="auto" w:fill="FFFFFF"/>
        <w:autoSpaceDE/>
        <w:autoSpaceDN/>
        <w:jc w:val="both"/>
        <w:rPr>
          <w:color w:val="111111"/>
        </w:rPr>
      </w:pPr>
      <w:r w:rsidRPr="00551E6E">
        <w:rPr>
          <w:color w:val="111111"/>
        </w:rPr>
        <w:t>On Windows, WAMP is a popular choice. WAMP is not the only choice you have for windows. You can also choose </w:t>
      </w:r>
      <w:hyperlink r:id="rId7" w:tgtFrame="_blank" w:history="1">
        <w:r w:rsidRPr="00551E6E">
          <w:rPr>
            <w:color w:val="111111"/>
          </w:rPr>
          <w:t>XAMPP</w:t>
        </w:r>
      </w:hyperlink>
      <w:r w:rsidRPr="00551E6E">
        <w:rPr>
          <w:color w:val="111111"/>
        </w:rPr>
        <w:t> which is also stable and good. For Linux you can try </w:t>
      </w:r>
      <w:hyperlink r:id="rId8" w:tgtFrame="_blank" w:history="1">
        <w:r w:rsidRPr="00551E6E">
          <w:rPr>
            <w:color w:val="111111"/>
          </w:rPr>
          <w:t>LAMP</w:t>
        </w:r>
      </w:hyperlink>
      <w:r w:rsidRPr="00551E6E">
        <w:rPr>
          <w:color w:val="111111"/>
        </w:rPr>
        <w:t> and for Mac, </w:t>
      </w:r>
      <w:hyperlink r:id="rId9" w:tgtFrame="_blank" w:history="1">
        <w:r w:rsidRPr="00551E6E">
          <w:rPr>
            <w:color w:val="111111"/>
          </w:rPr>
          <w:t>MAMP</w:t>
        </w:r>
      </w:hyperlink>
      <w:r w:rsidRPr="00551E6E">
        <w:rPr>
          <w:color w:val="111111"/>
        </w:rPr>
        <w:t xml:space="preserve">. </w:t>
      </w:r>
    </w:p>
    <w:p w:rsidR="00551E6E" w:rsidRPr="00551E6E" w:rsidRDefault="00551E6E" w:rsidP="00551E6E">
      <w:pPr>
        <w:widowControl/>
        <w:shd w:val="clear" w:color="auto" w:fill="FFFFFF"/>
        <w:autoSpaceDE/>
        <w:autoSpaceDN/>
        <w:jc w:val="both"/>
        <w:rPr>
          <w:color w:val="111111"/>
        </w:rPr>
      </w:pPr>
      <w:r w:rsidRPr="00551E6E">
        <w:rPr>
          <w:color w:val="111111"/>
        </w:rPr>
        <w:t xml:space="preserve">XAMPP is another popular choice for setting up PHP development environment in Windows OS. </w:t>
      </w:r>
    </w:p>
    <w:p w:rsidR="00551E6E" w:rsidRDefault="00551E6E" w:rsidP="00551E6E">
      <w:pPr>
        <w:widowControl/>
        <w:shd w:val="clear" w:color="auto" w:fill="FFFFFF"/>
        <w:autoSpaceDE/>
        <w:autoSpaceDN/>
        <w:jc w:val="both"/>
        <w:rPr>
          <w:color w:val="111111"/>
        </w:rPr>
      </w:pPr>
      <w:r w:rsidRPr="00551E6E">
        <w:rPr>
          <w:b/>
          <w:bCs/>
          <w:color w:val="111111"/>
        </w:rPr>
        <w:t>Prerequisites:</w:t>
      </w:r>
      <w:r w:rsidRPr="00551E6E">
        <w:rPr>
          <w:color w:val="111111"/>
        </w:rPr>
        <w:t xml:space="preserve"> In order to successfully install and run WAMP server make sure that you have VC++ Redistributable installed on your system. Please follow my post and install all the versions of VC++ Redistributable using the link provided in the post at the bottom of the post. This article also tell you why VC++ Redistributable is important and why you should have it to avoid future problems on Windows Platform.</w:t>
      </w:r>
      <w:r>
        <w:rPr>
          <w:color w:val="111111"/>
        </w:rPr>
        <w:t xml:space="preserve">  </w:t>
      </w:r>
      <w:r w:rsidRPr="00551E6E">
        <w:rPr>
          <w:color w:val="111111"/>
        </w:rPr>
        <w:t>After the installation if you get the error message that some dll files such as msvcr110.dll, msvcr100.dll, msvcp110.dll, msvcp100-dll is missing, make no mistake, it is because Visual C++ Redistributable is missing.</w:t>
      </w:r>
    </w:p>
    <w:p w:rsidR="00AF51BD" w:rsidRPr="00551E6E" w:rsidRDefault="004F37E0" w:rsidP="00551E6E">
      <w:pPr>
        <w:widowControl/>
        <w:shd w:val="clear" w:color="auto" w:fill="FFFFFF"/>
        <w:autoSpaceDE/>
        <w:autoSpaceDN/>
        <w:rPr>
          <w:b/>
          <w:bCs/>
        </w:rPr>
      </w:pPr>
      <w:r w:rsidRPr="00551E6E">
        <w:rPr>
          <w:b/>
          <w:bCs/>
        </w:rPr>
        <w:t>Procedure :</w:t>
      </w:r>
    </w:p>
    <w:p w:rsidR="00D47D28" w:rsidRPr="00366613" w:rsidRDefault="004B6133" w:rsidP="00D47D28">
      <w:pPr>
        <w:pStyle w:val="Heading2"/>
        <w:shd w:val="clear" w:color="auto" w:fill="FFFFFF"/>
        <w:spacing w:before="0"/>
        <w:textAlignment w:val="baseline"/>
        <w:rPr>
          <w:rFonts w:ascii="Segoe UI" w:eastAsia="Segoe UI" w:hAnsi="Segoe UI" w:cs="Segoe UI"/>
          <w:color w:val="111111"/>
          <w:sz w:val="22"/>
          <w:szCs w:val="22"/>
        </w:rPr>
      </w:pPr>
      <w:r w:rsidRPr="00366613">
        <w:rPr>
          <w:rFonts w:ascii="Segoe UI" w:eastAsia="Segoe UI" w:hAnsi="Segoe UI" w:cs="Segoe UI"/>
          <w:color w:val="111111"/>
          <w:sz w:val="22"/>
          <w:szCs w:val="22"/>
        </w:rPr>
        <w:t>S</w:t>
      </w:r>
      <w:r w:rsidR="00D47D28" w:rsidRPr="00366613">
        <w:rPr>
          <w:rFonts w:ascii="Segoe UI" w:eastAsia="Segoe UI" w:hAnsi="Segoe UI" w:cs="Segoe UI"/>
          <w:color w:val="111111"/>
          <w:sz w:val="22"/>
          <w:szCs w:val="22"/>
        </w:rPr>
        <w:t>tep By Step Guide to Install WAMP Server on Windows 10</w:t>
      </w:r>
    </w:p>
    <w:p w:rsidR="00D47D28" w:rsidRPr="00366613" w:rsidRDefault="00D47D28" w:rsidP="00D47D28">
      <w:pPr>
        <w:pStyle w:val="NormalWeb"/>
        <w:shd w:val="clear" w:color="auto" w:fill="FFFFFF"/>
        <w:spacing w:before="0" w:beforeAutospacing="0" w:after="0" w:afterAutospacing="0"/>
        <w:textAlignment w:val="baseline"/>
        <w:rPr>
          <w:rFonts w:ascii="Segoe UI" w:eastAsia="Segoe UI" w:hAnsi="Segoe UI" w:cs="Segoe UI"/>
          <w:color w:val="111111"/>
          <w:sz w:val="22"/>
          <w:szCs w:val="22"/>
          <w:lang w:bidi="en-US"/>
        </w:rPr>
      </w:pPr>
      <w:r w:rsidRPr="00366613">
        <w:rPr>
          <w:rFonts w:ascii="Segoe UI" w:eastAsia="Segoe UI" w:hAnsi="Segoe UI" w:cs="Segoe UI"/>
          <w:b/>
          <w:bCs/>
          <w:color w:val="111111"/>
          <w:sz w:val="22"/>
          <w:szCs w:val="22"/>
          <w:lang w:bidi="en-US"/>
        </w:rPr>
        <w:t>Wamp Server installation brief on Windows</w:t>
      </w:r>
    </w:p>
    <w:p w:rsidR="00D47D28" w:rsidRPr="00366613" w:rsidRDefault="00D47D28" w:rsidP="00D47D28">
      <w:pPr>
        <w:widowControl/>
        <w:numPr>
          <w:ilvl w:val="0"/>
          <w:numId w:val="1"/>
        </w:numPr>
        <w:shd w:val="clear" w:color="auto" w:fill="FFFFFF"/>
        <w:autoSpaceDE/>
        <w:autoSpaceDN/>
        <w:ind w:left="600"/>
        <w:textAlignment w:val="baseline"/>
        <w:rPr>
          <w:color w:val="111111"/>
        </w:rPr>
      </w:pPr>
      <w:r w:rsidRPr="00366613">
        <w:rPr>
          <w:color w:val="111111"/>
        </w:rPr>
        <w:t>Go to the official WampServer website and download the Wamp server 32bit or 64bit.</w:t>
      </w:r>
    </w:p>
    <w:p w:rsidR="00D47D28" w:rsidRPr="00366613" w:rsidRDefault="00D47D28" w:rsidP="00D47D28">
      <w:pPr>
        <w:widowControl/>
        <w:numPr>
          <w:ilvl w:val="0"/>
          <w:numId w:val="1"/>
        </w:numPr>
        <w:shd w:val="clear" w:color="auto" w:fill="FFFFFF"/>
        <w:autoSpaceDE/>
        <w:autoSpaceDN/>
        <w:ind w:left="600"/>
        <w:textAlignment w:val="baseline"/>
        <w:rPr>
          <w:color w:val="111111"/>
        </w:rPr>
      </w:pPr>
      <w:r w:rsidRPr="00366613">
        <w:rPr>
          <w:color w:val="111111"/>
        </w:rPr>
        <w:t>Run the downloaded Wamp server.exe setup</w:t>
      </w:r>
    </w:p>
    <w:p w:rsidR="00D47D28" w:rsidRPr="00366613" w:rsidRDefault="00D47D28" w:rsidP="00D47D28">
      <w:pPr>
        <w:widowControl/>
        <w:numPr>
          <w:ilvl w:val="0"/>
          <w:numId w:val="1"/>
        </w:numPr>
        <w:shd w:val="clear" w:color="auto" w:fill="FFFFFF"/>
        <w:autoSpaceDE/>
        <w:autoSpaceDN/>
        <w:ind w:left="600"/>
        <w:textAlignment w:val="baseline"/>
        <w:rPr>
          <w:color w:val="111111"/>
        </w:rPr>
      </w:pPr>
      <w:r w:rsidRPr="00366613">
        <w:rPr>
          <w:color w:val="111111"/>
        </w:rPr>
        <w:t>Select the location, if need to set other than the default.</w:t>
      </w:r>
    </w:p>
    <w:p w:rsidR="00D47D28" w:rsidRPr="00366613" w:rsidRDefault="00D47D28" w:rsidP="00D47D28">
      <w:pPr>
        <w:widowControl/>
        <w:numPr>
          <w:ilvl w:val="0"/>
          <w:numId w:val="1"/>
        </w:numPr>
        <w:shd w:val="clear" w:color="auto" w:fill="FFFFFF"/>
        <w:autoSpaceDE/>
        <w:autoSpaceDN/>
        <w:ind w:left="600"/>
        <w:textAlignment w:val="baseline"/>
        <w:rPr>
          <w:color w:val="111111"/>
        </w:rPr>
      </w:pPr>
      <w:r w:rsidRPr="00366613">
        <w:rPr>
          <w:color w:val="111111"/>
        </w:rPr>
        <w:t>Follow the instructions and install the setup.</w:t>
      </w:r>
    </w:p>
    <w:p w:rsidR="00D47D28" w:rsidRPr="00366613" w:rsidRDefault="00D47D28" w:rsidP="00D47D28">
      <w:pPr>
        <w:widowControl/>
        <w:numPr>
          <w:ilvl w:val="0"/>
          <w:numId w:val="1"/>
        </w:numPr>
        <w:shd w:val="clear" w:color="auto" w:fill="FFFFFF"/>
        <w:autoSpaceDE/>
        <w:autoSpaceDN/>
        <w:ind w:left="600"/>
        <w:textAlignment w:val="baseline"/>
        <w:rPr>
          <w:color w:val="111111"/>
        </w:rPr>
      </w:pPr>
      <w:r w:rsidRPr="00366613">
        <w:rPr>
          <w:color w:val="111111"/>
        </w:rPr>
        <w:t>Click on system tray Wamp server icon and test the web server</w:t>
      </w:r>
    </w:p>
    <w:p w:rsidR="00220BCF" w:rsidRPr="00366613" w:rsidRDefault="00220BCF" w:rsidP="00220BCF">
      <w:pPr>
        <w:pStyle w:val="Heading3"/>
        <w:shd w:val="clear" w:color="auto" w:fill="FFFFFF"/>
        <w:spacing w:before="0"/>
        <w:textAlignment w:val="baseline"/>
        <w:rPr>
          <w:rFonts w:ascii="Segoe UI" w:eastAsia="Segoe UI" w:hAnsi="Segoe UI" w:cs="Segoe UI"/>
          <w:color w:val="111111"/>
          <w:sz w:val="22"/>
          <w:szCs w:val="22"/>
        </w:rPr>
      </w:pPr>
      <w:r w:rsidRPr="00366613">
        <w:rPr>
          <w:rFonts w:ascii="Segoe UI" w:eastAsia="Segoe UI" w:hAnsi="Segoe UI" w:cs="Segoe UI"/>
          <w:color w:val="111111"/>
          <w:sz w:val="22"/>
          <w:szCs w:val="22"/>
        </w:rPr>
        <w:t>Step 6: Other important Wamp server tools and settings</w:t>
      </w:r>
    </w:p>
    <w:p w:rsidR="00220BCF" w:rsidRPr="00366613" w:rsidRDefault="00220BCF" w:rsidP="00551E6E">
      <w:pPr>
        <w:pStyle w:val="NormalWeb"/>
        <w:shd w:val="clear" w:color="auto" w:fill="FFFFFF"/>
        <w:spacing w:before="0" w:beforeAutospacing="0" w:after="0" w:afterAutospacing="0"/>
        <w:textAlignment w:val="baseline"/>
        <w:rPr>
          <w:rFonts w:ascii="Segoe UI" w:eastAsia="Segoe UI" w:hAnsi="Segoe UI" w:cs="Segoe UI"/>
          <w:color w:val="111111"/>
          <w:sz w:val="22"/>
          <w:szCs w:val="22"/>
          <w:lang w:bidi="en-US"/>
        </w:rPr>
      </w:pPr>
      <w:r w:rsidRPr="00366613">
        <w:rPr>
          <w:rFonts w:ascii="Segoe UI" w:eastAsia="Segoe UI" w:hAnsi="Segoe UI" w:cs="Segoe UI"/>
          <w:color w:val="111111"/>
          <w:sz w:val="22"/>
          <w:szCs w:val="22"/>
          <w:lang w:bidi="en-US"/>
        </w:rPr>
        <w:t>If you right click on the same WAMP server icon resides in your system tray, it will open several other options such as About, Refresh, Help, language, WAMP settings, Tool, and Exit. In case you want to change the software language you can choose your local language from the language option.</w:t>
      </w:r>
    </w:p>
    <w:p w:rsidR="00220BCF" w:rsidRPr="00220BCF" w:rsidRDefault="00771D63" w:rsidP="00551E6E">
      <w:pPr>
        <w:widowControl/>
        <w:shd w:val="clear" w:color="auto" w:fill="FFFFFF"/>
        <w:autoSpaceDE/>
        <w:autoSpaceDN/>
        <w:textAlignment w:val="baseline"/>
        <w:rPr>
          <w:color w:val="111111"/>
        </w:rPr>
      </w:pPr>
      <w:r>
        <w:rPr>
          <w:color w:val="111111"/>
        </w:rPr>
        <w:t>I</w:t>
      </w:r>
      <w:r w:rsidR="00220BCF" w:rsidRPr="00220BCF">
        <w:rPr>
          <w:color w:val="111111"/>
        </w:rPr>
        <w:t>f you want to know which port is using which service of WAMP server or some other information, you just need to go tools:</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Restart DNS</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Check HTTP.conf syntax</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Check stats of services</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Check DNS search order</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Check compiler VC, compatibility and ini files</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Show VirtualHost examined by Apache</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Show Apache loaded Modules</w:t>
      </w:r>
    </w:p>
    <w:p w:rsidR="00220BCF" w:rsidRPr="00220BCF" w:rsidRDefault="00220BCF" w:rsidP="00551E6E">
      <w:pPr>
        <w:widowControl/>
        <w:numPr>
          <w:ilvl w:val="0"/>
          <w:numId w:val="2"/>
        </w:numPr>
        <w:shd w:val="clear" w:color="auto" w:fill="FFFFFF"/>
        <w:autoSpaceDE/>
        <w:autoSpaceDN/>
        <w:ind w:left="600"/>
        <w:textAlignment w:val="baseline"/>
        <w:rPr>
          <w:color w:val="111111"/>
        </w:rPr>
      </w:pPr>
      <w:r w:rsidRPr="00220BCF">
        <w:rPr>
          <w:color w:val="111111"/>
        </w:rPr>
        <w:t>Delete Unused PHP versions</w:t>
      </w:r>
    </w:p>
    <w:p w:rsidR="00220BCF" w:rsidRPr="00220BCF" w:rsidRDefault="00220BCF" w:rsidP="00220BCF">
      <w:pPr>
        <w:widowControl/>
        <w:numPr>
          <w:ilvl w:val="0"/>
          <w:numId w:val="2"/>
        </w:numPr>
        <w:shd w:val="clear" w:color="auto" w:fill="FFFFFF"/>
        <w:autoSpaceDE/>
        <w:autoSpaceDN/>
        <w:ind w:left="600"/>
        <w:textAlignment w:val="baseline"/>
        <w:rPr>
          <w:color w:val="111111"/>
        </w:rPr>
      </w:pPr>
      <w:r w:rsidRPr="00220BCF">
        <w:rPr>
          <w:color w:val="111111"/>
        </w:rPr>
        <w:t>And more…</w:t>
      </w:r>
    </w:p>
    <w:p w:rsidR="00366613" w:rsidRPr="00366613" w:rsidRDefault="00366613" w:rsidP="00366613">
      <w:pPr>
        <w:pStyle w:val="ListParagraph"/>
        <w:widowControl/>
        <w:numPr>
          <w:ilvl w:val="0"/>
          <w:numId w:val="2"/>
        </w:numPr>
        <w:shd w:val="clear" w:color="auto" w:fill="FFFFFF"/>
        <w:autoSpaceDE/>
        <w:autoSpaceDN/>
        <w:rPr>
          <w:color w:val="111111"/>
        </w:rPr>
      </w:pPr>
      <w:r w:rsidRPr="00366613">
        <w:rPr>
          <w:color w:val="111111"/>
        </w:rPr>
        <w:t>Enter the following URL in the browser.</w:t>
      </w:r>
      <w:r w:rsidR="00771D63">
        <w:rPr>
          <w:color w:val="111111"/>
        </w:rPr>
        <w:t xml:space="preserve">  </w:t>
      </w:r>
      <w:r w:rsidRPr="00366613">
        <w:rPr>
          <w:color w:val="111111"/>
        </w:rPr>
        <w:t>http://localhost</w:t>
      </w:r>
    </w:p>
    <w:p w:rsidR="00771D63" w:rsidRPr="00771D63" w:rsidRDefault="00366613" w:rsidP="001727CB">
      <w:pPr>
        <w:pStyle w:val="ListParagraph"/>
        <w:widowControl/>
        <w:numPr>
          <w:ilvl w:val="0"/>
          <w:numId w:val="2"/>
        </w:numPr>
        <w:shd w:val="clear" w:color="auto" w:fill="FFFFFF"/>
        <w:autoSpaceDE/>
        <w:autoSpaceDN/>
        <w:spacing w:after="465"/>
        <w:textAlignment w:val="baseline"/>
      </w:pPr>
      <w:r w:rsidRPr="00771D63">
        <w:rPr>
          <w:color w:val="111111"/>
        </w:rPr>
        <w:t>Now you should see the WAMP Server page.Tha</w:t>
      </w:r>
      <w:bookmarkStart w:id="0" w:name="_GoBack"/>
      <w:bookmarkEnd w:id="0"/>
      <w:r w:rsidRPr="00771D63">
        <w:rPr>
          <w:color w:val="111111"/>
        </w:rPr>
        <w:t>t’s it, you are done.</w:t>
      </w:r>
    </w:p>
    <w:p w:rsidR="00AF51BD" w:rsidRPr="00771D63" w:rsidRDefault="004F37E0" w:rsidP="00771D63">
      <w:pPr>
        <w:widowControl/>
        <w:shd w:val="clear" w:color="auto" w:fill="FFFFFF"/>
        <w:autoSpaceDE/>
        <w:autoSpaceDN/>
        <w:spacing w:after="465"/>
        <w:ind w:left="360"/>
        <w:textAlignment w:val="baseline"/>
        <w:rPr>
          <w:b/>
          <w:bCs/>
        </w:rPr>
      </w:pPr>
      <w:r w:rsidRPr="00771D63">
        <w:rPr>
          <w:b/>
          <w:bCs/>
        </w:rPr>
        <w:t>Conclusion:</w:t>
      </w:r>
    </w:p>
    <w:sectPr w:rsidR="00AF51BD" w:rsidRPr="00771D63" w:rsidSect="004B317A">
      <w:headerReference w:type="default" r:id="rId10"/>
      <w:footerReference w:type="default" r:id="rId11"/>
      <w:pgSz w:w="12240" w:h="15840"/>
      <w:pgMar w:top="1100" w:right="860" w:bottom="1260" w:left="960" w:header="274" w:footer="9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FC6" w:rsidRDefault="00DF5FC6">
      <w:r>
        <w:separator/>
      </w:r>
    </w:p>
  </w:endnote>
  <w:endnote w:type="continuationSeparator" w:id="0">
    <w:p w:rsidR="00DF5FC6" w:rsidRDefault="00DF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BD" w:rsidRDefault="00AF51BD">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FC6" w:rsidRDefault="00DF5FC6">
      <w:r>
        <w:separator/>
      </w:r>
    </w:p>
  </w:footnote>
  <w:footnote w:type="continuationSeparator" w:id="0">
    <w:p w:rsidR="00DF5FC6" w:rsidRDefault="00DF5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4B317A" w:rsidTr="00D614AC">
      <w:trPr>
        <w:trHeight w:val="268"/>
      </w:trPr>
      <w:tc>
        <w:tcPr>
          <w:tcW w:w="2432" w:type="dxa"/>
        </w:tcPr>
        <w:p w:rsidR="004B317A" w:rsidRDefault="004B317A" w:rsidP="004B317A">
          <w:pPr>
            <w:pStyle w:val="TableParagraph"/>
            <w:ind w:left="107"/>
          </w:pPr>
          <w:r>
            <w:t>Exp. No. E</w:t>
          </w:r>
          <w:r>
            <w:t>09</w:t>
          </w:r>
        </w:p>
      </w:tc>
      <w:tc>
        <w:tcPr>
          <w:tcW w:w="4141" w:type="dxa"/>
        </w:tcPr>
        <w:p w:rsidR="004B317A" w:rsidRDefault="004B317A" w:rsidP="004B317A">
          <w:pPr>
            <w:pStyle w:val="TableParagraph"/>
          </w:pPr>
          <w:r>
            <w:t>MANUAL NO. : DYPPCOE-CSE-T2-WT-II</w:t>
          </w:r>
        </w:p>
      </w:tc>
      <w:tc>
        <w:tcPr>
          <w:tcW w:w="3601" w:type="dxa"/>
        </w:tcPr>
        <w:p w:rsidR="004B317A" w:rsidRDefault="004B317A" w:rsidP="004B317A">
          <w:pPr>
            <w:pStyle w:val="TableParagraph"/>
          </w:pPr>
          <w:r>
            <w:t>SUBJECT: WEB TECHNOLOGIES- II</w:t>
          </w:r>
        </w:p>
      </w:tc>
    </w:tr>
    <w:tr w:rsidR="004B317A" w:rsidTr="00D614AC">
      <w:trPr>
        <w:trHeight w:val="268"/>
      </w:trPr>
      <w:tc>
        <w:tcPr>
          <w:tcW w:w="2432" w:type="dxa"/>
        </w:tcPr>
        <w:p w:rsidR="004B317A" w:rsidRDefault="004B317A" w:rsidP="004B317A">
          <w:pPr>
            <w:pStyle w:val="TableParagraph"/>
            <w:ind w:left="107"/>
          </w:pPr>
          <w:r>
            <w:t>DEPARTMENT: CSE</w:t>
          </w:r>
        </w:p>
      </w:tc>
      <w:tc>
        <w:tcPr>
          <w:tcW w:w="4141" w:type="dxa"/>
        </w:tcPr>
        <w:p w:rsidR="004B317A" w:rsidRDefault="004B317A" w:rsidP="004B317A">
          <w:pPr>
            <w:pStyle w:val="TableParagraph"/>
          </w:pPr>
          <w:r>
            <w:t>ISSUE NO. : 01</w:t>
          </w:r>
        </w:p>
      </w:tc>
      <w:tc>
        <w:tcPr>
          <w:tcW w:w="3601" w:type="dxa"/>
        </w:tcPr>
        <w:p w:rsidR="004B317A" w:rsidRDefault="004B317A" w:rsidP="004B317A">
          <w:pPr>
            <w:pStyle w:val="TableParagraph"/>
          </w:pPr>
          <w:r>
            <w:t>ISSUE DATE: 05/12/2018</w:t>
          </w:r>
        </w:p>
      </w:tc>
    </w:tr>
    <w:tr w:rsidR="004B317A" w:rsidTr="00D614AC">
      <w:trPr>
        <w:trHeight w:val="268"/>
      </w:trPr>
      <w:tc>
        <w:tcPr>
          <w:tcW w:w="2432" w:type="dxa"/>
        </w:tcPr>
        <w:p w:rsidR="004B317A" w:rsidRDefault="004B317A" w:rsidP="004B317A">
          <w:pPr>
            <w:pStyle w:val="TableParagraph"/>
            <w:ind w:left="107"/>
          </w:pPr>
          <w:r>
            <w:t>REV. NO. : 0</w:t>
          </w:r>
        </w:p>
      </w:tc>
      <w:tc>
        <w:tcPr>
          <w:tcW w:w="4141" w:type="dxa"/>
        </w:tcPr>
        <w:p w:rsidR="004B317A" w:rsidRDefault="004B317A" w:rsidP="004B317A">
          <w:pPr>
            <w:pStyle w:val="TableParagraph"/>
          </w:pPr>
          <w:r>
            <w:t>REV. DATE : 05/12/18</w:t>
          </w:r>
        </w:p>
      </w:tc>
      <w:tc>
        <w:tcPr>
          <w:tcW w:w="3601" w:type="dxa"/>
        </w:tcPr>
        <w:p w:rsidR="004B317A" w:rsidRDefault="004B317A" w:rsidP="004B317A">
          <w:pPr>
            <w:pStyle w:val="TableParagraph"/>
            <w:spacing w:line="240" w:lineRule="auto"/>
            <w:ind w:left="0"/>
            <w:rPr>
              <w:rFonts w:ascii="Times New Roman"/>
              <w:sz w:val="18"/>
            </w:rPr>
          </w:pPr>
        </w:p>
      </w:tc>
    </w:tr>
  </w:tbl>
  <w:p w:rsidR="00F26D9B" w:rsidRDefault="00F26D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E82"/>
    <w:multiLevelType w:val="multilevel"/>
    <w:tmpl w:val="7C7E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F10FA"/>
    <w:multiLevelType w:val="multilevel"/>
    <w:tmpl w:val="FD600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F51BD"/>
    <w:rsid w:val="00220BCF"/>
    <w:rsid w:val="0024723E"/>
    <w:rsid w:val="00366613"/>
    <w:rsid w:val="00431B14"/>
    <w:rsid w:val="004B317A"/>
    <w:rsid w:val="004B31E2"/>
    <w:rsid w:val="004B6133"/>
    <w:rsid w:val="004F37E0"/>
    <w:rsid w:val="00551E6E"/>
    <w:rsid w:val="005C751E"/>
    <w:rsid w:val="00771D63"/>
    <w:rsid w:val="007B7549"/>
    <w:rsid w:val="00973D55"/>
    <w:rsid w:val="00AF51BD"/>
    <w:rsid w:val="00B31D5D"/>
    <w:rsid w:val="00C576D1"/>
    <w:rsid w:val="00D47D28"/>
    <w:rsid w:val="00DF5FC6"/>
    <w:rsid w:val="00F26D9B"/>
    <w:rsid w:val="00F545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EB8C8-DC76-4758-8390-FEECEF8E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24"/>
      <w:ind w:left="480"/>
      <w:outlineLvl w:val="0"/>
    </w:pPr>
    <w:rPr>
      <w:b/>
      <w:bCs/>
    </w:rPr>
  </w:style>
  <w:style w:type="paragraph" w:styleId="Heading2">
    <w:name w:val="heading 2"/>
    <w:basedOn w:val="Normal"/>
    <w:next w:val="Normal"/>
    <w:link w:val="Heading2Char"/>
    <w:uiPriority w:val="9"/>
    <w:semiHidden/>
    <w:unhideWhenUsed/>
    <w:qFormat/>
    <w:rsid w:val="00B31D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20BC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5"/>
    </w:pPr>
    <w:rPr>
      <w:rFonts w:ascii="Calibri" w:eastAsia="Calibri" w:hAnsi="Calibri" w:cs="Calibri"/>
    </w:rPr>
  </w:style>
  <w:style w:type="paragraph" w:styleId="Header">
    <w:name w:val="header"/>
    <w:basedOn w:val="Normal"/>
    <w:link w:val="HeaderChar"/>
    <w:uiPriority w:val="99"/>
    <w:unhideWhenUsed/>
    <w:rsid w:val="00F545EA"/>
    <w:pPr>
      <w:tabs>
        <w:tab w:val="center" w:pos="4680"/>
        <w:tab w:val="right" w:pos="9360"/>
      </w:tabs>
    </w:pPr>
  </w:style>
  <w:style w:type="character" w:customStyle="1" w:styleId="HeaderChar">
    <w:name w:val="Header Char"/>
    <w:basedOn w:val="DefaultParagraphFont"/>
    <w:link w:val="Header"/>
    <w:uiPriority w:val="99"/>
    <w:rsid w:val="00F545EA"/>
    <w:rPr>
      <w:rFonts w:ascii="Segoe UI" w:eastAsia="Segoe UI" w:hAnsi="Segoe UI" w:cs="Segoe UI"/>
      <w:lang w:bidi="en-US"/>
    </w:rPr>
  </w:style>
  <w:style w:type="paragraph" w:styleId="Footer">
    <w:name w:val="footer"/>
    <w:basedOn w:val="Normal"/>
    <w:link w:val="FooterChar"/>
    <w:uiPriority w:val="99"/>
    <w:unhideWhenUsed/>
    <w:rsid w:val="00F545EA"/>
    <w:pPr>
      <w:tabs>
        <w:tab w:val="center" w:pos="4680"/>
        <w:tab w:val="right" w:pos="9360"/>
      </w:tabs>
    </w:pPr>
  </w:style>
  <w:style w:type="character" w:customStyle="1" w:styleId="FooterChar">
    <w:name w:val="Footer Char"/>
    <w:basedOn w:val="DefaultParagraphFont"/>
    <w:link w:val="Footer"/>
    <w:uiPriority w:val="99"/>
    <w:rsid w:val="00F545EA"/>
    <w:rPr>
      <w:rFonts w:ascii="Segoe UI" w:eastAsia="Segoe UI" w:hAnsi="Segoe UI" w:cs="Segoe UI"/>
      <w:lang w:bidi="en-US"/>
    </w:rPr>
  </w:style>
  <w:style w:type="paragraph" w:customStyle="1" w:styleId="Default">
    <w:name w:val="Default"/>
    <w:rsid w:val="00431B14"/>
    <w:pPr>
      <w:widowControl/>
      <w:adjustRightInd w:val="0"/>
    </w:pPr>
    <w:rPr>
      <w:rFonts w:ascii="Calibri" w:hAnsi="Calibri" w:cs="Calibri"/>
      <w:color w:val="000000"/>
      <w:sz w:val="24"/>
      <w:szCs w:val="24"/>
      <w:lang w:bidi="mr-IN"/>
    </w:rPr>
  </w:style>
  <w:style w:type="character" w:customStyle="1" w:styleId="Heading2Char">
    <w:name w:val="Heading 2 Char"/>
    <w:basedOn w:val="DefaultParagraphFont"/>
    <w:link w:val="Heading2"/>
    <w:uiPriority w:val="9"/>
    <w:semiHidden/>
    <w:rsid w:val="00B31D5D"/>
    <w:rPr>
      <w:rFonts w:asciiTheme="majorHAnsi" w:eastAsiaTheme="majorEastAsia" w:hAnsiTheme="majorHAnsi" w:cstheme="majorBidi"/>
      <w:color w:val="365F91" w:themeColor="accent1" w:themeShade="BF"/>
      <w:sz w:val="26"/>
      <w:szCs w:val="26"/>
      <w:lang w:bidi="en-US"/>
    </w:rPr>
  </w:style>
  <w:style w:type="character" w:customStyle="1" w:styleId="ez-toc-section">
    <w:name w:val="ez-toc-section"/>
    <w:basedOn w:val="DefaultParagraphFont"/>
    <w:rsid w:val="00B31D5D"/>
  </w:style>
  <w:style w:type="paragraph" w:styleId="NormalWeb">
    <w:name w:val="Normal (Web)"/>
    <w:basedOn w:val="Normal"/>
    <w:uiPriority w:val="99"/>
    <w:semiHidden/>
    <w:unhideWhenUsed/>
    <w:rsid w:val="00B31D5D"/>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B31D5D"/>
    <w:rPr>
      <w:b/>
      <w:bCs/>
    </w:rPr>
  </w:style>
  <w:style w:type="character" w:customStyle="1" w:styleId="Heading3Char">
    <w:name w:val="Heading 3 Char"/>
    <w:basedOn w:val="DefaultParagraphFont"/>
    <w:link w:val="Heading3"/>
    <w:uiPriority w:val="9"/>
    <w:semiHidden/>
    <w:rsid w:val="00220BCF"/>
    <w:rPr>
      <w:rFonts w:asciiTheme="majorHAnsi" w:eastAsiaTheme="majorEastAsia" w:hAnsiTheme="majorHAnsi" w:cstheme="majorBidi"/>
      <w:color w:val="243F60" w:themeColor="accent1" w:themeShade="7F"/>
      <w:sz w:val="24"/>
      <w:szCs w:val="24"/>
      <w:lang w:bidi="en-US"/>
    </w:rPr>
  </w:style>
  <w:style w:type="character" w:styleId="HTMLCode">
    <w:name w:val="HTML Code"/>
    <w:basedOn w:val="DefaultParagraphFont"/>
    <w:uiPriority w:val="99"/>
    <w:semiHidden/>
    <w:unhideWhenUsed/>
    <w:rsid w:val="003666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1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3466">
      <w:bodyDiv w:val="1"/>
      <w:marLeft w:val="0"/>
      <w:marRight w:val="0"/>
      <w:marTop w:val="0"/>
      <w:marBottom w:val="0"/>
      <w:divBdr>
        <w:top w:val="none" w:sz="0" w:space="0" w:color="auto"/>
        <w:left w:val="none" w:sz="0" w:space="0" w:color="auto"/>
        <w:bottom w:val="none" w:sz="0" w:space="0" w:color="auto"/>
        <w:right w:val="none" w:sz="0" w:space="0" w:color="auto"/>
      </w:divBdr>
    </w:div>
    <w:div w:id="326442306">
      <w:bodyDiv w:val="1"/>
      <w:marLeft w:val="0"/>
      <w:marRight w:val="0"/>
      <w:marTop w:val="0"/>
      <w:marBottom w:val="0"/>
      <w:divBdr>
        <w:top w:val="none" w:sz="0" w:space="0" w:color="auto"/>
        <w:left w:val="none" w:sz="0" w:space="0" w:color="auto"/>
        <w:bottom w:val="none" w:sz="0" w:space="0" w:color="auto"/>
        <w:right w:val="none" w:sz="0" w:space="0" w:color="auto"/>
      </w:divBdr>
      <w:divsChild>
        <w:div w:id="313146304">
          <w:marLeft w:val="0"/>
          <w:marRight w:val="0"/>
          <w:marTop w:val="0"/>
          <w:marBottom w:val="465"/>
          <w:divBdr>
            <w:top w:val="none" w:sz="0" w:space="0" w:color="auto"/>
            <w:left w:val="none" w:sz="0" w:space="0" w:color="auto"/>
            <w:bottom w:val="none" w:sz="0" w:space="0" w:color="auto"/>
            <w:right w:val="none" w:sz="0" w:space="0" w:color="auto"/>
          </w:divBdr>
        </w:div>
        <w:div w:id="1270351289">
          <w:marLeft w:val="0"/>
          <w:marRight w:val="0"/>
          <w:marTop w:val="0"/>
          <w:marBottom w:val="465"/>
          <w:divBdr>
            <w:top w:val="none" w:sz="0" w:space="0" w:color="auto"/>
            <w:left w:val="none" w:sz="0" w:space="0" w:color="auto"/>
            <w:bottom w:val="none" w:sz="0" w:space="0" w:color="auto"/>
            <w:right w:val="none" w:sz="0" w:space="0" w:color="auto"/>
          </w:divBdr>
        </w:div>
      </w:divsChild>
    </w:div>
    <w:div w:id="484854040">
      <w:bodyDiv w:val="1"/>
      <w:marLeft w:val="0"/>
      <w:marRight w:val="0"/>
      <w:marTop w:val="0"/>
      <w:marBottom w:val="0"/>
      <w:divBdr>
        <w:top w:val="none" w:sz="0" w:space="0" w:color="auto"/>
        <w:left w:val="none" w:sz="0" w:space="0" w:color="auto"/>
        <w:bottom w:val="none" w:sz="0" w:space="0" w:color="auto"/>
        <w:right w:val="none" w:sz="0" w:space="0" w:color="auto"/>
      </w:divBdr>
      <w:divsChild>
        <w:div w:id="130710754">
          <w:marLeft w:val="0"/>
          <w:marRight w:val="0"/>
          <w:marTop w:val="0"/>
          <w:marBottom w:val="465"/>
          <w:divBdr>
            <w:top w:val="none" w:sz="0" w:space="0" w:color="auto"/>
            <w:left w:val="none" w:sz="0" w:space="0" w:color="auto"/>
            <w:bottom w:val="none" w:sz="0" w:space="0" w:color="auto"/>
            <w:right w:val="none" w:sz="0" w:space="0" w:color="auto"/>
          </w:divBdr>
        </w:div>
      </w:divsChild>
    </w:div>
    <w:div w:id="1693264838">
      <w:bodyDiv w:val="1"/>
      <w:marLeft w:val="0"/>
      <w:marRight w:val="0"/>
      <w:marTop w:val="0"/>
      <w:marBottom w:val="0"/>
      <w:divBdr>
        <w:top w:val="none" w:sz="0" w:space="0" w:color="auto"/>
        <w:left w:val="none" w:sz="0" w:space="0" w:color="auto"/>
        <w:bottom w:val="none" w:sz="0" w:space="0" w:color="auto"/>
        <w:right w:val="none" w:sz="0" w:space="0" w:color="auto"/>
      </w:divBdr>
    </w:div>
    <w:div w:id="1891183998">
      <w:bodyDiv w:val="1"/>
      <w:marLeft w:val="0"/>
      <w:marRight w:val="0"/>
      <w:marTop w:val="0"/>
      <w:marBottom w:val="0"/>
      <w:divBdr>
        <w:top w:val="none" w:sz="0" w:space="0" w:color="auto"/>
        <w:left w:val="none" w:sz="0" w:space="0" w:color="auto"/>
        <w:bottom w:val="none" w:sz="0" w:space="0" w:color="auto"/>
        <w:right w:val="none" w:sz="0" w:space="0" w:color="auto"/>
      </w:divBdr>
    </w:div>
    <w:div w:id="1915964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nami.com/stack/lamp/install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mp.inf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18</cp:revision>
  <dcterms:created xsi:type="dcterms:W3CDTF">2018-10-23T04:03:00Z</dcterms:created>
  <dcterms:modified xsi:type="dcterms:W3CDTF">2019-03-19T08:58:00Z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